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4AB382" w14:textId="77777777" w:rsidR="00511099" w:rsidRPr="004236F5" w:rsidRDefault="00511099" w:rsidP="00511099">
      <w:pPr>
        <w:pStyle w:val="Title-Major"/>
        <w:jc w:val="center"/>
        <w:rPr>
          <w:rFonts w:asciiTheme="majorHAnsi" w:hAnsiTheme="majorHAnsi" w:cstheme="majorHAnsi"/>
          <w:sz w:val="20"/>
        </w:rPr>
      </w:pPr>
    </w:p>
    <w:p w14:paraId="2CD567E8" w14:textId="77777777" w:rsidR="00511099" w:rsidRPr="004236F5" w:rsidRDefault="00511099" w:rsidP="00511099">
      <w:pPr>
        <w:pStyle w:val="Title-Major"/>
        <w:jc w:val="center"/>
        <w:rPr>
          <w:rFonts w:asciiTheme="majorHAnsi" w:hAnsiTheme="majorHAnsi" w:cstheme="majorHAnsi"/>
          <w:sz w:val="20"/>
        </w:rPr>
      </w:pPr>
    </w:p>
    <w:p w14:paraId="11FFF56B" w14:textId="77777777" w:rsidR="00511099" w:rsidRPr="004236F5" w:rsidRDefault="00511099" w:rsidP="00511099">
      <w:pPr>
        <w:pStyle w:val="Title-Major"/>
        <w:jc w:val="center"/>
        <w:rPr>
          <w:rFonts w:asciiTheme="majorHAnsi" w:hAnsiTheme="majorHAnsi" w:cstheme="majorHAnsi"/>
          <w:sz w:val="20"/>
        </w:rPr>
      </w:pPr>
    </w:p>
    <w:p w14:paraId="2376BDF3" w14:textId="77777777" w:rsidR="00511099" w:rsidRPr="004236F5" w:rsidRDefault="00511099" w:rsidP="00511099">
      <w:pPr>
        <w:pStyle w:val="Title-Major"/>
        <w:jc w:val="center"/>
        <w:rPr>
          <w:rFonts w:asciiTheme="majorHAnsi" w:hAnsiTheme="majorHAnsi" w:cstheme="majorHAnsi"/>
          <w:sz w:val="20"/>
        </w:rPr>
      </w:pPr>
    </w:p>
    <w:p w14:paraId="1D61CFF9" w14:textId="77777777" w:rsidR="00511099" w:rsidRPr="004236F5" w:rsidRDefault="00511099" w:rsidP="00511099">
      <w:pPr>
        <w:pStyle w:val="Title-Major"/>
        <w:jc w:val="center"/>
        <w:rPr>
          <w:rFonts w:asciiTheme="majorHAnsi" w:hAnsiTheme="majorHAnsi" w:cstheme="majorHAnsi"/>
          <w:sz w:val="20"/>
        </w:rPr>
      </w:pPr>
    </w:p>
    <w:p w14:paraId="4C743BE1" w14:textId="77777777" w:rsidR="00511099" w:rsidRPr="004236F5" w:rsidRDefault="00511099" w:rsidP="00511099">
      <w:pPr>
        <w:pStyle w:val="Title-Major"/>
        <w:jc w:val="center"/>
        <w:rPr>
          <w:rFonts w:asciiTheme="majorHAnsi" w:hAnsiTheme="majorHAnsi" w:cstheme="majorHAnsi"/>
          <w:sz w:val="20"/>
        </w:rPr>
      </w:pPr>
    </w:p>
    <w:p w14:paraId="2229F7F6" w14:textId="77777777" w:rsidR="00511099" w:rsidRPr="004236F5" w:rsidRDefault="00511099" w:rsidP="00511099">
      <w:pPr>
        <w:pStyle w:val="Title-Major"/>
        <w:jc w:val="center"/>
        <w:rPr>
          <w:rFonts w:asciiTheme="majorHAnsi" w:hAnsiTheme="majorHAnsi" w:cstheme="majorHAnsi"/>
          <w:sz w:val="20"/>
        </w:rPr>
      </w:pPr>
    </w:p>
    <w:p w14:paraId="3F1A6E4F" w14:textId="77777777" w:rsidR="00511099" w:rsidRPr="004236F5" w:rsidRDefault="00511099" w:rsidP="00511099">
      <w:pPr>
        <w:pStyle w:val="Title-Major"/>
        <w:jc w:val="center"/>
        <w:rPr>
          <w:rFonts w:asciiTheme="majorHAnsi" w:hAnsiTheme="majorHAnsi" w:cstheme="majorHAnsi"/>
          <w:sz w:val="40"/>
        </w:rPr>
      </w:pPr>
    </w:p>
    <w:p w14:paraId="4026D72C" w14:textId="7DE561AA" w:rsidR="00511099" w:rsidRPr="004236F5" w:rsidRDefault="00851E58" w:rsidP="00511099">
      <w:pPr>
        <w:pStyle w:val="Title-Major"/>
        <w:ind w:left="0"/>
        <w:jc w:val="center"/>
        <w:rPr>
          <w:rFonts w:asciiTheme="majorHAnsi" w:hAnsiTheme="majorHAnsi" w:cstheme="majorHAnsi"/>
          <w:sz w:val="40"/>
        </w:rPr>
      </w:pPr>
      <w:r w:rsidRPr="004236F5">
        <w:rPr>
          <w:rFonts w:asciiTheme="majorHAnsi" w:hAnsiTheme="majorHAnsi" w:cstheme="majorHAnsi"/>
          <w:sz w:val="40"/>
        </w:rPr>
        <w:t>PUW</w:t>
      </w:r>
    </w:p>
    <w:p w14:paraId="179BDDCC" w14:textId="403C33BC" w:rsidR="00851E58" w:rsidRPr="004236F5" w:rsidRDefault="00851E58" w:rsidP="00511099">
      <w:pPr>
        <w:pStyle w:val="Title-Major"/>
        <w:ind w:left="0"/>
        <w:jc w:val="center"/>
        <w:rPr>
          <w:rFonts w:asciiTheme="majorHAnsi" w:hAnsiTheme="majorHAnsi" w:cstheme="majorHAnsi"/>
          <w:sz w:val="40"/>
        </w:rPr>
      </w:pPr>
      <w:r w:rsidRPr="004236F5">
        <w:rPr>
          <w:rFonts w:asciiTheme="majorHAnsi" w:hAnsiTheme="majorHAnsi" w:cstheme="majorHAnsi"/>
          <w:sz w:val="40"/>
        </w:rPr>
        <w:t>Podręcznik użytkownika wewnętrznego</w:t>
      </w:r>
    </w:p>
    <w:p w14:paraId="2D19942B" w14:textId="77777777" w:rsidR="00511099" w:rsidRPr="00B943C4" w:rsidRDefault="00511099" w:rsidP="00822192">
      <w:pPr>
        <w:pStyle w:val="SOW-1Nagwek"/>
      </w:pPr>
      <w:bookmarkStart w:id="0" w:name="_Toc483906692"/>
      <w:bookmarkStart w:id="1" w:name="__RefHeading___Toc410_240387093"/>
      <w:bookmarkStart w:id="2" w:name="_Toc483909216"/>
      <w:bookmarkStart w:id="3" w:name="_Toc483910092"/>
      <w:bookmarkStart w:id="4" w:name="_Toc483914903"/>
      <w:bookmarkStart w:id="5" w:name="_Ref516476810"/>
      <w:bookmarkStart w:id="6" w:name="_Ref516476816"/>
      <w:bookmarkStart w:id="7" w:name="_Toc59008633"/>
      <w:r w:rsidRPr="00181A16">
        <w:lastRenderedPageBreak/>
        <w:t>Historia zmian dokumentu</w:t>
      </w:r>
      <w:bookmarkEnd w:id="0"/>
      <w:bookmarkEnd w:id="1"/>
      <w:bookmarkEnd w:id="2"/>
      <w:bookmarkEnd w:id="3"/>
      <w:bookmarkEnd w:id="4"/>
      <w:bookmarkEnd w:id="5"/>
      <w:bookmarkEnd w:id="6"/>
      <w:bookmarkEnd w:id="7"/>
    </w:p>
    <w:p w14:paraId="4D2A9037" w14:textId="77777777" w:rsidR="00511099" w:rsidRPr="004236F5" w:rsidRDefault="00511099" w:rsidP="00511099">
      <w:pPr>
        <w:rPr>
          <w:rFonts w:asciiTheme="majorHAnsi" w:hAnsiTheme="majorHAnsi" w:cstheme="majorHAnsi"/>
        </w:rPr>
      </w:pPr>
    </w:p>
    <w:tbl>
      <w:tblPr>
        <w:tblW w:w="4551" w:type="pct"/>
        <w:jc w:val="center"/>
        <w:tblLayout w:type="fixed"/>
        <w:tblCellMar>
          <w:left w:w="10" w:type="dxa"/>
          <w:right w:w="10" w:type="dxa"/>
        </w:tblCellMar>
        <w:tblLook w:val="0000" w:firstRow="0" w:lastRow="0" w:firstColumn="0" w:lastColumn="0" w:noHBand="0" w:noVBand="0"/>
      </w:tblPr>
      <w:tblGrid>
        <w:gridCol w:w="1375"/>
        <w:gridCol w:w="1386"/>
        <w:gridCol w:w="3801"/>
        <w:gridCol w:w="1984"/>
        <w:gridCol w:w="1275"/>
      </w:tblGrid>
      <w:tr w:rsidR="00C617C4" w:rsidRPr="00230426" w14:paraId="67CAC175" w14:textId="77777777" w:rsidTr="001F2141">
        <w:trPr>
          <w:cantSplit/>
          <w:tblHeader/>
          <w:jc w:val="center"/>
        </w:trPr>
        <w:tc>
          <w:tcPr>
            <w:tcW w:w="1375"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03C6D4AC" w14:textId="77777777" w:rsidR="00C617C4" w:rsidRPr="004236F5" w:rsidRDefault="00C617C4" w:rsidP="00C617C4">
            <w:pPr>
              <w:pStyle w:val="TableHeading"/>
              <w:jc w:val="center"/>
              <w:rPr>
                <w:rFonts w:asciiTheme="majorHAnsi" w:hAnsiTheme="majorHAnsi" w:cstheme="majorHAnsi"/>
                <w:sz w:val="20"/>
              </w:rPr>
            </w:pPr>
            <w:r w:rsidRPr="004236F5">
              <w:rPr>
                <w:rFonts w:asciiTheme="majorHAnsi" w:hAnsiTheme="majorHAnsi" w:cstheme="majorHAnsi"/>
                <w:sz w:val="20"/>
              </w:rPr>
              <w:t>Wersja dokumentu</w:t>
            </w:r>
          </w:p>
        </w:tc>
        <w:tc>
          <w:tcPr>
            <w:tcW w:w="1386"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7DD97C29" w14:textId="77777777" w:rsidR="00C617C4" w:rsidRPr="004236F5" w:rsidRDefault="00C617C4" w:rsidP="00C617C4">
            <w:pPr>
              <w:pStyle w:val="TableHeading"/>
              <w:jc w:val="center"/>
              <w:rPr>
                <w:rFonts w:asciiTheme="majorHAnsi" w:hAnsiTheme="majorHAnsi" w:cstheme="majorHAnsi"/>
                <w:sz w:val="20"/>
              </w:rPr>
            </w:pPr>
            <w:r w:rsidRPr="004236F5">
              <w:rPr>
                <w:rFonts w:asciiTheme="majorHAnsi" w:hAnsiTheme="majorHAnsi" w:cstheme="majorHAnsi"/>
                <w:sz w:val="20"/>
              </w:rPr>
              <w:t>Data wersji</w:t>
            </w:r>
          </w:p>
        </w:tc>
        <w:tc>
          <w:tcPr>
            <w:tcW w:w="3801"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1B7D1B25" w14:textId="77777777" w:rsidR="00C617C4" w:rsidRPr="004236F5" w:rsidRDefault="00C617C4" w:rsidP="00C617C4">
            <w:pPr>
              <w:pStyle w:val="TableHeading"/>
              <w:jc w:val="center"/>
              <w:rPr>
                <w:rFonts w:asciiTheme="majorHAnsi" w:hAnsiTheme="majorHAnsi" w:cstheme="majorHAnsi"/>
                <w:sz w:val="20"/>
              </w:rPr>
            </w:pPr>
            <w:r w:rsidRPr="004236F5">
              <w:rPr>
                <w:rFonts w:asciiTheme="majorHAnsi" w:hAnsiTheme="majorHAnsi" w:cstheme="majorHAnsi"/>
                <w:sz w:val="20"/>
              </w:rPr>
              <w:t>Opis wprowadzonych zmian</w:t>
            </w:r>
          </w:p>
        </w:tc>
        <w:tc>
          <w:tcPr>
            <w:tcW w:w="1984"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298723CC" w14:textId="77777777" w:rsidR="00C617C4" w:rsidRPr="004236F5" w:rsidRDefault="00C617C4" w:rsidP="00C617C4">
            <w:pPr>
              <w:pStyle w:val="TableHeading"/>
              <w:jc w:val="center"/>
              <w:rPr>
                <w:rFonts w:asciiTheme="majorHAnsi" w:hAnsiTheme="majorHAnsi" w:cstheme="majorHAnsi"/>
                <w:sz w:val="20"/>
              </w:rPr>
            </w:pPr>
            <w:r w:rsidRPr="004236F5">
              <w:rPr>
                <w:rFonts w:asciiTheme="majorHAnsi" w:hAnsiTheme="majorHAnsi" w:cstheme="majorHAnsi"/>
                <w:sz w:val="20"/>
              </w:rPr>
              <w:t>Autor zmian</w:t>
            </w:r>
          </w:p>
        </w:tc>
        <w:tc>
          <w:tcPr>
            <w:tcW w:w="1275" w:type="dxa"/>
            <w:tcBorders>
              <w:top w:val="single" w:sz="4" w:space="0" w:color="000000"/>
              <w:left w:val="single" w:sz="4" w:space="0" w:color="000000"/>
              <w:bottom w:val="single" w:sz="4" w:space="0" w:color="000000"/>
              <w:right w:val="single" w:sz="4" w:space="0" w:color="000000"/>
            </w:tcBorders>
            <w:shd w:val="clear" w:color="auto" w:fill="B4C6E7"/>
          </w:tcPr>
          <w:p w14:paraId="40751C48" w14:textId="77777777" w:rsidR="00C617C4" w:rsidRPr="004236F5" w:rsidRDefault="00C617C4" w:rsidP="00C617C4">
            <w:pPr>
              <w:pStyle w:val="TableHeading"/>
              <w:jc w:val="center"/>
              <w:rPr>
                <w:rFonts w:asciiTheme="majorHAnsi" w:hAnsiTheme="majorHAnsi" w:cstheme="majorHAnsi"/>
                <w:sz w:val="20"/>
              </w:rPr>
            </w:pPr>
            <w:r w:rsidRPr="004236F5">
              <w:rPr>
                <w:rFonts w:asciiTheme="majorHAnsi" w:hAnsiTheme="majorHAnsi" w:cstheme="majorHAnsi"/>
                <w:sz w:val="20"/>
              </w:rPr>
              <w:t>Wersja systemu</w:t>
            </w:r>
          </w:p>
        </w:tc>
      </w:tr>
      <w:tr w:rsidR="00C617C4" w:rsidRPr="00230426" w14:paraId="1561EA3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86C9465" w14:textId="0D09B5E0"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0.90</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885E04D" w14:textId="4A76F7D3" w:rsidR="00C617C4" w:rsidRPr="004236F5" w:rsidRDefault="00C617C4" w:rsidP="00C617C4">
            <w:pPr>
              <w:pStyle w:val="TableText"/>
              <w:rPr>
                <w:rFonts w:asciiTheme="majorHAnsi" w:hAnsiTheme="majorHAnsi" w:cstheme="majorHAnsi"/>
                <w:sz w:val="20"/>
              </w:rPr>
            </w:pPr>
            <w:r w:rsidRPr="004236F5">
              <w:rPr>
                <w:rFonts w:asciiTheme="majorHAnsi" w:hAnsiTheme="majorHAnsi" w:cstheme="majorHAnsi"/>
                <w:sz w:val="20"/>
              </w:rPr>
              <w:t>17.08.2018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32FABC3F" w14:textId="2A58893F"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Utworzenie dokumentu</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814814C" w14:textId="132E5808" w:rsidR="00C617C4" w:rsidRPr="004236F5" w:rsidRDefault="00C617C4" w:rsidP="004236F5">
            <w:pPr>
              <w:pStyle w:val="TableText"/>
              <w:rPr>
                <w:rFonts w:asciiTheme="majorHAnsi" w:hAnsiTheme="majorHAnsi" w:cstheme="majorHAnsi"/>
                <w:sz w:val="20"/>
              </w:rPr>
            </w:pPr>
            <w:r w:rsidRPr="004236F5">
              <w:rPr>
                <w:rFonts w:asciiTheme="majorHAnsi" w:hAnsiTheme="majorHAnsi" w:cstheme="majorHAnsi"/>
                <w:sz w:val="20"/>
              </w:rPr>
              <w:t>Michał Salamoński, 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25B1143B" w14:textId="77777777" w:rsidR="00C617C4" w:rsidRPr="004236F5" w:rsidRDefault="00C617C4" w:rsidP="00C617C4">
            <w:pPr>
              <w:pStyle w:val="TableText"/>
              <w:jc w:val="both"/>
              <w:rPr>
                <w:rFonts w:asciiTheme="majorHAnsi" w:hAnsiTheme="majorHAnsi" w:cstheme="majorHAnsi"/>
                <w:sz w:val="20"/>
              </w:rPr>
            </w:pPr>
          </w:p>
        </w:tc>
      </w:tr>
      <w:tr w:rsidR="00C617C4" w:rsidRPr="00230426" w14:paraId="743F3F55"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BBE7A9E" w14:textId="73F3EEA3"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0.91</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0572E827" w14:textId="7016EB35" w:rsidR="00C617C4" w:rsidRPr="004236F5" w:rsidRDefault="00C617C4" w:rsidP="00C617C4">
            <w:pPr>
              <w:pStyle w:val="TableText"/>
              <w:rPr>
                <w:rFonts w:asciiTheme="majorHAnsi" w:hAnsiTheme="majorHAnsi" w:cstheme="majorHAnsi"/>
                <w:sz w:val="20"/>
              </w:rPr>
            </w:pPr>
            <w:r w:rsidRPr="004236F5">
              <w:rPr>
                <w:rFonts w:asciiTheme="majorHAnsi" w:hAnsiTheme="majorHAnsi" w:cstheme="majorHAnsi"/>
                <w:sz w:val="20"/>
              </w:rPr>
              <w:t>31.08.2018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440D13F" w14:textId="3A4A442B"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Autopoprawka</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65A836C0" w14:textId="4E25FF76"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Michał Salamoński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01494DED" w14:textId="77777777" w:rsidR="00C617C4" w:rsidRPr="004236F5" w:rsidRDefault="00C617C4" w:rsidP="00C617C4">
            <w:pPr>
              <w:pStyle w:val="TableText"/>
              <w:jc w:val="both"/>
              <w:rPr>
                <w:rFonts w:asciiTheme="majorHAnsi" w:hAnsiTheme="majorHAnsi" w:cstheme="majorHAnsi"/>
                <w:sz w:val="20"/>
              </w:rPr>
            </w:pPr>
          </w:p>
        </w:tc>
      </w:tr>
      <w:tr w:rsidR="00C617C4" w:rsidRPr="00230426" w14:paraId="670BC538"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861E33D" w14:textId="264E3E86"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0.92</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0E579705" w14:textId="70E25808" w:rsidR="00C617C4" w:rsidRPr="004236F5" w:rsidRDefault="00C617C4" w:rsidP="00C617C4">
            <w:pPr>
              <w:pStyle w:val="TableText"/>
              <w:rPr>
                <w:rFonts w:asciiTheme="majorHAnsi" w:hAnsiTheme="majorHAnsi" w:cstheme="majorHAnsi"/>
                <w:sz w:val="20"/>
              </w:rPr>
            </w:pPr>
            <w:r w:rsidRPr="004236F5">
              <w:rPr>
                <w:rFonts w:asciiTheme="majorHAnsi" w:hAnsiTheme="majorHAnsi" w:cstheme="majorHAnsi"/>
                <w:sz w:val="20"/>
              </w:rPr>
              <w:t>02.10.2018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14957F5" w14:textId="6D66DAEB"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Uwzględnienie zgłoszonej uwagi</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05C0343D" w14:textId="1A0ED192"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Łukasz Feldt</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39A0C0A8" w14:textId="77777777" w:rsidR="00C617C4" w:rsidRPr="004236F5" w:rsidRDefault="00C617C4" w:rsidP="00C617C4">
            <w:pPr>
              <w:pStyle w:val="TableText"/>
              <w:jc w:val="both"/>
              <w:rPr>
                <w:rFonts w:asciiTheme="majorHAnsi" w:hAnsiTheme="majorHAnsi" w:cstheme="majorHAnsi"/>
                <w:sz w:val="20"/>
              </w:rPr>
            </w:pPr>
          </w:p>
        </w:tc>
      </w:tr>
      <w:tr w:rsidR="00C617C4" w:rsidRPr="00230426" w14:paraId="3FA120A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4999ED87" w14:textId="6D9496C0"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0.93</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313A3B5F" w14:textId="45F4355E" w:rsidR="00C617C4" w:rsidRPr="004236F5" w:rsidRDefault="00B84932" w:rsidP="00C617C4">
            <w:pPr>
              <w:pStyle w:val="TableText"/>
              <w:rPr>
                <w:rFonts w:asciiTheme="majorHAnsi" w:hAnsiTheme="majorHAnsi" w:cstheme="majorHAnsi"/>
                <w:sz w:val="20"/>
              </w:rPr>
            </w:pPr>
            <w:r w:rsidRPr="004236F5">
              <w:rPr>
                <w:rFonts w:asciiTheme="majorHAnsi" w:hAnsiTheme="majorHAnsi" w:cstheme="majorHAnsi"/>
                <w:sz w:val="20"/>
              </w:rPr>
              <w:t>12</w:t>
            </w:r>
            <w:r w:rsidR="00C617C4" w:rsidRPr="004236F5">
              <w:rPr>
                <w:rFonts w:asciiTheme="majorHAnsi" w:hAnsiTheme="majorHAnsi" w:cstheme="majorHAnsi"/>
                <w:sz w:val="20"/>
              </w:rPr>
              <w:t>.10.2018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204717F" w14:textId="3907692C"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Uwzględnienie zgłoszonych uwag</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1F82E1A4" w14:textId="6A86EC41"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Łukasz Feldt</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7B171582" w14:textId="77777777" w:rsidR="00C617C4" w:rsidRPr="004236F5" w:rsidRDefault="00C617C4" w:rsidP="00C617C4">
            <w:pPr>
              <w:pStyle w:val="TableText"/>
              <w:jc w:val="center"/>
              <w:rPr>
                <w:rFonts w:asciiTheme="majorHAnsi" w:hAnsiTheme="majorHAnsi" w:cstheme="majorHAnsi"/>
                <w:sz w:val="20"/>
              </w:rPr>
            </w:pPr>
            <w:r w:rsidRPr="004236F5">
              <w:rPr>
                <w:rFonts w:asciiTheme="majorHAnsi" w:hAnsiTheme="majorHAnsi" w:cstheme="majorHAnsi"/>
                <w:sz w:val="20"/>
              </w:rPr>
              <w:t>01.01.001</w:t>
            </w:r>
          </w:p>
        </w:tc>
      </w:tr>
      <w:tr w:rsidR="00696A00" w:rsidRPr="00230426" w14:paraId="43885FE6"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2539FEBD" w14:textId="29835F7E" w:rsidR="00696A00" w:rsidRPr="004236F5" w:rsidRDefault="00696A00" w:rsidP="00696A00">
            <w:pPr>
              <w:pStyle w:val="TableText"/>
              <w:jc w:val="both"/>
              <w:rPr>
                <w:rFonts w:asciiTheme="majorHAnsi" w:hAnsiTheme="majorHAnsi" w:cstheme="majorHAnsi"/>
                <w:sz w:val="20"/>
              </w:rPr>
            </w:pPr>
            <w:r w:rsidRPr="004236F5">
              <w:rPr>
                <w:rFonts w:asciiTheme="majorHAnsi" w:hAnsiTheme="majorHAnsi" w:cstheme="majorHAnsi"/>
                <w:sz w:val="20"/>
              </w:rPr>
              <w:t>0.94</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3CEE525B" w14:textId="2120656F" w:rsidR="00696A00" w:rsidRPr="004236F5" w:rsidRDefault="00696A00" w:rsidP="00696A00">
            <w:pPr>
              <w:pStyle w:val="TableText"/>
              <w:rPr>
                <w:rFonts w:asciiTheme="majorHAnsi" w:hAnsiTheme="majorHAnsi" w:cstheme="majorHAnsi"/>
                <w:sz w:val="20"/>
              </w:rPr>
            </w:pPr>
            <w:r w:rsidRPr="004236F5">
              <w:rPr>
                <w:rFonts w:asciiTheme="majorHAnsi" w:hAnsiTheme="majorHAnsi" w:cstheme="majorHAnsi"/>
                <w:sz w:val="20"/>
              </w:rPr>
              <w:t>18.10.2018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DDA41A8" w14:textId="2D3AE969" w:rsidR="00696A00" w:rsidRPr="004236F5" w:rsidRDefault="006315A9" w:rsidP="00696A00">
            <w:pPr>
              <w:pStyle w:val="TableText"/>
              <w:rPr>
                <w:rFonts w:asciiTheme="majorHAnsi" w:hAnsiTheme="majorHAnsi" w:cstheme="majorHAnsi"/>
                <w:sz w:val="20"/>
              </w:rPr>
            </w:pPr>
            <w:r w:rsidRPr="004236F5">
              <w:rPr>
                <w:rFonts w:asciiTheme="majorHAnsi" w:hAnsiTheme="majorHAnsi" w:cstheme="majorHAnsi"/>
                <w:sz w:val="20"/>
              </w:rPr>
              <w:t>Uwzględnienie zgłoszonych uwag</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9158047" w14:textId="1ABED220" w:rsidR="00696A00" w:rsidRPr="004236F5" w:rsidRDefault="00696A00" w:rsidP="00696A00">
            <w:pPr>
              <w:pStyle w:val="TableText"/>
              <w:jc w:val="both"/>
              <w:rPr>
                <w:rFonts w:asciiTheme="majorHAnsi" w:hAnsiTheme="majorHAnsi" w:cstheme="majorHAnsi"/>
                <w:sz w:val="20"/>
              </w:rPr>
            </w:pPr>
            <w:r w:rsidRPr="004236F5">
              <w:rPr>
                <w:rFonts w:asciiTheme="majorHAnsi" w:hAnsiTheme="majorHAnsi" w:cstheme="majorHAnsi"/>
                <w:sz w:val="20"/>
              </w:rPr>
              <w:t>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28E7111D" w14:textId="77777777" w:rsidR="00696A00" w:rsidRPr="004236F5" w:rsidRDefault="00696A00" w:rsidP="00696A00">
            <w:pPr>
              <w:pStyle w:val="TableText"/>
              <w:jc w:val="center"/>
              <w:rPr>
                <w:rFonts w:asciiTheme="majorHAnsi" w:hAnsiTheme="majorHAnsi" w:cstheme="majorHAnsi"/>
                <w:sz w:val="20"/>
              </w:rPr>
            </w:pPr>
          </w:p>
        </w:tc>
      </w:tr>
      <w:tr w:rsidR="003B6D00" w:rsidRPr="00230426" w14:paraId="654B9068"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090096FB" w14:textId="7EC030BD" w:rsidR="003B6D00" w:rsidRPr="004236F5" w:rsidRDefault="003B6D00" w:rsidP="003B6D00">
            <w:pPr>
              <w:pStyle w:val="TableText"/>
              <w:jc w:val="both"/>
              <w:rPr>
                <w:rFonts w:asciiTheme="majorHAnsi" w:hAnsiTheme="majorHAnsi" w:cstheme="majorHAnsi"/>
                <w:sz w:val="20"/>
              </w:rPr>
            </w:pPr>
            <w:r w:rsidRPr="004236F5">
              <w:rPr>
                <w:rFonts w:asciiTheme="majorHAnsi" w:hAnsiTheme="majorHAnsi" w:cstheme="majorHAnsi"/>
                <w:sz w:val="20"/>
              </w:rPr>
              <w:t>1.00</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6ACD6E6" w14:textId="39D508BC" w:rsidR="003B6D00" w:rsidRPr="004236F5" w:rsidRDefault="003B6D00" w:rsidP="003B6D00">
            <w:pPr>
              <w:pStyle w:val="TableText"/>
              <w:rPr>
                <w:rFonts w:asciiTheme="majorHAnsi" w:hAnsiTheme="majorHAnsi" w:cstheme="majorHAnsi"/>
                <w:sz w:val="20"/>
              </w:rPr>
            </w:pP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FBD2CD7" w14:textId="50FF8FE6" w:rsidR="003B6D00" w:rsidRPr="004236F5" w:rsidRDefault="00CE4663" w:rsidP="003B6D00">
            <w:pPr>
              <w:pStyle w:val="TableText"/>
              <w:rPr>
                <w:rFonts w:asciiTheme="majorHAnsi" w:hAnsiTheme="majorHAnsi" w:cstheme="majorHAnsi"/>
                <w:sz w:val="20"/>
              </w:rPr>
            </w:pPr>
            <w:r w:rsidRPr="004236F5">
              <w:rPr>
                <w:rFonts w:asciiTheme="majorHAnsi" w:hAnsiTheme="majorHAnsi" w:cstheme="majorHAnsi"/>
                <w:sz w:val="20"/>
              </w:rPr>
              <w:t>Wersja zaakceptowana dokumentu</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776E1489" w14:textId="1DCDFEA0" w:rsidR="003B6D00" w:rsidRPr="004236F5" w:rsidRDefault="003B6D00" w:rsidP="003B6D00">
            <w:pPr>
              <w:pStyle w:val="TableText"/>
              <w:jc w:val="both"/>
              <w:rPr>
                <w:rFonts w:asciiTheme="majorHAnsi" w:hAnsiTheme="majorHAnsi" w:cstheme="majorHAnsi"/>
                <w:sz w:val="20"/>
              </w:rPr>
            </w:pPr>
            <w:r w:rsidRPr="004236F5">
              <w:rPr>
                <w:rFonts w:asciiTheme="majorHAnsi" w:hAnsiTheme="majorHAnsi" w:cstheme="majorHAnsi"/>
                <w:sz w:val="20"/>
              </w:rPr>
              <w:t>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5516C334" w14:textId="77777777" w:rsidR="003B6D00" w:rsidRPr="004236F5" w:rsidRDefault="003B6D00" w:rsidP="003B6D00">
            <w:pPr>
              <w:pStyle w:val="TableText"/>
              <w:jc w:val="center"/>
              <w:rPr>
                <w:rFonts w:asciiTheme="majorHAnsi" w:hAnsiTheme="majorHAnsi" w:cstheme="majorHAnsi"/>
                <w:sz w:val="20"/>
              </w:rPr>
            </w:pPr>
          </w:p>
        </w:tc>
      </w:tr>
      <w:tr w:rsidR="003B6D00" w:rsidRPr="00230426" w14:paraId="0A9C24F3"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7C8D73D9" w14:textId="02ADF734" w:rsidR="003B6D00" w:rsidRPr="004236F5" w:rsidRDefault="003B6D00" w:rsidP="003B6D00">
            <w:pPr>
              <w:pStyle w:val="TableText"/>
              <w:jc w:val="both"/>
              <w:rPr>
                <w:rFonts w:asciiTheme="majorHAnsi" w:hAnsiTheme="majorHAnsi" w:cstheme="majorHAnsi"/>
                <w:sz w:val="20"/>
              </w:rPr>
            </w:pPr>
            <w:r w:rsidRPr="004236F5">
              <w:rPr>
                <w:rFonts w:asciiTheme="majorHAnsi" w:hAnsiTheme="majorHAnsi" w:cstheme="majorHAnsi"/>
                <w:sz w:val="20"/>
              </w:rPr>
              <w:t>1.01</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9A23F38" w14:textId="48E5AB58" w:rsidR="003B6D00" w:rsidRPr="004236F5" w:rsidRDefault="00CE4663" w:rsidP="00CE4663">
            <w:pPr>
              <w:pStyle w:val="TableText"/>
              <w:rPr>
                <w:rFonts w:asciiTheme="majorHAnsi" w:hAnsiTheme="majorHAnsi" w:cstheme="majorHAnsi"/>
                <w:sz w:val="20"/>
              </w:rPr>
            </w:pPr>
            <w:r w:rsidRPr="004236F5">
              <w:rPr>
                <w:rFonts w:asciiTheme="majorHAnsi" w:hAnsiTheme="majorHAnsi" w:cstheme="majorHAnsi"/>
                <w:sz w:val="20"/>
              </w:rPr>
              <w:t>11</w:t>
            </w:r>
            <w:r w:rsidR="003B6D00" w:rsidRPr="004236F5">
              <w:rPr>
                <w:rFonts w:asciiTheme="majorHAnsi" w:hAnsiTheme="majorHAnsi" w:cstheme="majorHAnsi"/>
                <w:sz w:val="20"/>
              </w:rPr>
              <w:t>.</w:t>
            </w:r>
            <w:r w:rsidRPr="004236F5">
              <w:rPr>
                <w:rFonts w:asciiTheme="majorHAnsi" w:hAnsiTheme="majorHAnsi" w:cstheme="majorHAnsi"/>
                <w:sz w:val="20"/>
              </w:rPr>
              <w:t>01</w:t>
            </w:r>
            <w:r w:rsidR="003B6D00" w:rsidRPr="004236F5">
              <w:rPr>
                <w:rFonts w:asciiTheme="majorHAnsi" w:hAnsiTheme="majorHAnsi" w:cstheme="majorHAnsi"/>
                <w:sz w:val="20"/>
              </w:rPr>
              <w:t>.201</w:t>
            </w:r>
            <w:r w:rsidRPr="004236F5">
              <w:rPr>
                <w:rFonts w:asciiTheme="majorHAnsi" w:hAnsiTheme="majorHAnsi" w:cstheme="majorHAnsi"/>
                <w:sz w:val="20"/>
              </w:rPr>
              <w:t>9</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40603D0E" w14:textId="4EAE9AAE" w:rsidR="003B6D00" w:rsidRPr="004236F5" w:rsidRDefault="00CE4663" w:rsidP="00CE4663">
            <w:pPr>
              <w:pStyle w:val="TableText"/>
              <w:rPr>
                <w:rFonts w:asciiTheme="majorHAnsi" w:hAnsiTheme="majorHAnsi" w:cstheme="majorHAnsi"/>
                <w:sz w:val="20"/>
              </w:rPr>
            </w:pPr>
            <w:r w:rsidRPr="004236F5">
              <w:rPr>
                <w:rFonts w:asciiTheme="majorHAnsi" w:hAnsiTheme="majorHAnsi" w:cstheme="majorHAnsi"/>
                <w:sz w:val="20"/>
              </w:rPr>
              <w:t>Dodanie funkcjonalności zarządzania rolami użytkowników.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471329A3" w14:textId="68206E57" w:rsidR="003B6D00" w:rsidRPr="004236F5" w:rsidRDefault="003B6D00" w:rsidP="003B6D00">
            <w:pPr>
              <w:pStyle w:val="TableText"/>
              <w:jc w:val="both"/>
              <w:rPr>
                <w:rFonts w:asciiTheme="majorHAnsi" w:hAnsiTheme="majorHAnsi" w:cstheme="majorHAnsi"/>
                <w:sz w:val="20"/>
              </w:rPr>
            </w:pPr>
            <w:r w:rsidRPr="004236F5">
              <w:rPr>
                <w:rFonts w:asciiTheme="majorHAnsi" w:hAnsiTheme="majorHAnsi" w:cstheme="majorHAnsi"/>
                <w:sz w:val="20"/>
              </w:rPr>
              <w:t>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45312D1A" w14:textId="77777777" w:rsidR="003B6D00" w:rsidRPr="004236F5" w:rsidRDefault="003B6D00" w:rsidP="003B6D00">
            <w:pPr>
              <w:pStyle w:val="TableText"/>
              <w:jc w:val="center"/>
              <w:rPr>
                <w:rFonts w:asciiTheme="majorHAnsi" w:hAnsiTheme="majorHAnsi" w:cstheme="majorHAnsi"/>
                <w:sz w:val="20"/>
              </w:rPr>
            </w:pPr>
          </w:p>
        </w:tc>
      </w:tr>
      <w:tr w:rsidR="00CD33EB" w:rsidRPr="00230426" w14:paraId="0C28874A"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5BB0CB9C" w14:textId="24C9A8EB" w:rsidR="00CD33EB" w:rsidRPr="004236F5" w:rsidRDefault="00CD33EB" w:rsidP="003B6D00">
            <w:pPr>
              <w:pStyle w:val="TableText"/>
              <w:jc w:val="both"/>
              <w:rPr>
                <w:rFonts w:asciiTheme="majorHAnsi" w:hAnsiTheme="majorHAnsi" w:cstheme="majorHAnsi"/>
                <w:sz w:val="20"/>
              </w:rPr>
            </w:pPr>
            <w:r w:rsidRPr="004236F5">
              <w:rPr>
                <w:rFonts w:asciiTheme="majorHAnsi" w:hAnsiTheme="majorHAnsi" w:cstheme="majorHAnsi"/>
                <w:sz w:val="20"/>
              </w:rPr>
              <w:t>1.02</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8800128" w14:textId="19D6268B" w:rsidR="00CD33EB" w:rsidRPr="004236F5" w:rsidRDefault="003E6CEA" w:rsidP="00CE4663">
            <w:pPr>
              <w:pStyle w:val="TableText"/>
              <w:rPr>
                <w:rFonts w:asciiTheme="majorHAnsi" w:hAnsiTheme="majorHAnsi" w:cstheme="majorHAnsi"/>
                <w:sz w:val="20"/>
              </w:rPr>
            </w:pPr>
            <w:r w:rsidRPr="004236F5">
              <w:rPr>
                <w:rFonts w:asciiTheme="majorHAnsi" w:hAnsiTheme="majorHAnsi" w:cstheme="majorHAnsi"/>
                <w:sz w:val="20"/>
              </w:rPr>
              <w:t>18.11</w:t>
            </w:r>
            <w:r w:rsidR="00CD33EB" w:rsidRPr="004236F5">
              <w:rPr>
                <w:rFonts w:asciiTheme="majorHAnsi" w:hAnsiTheme="majorHAnsi" w:cstheme="majorHAnsi"/>
                <w:sz w:val="20"/>
              </w:rPr>
              <w:t>.2019</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1B91B12" w14:textId="5DD79EF5" w:rsidR="00CD33EB" w:rsidRPr="004236F5" w:rsidRDefault="003E6CEA" w:rsidP="00DB3D3C">
            <w:pPr>
              <w:pStyle w:val="TableText"/>
              <w:rPr>
                <w:rFonts w:asciiTheme="majorHAnsi" w:hAnsiTheme="majorHAnsi" w:cstheme="majorHAnsi"/>
                <w:sz w:val="20"/>
              </w:rPr>
            </w:pPr>
            <w:r w:rsidRPr="004236F5">
              <w:rPr>
                <w:rFonts w:asciiTheme="majorHAnsi" w:hAnsiTheme="majorHAnsi" w:cstheme="majorHAnsi"/>
                <w:sz w:val="20"/>
              </w:rPr>
              <w:t>Aktualizacja pkt.: 2.2.2; 3.1; 3.3.2; 3.4; 4.1; 4.2; 4.3; 5.1; 5.3; 5.4; usunięcie pkt 5.41; 5.5; 5.6; dodanie pkt 5.6.1; 5.7; 5.8; 5.9; 5.10; 5.11; 5.12; 5.13; 5.14; 5.14.1; 5.14.2; 5.15; 5.16; 5.17; 5.19; 5.20; 5.24; 5.25; 5.26; 5.27; 5.28; 5.29; 5.30; 5.31; 5.32; 5.33.6;, 5.34; 5.35; 5.40; 6.2.2; 6.3; 6.4; 6.4; 6.4.1; 6.4.2; 6.4.3; 6.4.4; 6.4.5; 6.4.6; dodanie pkt 6.4.7.4; 6.5.1; 6.5.2; 6.5.3; 6.6; 6.7.2; 6.7.3; dodanie pkt 6.9.</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45505C94" w14:textId="0B4A38AC" w:rsidR="00CD33EB" w:rsidRPr="004236F5" w:rsidRDefault="00CD33EB" w:rsidP="003B6D00">
            <w:pPr>
              <w:pStyle w:val="TableText"/>
              <w:jc w:val="both"/>
              <w:rPr>
                <w:rFonts w:asciiTheme="majorHAnsi" w:hAnsiTheme="majorHAnsi" w:cstheme="majorHAnsi"/>
                <w:sz w:val="20"/>
              </w:rPr>
            </w:pPr>
            <w:r w:rsidRPr="004236F5">
              <w:rPr>
                <w:rFonts w:asciiTheme="majorHAnsi" w:hAnsiTheme="majorHAnsi" w:cstheme="majorHAnsi"/>
                <w:sz w:val="20"/>
              </w:rPr>
              <w:t>Lech Sawicki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36FC67D7" w14:textId="2DE99FA3" w:rsidR="00CD33EB" w:rsidRPr="004236F5" w:rsidRDefault="00CD33EB" w:rsidP="003E6CEA">
            <w:pPr>
              <w:pStyle w:val="TableText"/>
              <w:jc w:val="center"/>
              <w:rPr>
                <w:rFonts w:asciiTheme="majorHAnsi" w:hAnsiTheme="majorHAnsi" w:cstheme="majorHAnsi"/>
                <w:sz w:val="20"/>
              </w:rPr>
            </w:pPr>
            <w:r w:rsidRPr="004236F5">
              <w:rPr>
                <w:rFonts w:asciiTheme="majorHAnsi" w:hAnsiTheme="majorHAnsi" w:cstheme="majorHAnsi"/>
                <w:sz w:val="20"/>
              </w:rPr>
              <w:t>01.06.00</w:t>
            </w:r>
            <w:r w:rsidR="003E6CEA" w:rsidRPr="004236F5">
              <w:rPr>
                <w:rFonts w:asciiTheme="majorHAnsi" w:hAnsiTheme="majorHAnsi" w:cstheme="majorHAnsi"/>
                <w:sz w:val="20"/>
              </w:rPr>
              <w:t>6</w:t>
            </w:r>
          </w:p>
        </w:tc>
      </w:tr>
      <w:tr w:rsidR="004745DE" w:rsidRPr="00230426" w14:paraId="19331CF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28B3B1EA" w14:textId="6C31E262" w:rsidR="004745DE" w:rsidRPr="004236F5" w:rsidRDefault="004745DE" w:rsidP="003B6D00">
            <w:pPr>
              <w:pStyle w:val="TableText"/>
              <w:jc w:val="both"/>
              <w:rPr>
                <w:rFonts w:asciiTheme="majorHAnsi" w:hAnsiTheme="majorHAnsi" w:cstheme="majorHAnsi"/>
                <w:sz w:val="20"/>
              </w:rPr>
            </w:pPr>
            <w:r w:rsidRPr="004236F5">
              <w:rPr>
                <w:rFonts w:asciiTheme="majorHAnsi" w:hAnsiTheme="majorHAnsi" w:cstheme="majorHAnsi"/>
                <w:sz w:val="20"/>
              </w:rPr>
              <w:t>1.03</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0BD2D83" w14:textId="11DBF0A5" w:rsidR="004745DE" w:rsidRPr="004236F5" w:rsidRDefault="004745DE" w:rsidP="00CE4663">
            <w:pPr>
              <w:pStyle w:val="TableText"/>
              <w:rPr>
                <w:rFonts w:asciiTheme="majorHAnsi" w:hAnsiTheme="majorHAnsi" w:cstheme="majorHAnsi"/>
                <w:sz w:val="20"/>
              </w:rPr>
            </w:pPr>
            <w:r w:rsidRPr="004236F5">
              <w:rPr>
                <w:rFonts w:asciiTheme="majorHAnsi" w:hAnsiTheme="majorHAnsi" w:cstheme="majorHAnsi"/>
                <w:sz w:val="20"/>
              </w:rPr>
              <w:t>26.11.2019</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4487A35A" w14:textId="19FB4C6C" w:rsidR="004745DE" w:rsidRPr="004236F5" w:rsidRDefault="004745DE" w:rsidP="00DB3D3C">
            <w:pPr>
              <w:pStyle w:val="TableText"/>
              <w:rPr>
                <w:rFonts w:asciiTheme="majorHAnsi" w:hAnsiTheme="majorHAnsi" w:cstheme="majorHAnsi"/>
                <w:sz w:val="20"/>
              </w:rPr>
            </w:pPr>
            <w:r w:rsidRPr="004236F5">
              <w:rPr>
                <w:rFonts w:asciiTheme="majorHAnsi" w:hAnsiTheme="majorHAnsi" w:cstheme="majorHAnsi"/>
                <w:sz w:val="20"/>
              </w:rPr>
              <w:t>Dodanie rozdziałów 5.20.1 i 5.20.2 (generowanie umowy - typ płatności w formie refundacji lub transz)</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22928658" w14:textId="223B3720" w:rsidR="004745DE" w:rsidRPr="004236F5" w:rsidRDefault="004745DE" w:rsidP="003B6D00">
            <w:pPr>
              <w:pStyle w:val="TableText"/>
              <w:jc w:val="both"/>
              <w:rPr>
                <w:rFonts w:asciiTheme="majorHAnsi" w:hAnsiTheme="majorHAnsi" w:cstheme="majorHAnsi"/>
                <w:sz w:val="20"/>
              </w:rPr>
            </w:pPr>
            <w:r w:rsidRPr="004236F5">
              <w:rPr>
                <w:rFonts w:asciiTheme="majorHAnsi" w:hAnsiTheme="majorHAnsi" w:cstheme="majorHAnsi"/>
                <w:sz w:val="20"/>
              </w:rPr>
              <w:t>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6A389EDB" w14:textId="77777777" w:rsidR="004745DE" w:rsidRPr="004236F5" w:rsidRDefault="004745DE" w:rsidP="003E6CEA">
            <w:pPr>
              <w:pStyle w:val="TableText"/>
              <w:jc w:val="center"/>
              <w:rPr>
                <w:rFonts w:asciiTheme="majorHAnsi" w:hAnsiTheme="majorHAnsi" w:cstheme="majorHAnsi"/>
                <w:sz w:val="20"/>
              </w:rPr>
            </w:pPr>
          </w:p>
        </w:tc>
      </w:tr>
      <w:tr w:rsidR="00D60E4E" w:rsidRPr="00230426" w14:paraId="59F93E07"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26B1285F" w14:textId="33070D40" w:rsidR="00D60E4E" w:rsidRPr="004236F5" w:rsidRDefault="00864CA5" w:rsidP="003B6D00">
            <w:pPr>
              <w:pStyle w:val="TableText"/>
              <w:jc w:val="both"/>
              <w:rPr>
                <w:rFonts w:asciiTheme="majorHAnsi" w:hAnsiTheme="majorHAnsi" w:cstheme="majorHAnsi"/>
                <w:sz w:val="20"/>
              </w:rPr>
            </w:pPr>
            <w:r w:rsidRPr="004236F5">
              <w:rPr>
                <w:rFonts w:asciiTheme="majorHAnsi" w:hAnsiTheme="majorHAnsi" w:cstheme="majorHAnsi"/>
                <w:sz w:val="20"/>
              </w:rPr>
              <w:t>1.04</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5668F5D" w14:textId="452EDAD3" w:rsidR="00D60E4E" w:rsidRPr="004236F5" w:rsidRDefault="00D60E4E" w:rsidP="00CE4663">
            <w:pPr>
              <w:pStyle w:val="TableText"/>
              <w:rPr>
                <w:rFonts w:asciiTheme="majorHAnsi" w:hAnsiTheme="majorHAnsi" w:cstheme="majorHAnsi"/>
                <w:sz w:val="20"/>
              </w:rPr>
            </w:pPr>
            <w:r w:rsidRPr="004236F5">
              <w:rPr>
                <w:rFonts w:asciiTheme="majorHAnsi" w:hAnsiTheme="majorHAnsi" w:cstheme="majorHAnsi"/>
                <w:sz w:val="20"/>
              </w:rPr>
              <w:t>16.01.2020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A96CE3B" w14:textId="4802B952" w:rsidR="00D60E4E" w:rsidRPr="004236F5" w:rsidRDefault="00864CA5" w:rsidP="00DB3D3C">
            <w:pPr>
              <w:pStyle w:val="TableText"/>
              <w:rPr>
                <w:rFonts w:asciiTheme="majorHAnsi" w:hAnsiTheme="majorHAnsi" w:cstheme="majorHAnsi"/>
                <w:sz w:val="20"/>
              </w:rPr>
            </w:pPr>
            <w:r w:rsidRPr="004236F5">
              <w:rPr>
                <w:rFonts w:asciiTheme="majorHAnsi" w:hAnsiTheme="majorHAnsi" w:cstheme="majorHAnsi"/>
                <w:sz w:val="20"/>
              </w:rPr>
              <w:t>Aktualizacja pkt.: 2.2.2; 4.1; 5.8; 5.9; 5.10; 5.12; 5.13; 5.14.1; 5.24.</w:t>
            </w:r>
            <w:r w:rsidR="004B1897" w:rsidRPr="004236F5">
              <w:rPr>
                <w:rFonts w:asciiTheme="majorHAnsi" w:hAnsiTheme="majorHAnsi" w:cstheme="majorHAnsi"/>
                <w:sz w:val="20"/>
              </w:rPr>
              <w:t xml:space="preserve">; </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0672998F" w14:textId="1BFEC8D2" w:rsidR="00D60E4E" w:rsidRPr="004236F5" w:rsidRDefault="00D60E4E" w:rsidP="003B6D00">
            <w:pPr>
              <w:pStyle w:val="TableText"/>
              <w:jc w:val="both"/>
              <w:rPr>
                <w:rFonts w:asciiTheme="majorHAnsi" w:hAnsiTheme="majorHAnsi" w:cstheme="majorHAnsi"/>
                <w:sz w:val="20"/>
              </w:rPr>
            </w:pPr>
            <w:r w:rsidRPr="004236F5">
              <w:rPr>
                <w:rFonts w:asciiTheme="majorHAnsi" w:hAnsiTheme="majorHAnsi" w:cstheme="majorHAnsi"/>
                <w:sz w:val="20"/>
              </w:rPr>
              <w:t>Karolina Zaborska</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7579BA9E" w14:textId="518DD587" w:rsidR="00D60E4E" w:rsidRPr="004236F5" w:rsidRDefault="00D97A43" w:rsidP="003E6CEA">
            <w:pPr>
              <w:pStyle w:val="TableText"/>
              <w:jc w:val="center"/>
              <w:rPr>
                <w:rFonts w:asciiTheme="majorHAnsi" w:hAnsiTheme="majorHAnsi" w:cstheme="majorHAnsi"/>
                <w:sz w:val="20"/>
              </w:rPr>
            </w:pPr>
            <w:r w:rsidRPr="004236F5">
              <w:rPr>
                <w:rFonts w:asciiTheme="majorHAnsi" w:hAnsiTheme="majorHAnsi" w:cstheme="majorHAnsi"/>
                <w:sz w:val="20"/>
              </w:rPr>
              <w:t>01.06.010</w:t>
            </w:r>
          </w:p>
        </w:tc>
      </w:tr>
      <w:tr w:rsidR="001F2141" w:rsidRPr="00230426" w14:paraId="677EE4D1"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A0BAA9D" w14:textId="34D7D25F" w:rsidR="001F2141" w:rsidRPr="004236F5" w:rsidRDefault="001F2141" w:rsidP="001F2141">
            <w:pPr>
              <w:pStyle w:val="TableText"/>
              <w:jc w:val="both"/>
              <w:rPr>
                <w:rFonts w:asciiTheme="majorHAnsi" w:hAnsiTheme="majorHAnsi" w:cstheme="majorHAnsi"/>
                <w:sz w:val="20"/>
              </w:rPr>
            </w:pPr>
            <w:r w:rsidRPr="004236F5">
              <w:rPr>
                <w:rFonts w:asciiTheme="majorHAnsi" w:hAnsiTheme="majorHAnsi" w:cstheme="majorHAnsi"/>
                <w:sz w:val="20"/>
              </w:rPr>
              <w:t>1.05</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C9D3BE6" w14:textId="7B5BCBFF" w:rsidR="001F2141" w:rsidRPr="004236F5" w:rsidRDefault="001F2141" w:rsidP="001F2141">
            <w:pPr>
              <w:pStyle w:val="TableText"/>
              <w:rPr>
                <w:rFonts w:asciiTheme="majorHAnsi" w:hAnsiTheme="majorHAnsi" w:cstheme="majorHAnsi"/>
                <w:sz w:val="20"/>
              </w:rPr>
            </w:pPr>
            <w:r w:rsidRPr="004236F5">
              <w:rPr>
                <w:rFonts w:asciiTheme="majorHAnsi" w:hAnsiTheme="majorHAnsi" w:cstheme="majorHAnsi"/>
                <w:sz w:val="20"/>
              </w:rPr>
              <w:t>04.02.2020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D6685DA" w14:textId="02DE5C50" w:rsidR="001F2141" w:rsidRPr="004236F5" w:rsidRDefault="001F2141" w:rsidP="001F2141">
            <w:pPr>
              <w:pStyle w:val="TableText"/>
              <w:rPr>
                <w:rFonts w:asciiTheme="majorHAnsi" w:hAnsiTheme="majorHAnsi" w:cstheme="majorHAnsi"/>
                <w:sz w:val="20"/>
              </w:rPr>
            </w:pPr>
            <w:r w:rsidRPr="004236F5">
              <w:rPr>
                <w:rFonts w:asciiTheme="majorHAnsi" w:hAnsiTheme="majorHAnsi" w:cstheme="majorHAnsi"/>
                <w:sz w:val="20"/>
              </w:rPr>
              <w:t>Aktualizacja pkt.: 4.1;</w:t>
            </w:r>
            <w:r w:rsidR="007926AA" w:rsidRPr="004236F5">
              <w:rPr>
                <w:rFonts w:asciiTheme="majorHAnsi" w:hAnsiTheme="majorHAnsi" w:cstheme="majorHAnsi"/>
                <w:sz w:val="20"/>
              </w:rPr>
              <w:t xml:space="preserve"> </w:t>
            </w:r>
            <w:r w:rsidR="00372D8B" w:rsidRPr="004236F5">
              <w:rPr>
                <w:rFonts w:asciiTheme="majorHAnsi" w:hAnsiTheme="majorHAnsi" w:cstheme="majorHAnsi"/>
                <w:sz w:val="20"/>
              </w:rPr>
              <w:t>5.32.1.</w:t>
            </w:r>
          </w:p>
          <w:p w14:paraId="170FD1DB" w14:textId="3AF298D4" w:rsidR="001F2141" w:rsidRPr="004236F5" w:rsidRDefault="001F2141" w:rsidP="001F2141">
            <w:pPr>
              <w:pStyle w:val="TableText"/>
              <w:rPr>
                <w:rFonts w:asciiTheme="majorHAnsi" w:hAnsiTheme="majorHAnsi" w:cstheme="majorHAnsi"/>
                <w:sz w:val="20"/>
              </w:rPr>
            </w:pPr>
            <w:r w:rsidRPr="004236F5">
              <w:rPr>
                <w:rFonts w:asciiTheme="majorHAnsi" w:hAnsiTheme="majorHAnsi" w:cstheme="majorHAnsi"/>
                <w:sz w:val="20"/>
              </w:rPr>
              <w:t>Uwzględnienie zgłoszonych uwag</w:t>
            </w:r>
            <w:r w:rsidR="00B85A89" w:rsidRPr="004236F5">
              <w:rPr>
                <w:rFonts w:asciiTheme="majorHAnsi" w:hAnsiTheme="majorHAnsi" w:cstheme="majorHAnsi"/>
                <w:sz w:val="20"/>
              </w:rPr>
              <w:t>; usunięcie 5.11 – zdublowany rozdział 5.12</w:t>
            </w:r>
            <w:r w:rsidR="00AB3ED9" w:rsidRPr="004236F5">
              <w:rPr>
                <w:rFonts w:asciiTheme="majorHAnsi" w:hAnsiTheme="majorHAnsi" w:cstheme="majorHAnsi"/>
                <w:sz w:val="20"/>
              </w:rPr>
              <w:t>;</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4F2763B" w14:textId="392B3F4B" w:rsidR="001F2141" w:rsidRPr="004236F5" w:rsidRDefault="001F2141" w:rsidP="001F2141">
            <w:pPr>
              <w:pStyle w:val="TableText"/>
              <w:jc w:val="both"/>
              <w:rPr>
                <w:rFonts w:asciiTheme="majorHAnsi" w:hAnsiTheme="majorHAnsi" w:cstheme="majorHAnsi"/>
                <w:sz w:val="20"/>
              </w:rPr>
            </w:pPr>
            <w:r w:rsidRPr="004236F5">
              <w:rPr>
                <w:rFonts w:asciiTheme="majorHAnsi" w:hAnsiTheme="majorHAnsi" w:cstheme="majorHAnsi"/>
                <w:sz w:val="20"/>
              </w:rPr>
              <w:t>Przemysław Kozłowski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74AE8DB2" w14:textId="23D20DFA" w:rsidR="001F2141" w:rsidRPr="004236F5" w:rsidRDefault="001F2141" w:rsidP="001F2141">
            <w:pPr>
              <w:pStyle w:val="TableText"/>
              <w:jc w:val="center"/>
              <w:rPr>
                <w:rFonts w:asciiTheme="majorHAnsi" w:hAnsiTheme="majorHAnsi" w:cstheme="majorHAnsi"/>
                <w:sz w:val="20"/>
              </w:rPr>
            </w:pPr>
            <w:r w:rsidRPr="004236F5">
              <w:rPr>
                <w:rFonts w:asciiTheme="majorHAnsi" w:hAnsiTheme="majorHAnsi" w:cstheme="majorHAnsi"/>
                <w:sz w:val="20"/>
              </w:rPr>
              <w:t>01.07.001</w:t>
            </w:r>
          </w:p>
        </w:tc>
      </w:tr>
      <w:tr w:rsidR="00113807" w:rsidRPr="00230426" w14:paraId="385E4154"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78BBC8C3" w14:textId="27215B84" w:rsidR="00113807" w:rsidRPr="004236F5" w:rsidRDefault="00113807" w:rsidP="00113807">
            <w:pPr>
              <w:pStyle w:val="TableText"/>
              <w:jc w:val="both"/>
              <w:rPr>
                <w:rFonts w:asciiTheme="majorHAnsi" w:hAnsiTheme="majorHAnsi" w:cstheme="majorHAnsi"/>
                <w:sz w:val="20"/>
              </w:rPr>
            </w:pPr>
            <w:r w:rsidRPr="004236F5">
              <w:rPr>
                <w:rFonts w:asciiTheme="majorHAnsi" w:hAnsiTheme="majorHAnsi" w:cstheme="majorHAnsi"/>
                <w:sz w:val="20"/>
              </w:rPr>
              <w:t>1.06</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711EA1B" w14:textId="1B52032D" w:rsidR="00113807" w:rsidRPr="004236F5" w:rsidRDefault="00113807" w:rsidP="00113807">
            <w:pPr>
              <w:pStyle w:val="TableText"/>
              <w:rPr>
                <w:rFonts w:asciiTheme="majorHAnsi" w:hAnsiTheme="majorHAnsi" w:cstheme="majorHAnsi"/>
                <w:sz w:val="20"/>
              </w:rPr>
            </w:pPr>
            <w:r w:rsidRPr="004236F5">
              <w:rPr>
                <w:rFonts w:asciiTheme="majorHAnsi" w:hAnsiTheme="majorHAnsi" w:cstheme="majorHAnsi"/>
                <w:sz w:val="20"/>
              </w:rPr>
              <w:t>19.02.2020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654F0504" w14:textId="4E48733E" w:rsidR="00113807" w:rsidRPr="004236F5" w:rsidRDefault="00113807" w:rsidP="00113807">
            <w:pPr>
              <w:pStyle w:val="TableText"/>
              <w:rPr>
                <w:rFonts w:asciiTheme="majorHAnsi" w:hAnsiTheme="majorHAnsi" w:cstheme="majorHAnsi"/>
                <w:sz w:val="20"/>
              </w:rPr>
            </w:pPr>
            <w:r w:rsidRPr="004236F5">
              <w:rPr>
                <w:rFonts w:asciiTheme="majorHAnsi" w:hAnsiTheme="majorHAnsi" w:cstheme="majorHAnsi"/>
                <w:sz w:val="20"/>
              </w:rPr>
              <w:t xml:space="preserve">Usunięcie rozdziału 6.Moduł PFRON; Dodanie rozdziału 6.Administratora Realizatora; Dodanie rozdziału 7.Aditum; </w:t>
            </w:r>
            <w:r w:rsidR="007926AA" w:rsidRPr="004236F5">
              <w:rPr>
                <w:rFonts w:asciiTheme="majorHAnsi" w:hAnsiTheme="majorHAnsi" w:cstheme="majorHAnsi"/>
                <w:sz w:val="20"/>
              </w:rPr>
              <w:t xml:space="preserve">aktualizacja pkt. 5.32.1; </w:t>
            </w:r>
            <w:r w:rsidR="000E4393" w:rsidRPr="004236F5">
              <w:rPr>
                <w:rFonts w:asciiTheme="majorHAnsi" w:hAnsiTheme="majorHAnsi" w:cstheme="majorHAnsi"/>
                <w:sz w:val="20"/>
              </w:rPr>
              <w:t>Aktualizacja spisu treści; aktualizacja numeracji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23806A48" w14:textId="05348FA0" w:rsidR="00113807" w:rsidRPr="004236F5" w:rsidRDefault="00113807" w:rsidP="00113807">
            <w:pPr>
              <w:pStyle w:val="TableText"/>
              <w:jc w:val="both"/>
              <w:rPr>
                <w:rFonts w:asciiTheme="majorHAnsi" w:hAnsiTheme="majorHAnsi" w:cstheme="majorHAnsi"/>
                <w:sz w:val="20"/>
              </w:rPr>
            </w:pPr>
            <w:r w:rsidRPr="004236F5">
              <w:rPr>
                <w:rFonts w:asciiTheme="majorHAnsi" w:hAnsiTheme="majorHAnsi" w:cstheme="majorHAnsi"/>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107A215A" w14:textId="67629F58" w:rsidR="00113807" w:rsidRPr="004236F5" w:rsidRDefault="00113807" w:rsidP="00113807">
            <w:pPr>
              <w:pStyle w:val="TableText"/>
              <w:jc w:val="center"/>
              <w:rPr>
                <w:rFonts w:asciiTheme="majorHAnsi" w:hAnsiTheme="majorHAnsi" w:cstheme="majorHAnsi"/>
                <w:sz w:val="20"/>
              </w:rPr>
            </w:pPr>
            <w:r w:rsidRPr="004236F5">
              <w:rPr>
                <w:rFonts w:asciiTheme="majorHAnsi" w:hAnsiTheme="majorHAnsi" w:cstheme="majorHAnsi"/>
                <w:sz w:val="20"/>
              </w:rPr>
              <w:t>01.07.001</w:t>
            </w:r>
          </w:p>
        </w:tc>
      </w:tr>
      <w:tr w:rsidR="00F412C6" w:rsidRPr="00230426" w14:paraId="17EBF9F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114862F7" w14:textId="51C204C3" w:rsidR="00F412C6" w:rsidRPr="004236F5" w:rsidRDefault="00F412C6" w:rsidP="00113807">
            <w:pPr>
              <w:pStyle w:val="TableText"/>
              <w:jc w:val="both"/>
              <w:rPr>
                <w:rFonts w:asciiTheme="majorHAnsi" w:hAnsiTheme="majorHAnsi" w:cstheme="majorHAnsi"/>
                <w:sz w:val="20"/>
              </w:rPr>
            </w:pPr>
            <w:r w:rsidRPr="004236F5">
              <w:rPr>
                <w:rFonts w:asciiTheme="majorHAnsi" w:hAnsiTheme="majorHAnsi" w:cstheme="majorHAnsi"/>
                <w:sz w:val="20"/>
              </w:rPr>
              <w:t>1.07</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1094CF0" w14:textId="6A14A886" w:rsidR="00F412C6" w:rsidRPr="004236F5" w:rsidRDefault="00F412C6" w:rsidP="00113807">
            <w:pPr>
              <w:pStyle w:val="TableText"/>
              <w:rPr>
                <w:rFonts w:asciiTheme="majorHAnsi" w:hAnsiTheme="majorHAnsi" w:cstheme="majorHAnsi"/>
                <w:sz w:val="20"/>
              </w:rPr>
            </w:pPr>
            <w:r w:rsidRPr="004236F5">
              <w:rPr>
                <w:rFonts w:asciiTheme="majorHAnsi" w:hAnsiTheme="majorHAnsi" w:cstheme="majorHAnsi"/>
                <w:sz w:val="20"/>
              </w:rPr>
              <w:t>18.03.2020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CD9574B" w14:textId="6778ACF7" w:rsidR="00F412C6" w:rsidRPr="004236F5" w:rsidRDefault="00AB7D5E" w:rsidP="00113807">
            <w:pPr>
              <w:pStyle w:val="TableText"/>
              <w:rPr>
                <w:rFonts w:asciiTheme="majorHAnsi" w:hAnsiTheme="majorHAnsi" w:cstheme="majorHAnsi"/>
                <w:sz w:val="20"/>
              </w:rPr>
            </w:pPr>
            <w:r w:rsidRPr="004236F5">
              <w:rPr>
                <w:rFonts w:asciiTheme="majorHAnsi" w:hAnsiTheme="majorHAnsi" w:cstheme="majorHAnsi"/>
                <w:sz w:val="20"/>
              </w:rPr>
              <w:t xml:space="preserve">Dodanie rozdziału 5.10; </w:t>
            </w:r>
            <w:r w:rsidR="004F70C4" w:rsidRPr="004236F5">
              <w:rPr>
                <w:rFonts w:asciiTheme="majorHAnsi" w:hAnsiTheme="majorHAnsi" w:cstheme="majorHAnsi"/>
                <w:sz w:val="20"/>
              </w:rPr>
              <w:t xml:space="preserve">dodanie rozdziału 5.16; </w:t>
            </w:r>
            <w:r w:rsidRPr="004236F5">
              <w:rPr>
                <w:rFonts w:asciiTheme="majorHAnsi" w:hAnsiTheme="majorHAnsi" w:cstheme="majorHAnsi"/>
                <w:sz w:val="20"/>
              </w:rPr>
              <w:t>przeniesienie pkt 6 z rozdziału 5.9 do 5.10;</w:t>
            </w:r>
            <w:r w:rsidR="00D82D87" w:rsidRPr="004236F5">
              <w:rPr>
                <w:rFonts w:asciiTheme="majorHAnsi" w:hAnsiTheme="majorHAnsi" w:cstheme="majorHAnsi"/>
                <w:sz w:val="20"/>
              </w:rPr>
              <w:t xml:space="preserve"> </w:t>
            </w:r>
            <w:r w:rsidR="003A45C7" w:rsidRPr="004236F5">
              <w:rPr>
                <w:rFonts w:asciiTheme="majorHAnsi" w:hAnsiTheme="majorHAnsi" w:cstheme="majorHAnsi"/>
                <w:sz w:val="20"/>
              </w:rPr>
              <w:t>aktualizacja</w:t>
            </w:r>
            <w:r w:rsidR="00C70050" w:rsidRPr="004236F5">
              <w:rPr>
                <w:rFonts w:asciiTheme="majorHAnsi" w:hAnsiTheme="majorHAnsi" w:cstheme="majorHAnsi"/>
                <w:sz w:val="20"/>
              </w:rPr>
              <w:t xml:space="preserve"> </w:t>
            </w:r>
            <w:r w:rsidR="003A45C7" w:rsidRPr="004236F5">
              <w:rPr>
                <w:rFonts w:asciiTheme="majorHAnsi" w:hAnsiTheme="majorHAnsi" w:cstheme="majorHAnsi"/>
                <w:sz w:val="20"/>
              </w:rPr>
              <w:t xml:space="preserve">5.11; 5.12; </w:t>
            </w:r>
            <w:r w:rsidR="00D82D87" w:rsidRPr="004236F5">
              <w:rPr>
                <w:rFonts w:asciiTheme="majorHAnsi" w:hAnsiTheme="majorHAnsi" w:cstheme="majorHAnsi"/>
                <w:sz w:val="20"/>
              </w:rPr>
              <w:t xml:space="preserve">5.33; </w:t>
            </w:r>
            <w:r w:rsidR="009719A2" w:rsidRPr="004236F5">
              <w:rPr>
                <w:rFonts w:asciiTheme="majorHAnsi" w:hAnsiTheme="majorHAnsi" w:cstheme="majorHAnsi"/>
                <w:sz w:val="20"/>
              </w:rPr>
              <w:t>6.4.</w:t>
            </w:r>
            <w:r w:rsidR="00D82D87" w:rsidRPr="004236F5">
              <w:rPr>
                <w:rFonts w:asciiTheme="majorHAnsi" w:hAnsiTheme="majorHAnsi" w:cstheme="majorHAnsi"/>
                <w:sz w:val="20"/>
              </w:rPr>
              <w:t>1</w:t>
            </w:r>
            <w:r w:rsidR="009719A2" w:rsidRPr="004236F5">
              <w:rPr>
                <w:rFonts w:asciiTheme="majorHAnsi" w:hAnsiTheme="majorHAnsi" w:cstheme="majorHAnsi"/>
                <w:sz w:val="20"/>
              </w:rPr>
              <w:t>;</w:t>
            </w:r>
            <w:r w:rsidR="0031280C" w:rsidRPr="004236F5">
              <w:rPr>
                <w:rFonts w:asciiTheme="majorHAnsi" w:hAnsiTheme="majorHAnsi" w:cstheme="majorHAnsi"/>
                <w:sz w:val="20"/>
              </w:rPr>
              <w:t xml:space="preserve"> 6.4.</w:t>
            </w:r>
            <w:r w:rsidR="00D82D87" w:rsidRPr="004236F5">
              <w:rPr>
                <w:rFonts w:asciiTheme="majorHAnsi" w:hAnsiTheme="majorHAnsi" w:cstheme="majorHAnsi"/>
                <w:sz w:val="20"/>
              </w:rPr>
              <w:t>2</w:t>
            </w:r>
            <w:r w:rsidR="0031280C" w:rsidRPr="004236F5">
              <w:rPr>
                <w:rFonts w:asciiTheme="majorHAnsi" w:hAnsiTheme="majorHAnsi" w:cstheme="majorHAnsi"/>
                <w:sz w:val="20"/>
              </w:rPr>
              <w:t>;</w:t>
            </w:r>
            <w:r w:rsidR="006E092D" w:rsidRPr="004236F5">
              <w:rPr>
                <w:rFonts w:asciiTheme="majorHAnsi" w:hAnsiTheme="majorHAnsi" w:cstheme="majorHAnsi"/>
                <w:sz w:val="20"/>
              </w:rPr>
              <w:t xml:space="preserve"> </w:t>
            </w:r>
            <w:r w:rsidR="00F1332C" w:rsidRPr="004236F5">
              <w:rPr>
                <w:rFonts w:asciiTheme="majorHAnsi" w:hAnsiTheme="majorHAnsi" w:cstheme="majorHAnsi"/>
                <w:sz w:val="20"/>
              </w:rPr>
              <w:t>aktualizacja spisu treści; aktualizacja spisu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38F6DCB8" w14:textId="2BD72AC9" w:rsidR="00F412C6" w:rsidRPr="004236F5" w:rsidRDefault="00AB7D5E" w:rsidP="00113807">
            <w:pPr>
              <w:pStyle w:val="TableText"/>
              <w:jc w:val="both"/>
              <w:rPr>
                <w:rFonts w:asciiTheme="majorHAnsi" w:hAnsiTheme="majorHAnsi" w:cstheme="majorHAnsi"/>
                <w:sz w:val="20"/>
              </w:rPr>
            </w:pPr>
            <w:r w:rsidRPr="004236F5">
              <w:rPr>
                <w:rFonts w:asciiTheme="majorHAnsi" w:hAnsiTheme="majorHAnsi" w:cstheme="majorHAnsi"/>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717E5E13" w14:textId="6F0891B1" w:rsidR="00F412C6" w:rsidRPr="004236F5" w:rsidRDefault="001353ED" w:rsidP="00113807">
            <w:pPr>
              <w:pStyle w:val="TableText"/>
              <w:jc w:val="center"/>
              <w:rPr>
                <w:rFonts w:asciiTheme="majorHAnsi" w:hAnsiTheme="majorHAnsi" w:cstheme="majorHAnsi"/>
                <w:sz w:val="20"/>
              </w:rPr>
            </w:pPr>
            <w:r w:rsidRPr="004236F5">
              <w:rPr>
                <w:rFonts w:asciiTheme="majorHAnsi" w:hAnsiTheme="majorHAnsi" w:cstheme="majorHAnsi"/>
                <w:sz w:val="20"/>
              </w:rPr>
              <w:t>1.09.00</w:t>
            </w:r>
            <w:r w:rsidR="00662FEA" w:rsidRPr="004236F5">
              <w:rPr>
                <w:rFonts w:asciiTheme="majorHAnsi" w:hAnsiTheme="majorHAnsi" w:cstheme="majorHAnsi"/>
                <w:sz w:val="20"/>
              </w:rPr>
              <w:t>1</w:t>
            </w:r>
          </w:p>
        </w:tc>
      </w:tr>
      <w:tr w:rsidR="005F3F0C" w:rsidRPr="00230426" w14:paraId="6214B4F4"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BD479C0" w14:textId="3C5CD8CC" w:rsidR="005F3F0C" w:rsidRPr="004236F5" w:rsidRDefault="005F3F0C" w:rsidP="00113807">
            <w:pPr>
              <w:pStyle w:val="TableText"/>
              <w:jc w:val="both"/>
              <w:rPr>
                <w:rFonts w:asciiTheme="majorHAnsi" w:hAnsiTheme="majorHAnsi" w:cstheme="majorHAnsi"/>
                <w:sz w:val="20"/>
              </w:rPr>
            </w:pPr>
            <w:r w:rsidRPr="004236F5">
              <w:rPr>
                <w:rFonts w:asciiTheme="majorHAnsi" w:hAnsiTheme="majorHAnsi" w:cstheme="majorHAnsi"/>
                <w:sz w:val="20"/>
              </w:rPr>
              <w:t>1.08</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14FA6DF" w14:textId="08791CAD" w:rsidR="005F3F0C" w:rsidRPr="004236F5" w:rsidRDefault="005F3F0C" w:rsidP="00113807">
            <w:pPr>
              <w:pStyle w:val="TableText"/>
              <w:rPr>
                <w:rFonts w:asciiTheme="majorHAnsi" w:hAnsiTheme="majorHAnsi" w:cstheme="majorHAnsi"/>
                <w:sz w:val="20"/>
              </w:rPr>
            </w:pPr>
            <w:r w:rsidRPr="004236F5">
              <w:rPr>
                <w:rFonts w:asciiTheme="majorHAnsi" w:hAnsiTheme="majorHAnsi" w:cstheme="majorHAnsi"/>
                <w:sz w:val="20"/>
              </w:rPr>
              <w:t>10.04.2020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7C1970B" w14:textId="2F8A5670" w:rsidR="005F3F0C" w:rsidRPr="004236F5" w:rsidRDefault="00163960" w:rsidP="00113807">
            <w:pPr>
              <w:pStyle w:val="TableText"/>
              <w:rPr>
                <w:rFonts w:asciiTheme="majorHAnsi" w:hAnsiTheme="majorHAnsi" w:cstheme="majorHAnsi"/>
                <w:sz w:val="20"/>
              </w:rPr>
            </w:pPr>
            <w:r w:rsidRPr="004236F5">
              <w:rPr>
                <w:rFonts w:asciiTheme="majorHAnsi" w:hAnsiTheme="majorHAnsi" w:cstheme="majorHAnsi"/>
                <w:sz w:val="20"/>
              </w:rPr>
              <w:t>Aktualizacja Rysunków</w:t>
            </w:r>
            <w:r w:rsidR="00094ECF" w:rsidRPr="004236F5">
              <w:rPr>
                <w:rFonts w:asciiTheme="majorHAnsi" w:hAnsiTheme="majorHAnsi" w:cstheme="majorHAnsi"/>
                <w:sz w:val="20"/>
              </w:rPr>
              <w:t xml:space="preserve"> i/lub opisów</w:t>
            </w:r>
            <w:r w:rsidRPr="004236F5">
              <w:rPr>
                <w:rFonts w:asciiTheme="majorHAnsi" w:hAnsiTheme="majorHAnsi" w:cstheme="majorHAnsi"/>
                <w:sz w:val="20"/>
              </w:rPr>
              <w:t>:</w:t>
            </w:r>
            <w:r w:rsidR="00094ECF" w:rsidRPr="004236F5">
              <w:rPr>
                <w:rFonts w:asciiTheme="majorHAnsi" w:hAnsiTheme="majorHAnsi" w:cstheme="majorHAnsi"/>
                <w:sz w:val="20"/>
              </w:rPr>
              <w:t xml:space="preserve">10, 16, 32, 52, 82, 144, 145, 146, 147, 148, 149, 150, 151, 152, 154, 156, 160, 163, 165, 166, 167; Aktualizacja </w:t>
            </w:r>
            <w:r w:rsidR="00497682" w:rsidRPr="004236F5">
              <w:rPr>
                <w:rFonts w:asciiTheme="majorHAnsi" w:hAnsiTheme="majorHAnsi" w:cstheme="majorHAnsi"/>
                <w:sz w:val="20"/>
              </w:rPr>
              <w:t>rozdziałów</w:t>
            </w:r>
            <w:r w:rsidR="00094ECF" w:rsidRPr="004236F5">
              <w:rPr>
                <w:rFonts w:asciiTheme="majorHAnsi" w:hAnsiTheme="majorHAnsi" w:cstheme="majorHAnsi"/>
                <w:sz w:val="20"/>
              </w:rPr>
              <w:t xml:space="preserve"> 5.27, 5.34</w:t>
            </w:r>
            <w:r w:rsidR="00497682" w:rsidRPr="004236F5">
              <w:rPr>
                <w:rFonts w:asciiTheme="majorHAnsi" w:hAnsiTheme="majorHAnsi" w:cstheme="majorHAnsi"/>
                <w:sz w:val="20"/>
              </w:rPr>
              <w:t>, 6.6</w:t>
            </w:r>
            <w:r w:rsidR="00094ECF" w:rsidRPr="004236F5">
              <w:rPr>
                <w:rFonts w:asciiTheme="majorHAnsi" w:hAnsiTheme="majorHAnsi" w:cstheme="majorHAnsi"/>
                <w:sz w:val="20"/>
              </w:rPr>
              <w:t>; Dodanie pkt: 6.6.1.8, 5.32.2; aktualizacja spisów treści i rysunków</w:t>
            </w:r>
            <w:r w:rsidRPr="004236F5">
              <w:rPr>
                <w:rFonts w:asciiTheme="majorHAnsi" w:hAnsiTheme="majorHAnsi" w:cstheme="majorHAnsi"/>
                <w:sz w:val="20"/>
              </w:rPr>
              <w:br/>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8CC7FA0" w14:textId="472A800D" w:rsidR="005F3F0C" w:rsidRPr="004236F5" w:rsidRDefault="005F3F0C" w:rsidP="00113807">
            <w:pPr>
              <w:pStyle w:val="TableText"/>
              <w:jc w:val="both"/>
              <w:rPr>
                <w:rFonts w:asciiTheme="majorHAnsi" w:hAnsiTheme="majorHAnsi" w:cstheme="majorHAnsi"/>
                <w:sz w:val="20"/>
              </w:rPr>
            </w:pPr>
            <w:r w:rsidRPr="004236F5">
              <w:rPr>
                <w:rFonts w:asciiTheme="majorHAnsi" w:hAnsiTheme="majorHAnsi" w:cstheme="majorHAnsi"/>
                <w:sz w:val="20"/>
              </w:rPr>
              <w:t xml:space="preserve">Natalia Nowak </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3848F611" w14:textId="50468B94" w:rsidR="005F3F0C" w:rsidRPr="004236F5" w:rsidRDefault="005F3F0C" w:rsidP="00113807">
            <w:pPr>
              <w:pStyle w:val="TableText"/>
              <w:jc w:val="center"/>
              <w:rPr>
                <w:rFonts w:asciiTheme="majorHAnsi" w:hAnsiTheme="majorHAnsi" w:cstheme="majorHAnsi"/>
                <w:sz w:val="20"/>
              </w:rPr>
            </w:pPr>
            <w:r w:rsidRPr="004236F5">
              <w:rPr>
                <w:rFonts w:asciiTheme="majorHAnsi" w:hAnsiTheme="majorHAnsi" w:cstheme="majorHAnsi"/>
                <w:sz w:val="20"/>
              </w:rPr>
              <w:t>1.10.001</w:t>
            </w:r>
          </w:p>
        </w:tc>
      </w:tr>
      <w:tr w:rsidR="009E1C07" w:rsidRPr="00230426" w14:paraId="21B70B1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40C538FE" w14:textId="2EFEEE73" w:rsidR="009E1C07" w:rsidRPr="004236F5" w:rsidRDefault="009E1C07" w:rsidP="00113807">
            <w:pPr>
              <w:pStyle w:val="TableText"/>
              <w:jc w:val="both"/>
              <w:rPr>
                <w:rFonts w:asciiTheme="majorHAnsi" w:hAnsiTheme="majorHAnsi" w:cstheme="majorHAnsi"/>
                <w:sz w:val="20"/>
              </w:rPr>
            </w:pPr>
            <w:r w:rsidRPr="004236F5">
              <w:rPr>
                <w:rFonts w:asciiTheme="majorHAnsi" w:hAnsiTheme="majorHAnsi" w:cstheme="majorHAnsi"/>
                <w:sz w:val="20"/>
              </w:rPr>
              <w:lastRenderedPageBreak/>
              <w:t>1.09</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692834D9" w14:textId="51441D4D" w:rsidR="009E1C07" w:rsidRPr="004236F5" w:rsidRDefault="009E1C07" w:rsidP="00113807">
            <w:pPr>
              <w:pStyle w:val="TableText"/>
              <w:rPr>
                <w:rFonts w:asciiTheme="majorHAnsi" w:hAnsiTheme="majorHAnsi" w:cstheme="majorHAnsi"/>
                <w:sz w:val="20"/>
              </w:rPr>
            </w:pPr>
            <w:r w:rsidRPr="004236F5">
              <w:rPr>
                <w:rFonts w:asciiTheme="majorHAnsi" w:hAnsiTheme="majorHAnsi" w:cstheme="majorHAnsi"/>
                <w:sz w:val="20"/>
              </w:rPr>
              <w:t>25.05.2020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46805B19" w14:textId="4A17DAAB" w:rsidR="009E1C07" w:rsidRPr="004236F5" w:rsidRDefault="00CC5AAC" w:rsidP="00CC5AAC">
            <w:pPr>
              <w:pStyle w:val="TableText"/>
              <w:rPr>
                <w:rFonts w:asciiTheme="majorHAnsi" w:hAnsiTheme="majorHAnsi" w:cstheme="majorHAnsi"/>
                <w:sz w:val="20"/>
              </w:rPr>
            </w:pPr>
            <w:r w:rsidRPr="004236F5">
              <w:rPr>
                <w:rFonts w:asciiTheme="majorHAnsi" w:hAnsiTheme="majorHAnsi" w:cstheme="majorHAnsi"/>
                <w:sz w:val="20"/>
              </w:rPr>
              <w:t>Uzupełnienie listy ikon systemowych 2.2.2; Aktualizacja Rysunków i/lub opisów: 2, 10, 15,16, 19, 20, 22, 28, 29, 39, 43, 47, 48, 50, 51, 55, 56, 57, 58, 60, 63, 71, 77, 79, 80, 82, 89, 92, 94, 96, 98, 100, 102, 105, 107, , 108, 110, 113, 114, 117, 118, 121, 122, 123, 125, 128, 132, 133, 137, 140, 142, 147, 149, 151, 153, 155, 157, 159, 161, 174, 176, 178, 179, 182, 185, 187, 188, 190, 191, 193, 194, 196, 199, 200, 206; Aktualizacja numeracji 5.6.1; Dodanie rozdziału 5.6.2; Aktualizacja rozdziału 5.17, 5.19; Dodanie rozdziału 5.35.6.2; Aktualizacja 6.1.2; Aktualizacja 6.6.1.1, 6.6.1.2, 6.6.1.3, 6.6.1.4; aktualizacja 6.7, 6.8, 6.9, 6.9.2, 6.9.3.1; Aktualizacja spisu treści i spisu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4533A7FF" w14:textId="3B5BD1E4" w:rsidR="009E1C07" w:rsidRPr="004236F5" w:rsidRDefault="009E1C07" w:rsidP="00113807">
            <w:pPr>
              <w:pStyle w:val="TableText"/>
              <w:jc w:val="both"/>
              <w:rPr>
                <w:rFonts w:asciiTheme="majorHAnsi" w:hAnsiTheme="majorHAnsi" w:cstheme="majorHAnsi"/>
                <w:sz w:val="20"/>
              </w:rPr>
            </w:pPr>
            <w:r w:rsidRPr="004236F5">
              <w:rPr>
                <w:rFonts w:asciiTheme="majorHAnsi" w:hAnsiTheme="majorHAnsi" w:cstheme="majorHAnsi"/>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69C0BA46" w14:textId="41F1D395" w:rsidR="009E1C07" w:rsidRPr="004236F5" w:rsidRDefault="009E1C07" w:rsidP="006E27D0">
            <w:pPr>
              <w:pStyle w:val="TableText"/>
              <w:rPr>
                <w:rFonts w:asciiTheme="majorHAnsi" w:hAnsiTheme="majorHAnsi" w:cstheme="majorHAnsi"/>
                <w:sz w:val="20"/>
              </w:rPr>
            </w:pPr>
            <w:r w:rsidRPr="004236F5">
              <w:rPr>
                <w:rFonts w:asciiTheme="majorHAnsi" w:hAnsiTheme="majorHAnsi" w:cstheme="majorHAnsi"/>
                <w:sz w:val="20"/>
              </w:rPr>
              <w:t>1.11.001</w:t>
            </w:r>
          </w:p>
        </w:tc>
      </w:tr>
      <w:tr w:rsidR="004872B9" w:rsidRPr="00230426" w14:paraId="2C648939"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BB83069" w14:textId="334C4A10" w:rsidR="004872B9" w:rsidRPr="004236F5" w:rsidRDefault="004872B9" w:rsidP="00113807">
            <w:pPr>
              <w:pStyle w:val="TableText"/>
              <w:jc w:val="both"/>
              <w:rPr>
                <w:rFonts w:asciiTheme="majorHAnsi" w:hAnsiTheme="majorHAnsi" w:cstheme="majorHAnsi"/>
                <w:sz w:val="20"/>
              </w:rPr>
            </w:pPr>
            <w:r w:rsidRPr="004236F5">
              <w:rPr>
                <w:rFonts w:asciiTheme="majorHAnsi" w:hAnsiTheme="majorHAnsi" w:cstheme="majorHAnsi"/>
                <w:sz w:val="20"/>
              </w:rPr>
              <w:t>1.10</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4261892" w14:textId="5D85EFC7" w:rsidR="004872B9" w:rsidRPr="004236F5" w:rsidRDefault="004872B9" w:rsidP="00113807">
            <w:pPr>
              <w:pStyle w:val="TableText"/>
              <w:rPr>
                <w:rFonts w:asciiTheme="majorHAnsi" w:hAnsiTheme="majorHAnsi" w:cstheme="majorHAnsi"/>
                <w:sz w:val="20"/>
              </w:rPr>
            </w:pPr>
            <w:r w:rsidRPr="004236F5">
              <w:rPr>
                <w:rFonts w:asciiTheme="majorHAnsi" w:hAnsiTheme="majorHAnsi" w:cstheme="majorHAnsi"/>
                <w:sz w:val="20"/>
              </w:rPr>
              <w:t>02.07.2020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4894639" w14:textId="7CA72444" w:rsidR="004872B9" w:rsidRPr="004236F5" w:rsidRDefault="00001BC6" w:rsidP="00CC5AAC">
            <w:pPr>
              <w:pStyle w:val="TableText"/>
              <w:rPr>
                <w:rFonts w:asciiTheme="majorHAnsi" w:hAnsiTheme="majorHAnsi" w:cstheme="majorHAnsi"/>
                <w:sz w:val="20"/>
              </w:rPr>
            </w:pPr>
            <w:r w:rsidRPr="004236F5">
              <w:rPr>
                <w:rFonts w:asciiTheme="majorHAnsi" w:hAnsiTheme="majorHAnsi" w:cstheme="majorHAnsi"/>
                <w:sz w:val="20"/>
              </w:rPr>
              <w:t xml:space="preserve">Aktualizacja 2.2, 5.7, 5.8, 6.8, 6.11, 6.13.1.1, 6.17, 6.21, 6.24.6; 6.16 Dodanie rozdziału 5.7.2, 5.11,6.11.3, 6.11.4, 6.11.5, </w:t>
            </w:r>
            <w:r w:rsidRPr="004236F5">
              <w:rPr>
                <w:rFonts w:asciiTheme="majorHAnsi" w:hAnsiTheme="majorHAnsi" w:cstheme="majorHAnsi"/>
                <w:sz w:val="20"/>
              </w:rPr>
              <w:br/>
              <w:t>Aktualizacja rysunków: 6,28,29,49,73,86,87</w:t>
            </w:r>
            <w:r w:rsidRPr="004236F5">
              <w:rPr>
                <w:rFonts w:asciiTheme="majorHAnsi" w:hAnsiTheme="majorHAnsi" w:cstheme="majorHAnsi"/>
                <w:sz w:val="20"/>
              </w:rPr>
              <w:br/>
              <w:t>Aktualizacja spisu treści, aktualizacja spisu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7157C07C" w14:textId="216A8A43" w:rsidR="004872B9" w:rsidRPr="004236F5" w:rsidRDefault="004872B9" w:rsidP="00113807">
            <w:pPr>
              <w:pStyle w:val="TableText"/>
              <w:jc w:val="both"/>
              <w:rPr>
                <w:rFonts w:asciiTheme="majorHAnsi" w:hAnsiTheme="majorHAnsi" w:cstheme="majorHAnsi"/>
                <w:sz w:val="20"/>
              </w:rPr>
            </w:pPr>
            <w:r w:rsidRPr="004236F5">
              <w:rPr>
                <w:rFonts w:asciiTheme="majorHAnsi" w:hAnsiTheme="majorHAnsi" w:cstheme="majorHAnsi"/>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4E8055B3" w14:textId="30D03695" w:rsidR="004872B9" w:rsidRPr="004236F5" w:rsidRDefault="004872B9" w:rsidP="006E27D0">
            <w:pPr>
              <w:pStyle w:val="TableText"/>
              <w:rPr>
                <w:rFonts w:asciiTheme="majorHAnsi" w:hAnsiTheme="majorHAnsi" w:cstheme="majorHAnsi"/>
                <w:sz w:val="20"/>
              </w:rPr>
            </w:pPr>
            <w:r w:rsidRPr="004236F5">
              <w:rPr>
                <w:rFonts w:asciiTheme="majorHAnsi" w:hAnsiTheme="majorHAnsi" w:cstheme="majorHAnsi"/>
                <w:sz w:val="20"/>
              </w:rPr>
              <w:t>01.12.001</w:t>
            </w:r>
          </w:p>
        </w:tc>
      </w:tr>
      <w:tr w:rsidR="0079256E" w:rsidRPr="00230426" w14:paraId="0C17DACF"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3A293BC" w14:textId="153B13D6" w:rsidR="0079256E" w:rsidRPr="004236F5" w:rsidRDefault="00DA2F41" w:rsidP="00113807">
            <w:pPr>
              <w:pStyle w:val="TableText"/>
              <w:jc w:val="both"/>
              <w:rPr>
                <w:rFonts w:asciiTheme="majorHAnsi" w:hAnsiTheme="majorHAnsi" w:cstheme="majorHAnsi"/>
                <w:sz w:val="20"/>
              </w:rPr>
            </w:pPr>
            <w:r w:rsidRPr="004236F5">
              <w:rPr>
                <w:rFonts w:asciiTheme="majorHAnsi" w:hAnsiTheme="majorHAnsi" w:cstheme="majorHAnsi"/>
                <w:sz w:val="20"/>
              </w:rPr>
              <w:t>1.11</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6F0A88DB" w14:textId="5586D3EB" w:rsidR="0079256E" w:rsidRPr="004236F5" w:rsidRDefault="00F06914" w:rsidP="00113807">
            <w:pPr>
              <w:pStyle w:val="TableText"/>
              <w:rPr>
                <w:rFonts w:asciiTheme="majorHAnsi" w:hAnsiTheme="majorHAnsi" w:cstheme="majorHAnsi"/>
                <w:sz w:val="20"/>
              </w:rPr>
            </w:pPr>
            <w:r w:rsidRPr="004236F5">
              <w:rPr>
                <w:rFonts w:asciiTheme="majorHAnsi" w:hAnsiTheme="majorHAnsi" w:cstheme="majorHAnsi"/>
                <w:sz w:val="20"/>
              </w:rPr>
              <w:t>24.07.2020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0231398A" w14:textId="26402574" w:rsidR="0079256E" w:rsidRPr="004236F5" w:rsidRDefault="00F06914" w:rsidP="00CC5AAC">
            <w:pPr>
              <w:pStyle w:val="TableText"/>
              <w:rPr>
                <w:rFonts w:asciiTheme="majorHAnsi" w:hAnsiTheme="majorHAnsi" w:cstheme="majorHAnsi"/>
                <w:sz w:val="20"/>
              </w:rPr>
            </w:pPr>
            <w:r w:rsidRPr="004236F5">
              <w:rPr>
                <w:rFonts w:asciiTheme="majorHAnsi" w:hAnsiTheme="majorHAnsi" w:cstheme="majorHAnsi"/>
                <w:sz w:val="20"/>
              </w:rPr>
              <w:t xml:space="preserve">Aktualizacja  </w:t>
            </w:r>
            <w:r w:rsidR="00DA2F41" w:rsidRPr="004236F5">
              <w:rPr>
                <w:rFonts w:asciiTheme="majorHAnsi" w:hAnsiTheme="majorHAnsi" w:cstheme="majorHAnsi"/>
                <w:sz w:val="20"/>
              </w:rPr>
              <w:t>5.5, 6.3,6.24; aktualizacja spisu treści , aktualizacja spisu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35791FE7" w14:textId="68DE727D" w:rsidR="0079256E" w:rsidRPr="004236F5" w:rsidRDefault="0079256E" w:rsidP="00113807">
            <w:pPr>
              <w:pStyle w:val="TableText"/>
              <w:jc w:val="both"/>
              <w:rPr>
                <w:rFonts w:asciiTheme="majorHAnsi" w:hAnsiTheme="majorHAnsi" w:cstheme="majorHAnsi"/>
                <w:sz w:val="20"/>
              </w:rPr>
            </w:pPr>
            <w:r w:rsidRPr="004236F5">
              <w:rPr>
                <w:rFonts w:asciiTheme="majorHAnsi" w:hAnsiTheme="majorHAnsi" w:cstheme="majorHAnsi"/>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02C9A050" w14:textId="138592D0" w:rsidR="0079256E" w:rsidRPr="004236F5" w:rsidRDefault="0079256E" w:rsidP="006E27D0">
            <w:pPr>
              <w:pStyle w:val="TableText"/>
              <w:rPr>
                <w:rFonts w:asciiTheme="majorHAnsi" w:hAnsiTheme="majorHAnsi" w:cstheme="majorHAnsi"/>
                <w:sz w:val="20"/>
              </w:rPr>
            </w:pPr>
            <w:r w:rsidRPr="004236F5">
              <w:rPr>
                <w:rFonts w:asciiTheme="majorHAnsi" w:hAnsiTheme="majorHAnsi" w:cstheme="majorHAnsi"/>
                <w:sz w:val="20"/>
              </w:rPr>
              <w:t>01.12.002</w:t>
            </w:r>
          </w:p>
        </w:tc>
      </w:tr>
      <w:tr w:rsidR="003F64D5" w:rsidRPr="00230426" w14:paraId="6295D4C3"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7120CE1" w14:textId="18848D9C" w:rsidR="003F64D5" w:rsidRPr="004236F5" w:rsidRDefault="003F64D5" w:rsidP="00113807">
            <w:pPr>
              <w:pStyle w:val="TableText"/>
              <w:jc w:val="both"/>
              <w:rPr>
                <w:rFonts w:asciiTheme="majorHAnsi" w:hAnsiTheme="majorHAnsi" w:cstheme="majorHAnsi"/>
                <w:sz w:val="20"/>
              </w:rPr>
            </w:pPr>
            <w:r w:rsidRPr="004236F5">
              <w:rPr>
                <w:rFonts w:asciiTheme="majorHAnsi" w:hAnsiTheme="majorHAnsi" w:cstheme="majorHAnsi"/>
                <w:sz w:val="20"/>
              </w:rPr>
              <w:t>1.12</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3A84F0E0" w14:textId="0528BB3C" w:rsidR="003F64D5" w:rsidRPr="004236F5" w:rsidRDefault="003F64D5" w:rsidP="00113807">
            <w:pPr>
              <w:pStyle w:val="TableText"/>
              <w:rPr>
                <w:rFonts w:asciiTheme="majorHAnsi" w:hAnsiTheme="majorHAnsi" w:cstheme="majorHAnsi"/>
                <w:sz w:val="20"/>
              </w:rPr>
            </w:pPr>
            <w:r w:rsidRPr="004236F5">
              <w:rPr>
                <w:rFonts w:asciiTheme="majorHAnsi" w:hAnsiTheme="majorHAnsi" w:cstheme="majorHAnsi"/>
                <w:sz w:val="20"/>
              </w:rPr>
              <w:t>25.08.2020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91992C0" w14:textId="12E7FC4A" w:rsidR="003F64D5" w:rsidRPr="004236F5" w:rsidRDefault="00994644" w:rsidP="00CC5AAC">
            <w:pPr>
              <w:pStyle w:val="TableText"/>
              <w:rPr>
                <w:rFonts w:asciiTheme="majorHAnsi" w:hAnsiTheme="majorHAnsi" w:cstheme="majorHAnsi"/>
                <w:sz w:val="20"/>
              </w:rPr>
            </w:pPr>
            <w:r w:rsidRPr="004236F5">
              <w:rPr>
                <w:rFonts w:asciiTheme="majorHAnsi" w:hAnsiTheme="majorHAnsi" w:cstheme="majorHAnsi"/>
                <w:sz w:val="20"/>
              </w:rPr>
              <w:t xml:space="preserve">Aktualizacja 5.10, </w:t>
            </w:r>
            <w:r w:rsidR="00291D4D">
              <w:rPr>
                <w:rFonts w:asciiTheme="majorHAnsi" w:hAnsiTheme="majorHAnsi" w:cstheme="majorHAnsi"/>
                <w:sz w:val="20"/>
              </w:rPr>
              <w:t xml:space="preserve">5.7, </w:t>
            </w:r>
            <w:r w:rsidR="00F4164C">
              <w:rPr>
                <w:rFonts w:asciiTheme="majorHAnsi" w:hAnsiTheme="majorHAnsi" w:cstheme="majorHAnsi"/>
                <w:sz w:val="20"/>
              </w:rPr>
              <w:t>5.8, 3.3.4, 6.21,</w:t>
            </w:r>
            <w:r w:rsidR="00291D4D">
              <w:rPr>
                <w:rFonts w:asciiTheme="majorHAnsi" w:hAnsiTheme="majorHAnsi" w:cstheme="majorHAnsi"/>
                <w:sz w:val="20"/>
              </w:rPr>
              <w:t xml:space="preserve"> 7.1.1; Dodanie rozdziału 6.24, 6.16.6, 5.9.1</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051F8D45" w14:textId="640D6A1D" w:rsidR="003F64D5" w:rsidRPr="004236F5" w:rsidRDefault="003F64D5" w:rsidP="00113807">
            <w:pPr>
              <w:pStyle w:val="TableText"/>
              <w:jc w:val="both"/>
              <w:rPr>
                <w:rFonts w:asciiTheme="majorHAnsi" w:hAnsiTheme="majorHAnsi" w:cstheme="majorHAnsi"/>
                <w:sz w:val="20"/>
              </w:rPr>
            </w:pPr>
            <w:r w:rsidRPr="004236F5">
              <w:rPr>
                <w:rFonts w:asciiTheme="majorHAnsi" w:hAnsiTheme="majorHAnsi" w:cstheme="majorHAnsi"/>
                <w:sz w:val="20"/>
              </w:rPr>
              <w:t>Natalia Jaremczak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267B486A" w14:textId="46715073" w:rsidR="003F64D5" w:rsidRPr="004236F5" w:rsidRDefault="003F64D5" w:rsidP="006E27D0">
            <w:pPr>
              <w:pStyle w:val="TableText"/>
              <w:rPr>
                <w:rFonts w:asciiTheme="majorHAnsi" w:hAnsiTheme="majorHAnsi" w:cstheme="majorHAnsi"/>
                <w:sz w:val="20"/>
              </w:rPr>
            </w:pPr>
            <w:r w:rsidRPr="004236F5">
              <w:rPr>
                <w:rFonts w:asciiTheme="majorHAnsi" w:hAnsiTheme="majorHAnsi" w:cstheme="majorHAnsi"/>
                <w:sz w:val="20"/>
              </w:rPr>
              <w:t>01.13.001</w:t>
            </w:r>
          </w:p>
        </w:tc>
      </w:tr>
      <w:tr w:rsidR="00D24E47" w:rsidRPr="00230426" w14:paraId="670B24AD"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3C5A85D2" w14:textId="20D97684" w:rsidR="00D24E47" w:rsidRPr="004236F5" w:rsidRDefault="00D24E47" w:rsidP="00113807">
            <w:pPr>
              <w:pStyle w:val="TableText"/>
              <w:jc w:val="both"/>
              <w:rPr>
                <w:rFonts w:asciiTheme="majorHAnsi" w:hAnsiTheme="majorHAnsi" w:cstheme="majorHAnsi"/>
                <w:sz w:val="20"/>
              </w:rPr>
            </w:pPr>
            <w:r>
              <w:rPr>
                <w:rFonts w:asciiTheme="majorHAnsi" w:hAnsiTheme="majorHAnsi" w:cstheme="majorHAnsi"/>
                <w:sz w:val="20"/>
              </w:rPr>
              <w:t>1.13</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7CCA646" w14:textId="47A52ADF" w:rsidR="00D24E47" w:rsidRPr="004236F5" w:rsidRDefault="00D24E47" w:rsidP="00113807">
            <w:pPr>
              <w:pStyle w:val="TableText"/>
              <w:rPr>
                <w:rFonts w:asciiTheme="majorHAnsi" w:hAnsiTheme="majorHAnsi" w:cstheme="majorHAnsi"/>
                <w:sz w:val="20"/>
              </w:rPr>
            </w:pPr>
            <w:r>
              <w:rPr>
                <w:rFonts w:asciiTheme="majorHAnsi" w:hAnsiTheme="majorHAnsi" w:cstheme="majorHAnsi"/>
                <w:sz w:val="20"/>
              </w:rPr>
              <w:t>10.12.2020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99BDA38" w14:textId="71FAA0AA" w:rsidR="00D24E47" w:rsidRDefault="00626F50" w:rsidP="00CC5AAC">
            <w:pPr>
              <w:pStyle w:val="TableText"/>
              <w:rPr>
                <w:rFonts w:asciiTheme="majorHAnsi" w:hAnsiTheme="majorHAnsi" w:cstheme="majorHAnsi"/>
                <w:sz w:val="20"/>
              </w:rPr>
            </w:pPr>
            <w:r>
              <w:rPr>
                <w:rFonts w:asciiTheme="majorHAnsi" w:hAnsiTheme="majorHAnsi" w:cstheme="majorHAnsi"/>
                <w:sz w:val="20"/>
              </w:rPr>
              <w:t>Aktualizacja</w:t>
            </w:r>
            <w:r w:rsidR="00D27E53">
              <w:rPr>
                <w:rFonts w:asciiTheme="majorHAnsi" w:hAnsiTheme="majorHAnsi" w:cstheme="majorHAnsi"/>
                <w:sz w:val="20"/>
              </w:rPr>
              <w:t xml:space="preserve"> </w:t>
            </w:r>
            <w:r w:rsidR="00BC0E14" w:rsidRPr="00BC0E14">
              <w:rPr>
                <w:rFonts w:asciiTheme="majorHAnsi" w:hAnsiTheme="majorHAnsi" w:cstheme="majorHAnsi"/>
                <w:sz w:val="20"/>
              </w:rPr>
              <w:t>rozdziałów: 2.3; 3.3.4; 5.1; 5.3; 5.6.2; 5.10.1; 5.11; 5.13; 5.17; 5.35.7; 5.36; 5.37; 6.1; 6.4.1; 6.6.1, 6.7; 6.8; 6.10;</w:t>
            </w:r>
          </w:p>
          <w:p w14:paraId="36F28DD3" w14:textId="23B42360" w:rsidR="00BC0E14" w:rsidRDefault="00BC0E14" w:rsidP="00CC5AAC">
            <w:pPr>
              <w:pStyle w:val="TableText"/>
              <w:rPr>
                <w:rFonts w:asciiTheme="majorHAnsi" w:hAnsiTheme="majorHAnsi" w:cstheme="majorHAnsi"/>
                <w:sz w:val="20"/>
              </w:rPr>
            </w:pPr>
            <w:r w:rsidRPr="00BC0E14">
              <w:rPr>
                <w:rFonts w:asciiTheme="majorHAnsi" w:hAnsiTheme="majorHAnsi" w:cstheme="majorHAnsi"/>
                <w:sz w:val="20"/>
              </w:rPr>
              <w:t>Dodanie rozdziału :5.7, 5.21, 5.22, 5.23, 5.24, 5.25, 5.34</w:t>
            </w:r>
          </w:p>
          <w:p w14:paraId="50BDE746" w14:textId="65698E58" w:rsidR="00BC0E14" w:rsidRDefault="00BC0E14" w:rsidP="00CC5AAC">
            <w:pPr>
              <w:pStyle w:val="TableText"/>
              <w:rPr>
                <w:rFonts w:asciiTheme="majorHAnsi" w:hAnsiTheme="majorHAnsi" w:cstheme="majorHAnsi"/>
                <w:sz w:val="20"/>
              </w:rPr>
            </w:pPr>
            <w:r w:rsidRPr="00BC0E14">
              <w:rPr>
                <w:rFonts w:asciiTheme="majorHAnsi" w:hAnsiTheme="majorHAnsi" w:cstheme="majorHAnsi"/>
                <w:sz w:val="20"/>
              </w:rPr>
              <w:t>Aktualizacja rysunków: 2, 12, 14, 16, 19, 20, 22, 24, 28, 29, 32, 33, 48, 54, 55, 65, 66, 70, 84, 85, 86, 128, 141, 156, 159, 165, 166, 167, 168, 170, 171, 172, 173, 175, 180, 181, 182, 183, 184, 185, 190, 198, 202, 206, 210, 222, 223, 225, 231, 232, 233, 235, 237, 239, 241, 243, 244, 245, 222, 225, 227, 229, 231, 233, 235, 237, 241, 252, 258</w:t>
            </w:r>
            <w:r>
              <w:rPr>
                <w:rFonts w:asciiTheme="majorHAnsi" w:hAnsiTheme="majorHAnsi" w:cstheme="majorHAnsi"/>
                <w:sz w:val="20"/>
              </w:rPr>
              <w:t>.</w:t>
            </w:r>
          </w:p>
          <w:p w14:paraId="0113B53C" w14:textId="31F18584" w:rsidR="00BC0E14" w:rsidRPr="004236F5" w:rsidRDefault="00BC0E14" w:rsidP="00CC5AAC">
            <w:pPr>
              <w:pStyle w:val="TableText"/>
              <w:rPr>
                <w:rFonts w:asciiTheme="majorHAnsi" w:hAnsiTheme="majorHAnsi" w:cstheme="majorHAnsi"/>
                <w:sz w:val="20"/>
              </w:rPr>
            </w:pP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6C1C5E31" w14:textId="00055D19" w:rsidR="00D24E47" w:rsidRPr="004236F5" w:rsidRDefault="00D24E47" w:rsidP="00113807">
            <w:pPr>
              <w:pStyle w:val="TableText"/>
              <w:jc w:val="both"/>
              <w:rPr>
                <w:rFonts w:asciiTheme="majorHAnsi" w:hAnsiTheme="majorHAnsi" w:cstheme="majorHAnsi"/>
                <w:sz w:val="20"/>
              </w:rPr>
            </w:pPr>
            <w:r>
              <w:rPr>
                <w:rFonts w:asciiTheme="majorHAnsi" w:hAnsiTheme="majorHAnsi" w:cstheme="majorHAnsi"/>
                <w:sz w:val="20"/>
              </w:rPr>
              <w:t>Natalia Jaremczak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17565BC4" w14:textId="1B75C5D1" w:rsidR="00D24E47" w:rsidRPr="004236F5" w:rsidRDefault="00D24E47" w:rsidP="006E27D0">
            <w:pPr>
              <w:pStyle w:val="TableText"/>
              <w:rPr>
                <w:rFonts w:asciiTheme="majorHAnsi" w:hAnsiTheme="majorHAnsi" w:cstheme="majorHAnsi"/>
                <w:sz w:val="20"/>
              </w:rPr>
            </w:pPr>
            <w:r>
              <w:rPr>
                <w:rFonts w:asciiTheme="majorHAnsi" w:hAnsiTheme="majorHAnsi" w:cstheme="majorHAnsi"/>
                <w:sz w:val="20"/>
              </w:rPr>
              <w:t>01.14.001</w:t>
            </w:r>
          </w:p>
        </w:tc>
      </w:tr>
    </w:tbl>
    <w:p w14:paraId="74EB5DC7" w14:textId="77777777" w:rsidR="00511099" w:rsidRPr="004236F5" w:rsidRDefault="00511099" w:rsidP="00511099">
      <w:pPr>
        <w:rPr>
          <w:rFonts w:asciiTheme="majorHAnsi" w:hAnsiTheme="majorHAnsi" w:cstheme="majorHAnsi"/>
        </w:rPr>
      </w:pPr>
    </w:p>
    <w:p w14:paraId="0479864B" w14:textId="77777777" w:rsidR="00511099" w:rsidRPr="004236F5" w:rsidRDefault="00511099" w:rsidP="00511099">
      <w:pPr>
        <w:rPr>
          <w:rFonts w:asciiTheme="majorHAnsi" w:hAnsiTheme="majorHAnsi" w:cstheme="majorHAnsi"/>
        </w:rPr>
      </w:pPr>
    </w:p>
    <w:p w14:paraId="4521AD68" w14:textId="77777777" w:rsidR="00511099" w:rsidRPr="004236F5" w:rsidRDefault="00511099" w:rsidP="00511099">
      <w:pPr>
        <w:rPr>
          <w:rFonts w:asciiTheme="majorHAnsi" w:hAnsiTheme="majorHAnsi" w:cstheme="majorHAnsi"/>
        </w:rPr>
      </w:pPr>
    </w:p>
    <w:p w14:paraId="38065788" w14:textId="77777777" w:rsidR="00511099" w:rsidRPr="004236F5" w:rsidRDefault="00511099" w:rsidP="00511099">
      <w:pPr>
        <w:rPr>
          <w:rFonts w:asciiTheme="majorHAnsi" w:hAnsiTheme="majorHAnsi" w:cstheme="majorHAnsi"/>
        </w:rPr>
      </w:pPr>
    </w:p>
    <w:p w14:paraId="6658D3B2" w14:textId="77777777" w:rsidR="00511099" w:rsidRPr="004236F5" w:rsidRDefault="00511099" w:rsidP="00511099">
      <w:pPr>
        <w:rPr>
          <w:rFonts w:asciiTheme="majorHAnsi" w:hAnsiTheme="majorHAnsi" w:cstheme="majorHAnsi"/>
        </w:rPr>
      </w:pPr>
    </w:p>
    <w:p w14:paraId="78BE44F4" w14:textId="77777777" w:rsidR="00511099" w:rsidRPr="004236F5" w:rsidRDefault="00511099" w:rsidP="00511099">
      <w:pPr>
        <w:rPr>
          <w:rFonts w:asciiTheme="majorHAnsi" w:hAnsiTheme="majorHAnsi" w:cstheme="majorHAnsi"/>
        </w:rPr>
      </w:pPr>
    </w:p>
    <w:p w14:paraId="3668370F" w14:textId="77777777" w:rsidR="00511099" w:rsidRPr="004236F5" w:rsidRDefault="00511099" w:rsidP="00511099">
      <w:pPr>
        <w:rPr>
          <w:rFonts w:asciiTheme="majorHAnsi" w:hAnsiTheme="majorHAnsi" w:cstheme="majorHAnsi"/>
        </w:rPr>
      </w:pPr>
    </w:p>
    <w:p w14:paraId="5714FC03" w14:textId="77777777" w:rsidR="00511099" w:rsidRPr="004236F5" w:rsidRDefault="00511099" w:rsidP="00511099">
      <w:pPr>
        <w:rPr>
          <w:rFonts w:asciiTheme="majorHAnsi" w:hAnsiTheme="majorHAnsi" w:cstheme="majorHAnsi"/>
        </w:rPr>
      </w:pPr>
    </w:p>
    <w:p w14:paraId="5B14D674" w14:textId="77777777" w:rsidR="00511099" w:rsidRPr="004236F5" w:rsidRDefault="00511099" w:rsidP="00511099">
      <w:pPr>
        <w:tabs>
          <w:tab w:val="left" w:pos="6300"/>
        </w:tabs>
        <w:rPr>
          <w:rFonts w:asciiTheme="majorHAnsi" w:hAnsiTheme="majorHAnsi" w:cstheme="majorHAnsi"/>
        </w:rPr>
      </w:pPr>
      <w:r w:rsidRPr="004236F5">
        <w:rPr>
          <w:rFonts w:asciiTheme="majorHAnsi" w:hAnsiTheme="majorHAnsi" w:cstheme="majorHAnsi"/>
        </w:rPr>
        <w:tab/>
      </w:r>
    </w:p>
    <w:p w14:paraId="49741866" w14:textId="77777777" w:rsidR="00511099" w:rsidRPr="004236F5" w:rsidRDefault="00511099" w:rsidP="00511099">
      <w:pPr>
        <w:rPr>
          <w:rFonts w:asciiTheme="majorHAnsi" w:hAnsiTheme="majorHAnsi" w:cstheme="majorHAnsi"/>
        </w:rPr>
      </w:pPr>
    </w:p>
    <w:p w14:paraId="05D8EF5A" w14:textId="77777777" w:rsidR="00511099" w:rsidRPr="004236F5" w:rsidRDefault="00511099" w:rsidP="00511099">
      <w:pPr>
        <w:rPr>
          <w:rFonts w:asciiTheme="majorHAnsi" w:hAnsiTheme="majorHAnsi" w:cstheme="majorHAnsi"/>
        </w:rPr>
      </w:pPr>
    </w:p>
    <w:p w14:paraId="6E63118E" w14:textId="77777777" w:rsidR="00511099" w:rsidRPr="004236F5" w:rsidRDefault="00511099" w:rsidP="00511099">
      <w:pPr>
        <w:rPr>
          <w:rFonts w:asciiTheme="majorHAnsi" w:hAnsiTheme="majorHAnsi" w:cstheme="majorHAnsi"/>
        </w:rPr>
      </w:pPr>
    </w:p>
    <w:p w14:paraId="098CF195" w14:textId="77777777" w:rsidR="00511099" w:rsidRPr="004236F5" w:rsidRDefault="00511099" w:rsidP="00511099">
      <w:pPr>
        <w:rPr>
          <w:rFonts w:asciiTheme="majorHAnsi" w:hAnsiTheme="majorHAnsi" w:cstheme="majorHAnsi"/>
        </w:rPr>
      </w:pPr>
    </w:p>
    <w:p w14:paraId="7F1C9221" w14:textId="77777777" w:rsidR="00511099" w:rsidRPr="004236F5" w:rsidRDefault="00511099" w:rsidP="00511099">
      <w:pPr>
        <w:rPr>
          <w:rFonts w:asciiTheme="majorHAnsi" w:hAnsiTheme="majorHAnsi" w:cstheme="majorHAnsi"/>
        </w:rPr>
      </w:pPr>
    </w:p>
    <w:p w14:paraId="061EF441" w14:textId="77777777" w:rsidR="00511099" w:rsidRPr="004236F5" w:rsidRDefault="00511099" w:rsidP="00511099">
      <w:pPr>
        <w:rPr>
          <w:rFonts w:asciiTheme="majorHAnsi" w:hAnsiTheme="majorHAnsi" w:cstheme="majorHAnsi"/>
        </w:rPr>
      </w:pPr>
    </w:p>
    <w:p w14:paraId="45B172EF" w14:textId="539E8251" w:rsidR="00511099" w:rsidRPr="004236F5" w:rsidRDefault="00511099" w:rsidP="00511099">
      <w:pPr>
        <w:tabs>
          <w:tab w:val="left" w:pos="6285"/>
        </w:tabs>
        <w:rPr>
          <w:rFonts w:asciiTheme="majorHAnsi" w:hAnsiTheme="majorHAnsi" w:cstheme="majorHAnsi"/>
        </w:rPr>
      </w:pPr>
    </w:p>
    <w:p w14:paraId="439314F7" w14:textId="77777777" w:rsidR="00511099" w:rsidRPr="004236F5" w:rsidRDefault="00511099" w:rsidP="003C2346">
      <w:pPr>
        <w:pStyle w:val="Nagwekspisutreci1"/>
        <w:pBdr>
          <w:top w:val="single" w:sz="24" w:space="1" w:color="000000"/>
        </w:pBdr>
        <w:spacing w:after="600"/>
        <w:ind w:left="0"/>
        <w:jc w:val="both"/>
        <w:rPr>
          <w:rFonts w:asciiTheme="majorHAnsi" w:hAnsiTheme="majorHAnsi" w:cstheme="majorHAnsi"/>
          <w:sz w:val="28"/>
        </w:rPr>
      </w:pPr>
      <w:r w:rsidRPr="004236F5">
        <w:rPr>
          <w:rFonts w:asciiTheme="majorHAnsi" w:hAnsiTheme="majorHAnsi" w:cstheme="majorHAnsi"/>
          <w:sz w:val="28"/>
        </w:rPr>
        <w:lastRenderedPageBreak/>
        <w:t>Spis treści</w:t>
      </w:r>
    </w:p>
    <w:p w14:paraId="3D5393B3" w14:textId="28A75E60" w:rsidR="00BE3AE6" w:rsidRDefault="00511099">
      <w:pPr>
        <w:pStyle w:val="Spistreci1"/>
        <w:rPr>
          <w:rFonts w:asciiTheme="minorHAnsi" w:eastAsiaTheme="minorEastAsia" w:hAnsiTheme="minorHAnsi" w:cstheme="minorBidi"/>
          <w:noProof/>
          <w:sz w:val="22"/>
          <w:szCs w:val="22"/>
          <w:lang w:eastAsia="pl-PL"/>
        </w:rPr>
      </w:pPr>
      <w:r w:rsidRPr="004236F5">
        <w:rPr>
          <w:rFonts w:asciiTheme="majorHAnsi" w:hAnsiTheme="majorHAnsi" w:cstheme="majorHAnsi"/>
          <w:sz w:val="28"/>
        </w:rPr>
        <w:fldChar w:fldCharType="begin"/>
      </w:r>
      <w:r w:rsidRPr="004236F5">
        <w:rPr>
          <w:rFonts w:asciiTheme="majorHAnsi" w:hAnsiTheme="majorHAnsi" w:cstheme="majorHAnsi"/>
          <w:sz w:val="28"/>
        </w:rPr>
        <w:instrText xml:space="preserve"> TOC \o "1-2" \u \l 1-2 \h </w:instrText>
      </w:r>
      <w:r w:rsidRPr="004236F5">
        <w:rPr>
          <w:rFonts w:asciiTheme="majorHAnsi" w:hAnsiTheme="majorHAnsi" w:cstheme="majorHAnsi"/>
          <w:sz w:val="28"/>
        </w:rPr>
        <w:fldChar w:fldCharType="separate"/>
      </w:r>
      <w:hyperlink w:anchor="_Toc59008633" w:history="1">
        <w:r w:rsidR="00BE3AE6" w:rsidRPr="00984D1A">
          <w:rPr>
            <w:rStyle w:val="Hipercze"/>
            <w:noProof/>
          </w:rPr>
          <w:t>1</w:t>
        </w:r>
        <w:r w:rsidR="00BE3AE6">
          <w:rPr>
            <w:rFonts w:asciiTheme="minorHAnsi" w:eastAsiaTheme="minorEastAsia" w:hAnsiTheme="minorHAnsi" w:cstheme="minorBidi"/>
            <w:noProof/>
            <w:sz w:val="22"/>
            <w:szCs w:val="22"/>
            <w:lang w:eastAsia="pl-PL"/>
          </w:rPr>
          <w:tab/>
        </w:r>
        <w:r w:rsidR="00BE3AE6" w:rsidRPr="00984D1A">
          <w:rPr>
            <w:rStyle w:val="Hipercze"/>
            <w:noProof/>
          </w:rPr>
          <w:t>Historia zmian dokumentu</w:t>
        </w:r>
        <w:r w:rsidR="00BE3AE6">
          <w:rPr>
            <w:noProof/>
          </w:rPr>
          <w:tab/>
        </w:r>
        <w:r w:rsidR="00BE3AE6">
          <w:rPr>
            <w:noProof/>
          </w:rPr>
          <w:fldChar w:fldCharType="begin"/>
        </w:r>
        <w:r w:rsidR="00BE3AE6">
          <w:rPr>
            <w:noProof/>
          </w:rPr>
          <w:instrText xml:space="preserve"> PAGEREF _Toc59008633 \h </w:instrText>
        </w:r>
        <w:r w:rsidR="00BE3AE6">
          <w:rPr>
            <w:noProof/>
          </w:rPr>
        </w:r>
        <w:r w:rsidR="00BE3AE6">
          <w:rPr>
            <w:noProof/>
          </w:rPr>
          <w:fldChar w:fldCharType="separate"/>
        </w:r>
        <w:r w:rsidR="00822192">
          <w:rPr>
            <w:noProof/>
          </w:rPr>
          <w:t>2</w:t>
        </w:r>
        <w:r w:rsidR="00BE3AE6">
          <w:rPr>
            <w:noProof/>
          </w:rPr>
          <w:fldChar w:fldCharType="end"/>
        </w:r>
      </w:hyperlink>
    </w:p>
    <w:p w14:paraId="4A5610CB" w14:textId="18CBB669" w:rsidR="00BE3AE6" w:rsidRDefault="00BE3AE6">
      <w:pPr>
        <w:pStyle w:val="Spistreci1"/>
        <w:rPr>
          <w:rFonts w:asciiTheme="minorHAnsi" w:eastAsiaTheme="minorEastAsia" w:hAnsiTheme="minorHAnsi" w:cstheme="minorBidi"/>
          <w:noProof/>
          <w:sz w:val="22"/>
          <w:szCs w:val="22"/>
          <w:lang w:eastAsia="pl-PL"/>
        </w:rPr>
      </w:pPr>
      <w:hyperlink w:anchor="_Toc59008881" w:history="1">
        <w:r w:rsidRPr="00984D1A">
          <w:rPr>
            <w:rStyle w:val="Hipercze"/>
            <w:noProof/>
          </w:rPr>
          <w:t>2</w:t>
        </w:r>
        <w:r>
          <w:rPr>
            <w:rFonts w:asciiTheme="minorHAnsi" w:eastAsiaTheme="minorEastAsia" w:hAnsiTheme="minorHAnsi" w:cstheme="minorBidi"/>
            <w:noProof/>
            <w:sz w:val="22"/>
            <w:szCs w:val="22"/>
            <w:lang w:eastAsia="pl-PL"/>
          </w:rPr>
          <w:tab/>
        </w:r>
        <w:r w:rsidRPr="00984D1A">
          <w:rPr>
            <w:rStyle w:val="Hipercze"/>
            <w:noProof/>
          </w:rPr>
          <w:t>Wstęp</w:t>
        </w:r>
        <w:r>
          <w:rPr>
            <w:noProof/>
          </w:rPr>
          <w:tab/>
        </w:r>
        <w:r>
          <w:rPr>
            <w:noProof/>
          </w:rPr>
          <w:fldChar w:fldCharType="begin"/>
        </w:r>
        <w:r>
          <w:rPr>
            <w:noProof/>
          </w:rPr>
          <w:instrText xml:space="preserve"> PAGEREF _Toc59008881 \h </w:instrText>
        </w:r>
        <w:r>
          <w:rPr>
            <w:noProof/>
          </w:rPr>
        </w:r>
        <w:r>
          <w:rPr>
            <w:noProof/>
          </w:rPr>
          <w:fldChar w:fldCharType="separate"/>
        </w:r>
        <w:r w:rsidR="00822192">
          <w:rPr>
            <w:noProof/>
          </w:rPr>
          <w:t>16</w:t>
        </w:r>
        <w:r>
          <w:rPr>
            <w:noProof/>
          </w:rPr>
          <w:fldChar w:fldCharType="end"/>
        </w:r>
      </w:hyperlink>
    </w:p>
    <w:p w14:paraId="62CF229F" w14:textId="60C71CFA" w:rsidR="00BE3AE6" w:rsidRDefault="00BE3AE6">
      <w:pPr>
        <w:pStyle w:val="Spistreci2"/>
        <w:rPr>
          <w:rFonts w:asciiTheme="minorHAnsi" w:eastAsiaTheme="minorEastAsia" w:hAnsiTheme="minorHAnsi" w:cstheme="minorBidi"/>
          <w:noProof/>
          <w:sz w:val="22"/>
          <w:szCs w:val="22"/>
          <w:lang w:eastAsia="pl-PL"/>
        </w:rPr>
      </w:pPr>
      <w:hyperlink w:anchor="_Toc59008882" w:history="1">
        <w:r w:rsidRPr="00984D1A">
          <w:rPr>
            <w:rStyle w:val="Hipercze"/>
            <w:noProof/>
          </w:rPr>
          <w:t>2.1</w:t>
        </w:r>
        <w:r>
          <w:rPr>
            <w:rFonts w:asciiTheme="minorHAnsi" w:eastAsiaTheme="minorEastAsia" w:hAnsiTheme="minorHAnsi" w:cstheme="minorBidi"/>
            <w:noProof/>
            <w:sz w:val="22"/>
            <w:szCs w:val="22"/>
            <w:lang w:eastAsia="pl-PL"/>
          </w:rPr>
          <w:tab/>
        </w:r>
        <w:r w:rsidRPr="00984D1A">
          <w:rPr>
            <w:rStyle w:val="Hipercze"/>
            <w:noProof/>
          </w:rPr>
          <w:t>Cel dokumentu</w:t>
        </w:r>
        <w:r>
          <w:rPr>
            <w:noProof/>
          </w:rPr>
          <w:tab/>
        </w:r>
        <w:r>
          <w:rPr>
            <w:noProof/>
          </w:rPr>
          <w:fldChar w:fldCharType="begin"/>
        </w:r>
        <w:r>
          <w:rPr>
            <w:noProof/>
          </w:rPr>
          <w:instrText xml:space="preserve"> PAGEREF _Toc59008882 \h </w:instrText>
        </w:r>
        <w:r>
          <w:rPr>
            <w:noProof/>
          </w:rPr>
        </w:r>
        <w:r>
          <w:rPr>
            <w:noProof/>
          </w:rPr>
          <w:fldChar w:fldCharType="separate"/>
        </w:r>
        <w:r w:rsidR="00822192">
          <w:rPr>
            <w:noProof/>
          </w:rPr>
          <w:t>16</w:t>
        </w:r>
        <w:r>
          <w:rPr>
            <w:noProof/>
          </w:rPr>
          <w:fldChar w:fldCharType="end"/>
        </w:r>
      </w:hyperlink>
    </w:p>
    <w:p w14:paraId="3F7016A9" w14:textId="19B6A5C5" w:rsidR="00BE3AE6" w:rsidRDefault="00BE3AE6">
      <w:pPr>
        <w:pStyle w:val="Spistreci2"/>
        <w:rPr>
          <w:rFonts w:asciiTheme="minorHAnsi" w:eastAsiaTheme="minorEastAsia" w:hAnsiTheme="minorHAnsi" w:cstheme="minorBidi"/>
          <w:noProof/>
          <w:sz w:val="22"/>
          <w:szCs w:val="22"/>
          <w:lang w:eastAsia="pl-PL"/>
        </w:rPr>
      </w:pPr>
      <w:hyperlink w:anchor="_Toc59008883" w:history="1">
        <w:r w:rsidRPr="00984D1A">
          <w:rPr>
            <w:rStyle w:val="Hipercze"/>
            <w:noProof/>
          </w:rPr>
          <w:t>2.2</w:t>
        </w:r>
        <w:r>
          <w:rPr>
            <w:rFonts w:asciiTheme="minorHAnsi" w:eastAsiaTheme="minorEastAsia" w:hAnsiTheme="minorHAnsi" w:cstheme="minorBidi"/>
            <w:noProof/>
            <w:sz w:val="22"/>
            <w:szCs w:val="22"/>
            <w:lang w:eastAsia="pl-PL"/>
          </w:rPr>
          <w:tab/>
        </w:r>
        <w:r w:rsidRPr="00984D1A">
          <w:rPr>
            <w:rStyle w:val="Hipercze"/>
            <w:noProof/>
          </w:rPr>
          <w:t>Wykaz przyjętych skrótów i terminów</w:t>
        </w:r>
        <w:r>
          <w:rPr>
            <w:noProof/>
          </w:rPr>
          <w:tab/>
        </w:r>
        <w:r>
          <w:rPr>
            <w:noProof/>
          </w:rPr>
          <w:fldChar w:fldCharType="begin"/>
        </w:r>
        <w:r>
          <w:rPr>
            <w:noProof/>
          </w:rPr>
          <w:instrText xml:space="preserve"> PAGEREF _Toc59008883 \h </w:instrText>
        </w:r>
        <w:r>
          <w:rPr>
            <w:noProof/>
          </w:rPr>
        </w:r>
        <w:r>
          <w:rPr>
            <w:noProof/>
          </w:rPr>
          <w:fldChar w:fldCharType="separate"/>
        </w:r>
        <w:r w:rsidR="00822192">
          <w:rPr>
            <w:noProof/>
          </w:rPr>
          <w:t>16</w:t>
        </w:r>
        <w:r>
          <w:rPr>
            <w:noProof/>
          </w:rPr>
          <w:fldChar w:fldCharType="end"/>
        </w:r>
      </w:hyperlink>
    </w:p>
    <w:p w14:paraId="4A22369F" w14:textId="63D7997D" w:rsidR="00BE3AE6" w:rsidRDefault="00BE3AE6">
      <w:pPr>
        <w:pStyle w:val="Spistreci2"/>
        <w:rPr>
          <w:rFonts w:asciiTheme="minorHAnsi" w:eastAsiaTheme="minorEastAsia" w:hAnsiTheme="minorHAnsi" w:cstheme="minorBidi"/>
          <w:noProof/>
          <w:sz w:val="22"/>
          <w:szCs w:val="22"/>
          <w:lang w:eastAsia="pl-PL"/>
        </w:rPr>
      </w:pPr>
      <w:hyperlink w:anchor="_Toc59008884" w:history="1">
        <w:r w:rsidRPr="00984D1A">
          <w:rPr>
            <w:rStyle w:val="Hipercze"/>
            <w:noProof/>
          </w:rPr>
          <w:t>2.3</w:t>
        </w:r>
        <w:r>
          <w:rPr>
            <w:rFonts w:asciiTheme="minorHAnsi" w:eastAsiaTheme="minorEastAsia" w:hAnsiTheme="minorHAnsi" w:cstheme="minorBidi"/>
            <w:noProof/>
            <w:sz w:val="22"/>
            <w:szCs w:val="22"/>
            <w:lang w:eastAsia="pl-PL"/>
          </w:rPr>
          <w:tab/>
        </w:r>
        <w:r w:rsidRPr="00984D1A">
          <w:rPr>
            <w:rStyle w:val="Hipercze"/>
            <w:noProof/>
          </w:rPr>
          <w:t>Ogólny opis Systemu SOW</w:t>
        </w:r>
        <w:r>
          <w:rPr>
            <w:noProof/>
          </w:rPr>
          <w:tab/>
        </w:r>
        <w:r>
          <w:rPr>
            <w:noProof/>
          </w:rPr>
          <w:fldChar w:fldCharType="begin"/>
        </w:r>
        <w:r>
          <w:rPr>
            <w:noProof/>
          </w:rPr>
          <w:instrText xml:space="preserve"> PAGEREF _Toc59008884 \h </w:instrText>
        </w:r>
        <w:r>
          <w:rPr>
            <w:noProof/>
          </w:rPr>
        </w:r>
        <w:r>
          <w:rPr>
            <w:noProof/>
          </w:rPr>
          <w:fldChar w:fldCharType="separate"/>
        </w:r>
        <w:r w:rsidR="00822192">
          <w:rPr>
            <w:noProof/>
          </w:rPr>
          <w:t>18</w:t>
        </w:r>
        <w:r>
          <w:rPr>
            <w:noProof/>
          </w:rPr>
          <w:fldChar w:fldCharType="end"/>
        </w:r>
      </w:hyperlink>
    </w:p>
    <w:p w14:paraId="1D965AD0" w14:textId="2059E2F0" w:rsidR="00BE3AE6" w:rsidRDefault="00BE3AE6">
      <w:pPr>
        <w:pStyle w:val="Spistreci1"/>
        <w:rPr>
          <w:rFonts w:asciiTheme="minorHAnsi" w:eastAsiaTheme="minorEastAsia" w:hAnsiTheme="minorHAnsi" w:cstheme="minorBidi"/>
          <w:noProof/>
          <w:sz w:val="22"/>
          <w:szCs w:val="22"/>
          <w:lang w:eastAsia="pl-PL"/>
        </w:rPr>
      </w:pPr>
      <w:hyperlink w:anchor="_Toc59008885" w:history="1">
        <w:r w:rsidRPr="00984D1A">
          <w:rPr>
            <w:rStyle w:val="Hipercze"/>
            <w:noProof/>
          </w:rPr>
          <w:t>3</w:t>
        </w:r>
        <w:r>
          <w:rPr>
            <w:rFonts w:asciiTheme="minorHAnsi" w:eastAsiaTheme="minorEastAsia" w:hAnsiTheme="minorHAnsi" w:cstheme="minorBidi"/>
            <w:noProof/>
            <w:sz w:val="22"/>
            <w:szCs w:val="22"/>
            <w:lang w:eastAsia="pl-PL"/>
          </w:rPr>
          <w:tab/>
        </w:r>
        <w:r w:rsidRPr="00984D1A">
          <w:rPr>
            <w:rStyle w:val="Hipercze"/>
            <w:noProof/>
          </w:rPr>
          <w:t>Ogólna nawigacja po systemie</w:t>
        </w:r>
        <w:r>
          <w:rPr>
            <w:noProof/>
          </w:rPr>
          <w:tab/>
        </w:r>
        <w:r>
          <w:rPr>
            <w:noProof/>
          </w:rPr>
          <w:fldChar w:fldCharType="begin"/>
        </w:r>
        <w:r>
          <w:rPr>
            <w:noProof/>
          </w:rPr>
          <w:instrText xml:space="preserve"> PAGEREF _Toc59008885 \h </w:instrText>
        </w:r>
        <w:r>
          <w:rPr>
            <w:noProof/>
          </w:rPr>
        </w:r>
        <w:r>
          <w:rPr>
            <w:noProof/>
          </w:rPr>
          <w:fldChar w:fldCharType="separate"/>
        </w:r>
        <w:r w:rsidR="00822192">
          <w:rPr>
            <w:noProof/>
          </w:rPr>
          <w:t>21</w:t>
        </w:r>
        <w:r>
          <w:rPr>
            <w:noProof/>
          </w:rPr>
          <w:fldChar w:fldCharType="end"/>
        </w:r>
      </w:hyperlink>
    </w:p>
    <w:p w14:paraId="2C26AA5E" w14:textId="624A9449" w:rsidR="00BE3AE6" w:rsidRDefault="00BE3AE6">
      <w:pPr>
        <w:pStyle w:val="Spistreci2"/>
        <w:rPr>
          <w:rFonts w:asciiTheme="minorHAnsi" w:eastAsiaTheme="minorEastAsia" w:hAnsiTheme="minorHAnsi" w:cstheme="minorBidi"/>
          <w:noProof/>
          <w:sz w:val="22"/>
          <w:szCs w:val="22"/>
          <w:lang w:eastAsia="pl-PL"/>
        </w:rPr>
      </w:pPr>
      <w:hyperlink w:anchor="_Toc59008886" w:history="1">
        <w:r w:rsidRPr="00984D1A">
          <w:rPr>
            <w:rStyle w:val="Hipercze"/>
            <w:noProof/>
          </w:rPr>
          <w:t>3.1</w:t>
        </w:r>
        <w:r>
          <w:rPr>
            <w:rFonts w:asciiTheme="minorHAnsi" w:eastAsiaTheme="minorEastAsia" w:hAnsiTheme="minorHAnsi" w:cstheme="minorBidi"/>
            <w:noProof/>
            <w:sz w:val="22"/>
            <w:szCs w:val="22"/>
            <w:lang w:eastAsia="pl-PL"/>
          </w:rPr>
          <w:tab/>
        </w:r>
        <w:r w:rsidRPr="00984D1A">
          <w:rPr>
            <w:rStyle w:val="Hipercze"/>
            <w:noProof/>
          </w:rPr>
          <w:t>Strona logowania</w:t>
        </w:r>
        <w:r>
          <w:rPr>
            <w:noProof/>
          </w:rPr>
          <w:tab/>
        </w:r>
        <w:r>
          <w:rPr>
            <w:noProof/>
          </w:rPr>
          <w:fldChar w:fldCharType="begin"/>
        </w:r>
        <w:r>
          <w:rPr>
            <w:noProof/>
          </w:rPr>
          <w:instrText xml:space="preserve"> PAGEREF _Toc59008886 \h </w:instrText>
        </w:r>
        <w:r>
          <w:rPr>
            <w:noProof/>
          </w:rPr>
        </w:r>
        <w:r>
          <w:rPr>
            <w:noProof/>
          </w:rPr>
          <w:fldChar w:fldCharType="separate"/>
        </w:r>
        <w:r w:rsidR="00822192">
          <w:rPr>
            <w:noProof/>
          </w:rPr>
          <w:t>21</w:t>
        </w:r>
        <w:r>
          <w:rPr>
            <w:noProof/>
          </w:rPr>
          <w:fldChar w:fldCharType="end"/>
        </w:r>
      </w:hyperlink>
    </w:p>
    <w:p w14:paraId="62629297" w14:textId="5C5075C1" w:rsidR="00BE3AE6" w:rsidRDefault="00BE3AE6">
      <w:pPr>
        <w:pStyle w:val="Spistreci2"/>
        <w:rPr>
          <w:rFonts w:asciiTheme="minorHAnsi" w:eastAsiaTheme="minorEastAsia" w:hAnsiTheme="minorHAnsi" w:cstheme="minorBidi"/>
          <w:noProof/>
          <w:sz w:val="22"/>
          <w:szCs w:val="22"/>
          <w:lang w:eastAsia="pl-PL"/>
        </w:rPr>
      </w:pPr>
      <w:hyperlink w:anchor="_Toc59008887" w:history="1">
        <w:r w:rsidRPr="00984D1A">
          <w:rPr>
            <w:rStyle w:val="Hipercze"/>
            <w:noProof/>
          </w:rPr>
          <w:t>3.2</w:t>
        </w:r>
        <w:r>
          <w:rPr>
            <w:rFonts w:asciiTheme="minorHAnsi" w:eastAsiaTheme="minorEastAsia" w:hAnsiTheme="minorHAnsi" w:cstheme="minorBidi"/>
            <w:noProof/>
            <w:sz w:val="22"/>
            <w:szCs w:val="22"/>
            <w:lang w:eastAsia="pl-PL"/>
          </w:rPr>
          <w:tab/>
        </w:r>
        <w:r w:rsidRPr="00984D1A">
          <w:rPr>
            <w:rStyle w:val="Hipercze"/>
            <w:noProof/>
          </w:rPr>
          <w:t>Widok główny aplikacji</w:t>
        </w:r>
        <w:r>
          <w:rPr>
            <w:noProof/>
          </w:rPr>
          <w:tab/>
        </w:r>
        <w:r>
          <w:rPr>
            <w:noProof/>
          </w:rPr>
          <w:fldChar w:fldCharType="begin"/>
        </w:r>
        <w:r>
          <w:rPr>
            <w:noProof/>
          </w:rPr>
          <w:instrText xml:space="preserve"> PAGEREF _Toc59008887 \h </w:instrText>
        </w:r>
        <w:r>
          <w:rPr>
            <w:noProof/>
          </w:rPr>
        </w:r>
        <w:r>
          <w:rPr>
            <w:noProof/>
          </w:rPr>
          <w:fldChar w:fldCharType="separate"/>
        </w:r>
        <w:r w:rsidR="00822192">
          <w:rPr>
            <w:noProof/>
          </w:rPr>
          <w:t>22</w:t>
        </w:r>
        <w:r>
          <w:rPr>
            <w:noProof/>
          </w:rPr>
          <w:fldChar w:fldCharType="end"/>
        </w:r>
      </w:hyperlink>
    </w:p>
    <w:p w14:paraId="7A9E9EC4" w14:textId="75C2929D" w:rsidR="00BE3AE6" w:rsidRDefault="00BE3AE6">
      <w:pPr>
        <w:pStyle w:val="Spistreci2"/>
        <w:rPr>
          <w:rFonts w:asciiTheme="minorHAnsi" w:eastAsiaTheme="minorEastAsia" w:hAnsiTheme="minorHAnsi" w:cstheme="minorBidi"/>
          <w:noProof/>
          <w:sz w:val="22"/>
          <w:szCs w:val="22"/>
          <w:lang w:eastAsia="pl-PL"/>
        </w:rPr>
      </w:pPr>
      <w:hyperlink w:anchor="_Toc59008888" w:history="1">
        <w:r w:rsidRPr="00984D1A">
          <w:rPr>
            <w:rStyle w:val="Hipercze"/>
            <w:noProof/>
          </w:rPr>
          <w:t>3.3</w:t>
        </w:r>
        <w:r>
          <w:rPr>
            <w:rFonts w:asciiTheme="minorHAnsi" w:eastAsiaTheme="minorEastAsia" w:hAnsiTheme="minorHAnsi" w:cstheme="minorBidi"/>
            <w:noProof/>
            <w:sz w:val="22"/>
            <w:szCs w:val="22"/>
            <w:lang w:eastAsia="pl-PL"/>
          </w:rPr>
          <w:tab/>
        </w:r>
        <w:r w:rsidRPr="00984D1A">
          <w:rPr>
            <w:rStyle w:val="Hipercze"/>
            <w:noProof/>
          </w:rPr>
          <w:t>Widok nagłówka ekranu</w:t>
        </w:r>
        <w:r>
          <w:rPr>
            <w:noProof/>
          </w:rPr>
          <w:tab/>
        </w:r>
        <w:r>
          <w:rPr>
            <w:noProof/>
          </w:rPr>
          <w:fldChar w:fldCharType="begin"/>
        </w:r>
        <w:r>
          <w:rPr>
            <w:noProof/>
          </w:rPr>
          <w:instrText xml:space="preserve"> PAGEREF _Toc59008888 \h </w:instrText>
        </w:r>
        <w:r>
          <w:rPr>
            <w:noProof/>
          </w:rPr>
        </w:r>
        <w:r>
          <w:rPr>
            <w:noProof/>
          </w:rPr>
          <w:fldChar w:fldCharType="separate"/>
        </w:r>
        <w:r w:rsidR="00822192">
          <w:rPr>
            <w:noProof/>
          </w:rPr>
          <w:t>24</w:t>
        </w:r>
        <w:r>
          <w:rPr>
            <w:noProof/>
          </w:rPr>
          <w:fldChar w:fldCharType="end"/>
        </w:r>
      </w:hyperlink>
    </w:p>
    <w:p w14:paraId="323DC555" w14:textId="03458E3F" w:rsidR="00BE3AE6" w:rsidRDefault="00BE3AE6">
      <w:pPr>
        <w:pStyle w:val="Spistreci2"/>
        <w:rPr>
          <w:rFonts w:asciiTheme="minorHAnsi" w:eastAsiaTheme="minorEastAsia" w:hAnsiTheme="minorHAnsi" w:cstheme="minorBidi"/>
          <w:noProof/>
          <w:sz w:val="22"/>
          <w:szCs w:val="22"/>
          <w:lang w:eastAsia="pl-PL"/>
        </w:rPr>
      </w:pPr>
      <w:hyperlink w:anchor="_Toc59008889" w:history="1">
        <w:r w:rsidRPr="00984D1A">
          <w:rPr>
            <w:rStyle w:val="Hipercze"/>
            <w:noProof/>
          </w:rPr>
          <w:t>3.4</w:t>
        </w:r>
        <w:r>
          <w:rPr>
            <w:rFonts w:asciiTheme="minorHAnsi" w:eastAsiaTheme="minorEastAsia" w:hAnsiTheme="minorHAnsi" w:cstheme="minorBidi"/>
            <w:noProof/>
            <w:sz w:val="22"/>
            <w:szCs w:val="22"/>
            <w:lang w:eastAsia="pl-PL"/>
          </w:rPr>
          <w:tab/>
        </w:r>
        <w:r w:rsidRPr="00984D1A">
          <w:rPr>
            <w:rStyle w:val="Hipercze"/>
            <w:noProof/>
          </w:rPr>
          <w:t>Interfejs mobilny systemu SOW</w:t>
        </w:r>
        <w:r>
          <w:rPr>
            <w:noProof/>
          </w:rPr>
          <w:tab/>
        </w:r>
        <w:r>
          <w:rPr>
            <w:noProof/>
          </w:rPr>
          <w:fldChar w:fldCharType="begin"/>
        </w:r>
        <w:r>
          <w:rPr>
            <w:noProof/>
          </w:rPr>
          <w:instrText xml:space="preserve"> PAGEREF _Toc59008889 \h </w:instrText>
        </w:r>
        <w:r>
          <w:rPr>
            <w:noProof/>
          </w:rPr>
        </w:r>
        <w:r>
          <w:rPr>
            <w:noProof/>
          </w:rPr>
          <w:fldChar w:fldCharType="separate"/>
        </w:r>
        <w:r w:rsidR="00822192">
          <w:rPr>
            <w:noProof/>
          </w:rPr>
          <w:t>27</w:t>
        </w:r>
        <w:r>
          <w:rPr>
            <w:noProof/>
          </w:rPr>
          <w:fldChar w:fldCharType="end"/>
        </w:r>
      </w:hyperlink>
    </w:p>
    <w:p w14:paraId="06C818BC" w14:textId="68D58D53" w:rsidR="00BE3AE6" w:rsidRDefault="00BE3AE6">
      <w:pPr>
        <w:pStyle w:val="Spistreci1"/>
        <w:rPr>
          <w:rFonts w:asciiTheme="minorHAnsi" w:eastAsiaTheme="minorEastAsia" w:hAnsiTheme="minorHAnsi" w:cstheme="minorBidi"/>
          <w:noProof/>
          <w:sz w:val="22"/>
          <w:szCs w:val="22"/>
          <w:lang w:eastAsia="pl-PL"/>
        </w:rPr>
      </w:pPr>
      <w:hyperlink w:anchor="_Toc59008890" w:history="1">
        <w:r w:rsidRPr="00984D1A">
          <w:rPr>
            <w:rStyle w:val="Hipercze"/>
            <w:noProof/>
          </w:rPr>
          <w:t>4</w:t>
        </w:r>
        <w:r>
          <w:rPr>
            <w:rFonts w:asciiTheme="minorHAnsi" w:eastAsiaTheme="minorEastAsia" w:hAnsiTheme="minorHAnsi" w:cstheme="minorBidi"/>
            <w:noProof/>
            <w:sz w:val="22"/>
            <w:szCs w:val="22"/>
            <w:lang w:eastAsia="pl-PL"/>
          </w:rPr>
          <w:tab/>
        </w:r>
        <w:r w:rsidRPr="00984D1A">
          <w:rPr>
            <w:rStyle w:val="Hipercze"/>
            <w:noProof/>
          </w:rPr>
          <w:t>Logowanie i rejestracja</w:t>
        </w:r>
        <w:r>
          <w:rPr>
            <w:noProof/>
          </w:rPr>
          <w:tab/>
        </w:r>
        <w:r>
          <w:rPr>
            <w:noProof/>
          </w:rPr>
          <w:fldChar w:fldCharType="begin"/>
        </w:r>
        <w:r>
          <w:rPr>
            <w:noProof/>
          </w:rPr>
          <w:instrText xml:space="preserve"> PAGEREF _Toc59008890 \h </w:instrText>
        </w:r>
        <w:r>
          <w:rPr>
            <w:noProof/>
          </w:rPr>
        </w:r>
        <w:r>
          <w:rPr>
            <w:noProof/>
          </w:rPr>
          <w:fldChar w:fldCharType="separate"/>
        </w:r>
        <w:r w:rsidR="00822192">
          <w:rPr>
            <w:noProof/>
          </w:rPr>
          <w:t>30</w:t>
        </w:r>
        <w:r>
          <w:rPr>
            <w:noProof/>
          </w:rPr>
          <w:fldChar w:fldCharType="end"/>
        </w:r>
      </w:hyperlink>
    </w:p>
    <w:p w14:paraId="4569A961" w14:textId="2929BDB1" w:rsidR="00BE3AE6" w:rsidRDefault="00BE3AE6">
      <w:pPr>
        <w:pStyle w:val="Spistreci2"/>
        <w:rPr>
          <w:rFonts w:asciiTheme="minorHAnsi" w:eastAsiaTheme="minorEastAsia" w:hAnsiTheme="minorHAnsi" w:cstheme="minorBidi"/>
          <w:noProof/>
          <w:sz w:val="22"/>
          <w:szCs w:val="22"/>
          <w:lang w:eastAsia="pl-PL"/>
        </w:rPr>
      </w:pPr>
      <w:hyperlink w:anchor="_Toc59008891" w:history="1">
        <w:r w:rsidRPr="00984D1A">
          <w:rPr>
            <w:rStyle w:val="Hipercze"/>
            <w:noProof/>
          </w:rPr>
          <w:t>4.1</w:t>
        </w:r>
        <w:r>
          <w:rPr>
            <w:rFonts w:asciiTheme="minorHAnsi" w:eastAsiaTheme="minorEastAsia" w:hAnsiTheme="minorHAnsi" w:cstheme="minorBidi"/>
            <w:noProof/>
            <w:sz w:val="22"/>
            <w:szCs w:val="22"/>
            <w:lang w:eastAsia="pl-PL"/>
          </w:rPr>
          <w:tab/>
        </w:r>
        <w:r w:rsidRPr="00984D1A">
          <w:rPr>
            <w:rStyle w:val="Hipercze"/>
            <w:noProof/>
          </w:rPr>
          <w:t>Rejestracja konta wnioskodawcy</w:t>
        </w:r>
        <w:r>
          <w:rPr>
            <w:noProof/>
          </w:rPr>
          <w:tab/>
        </w:r>
        <w:r>
          <w:rPr>
            <w:noProof/>
          </w:rPr>
          <w:fldChar w:fldCharType="begin"/>
        </w:r>
        <w:r>
          <w:rPr>
            <w:noProof/>
          </w:rPr>
          <w:instrText xml:space="preserve"> PAGEREF _Toc59008891 \h </w:instrText>
        </w:r>
        <w:r>
          <w:rPr>
            <w:noProof/>
          </w:rPr>
        </w:r>
        <w:r>
          <w:rPr>
            <w:noProof/>
          </w:rPr>
          <w:fldChar w:fldCharType="separate"/>
        </w:r>
        <w:r w:rsidR="00822192">
          <w:rPr>
            <w:noProof/>
          </w:rPr>
          <w:t>30</w:t>
        </w:r>
        <w:r>
          <w:rPr>
            <w:noProof/>
          </w:rPr>
          <w:fldChar w:fldCharType="end"/>
        </w:r>
      </w:hyperlink>
    </w:p>
    <w:p w14:paraId="0193DA37" w14:textId="7F03EFF4" w:rsidR="00BE3AE6" w:rsidRDefault="00BE3AE6">
      <w:pPr>
        <w:pStyle w:val="Spistreci2"/>
        <w:rPr>
          <w:rFonts w:asciiTheme="minorHAnsi" w:eastAsiaTheme="minorEastAsia" w:hAnsiTheme="minorHAnsi" w:cstheme="minorBidi"/>
          <w:noProof/>
          <w:sz w:val="22"/>
          <w:szCs w:val="22"/>
          <w:lang w:eastAsia="pl-PL"/>
        </w:rPr>
      </w:pPr>
      <w:hyperlink w:anchor="_Toc59008892" w:history="1">
        <w:r w:rsidRPr="00984D1A">
          <w:rPr>
            <w:rStyle w:val="Hipercze"/>
            <w:noProof/>
          </w:rPr>
          <w:t>4.2</w:t>
        </w:r>
        <w:r>
          <w:rPr>
            <w:rFonts w:asciiTheme="minorHAnsi" w:eastAsiaTheme="minorEastAsia" w:hAnsiTheme="minorHAnsi" w:cstheme="minorBidi"/>
            <w:noProof/>
            <w:sz w:val="22"/>
            <w:szCs w:val="22"/>
            <w:lang w:eastAsia="pl-PL"/>
          </w:rPr>
          <w:tab/>
        </w:r>
        <w:r w:rsidRPr="00984D1A">
          <w:rPr>
            <w:rStyle w:val="Hipercze"/>
            <w:noProof/>
          </w:rPr>
          <w:t>Logowanie</w:t>
        </w:r>
        <w:r>
          <w:rPr>
            <w:noProof/>
          </w:rPr>
          <w:tab/>
        </w:r>
        <w:r>
          <w:rPr>
            <w:noProof/>
          </w:rPr>
          <w:fldChar w:fldCharType="begin"/>
        </w:r>
        <w:r>
          <w:rPr>
            <w:noProof/>
          </w:rPr>
          <w:instrText xml:space="preserve"> PAGEREF _Toc59008892 \h </w:instrText>
        </w:r>
        <w:r>
          <w:rPr>
            <w:noProof/>
          </w:rPr>
        </w:r>
        <w:r>
          <w:rPr>
            <w:noProof/>
          </w:rPr>
          <w:fldChar w:fldCharType="separate"/>
        </w:r>
        <w:r w:rsidR="00822192">
          <w:rPr>
            <w:noProof/>
          </w:rPr>
          <w:t>31</w:t>
        </w:r>
        <w:r>
          <w:rPr>
            <w:noProof/>
          </w:rPr>
          <w:fldChar w:fldCharType="end"/>
        </w:r>
      </w:hyperlink>
    </w:p>
    <w:p w14:paraId="202719A5" w14:textId="17D78137" w:rsidR="00BE3AE6" w:rsidRDefault="00BE3AE6">
      <w:pPr>
        <w:pStyle w:val="Spistreci2"/>
        <w:rPr>
          <w:rFonts w:asciiTheme="minorHAnsi" w:eastAsiaTheme="minorEastAsia" w:hAnsiTheme="minorHAnsi" w:cstheme="minorBidi"/>
          <w:noProof/>
          <w:sz w:val="22"/>
          <w:szCs w:val="22"/>
          <w:lang w:eastAsia="pl-PL"/>
        </w:rPr>
      </w:pPr>
      <w:hyperlink w:anchor="_Toc59008893" w:history="1">
        <w:r w:rsidRPr="00984D1A">
          <w:rPr>
            <w:rStyle w:val="Hipercze"/>
            <w:noProof/>
          </w:rPr>
          <w:t>4.3</w:t>
        </w:r>
        <w:r>
          <w:rPr>
            <w:rFonts w:asciiTheme="minorHAnsi" w:eastAsiaTheme="minorEastAsia" w:hAnsiTheme="minorHAnsi" w:cstheme="minorBidi"/>
            <w:noProof/>
            <w:sz w:val="22"/>
            <w:szCs w:val="22"/>
            <w:lang w:eastAsia="pl-PL"/>
          </w:rPr>
          <w:tab/>
        </w:r>
        <w:r w:rsidRPr="00984D1A">
          <w:rPr>
            <w:rStyle w:val="Hipercze"/>
            <w:noProof/>
          </w:rPr>
          <w:t>Ponowne ustawienie hasła</w:t>
        </w:r>
        <w:r>
          <w:rPr>
            <w:noProof/>
          </w:rPr>
          <w:tab/>
        </w:r>
        <w:r>
          <w:rPr>
            <w:noProof/>
          </w:rPr>
          <w:fldChar w:fldCharType="begin"/>
        </w:r>
        <w:r>
          <w:rPr>
            <w:noProof/>
          </w:rPr>
          <w:instrText xml:space="preserve"> PAGEREF _Toc59008893 \h </w:instrText>
        </w:r>
        <w:r>
          <w:rPr>
            <w:noProof/>
          </w:rPr>
        </w:r>
        <w:r>
          <w:rPr>
            <w:noProof/>
          </w:rPr>
          <w:fldChar w:fldCharType="separate"/>
        </w:r>
        <w:r w:rsidR="00822192">
          <w:rPr>
            <w:noProof/>
          </w:rPr>
          <w:t>32</w:t>
        </w:r>
        <w:r>
          <w:rPr>
            <w:noProof/>
          </w:rPr>
          <w:fldChar w:fldCharType="end"/>
        </w:r>
      </w:hyperlink>
    </w:p>
    <w:p w14:paraId="170F821F" w14:textId="29DE0A15" w:rsidR="00BE3AE6" w:rsidRDefault="00BE3AE6">
      <w:pPr>
        <w:pStyle w:val="Spistreci1"/>
        <w:rPr>
          <w:rFonts w:asciiTheme="minorHAnsi" w:eastAsiaTheme="minorEastAsia" w:hAnsiTheme="minorHAnsi" w:cstheme="minorBidi"/>
          <w:noProof/>
          <w:sz w:val="22"/>
          <w:szCs w:val="22"/>
          <w:lang w:eastAsia="pl-PL"/>
        </w:rPr>
      </w:pPr>
      <w:hyperlink w:anchor="_Toc59008894" w:history="1">
        <w:r w:rsidRPr="00984D1A">
          <w:rPr>
            <w:rStyle w:val="Hipercze"/>
            <w:noProof/>
          </w:rPr>
          <w:t>5</w:t>
        </w:r>
        <w:r>
          <w:rPr>
            <w:rFonts w:asciiTheme="minorHAnsi" w:eastAsiaTheme="minorEastAsia" w:hAnsiTheme="minorHAnsi" w:cstheme="minorBidi"/>
            <w:noProof/>
            <w:sz w:val="22"/>
            <w:szCs w:val="22"/>
            <w:lang w:eastAsia="pl-PL"/>
          </w:rPr>
          <w:tab/>
        </w:r>
        <w:r w:rsidRPr="00984D1A">
          <w:rPr>
            <w:rStyle w:val="Hipercze"/>
            <w:noProof/>
          </w:rPr>
          <w:t>Moduł Realizator</w:t>
        </w:r>
        <w:r>
          <w:rPr>
            <w:noProof/>
          </w:rPr>
          <w:tab/>
        </w:r>
        <w:r>
          <w:rPr>
            <w:noProof/>
          </w:rPr>
          <w:fldChar w:fldCharType="begin"/>
        </w:r>
        <w:r>
          <w:rPr>
            <w:noProof/>
          </w:rPr>
          <w:instrText xml:space="preserve"> PAGEREF _Toc59008894 \h </w:instrText>
        </w:r>
        <w:r>
          <w:rPr>
            <w:noProof/>
          </w:rPr>
        </w:r>
        <w:r>
          <w:rPr>
            <w:noProof/>
          </w:rPr>
          <w:fldChar w:fldCharType="separate"/>
        </w:r>
        <w:r w:rsidR="00822192">
          <w:rPr>
            <w:noProof/>
          </w:rPr>
          <w:t>35</w:t>
        </w:r>
        <w:r>
          <w:rPr>
            <w:noProof/>
          </w:rPr>
          <w:fldChar w:fldCharType="end"/>
        </w:r>
      </w:hyperlink>
    </w:p>
    <w:p w14:paraId="48FFA090" w14:textId="2E47DAC0" w:rsidR="00BE3AE6" w:rsidRDefault="00BE3AE6">
      <w:pPr>
        <w:pStyle w:val="Spistreci2"/>
        <w:rPr>
          <w:rFonts w:asciiTheme="minorHAnsi" w:eastAsiaTheme="minorEastAsia" w:hAnsiTheme="minorHAnsi" w:cstheme="minorBidi"/>
          <w:noProof/>
          <w:sz w:val="22"/>
          <w:szCs w:val="22"/>
          <w:lang w:eastAsia="pl-PL"/>
        </w:rPr>
      </w:pPr>
      <w:hyperlink w:anchor="_Toc59008895" w:history="1">
        <w:r w:rsidRPr="00984D1A">
          <w:rPr>
            <w:rStyle w:val="Hipercze"/>
            <w:noProof/>
          </w:rPr>
          <w:t>5.1</w:t>
        </w:r>
        <w:r>
          <w:rPr>
            <w:rFonts w:asciiTheme="minorHAnsi" w:eastAsiaTheme="minorEastAsia" w:hAnsiTheme="minorHAnsi" w:cstheme="minorBidi"/>
            <w:noProof/>
            <w:sz w:val="22"/>
            <w:szCs w:val="22"/>
            <w:lang w:eastAsia="pl-PL"/>
          </w:rPr>
          <w:tab/>
        </w:r>
        <w:r w:rsidRPr="00984D1A">
          <w:rPr>
            <w:rStyle w:val="Hipercze"/>
            <w:noProof/>
          </w:rPr>
          <w:t>Informacje ogólne</w:t>
        </w:r>
        <w:r>
          <w:rPr>
            <w:noProof/>
          </w:rPr>
          <w:tab/>
        </w:r>
        <w:r>
          <w:rPr>
            <w:noProof/>
          </w:rPr>
          <w:fldChar w:fldCharType="begin"/>
        </w:r>
        <w:r>
          <w:rPr>
            <w:noProof/>
          </w:rPr>
          <w:instrText xml:space="preserve"> PAGEREF _Toc59008895 \h </w:instrText>
        </w:r>
        <w:r>
          <w:rPr>
            <w:noProof/>
          </w:rPr>
        </w:r>
        <w:r>
          <w:rPr>
            <w:noProof/>
          </w:rPr>
          <w:fldChar w:fldCharType="separate"/>
        </w:r>
        <w:r w:rsidR="00822192">
          <w:rPr>
            <w:noProof/>
          </w:rPr>
          <w:t>35</w:t>
        </w:r>
        <w:r>
          <w:rPr>
            <w:noProof/>
          </w:rPr>
          <w:fldChar w:fldCharType="end"/>
        </w:r>
      </w:hyperlink>
    </w:p>
    <w:p w14:paraId="11BF8679" w14:textId="1D6443BC" w:rsidR="00BE3AE6" w:rsidRDefault="00BE3AE6">
      <w:pPr>
        <w:pStyle w:val="Spistreci2"/>
        <w:rPr>
          <w:rFonts w:asciiTheme="minorHAnsi" w:eastAsiaTheme="minorEastAsia" w:hAnsiTheme="minorHAnsi" w:cstheme="minorBidi"/>
          <w:noProof/>
          <w:sz w:val="22"/>
          <w:szCs w:val="22"/>
          <w:lang w:eastAsia="pl-PL"/>
        </w:rPr>
      </w:pPr>
      <w:hyperlink w:anchor="_Toc59008896" w:history="1">
        <w:r w:rsidRPr="00984D1A">
          <w:rPr>
            <w:rStyle w:val="Hipercze"/>
            <w:noProof/>
          </w:rPr>
          <w:t>5.2</w:t>
        </w:r>
        <w:r>
          <w:rPr>
            <w:rFonts w:asciiTheme="minorHAnsi" w:eastAsiaTheme="minorEastAsia" w:hAnsiTheme="minorHAnsi" w:cstheme="minorBidi"/>
            <w:noProof/>
            <w:sz w:val="22"/>
            <w:szCs w:val="22"/>
            <w:lang w:eastAsia="pl-PL"/>
          </w:rPr>
          <w:tab/>
        </w:r>
        <w:r w:rsidRPr="00984D1A">
          <w:rPr>
            <w:rStyle w:val="Hipercze"/>
            <w:noProof/>
          </w:rPr>
          <w:t>Przełączanie się między rolami, jednostkami i modułami</w:t>
        </w:r>
        <w:r>
          <w:rPr>
            <w:noProof/>
          </w:rPr>
          <w:tab/>
        </w:r>
        <w:r>
          <w:rPr>
            <w:noProof/>
          </w:rPr>
          <w:fldChar w:fldCharType="begin"/>
        </w:r>
        <w:r>
          <w:rPr>
            <w:noProof/>
          </w:rPr>
          <w:instrText xml:space="preserve"> PAGEREF _Toc59008896 \h </w:instrText>
        </w:r>
        <w:r>
          <w:rPr>
            <w:noProof/>
          </w:rPr>
        </w:r>
        <w:r>
          <w:rPr>
            <w:noProof/>
          </w:rPr>
          <w:fldChar w:fldCharType="separate"/>
        </w:r>
        <w:r w:rsidR="00822192">
          <w:rPr>
            <w:noProof/>
          </w:rPr>
          <w:t>41</w:t>
        </w:r>
        <w:r>
          <w:rPr>
            <w:noProof/>
          </w:rPr>
          <w:fldChar w:fldCharType="end"/>
        </w:r>
      </w:hyperlink>
    </w:p>
    <w:p w14:paraId="7B969D21" w14:textId="273F1CDC" w:rsidR="00BE3AE6" w:rsidRDefault="00BE3AE6">
      <w:pPr>
        <w:pStyle w:val="Spistreci2"/>
        <w:rPr>
          <w:rFonts w:asciiTheme="minorHAnsi" w:eastAsiaTheme="minorEastAsia" w:hAnsiTheme="minorHAnsi" w:cstheme="minorBidi"/>
          <w:noProof/>
          <w:sz w:val="22"/>
          <w:szCs w:val="22"/>
          <w:lang w:eastAsia="pl-PL"/>
        </w:rPr>
      </w:pPr>
      <w:hyperlink w:anchor="_Toc59008897" w:history="1">
        <w:r w:rsidRPr="00984D1A">
          <w:rPr>
            <w:rStyle w:val="Hipercze"/>
            <w:noProof/>
          </w:rPr>
          <w:t>5.3</w:t>
        </w:r>
        <w:r>
          <w:rPr>
            <w:rFonts w:asciiTheme="minorHAnsi" w:eastAsiaTheme="minorEastAsia" w:hAnsiTheme="minorHAnsi" w:cstheme="minorBidi"/>
            <w:noProof/>
            <w:sz w:val="22"/>
            <w:szCs w:val="22"/>
            <w:lang w:eastAsia="pl-PL"/>
          </w:rPr>
          <w:tab/>
        </w:r>
        <w:r w:rsidRPr="00984D1A">
          <w:rPr>
            <w:rStyle w:val="Hipercze"/>
            <w:noProof/>
          </w:rPr>
          <w:t>Wysłanie nowej wiadomości e-mail, sms i systemowej do Wnioskodawcy</w:t>
        </w:r>
        <w:r>
          <w:rPr>
            <w:noProof/>
          </w:rPr>
          <w:tab/>
        </w:r>
        <w:r>
          <w:rPr>
            <w:noProof/>
          </w:rPr>
          <w:fldChar w:fldCharType="begin"/>
        </w:r>
        <w:r>
          <w:rPr>
            <w:noProof/>
          </w:rPr>
          <w:instrText xml:space="preserve"> PAGEREF _Toc59008897 \h </w:instrText>
        </w:r>
        <w:r>
          <w:rPr>
            <w:noProof/>
          </w:rPr>
        </w:r>
        <w:r>
          <w:rPr>
            <w:noProof/>
          </w:rPr>
          <w:fldChar w:fldCharType="separate"/>
        </w:r>
        <w:r w:rsidR="00822192">
          <w:rPr>
            <w:noProof/>
          </w:rPr>
          <w:t>47</w:t>
        </w:r>
        <w:r>
          <w:rPr>
            <w:noProof/>
          </w:rPr>
          <w:fldChar w:fldCharType="end"/>
        </w:r>
      </w:hyperlink>
    </w:p>
    <w:p w14:paraId="5C16FEA3" w14:textId="6E69F782" w:rsidR="00BE3AE6" w:rsidRDefault="00BE3AE6">
      <w:pPr>
        <w:pStyle w:val="Spistreci2"/>
        <w:rPr>
          <w:rFonts w:asciiTheme="minorHAnsi" w:eastAsiaTheme="minorEastAsia" w:hAnsiTheme="minorHAnsi" w:cstheme="minorBidi"/>
          <w:noProof/>
          <w:sz w:val="22"/>
          <w:szCs w:val="22"/>
          <w:lang w:eastAsia="pl-PL"/>
        </w:rPr>
      </w:pPr>
      <w:hyperlink w:anchor="_Toc59008898" w:history="1">
        <w:r w:rsidRPr="00984D1A">
          <w:rPr>
            <w:rStyle w:val="Hipercze"/>
            <w:noProof/>
          </w:rPr>
          <w:t>5.4</w:t>
        </w:r>
        <w:r>
          <w:rPr>
            <w:rFonts w:asciiTheme="minorHAnsi" w:eastAsiaTheme="minorEastAsia" w:hAnsiTheme="minorHAnsi" w:cstheme="minorBidi"/>
            <w:noProof/>
            <w:sz w:val="22"/>
            <w:szCs w:val="22"/>
            <w:lang w:eastAsia="pl-PL"/>
          </w:rPr>
          <w:tab/>
        </w:r>
        <w:r w:rsidRPr="00984D1A">
          <w:rPr>
            <w:rStyle w:val="Hipercze"/>
            <w:noProof/>
          </w:rPr>
          <w:t>Zakładka wiadomości</w:t>
        </w:r>
        <w:r>
          <w:rPr>
            <w:noProof/>
          </w:rPr>
          <w:tab/>
        </w:r>
        <w:r>
          <w:rPr>
            <w:noProof/>
          </w:rPr>
          <w:fldChar w:fldCharType="begin"/>
        </w:r>
        <w:r>
          <w:rPr>
            <w:noProof/>
          </w:rPr>
          <w:instrText xml:space="preserve"> PAGEREF _Toc59008898 \h </w:instrText>
        </w:r>
        <w:r>
          <w:rPr>
            <w:noProof/>
          </w:rPr>
        </w:r>
        <w:r>
          <w:rPr>
            <w:noProof/>
          </w:rPr>
          <w:fldChar w:fldCharType="separate"/>
        </w:r>
        <w:r w:rsidR="00822192">
          <w:rPr>
            <w:noProof/>
          </w:rPr>
          <w:t>50</w:t>
        </w:r>
        <w:r>
          <w:rPr>
            <w:noProof/>
          </w:rPr>
          <w:fldChar w:fldCharType="end"/>
        </w:r>
      </w:hyperlink>
    </w:p>
    <w:p w14:paraId="79339298" w14:textId="74B42DA8" w:rsidR="00BE3AE6" w:rsidRDefault="00BE3AE6">
      <w:pPr>
        <w:pStyle w:val="Spistreci2"/>
        <w:rPr>
          <w:rFonts w:asciiTheme="minorHAnsi" w:eastAsiaTheme="minorEastAsia" w:hAnsiTheme="minorHAnsi" w:cstheme="minorBidi"/>
          <w:noProof/>
          <w:sz w:val="22"/>
          <w:szCs w:val="22"/>
          <w:lang w:eastAsia="pl-PL"/>
        </w:rPr>
      </w:pPr>
      <w:hyperlink w:anchor="_Toc59008899" w:history="1">
        <w:r w:rsidRPr="00984D1A">
          <w:rPr>
            <w:rStyle w:val="Hipercze"/>
            <w:noProof/>
          </w:rPr>
          <w:t>5.5</w:t>
        </w:r>
        <w:r>
          <w:rPr>
            <w:rFonts w:asciiTheme="minorHAnsi" w:eastAsiaTheme="minorEastAsia" w:hAnsiTheme="minorHAnsi" w:cstheme="minorBidi"/>
            <w:noProof/>
            <w:sz w:val="22"/>
            <w:szCs w:val="22"/>
            <w:lang w:eastAsia="pl-PL"/>
          </w:rPr>
          <w:tab/>
        </w:r>
        <w:r w:rsidRPr="00984D1A">
          <w:rPr>
            <w:rStyle w:val="Hipercze"/>
            <w:noProof/>
          </w:rPr>
          <w:t>Wysłanie wiadomości masowej</w:t>
        </w:r>
        <w:r>
          <w:rPr>
            <w:noProof/>
          </w:rPr>
          <w:tab/>
        </w:r>
        <w:r>
          <w:rPr>
            <w:noProof/>
          </w:rPr>
          <w:fldChar w:fldCharType="begin"/>
        </w:r>
        <w:r>
          <w:rPr>
            <w:noProof/>
          </w:rPr>
          <w:instrText xml:space="preserve"> PAGEREF _Toc59008899 \h </w:instrText>
        </w:r>
        <w:r>
          <w:rPr>
            <w:noProof/>
          </w:rPr>
        </w:r>
        <w:r>
          <w:rPr>
            <w:noProof/>
          </w:rPr>
          <w:fldChar w:fldCharType="separate"/>
        </w:r>
        <w:r w:rsidR="00822192">
          <w:rPr>
            <w:noProof/>
          </w:rPr>
          <w:t>51</w:t>
        </w:r>
        <w:r>
          <w:rPr>
            <w:noProof/>
          </w:rPr>
          <w:fldChar w:fldCharType="end"/>
        </w:r>
      </w:hyperlink>
    </w:p>
    <w:p w14:paraId="4A8BDA30" w14:textId="38D69B98" w:rsidR="00BE3AE6" w:rsidRDefault="00BE3AE6">
      <w:pPr>
        <w:pStyle w:val="Spistreci2"/>
        <w:rPr>
          <w:rFonts w:asciiTheme="minorHAnsi" w:eastAsiaTheme="minorEastAsia" w:hAnsiTheme="minorHAnsi" w:cstheme="minorBidi"/>
          <w:noProof/>
          <w:sz w:val="22"/>
          <w:szCs w:val="22"/>
          <w:lang w:eastAsia="pl-PL"/>
        </w:rPr>
      </w:pPr>
      <w:hyperlink w:anchor="_Toc59008900" w:history="1">
        <w:r w:rsidRPr="00984D1A">
          <w:rPr>
            <w:rStyle w:val="Hipercze"/>
            <w:noProof/>
          </w:rPr>
          <w:t>5.6</w:t>
        </w:r>
        <w:r>
          <w:rPr>
            <w:rFonts w:asciiTheme="minorHAnsi" w:eastAsiaTheme="minorEastAsia" w:hAnsiTheme="minorHAnsi" w:cstheme="minorBidi"/>
            <w:noProof/>
            <w:sz w:val="22"/>
            <w:szCs w:val="22"/>
            <w:lang w:eastAsia="pl-PL"/>
          </w:rPr>
          <w:tab/>
        </w:r>
        <w:r w:rsidRPr="00984D1A">
          <w:rPr>
            <w:rStyle w:val="Hipercze"/>
            <w:noProof/>
          </w:rPr>
          <w:t>Przeglądanie wiadomości</w:t>
        </w:r>
        <w:r>
          <w:rPr>
            <w:noProof/>
          </w:rPr>
          <w:tab/>
        </w:r>
        <w:r>
          <w:rPr>
            <w:noProof/>
          </w:rPr>
          <w:fldChar w:fldCharType="begin"/>
        </w:r>
        <w:r>
          <w:rPr>
            <w:noProof/>
          </w:rPr>
          <w:instrText xml:space="preserve"> PAGEREF _Toc59008900 \h </w:instrText>
        </w:r>
        <w:r>
          <w:rPr>
            <w:noProof/>
          </w:rPr>
        </w:r>
        <w:r>
          <w:rPr>
            <w:noProof/>
          </w:rPr>
          <w:fldChar w:fldCharType="separate"/>
        </w:r>
        <w:r w:rsidR="00822192">
          <w:rPr>
            <w:noProof/>
          </w:rPr>
          <w:t>54</w:t>
        </w:r>
        <w:r>
          <w:rPr>
            <w:noProof/>
          </w:rPr>
          <w:fldChar w:fldCharType="end"/>
        </w:r>
      </w:hyperlink>
    </w:p>
    <w:p w14:paraId="723E3EC6" w14:textId="48D60B5E" w:rsidR="00BE3AE6" w:rsidRDefault="00BE3AE6">
      <w:pPr>
        <w:pStyle w:val="Spistreci2"/>
        <w:rPr>
          <w:rFonts w:asciiTheme="minorHAnsi" w:eastAsiaTheme="minorEastAsia" w:hAnsiTheme="minorHAnsi" w:cstheme="minorBidi"/>
          <w:noProof/>
          <w:sz w:val="22"/>
          <w:szCs w:val="22"/>
          <w:lang w:eastAsia="pl-PL"/>
        </w:rPr>
      </w:pPr>
      <w:hyperlink w:anchor="_Toc59008901" w:history="1">
        <w:r w:rsidRPr="00984D1A">
          <w:rPr>
            <w:rStyle w:val="Hipercze"/>
            <w:noProof/>
          </w:rPr>
          <w:t>5.7</w:t>
        </w:r>
        <w:r>
          <w:rPr>
            <w:rFonts w:asciiTheme="minorHAnsi" w:eastAsiaTheme="minorEastAsia" w:hAnsiTheme="minorHAnsi" w:cstheme="minorBidi"/>
            <w:noProof/>
            <w:sz w:val="22"/>
            <w:szCs w:val="22"/>
            <w:lang w:eastAsia="pl-PL"/>
          </w:rPr>
          <w:tab/>
        </w:r>
        <w:r w:rsidRPr="00984D1A">
          <w:rPr>
            <w:rStyle w:val="Hipercze"/>
            <w:noProof/>
          </w:rPr>
          <w:t>Proces obsługi pism w sprawie zmiany rachunku bankowego</w:t>
        </w:r>
        <w:r>
          <w:rPr>
            <w:noProof/>
          </w:rPr>
          <w:tab/>
        </w:r>
        <w:r>
          <w:rPr>
            <w:noProof/>
          </w:rPr>
          <w:fldChar w:fldCharType="begin"/>
        </w:r>
        <w:r>
          <w:rPr>
            <w:noProof/>
          </w:rPr>
          <w:instrText xml:space="preserve"> PAGEREF _Toc59008901 \h </w:instrText>
        </w:r>
        <w:r>
          <w:rPr>
            <w:noProof/>
          </w:rPr>
        </w:r>
        <w:r>
          <w:rPr>
            <w:noProof/>
          </w:rPr>
          <w:fldChar w:fldCharType="separate"/>
        </w:r>
        <w:r w:rsidR="00822192">
          <w:rPr>
            <w:noProof/>
          </w:rPr>
          <w:t>57</w:t>
        </w:r>
        <w:r>
          <w:rPr>
            <w:noProof/>
          </w:rPr>
          <w:fldChar w:fldCharType="end"/>
        </w:r>
      </w:hyperlink>
    </w:p>
    <w:p w14:paraId="58FB1BE1" w14:textId="3167BDF7" w:rsidR="00BE3AE6" w:rsidRDefault="00BE3AE6">
      <w:pPr>
        <w:pStyle w:val="Spistreci2"/>
        <w:rPr>
          <w:rFonts w:asciiTheme="minorHAnsi" w:eastAsiaTheme="minorEastAsia" w:hAnsiTheme="minorHAnsi" w:cstheme="minorBidi"/>
          <w:noProof/>
          <w:sz w:val="22"/>
          <w:szCs w:val="22"/>
          <w:lang w:eastAsia="pl-PL"/>
        </w:rPr>
      </w:pPr>
      <w:hyperlink w:anchor="_Toc59008903" w:history="1">
        <w:r w:rsidRPr="00984D1A">
          <w:rPr>
            <w:rStyle w:val="Hipercze"/>
            <w:noProof/>
          </w:rPr>
          <w:t>5.8</w:t>
        </w:r>
        <w:r>
          <w:rPr>
            <w:rFonts w:asciiTheme="minorHAnsi" w:eastAsiaTheme="minorEastAsia" w:hAnsiTheme="minorHAnsi" w:cstheme="minorBidi"/>
            <w:noProof/>
            <w:sz w:val="22"/>
            <w:szCs w:val="22"/>
            <w:lang w:eastAsia="pl-PL"/>
          </w:rPr>
          <w:tab/>
        </w:r>
        <w:r w:rsidRPr="00984D1A">
          <w:rPr>
            <w:rStyle w:val="Hipercze"/>
            <w:noProof/>
          </w:rPr>
          <w:t>Złożenie wniosku w imieniu Wnioskodawcy</w:t>
        </w:r>
        <w:r>
          <w:rPr>
            <w:noProof/>
          </w:rPr>
          <w:tab/>
        </w:r>
        <w:r>
          <w:rPr>
            <w:noProof/>
          </w:rPr>
          <w:fldChar w:fldCharType="begin"/>
        </w:r>
        <w:r>
          <w:rPr>
            <w:noProof/>
          </w:rPr>
          <w:instrText xml:space="preserve"> PAGEREF _Toc59008903 \h </w:instrText>
        </w:r>
        <w:r>
          <w:rPr>
            <w:noProof/>
          </w:rPr>
        </w:r>
        <w:r>
          <w:rPr>
            <w:noProof/>
          </w:rPr>
          <w:fldChar w:fldCharType="separate"/>
        </w:r>
        <w:r w:rsidR="00822192">
          <w:rPr>
            <w:noProof/>
          </w:rPr>
          <w:t>59</w:t>
        </w:r>
        <w:r>
          <w:rPr>
            <w:noProof/>
          </w:rPr>
          <w:fldChar w:fldCharType="end"/>
        </w:r>
      </w:hyperlink>
    </w:p>
    <w:p w14:paraId="34695A96" w14:textId="007023B8" w:rsidR="00BE3AE6" w:rsidRDefault="00BE3AE6">
      <w:pPr>
        <w:pStyle w:val="Spistreci2"/>
        <w:rPr>
          <w:rFonts w:asciiTheme="minorHAnsi" w:eastAsiaTheme="minorEastAsia" w:hAnsiTheme="minorHAnsi" w:cstheme="minorBidi"/>
          <w:noProof/>
          <w:sz w:val="22"/>
          <w:szCs w:val="22"/>
          <w:lang w:eastAsia="pl-PL"/>
        </w:rPr>
      </w:pPr>
      <w:hyperlink w:anchor="_Toc59008904" w:history="1">
        <w:r w:rsidRPr="00984D1A">
          <w:rPr>
            <w:rStyle w:val="Hipercze"/>
            <w:noProof/>
          </w:rPr>
          <w:t>5.9</w:t>
        </w:r>
        <w:r>
          <w:rPr>
            <w:rFonts w:asciiTheme="minorHAnsi" w:eastAsiaTheme="minorEastAsia" w:hAnsiTheme="minorHAnsi" w:cstheme="minorBidi"/>
            <w:noProof/>
            <w:sz w:val="22"/>
            <w:szCs w:val="22"/>
            <w:lang w:eastAsia="pl-PL"/>
          </w:rPr>
          <w:tab/>
        </w:r>
        <w:r w:rsidRPr="00984D1A">
          <w:rPr>
            <w:rStyle w:val="Hipercze"/>
            <w:noProof/>
          </w:rPr>
          <w:t>Przydzielenie wniosku do oceny</w:t>
        </w:r>
        <w:r>
          <w:rPr>
            <w:noProof/>
          </w:rPr>
          <w:tab/>
        </w:r>
        <w:r>
          <w:rPr>
            <w:noProof/>
          </w:rPr>
          <w:fldChar w:fldCharType="begin"/>
        </w:r>
        <w:r>
          <w:rPr>
            <w:noProof/>
          </w:rPr>
          <w:instrText xml:space="preserve"> PAGEREF _Toc59008904 \h </w:instrText>
        </w:r>
        <w:r>
          <w:rPr>
            <w:noProof/>
          </w:rPr>
        </w:r>
        <w:r>
          <w:rPr>
            <w:noProof/>
          </w:rPr>
          <w:fldChar w:fldCharType="separate"/>
        </w:r>
        <w:r w:rsidR="00822192">
          <w:rPr>
            <w:noProof/>
          </w:rPr>
          <w:t>74</w:t>
        </w:r>
        <w:r>
          <w:rPr>
            <w:noProof/>
          </w:rPr>
          <w:fldChar w:fldCharType="end"/>
        </w:r>
      </w:hyperlink>
    </w:p>
    <w:p w14:paraId="48C4E9C9" w14:textId="0DFEA733" w:rsidR="00BE3AE6" w:rsidRDefault="00BE3AE6">
      <w:pPr>
        <w:pStyle w:val="Spistreci2"/>
        <w:rPr>
          <w:rFonts w:asciiTheme="minorHAnsi" w:eastAsiaTheme="minorEastAsia" w:hAnsiTheme="minorHAnsi" w:cstheme="minorBidi"/>
          <w:noProof/>
          <w:sz w:val="22"/>
          <w:szCs w:val="22"/>
          <w:lang w:eastAsia="pl-PL"/>
        </w:rPr>
      </w:pPr>
      <w:hyperlink w:anchor="_Toc59008905" w:history="1">
        <w:r w:rsidRPr="00984D1A">
          <w:rPr>
            <w:rStyle w:val="Hipercze"/>
            <w:noProof/>
          </w:rPr>
          <w:t>5.10</w:t>
        </w:r>
        <w:r>
          <w:rPr>
            <w:rFonts w:asciiTheme="minorHAnsi" w:eastAsiaTheme="minorEastAsia" w:hAnsiTheme="minorHAnsi" w:cstheme="minorBidi"/>
            <w:noProof/>
            <w:sz w:val="22"/>
            <w:szCs w:val="22"/>
            <w:lang w:eastAsia="pl-PL"/>
          </w:rPr>
          <w:tab/>
        </w:r>
        <w:r w:rsidRPr="00984D1A">
          <w:rPr>
            <w:rStyle w:val="Hipercze"/>
            <w:noProof/>
          </w:rPr>
          <w:t>Przeprowadzenie oceny formalnej wniosku</w:t>
        </w:r>
        <w:r>
          <w:rPr>
            <w:noProof/>
          </w:rPr>
          <w:tab/>
        </w:r>
        <w:r>
          <w:rPr>
            <w:noProof/>
          </w:rPr>
          <w:fldChar w:fldCharType="begin"/>
        </w:r>
        <w:r>
          <w:rPr>
            <w:noProof/>
          </w:rPr>
          <w:instrText xml:space="preserve"> PAGEREF _Toc59008905 \h </w:instrText>
        </w:r>
        <w:r>
          <w:rPr>
            <w:noProof/>
          </w:rPr>
        </w:r>
        <w:r>
          <w:rPr>
            <w:noProof/>
          </w:rPr>
          <w:fldChar w:fldCharType="separate"/>
        </w:r>
        <w:r w:rsidR="00822192">
          <w:rPr>
            <w:noProof/>
          </w:rPr>
          <w:t>78</w:t>
        </w:r>
        <w:r>
          <w:rPr>
            <w:noProof/>
          </w:rPr>
          <w:fldChar w:fldCharType="end"/>
        </w:r>
      </w:hyperlink>
    </w:p>
    <w:p w14:paraId="45498DD3" w14:textId="1CF1BBD2" w:rsidR="00BE3AE6" w:rsidRDefault="00BE3AE6">
      <w:pPr>
        <w:pStyle w:val="Spistreci2"/>
        <w:rPr>
          <w:rFonts w:asciiTheme="minorHAnsi" w:eastAsiaTheme="minorEastAsia" w:hAnsiTheme="minorHAnsi" w:cstheme="minorBidi"/>
          <w:noProof/>
          <w:sz w:val="22"/>
          <w:szCs w:val="22"/>
          <w:lang w:eastAsia="pl-PL"/>
        </w:rPr>
      </w:pPr>
      <w:hyperlink w:anchor="_Toc59008906" w:history="1">
        <w:r w:rsidRPr="00984D1A">
          <w:rPr>
            <w:rStyle w:val="Hipercze"/>
            <w:noProof/>
          </w:rPr>
          <w:t>5.11</w:t>
        </w:r>
        <w:r>
          <w:rPr>
            <w:rFonts w:asciiTheme="minorHAnsi" w:eastAsiaTheme="minorEastAsia" w:hAnsiTheme="minorHAnsi" w:cstheme="minorBidi"/>
            <w:noProof/>
            <w:sz w:val="22"/>
            <w:szCs w:val="22"/>
            <w:lang w:eastAsia="pl-PL"/>
          </w:rPr>
          <w:tab/>
        </w:r>
        <w:r w:rsidRPr="00984D1A">
          <w:rPr>
            <w:rStyle w:val="Hipercze"/>
            <w:noProof/>
          </w:rPr>
          <w:t>Przeprowadzenie oceny merytorycznej wniosku</w:t>
        </w:r>
        <w:r>
          <w:rPr>
            <w:noProof/>
          </w:rPr>
          <w:tab/>
        </w:r>
        <w:r>
          <w:rPr>
            <w:noProof/>
          </w:rPr>
          <w:fldChar w:fldCharType="begin"/>
        </w:r>
        <w:r>
          <w:rPr>
            <w:noProof/>
          </w:rPr>
          <w:instrText xml:space="preserve"> PAGEREF _Toc59008906 \h </w:instrText>
        </w:r>
        <w:r>
          <w:rPr>
            <w:noProof/>
          </w:rPr>
        </w:r>
        <w:r>
          <w:rPr>
            <w:noProof/>
          </w:rPr>
          <w:fldChar w:fldCharType="separate"/>
        </w:r>
        <w:r w:rsidR="00822192">
          <w:rPr>
            <w:noProof/>
          </w:rPr>
          <w:t>80</w:t>
        </w:r>
        <w:r>
          <w:rPr>
            <w:noProof/>
          </w:rPr>
          <w:fldChar w:fldCharType="end"/>
        </w:r>
      </w:hyperlink>
    </w:p>
    <w:p w14:paraId="31D2AE45" w14:textId="50E545F0" w:rsidR="00BE3AE6" w:rsidRDefault="00BE3AE6">
      <w:pPr>
        <w:pStyle w:val="Spistreci2"/>
        <w:rPr>
          <w:rFonts w:asciiTheme="minorHAnsi" w:eastAsiaTheme="minorEastAsia" w:hAnsiTheme="minorHAnsi" w:cstheme="minorBidi"/>
          <w:noProof/>
          <w:sz w:val="22"/>
          <w:szCs w:val="22"/>
          <w:lang w:eastAsia="pl-PL"/>
        </w:rPr>
      </w:pPr>
      <w:hyperlink w:anchor="_Toc59008907" w:history="1">
        <w:r w:rsidRPr="00984D1A">
          <w:rPr>
            <w:rStyle w:val="Hipercze"/>
            <w:noProof/>
          </w:rPr>
          <w:t>5.12</w:t>
        </w:r>
        <w:r>
          <w:rPr>
            <w:rFonts w:asciiTheme="minorHAnsi" w:eastAsiaTheme="minorEastAsia" w:hAnsiTheme="minorHAnsi" w:cstheme="minorBidi"/>
            <w:noProof/>
            <w:sz w:val="22"/>
            <w:szCs w:val="22"/>
            <w:lang w:eastAsia="pl-PL"/>
          </w:rPr>
          <w:tab/>
        </w:r>
        <w:r w:rsidRPr="00984D1A">
          <w:rPr>
            <w:rStyle w:val="Hipercze"/>
            <w:noProof/>
          </w:rPr>
          <w:t>Zatwierdzenie wniosku</w:t>
        </w:r>
        <w:r>
          <w:rPr>
            <w:noProof/>
          </w:rPr>
          <w:tab/>
        </w:r>
        <w:r>
          <w:rPr>
            <w:noProof/>
          </w:rPr>
          <w:fldChar w:fldCharType="begin"/>
        </w:r>
        <w:r>
          <w:rPr>
            <w:noProof/>
          </w:rPr>
          <w:instrText xml:space="preserve"> PAGEREF _Toc59008907 \h </w:instrText>
        </w:r>
        <w:r>
          <w:rPr>
            <w:noProof/>
          </w:rPr>
        </w:r>
        <w:r>
          <w:rPr>
            <w:noProof/>
          </w:rPr>
          <w:fldChar w:fldCharType="separate"/>
        </w:r>
        <w:r w:rsidR="00822192">
          <w:rPr>
            <w:noProof/>
          </w:rPr>
          <w:t>86</w:t>
        </w:r>
        <w:r>
          <w:rPr>
            <w:noProof/>
          </w:rPr>
          <w:fldChar w:fldCharType="end"/>
        </w:r>
      </w:hyperlink>
    </w:p>
    <w:p w14:paraId="7A746601" w14:textId="0FA76172" w:rsidR="00BE3AE6" w:rsidRDefault="00BE3AE6">
      <w:pPr>
        <w:pStyle w:val="Spistreci2"/>
        <w:rPr>
          <w:rFonts w:asciiTheme="minorHAnsi" w:eastAsiaTheme="minorEastAsia" w:hAnsiTheme="minorHAnsi" w:cstheme="minorBidi"/>
          <w:noProof/>
          <w:sz w:val="22"/>
          <w:szCs w:val="22"/>
          <w:lang w:eastAsia="pl-PL"/>
        </w:rPr>
      </w:pPr>
      <w:hyperlink w:anchor="_Toc59008908" w:history="1">
        <w:r w:rsidRPr="00984D1A">
          <w:rPr>
            <w:rStyle w:val="Hipercze"/>
            <w:noProof/>
          </w:rPr>
          <w:t>5.13</w:t>
        </w:r>
        <w:r>
          <w:rPr>
            <w:rFonts w:asciiTheme="minorHAnsi" w:eastAsiaTheme="minorEastAsia" w:hAnsiTheme="minorHAnsi" w:cstheme="minorBidi"/>
            <w:noProof/>
            <w:sz w:val="22"/>
            <w:szCs w:val="22"/>
            <w:lang w:eastAsia="pl-PL"/>
          </w:rPr>
          <w:tab/>
        </w:r>
        <w:r w:rsidRPr="00984D1A">
          <w:rPr>
            <w:rStyle w:val="Hipercze"/>
            <w:noProof/>
          </w:rPr>
          <w:t>Przeglądnie historii wniosku</w:t>
        </w:r>
        <w:r>
          <w:rPr>
            <w:noProof/>
          </w:rPr>
          <w:tab/>
        </w:r>
        <w:r>
          <w:rPr>
            <w:noProof/>
          </w:rPr>
          <w:fldChar w:fldCharType="begin"/>
        </w:r>
        <w:r>
          <w:rPr>
            <w:noProof/>
          </w:rPr>
          <w:instrText xml:space="preserve"> PAGEREF _Toc59008908 \h </w:instrText>
        </w:r>
        <w:r>
          <w:rPr>
            <w:noProof/>
          </w:rPr>
        </w:r>
        <w:r>
          <w:rPr>
            <w:noProof/>
          </w:rPr>
          <w:fldChar w:fldCharType="separate"/>
        </w:r>
        <w:r w:rsidR="00822192">
          <w:rPr>
            <w:noProof/>
          </w:rPr>
          <w:t>88</w:t>
        </w:r>
        <w:r>
          <w:rPr>
            <w:noProof/>
          </w:rPr>
          <w:fldChar w:fldCharType="end"/>
        </w:r>
      </w:hyperlink>
    </w:p>
    <w:p w14:paraId="5E7A2581" w14:textId="0E18C206" w:rsidR="00BE3AE6" w:rsidRDefault="00BE3AE6">
      <w:pPr>
        <w:pStyle w:val="Spistreci2"/>
        <w:rPr>
          <w:rFonts w:asciiTheme="minorHAnsi" w:eastAsiaTheme="minorEastAsia" w:hAnsiTheme="minorHAnsi" w:cstheme="minorBidi"/>
          <w:noProof/>
          <w:sz w:val="22"/>
          <w:szCs w:val="22"/>
          <w:lang w:eastAsia="pl-PL"/>
        </w:rPr>
      </w:pPr>
      <w:hyperlink w:anchor="_Toc59008909" w:history="1">
        <w:r w:rsidRPr="00984D1A">
          <w:rPr>
            <w:rStyle w:val="Hipercze"/>
            <w:noProof/>
          </w:rPr>
          <w:t>5.14</w:t>
        </w:r>
        <w:r>
          <w:rPr>
            <w:rFonts w:asciiTheme="minorHAnsi" w:eastAsiaTheme="minorEastAsia" w:hAnsiTheme="minorHAnsi" w:cstheme="minorBidi"/>
            <w:noProof/>
            <w:sz w:val="22"/>
            <w:szCs w:val="22"/>
            <w:lang w:eastAsia="pl-PL"/>
          </w:rPr>
          <w:tab/>
        </w:r>
        <w:r w:rsidRPr="00984D1A">
          <w:rPr>
            <w:rStyle w:val="Hipercze"/>
            <w:noProof/>
          </w:rPr>
          <w:t>Przeprowadzenie ponownej oceny merytorycznej wniosku</w:t>
        </w:r>
        <w:r>
          <w:rPr>
            <w:noProof/>
          </w:rPr>
          <w:tab/>
        </w:r>
        <w:r>
          <w:rPr>
            <w:noProof/>
          </w:rPr>
          <w:fldChar w:fldCharType="begin"/>
        </w:r>
        <w:r>
          <w:rPr>
            <w:noProof/>
          </w:rPr>
          <w:instrText xml:space="preserve"> PAGEREF _Toc59008909 \h </w:instrText>
        </w:r>
        <w:r>
          <w:rPr>
            <w:noProof/>
          </w:rPr>
        </w:r>
        <w:r>
          <w:rPr>
            <w:noProof/>
          </w:rPr>
          <w:fldChar w:fldCharType="separate"/>
        </w:r>
        <w:r w:rsidR="00822192">
          <w:rPr>
            <w:noProof/>
          </w:rPr>
          <w:t>90</w:t>
        </w:r>
        <w:r>
          <w:rPr>
            <w:noProof/>
          </w:rPr>
          <w:fldChar w:fldCharType="end"/>
        </w:r>
      </w:hyperlink>
    </w:p>
    <w:p w14:paraId="0EFDAA7F" w14:textId="27EA645C" w:rsidR="00BE3AE6" w:rsidRDefault="00BE3AE6">
      <w:pPr>
        <w:pStyle w:val="Spistreci2"/>
        <w:rPr>
          <w:rFonts w:asciiTheme="minorHAnsi" w:eastAsiaTheme="minorEastAsia" w:hAnsiTheme="minorHAnsi" w:cstheme="minorBidi"/>
          <w:noProof/>
          <w:sz w:val="22"/>
          <w:szCs w:val="22"/>
          <w:lang w:eastAsia="pl-PL"/>
        </w:rPr>
      </w:pPr>
      <w:hyperlink w:anchor="_Toc59008910" w:history="1">
        <w:r w:rsidRPr="00984D1A">
          <w:rPr>
            <w:rStyle w:val="Hipercze"/>
            <w:noProof/>
          </w:rPr>
          <w:t>5.15</w:t>
        </w:r>
        <w:r>
          <w:rPr>
            <w:rFonts w:asciiTheme="minorHAnsi" w:eastAsiaTheme="minorEastAsia" w:hAnsiTheme="minorHAnsi" w:cstheme="minorBidi"/>
            <w:noProof/>
            <w:sz w:val="22"/>
            <w:szCs w:val="22"/>
            <w:lang w:eastAsia="pl-PL"/>
          </w:rPr>
          <w:tab/>
        </w:r>
        <w:r w:rsidRPr="00984D1A">
          <w:rPr>
            <w:rStyle w:val="Hipercze"/>
            <w:noProof/>
          </w:rPr>
          <w:t>Weryfikacja oceny merytorycznej wniosku</w:t>
        </w:r>
        <w:r>
          <w:rPr>
            <w:noProof/>
          </w:rPr>
          <w:tab/>
        </w:r>
        <w:r>
          <w:rPr>
            <w:noProof/>
          </w:rPr>
          <w:fldChar w:fldCharType="begin"/>
        </w:r>
        <w:r>
          <w:rPr>
            <w:noProof/>
          </w:rPr>
          <w:instrText xml:space="preserve"> PAGEREF _Toc59008910 \h </w:instrText>
        </w:r>
        <w:r>
          <w:rPr>
            <w:noProof/>
          </w:rPr>
        </w:r>
        <w:r>
          <w:rPr>
            <w:noProof/>
          </w:rPr>
          <w:fldChar w:fldCharType="separate"/>
        </w:r>
        <w:r w:rsidR="00822192">
          <w:rPr>
            <w:noProof/>
          </w:rPr>
          <w:t>90</w:t>
        </w:r>
        <w:r>
          <w:rPr>
            <w:noProof/>
          </w:rPr>
          <w:fldChar w:fldCharType="end"/>
        </w:r>
      </w:hyperlink>
    </w:p>
    <w:p w14:paraId="34827B71" w14:textId="7336ED51" w:rsidR="00BE3AE6" w:rsidRDefault="00BE3AE6">
      <w:pPr>
        <w:pStyle w:val="Spistreci2"/>
        <w:rPr>
          <w:rFonts w:asciiTheme="minorHAnsi" w:eastAsiaTheme="minorEastAsia" w:hAnsiTheme="minorHAnsi" w:cstheme="minorBidi"/>
          <w:noProof/>
          <w:sz w:val="22"/>
          <w:szCs w:val="22"/>
          <w:lang w:eastAsia="pl-PL"/>
        </w:rPr>
      </w:pPr>
      <w:hyperlink w:anchor="_Toc59008911" w:history="1">
        <w:r w:rsidRPr="00984D1A">
          <w:rPr>
            <w:rStyle w:val="Hipercze"/>
            <w:noProof/>
          </w:rPr>
          <w:t>5.16</w:t>
        </w:r>
        <w:r>
          <w:rPr>
            <w:rFonts w:asciiTheme="minorHAnsi" w:eastAsiaTheme="minorEastAsia" w:hAnsiTheme="minorHAnsi" w:cstheme="minorBidi"/>
            <w:noProof/>
            <w:sz w:val="22"/>
            <w:szCs w:val="22"/>
            <w:lang w:eastAsia="pl-PL"/>
          </w:rPr>
          <w:tab/>
        </w:r>
        <w:r w:rsidRPr="00984D1A">
          <w:rPr>
            <w:rStyle w:val="Hipercze"/>
            <w:bCs/>
            <w:noProof/>
          </w:rPr>
          <w:t>Przenoszenie</w:t>
        </w:r>
        <w:r w:rsidRPr="00984D1A">
          <w:rPr>
            <w:rStyle w:val="Hipercze"/>
            <w:noProof/>
          </w:rPr>
          <w:t xml:space="preserve"> wniosku do archiwum</w:t>
        </w:r>
        <w:r>
          <w:rPr>
            <w:noProof/>
          </w:rPr>
          <w:tab/>
        </w:r>
        <w:r>
          <w:rPr>
            <w:noProof/>
          </w:rPr>
          <w:fldChar w:fldCharType="begin"/>
        </w:r>
        <w:r>
          <w:rPr>
            <w:noProof/>
          </w:rPr>
          <w:instrText xml:space="preserve"> PAGEREF _Toc59008911 \h </w:instrText>
        </w:r>
        <w:r>
          <w:rPr>
            <w:noProof/>
          </w:rPr>
        </w:r>
        <w:r>
          <w:rPr>
            <w:noProof/>
          </w:rPr>
          <w:fldChar w:fldCharType="separate"/>
        </w:r>
        <w:r w:rsidR="00822192">
          <w:rPr>
            <w:noProof/>
          </w:rPr>
          <w:t>92</w:t>
        </w:r>
        <w:r>
          <w:rPr>
            <w:noProof/>
          </w:rPr>
          <w:fldChar w:fldCharType="end"/>
        </w:r>
      </w:hyperlink>
    </w:p>
    <w:p w14:paraId="0CC66576" w14:textId="56AA4C31" w:rsidR="00BE3AE6" w:rsidRDefault="00BE3AE6">
      <w:pPr>
        <w:pStyle w:val="Spistreci2"/>
        <w:rPr>
          <w:rFonts w:asciiTheme="minorHAnsi" w:eastAsiaTheme="minorEastAsia" w:hAnsiTheme="minorHAnsi" w:cstheme="minorBidi"/>
          <w:noProof/>
          <w:sz w:val="22"/>
          <w:szCs w:val="22"/>
          <w:lang w:eastAsia="pl-PL"/>
        </w:rPr>
      </w:pPr>
      <w:hyperlink w:anchor="_Toc59008912" w:history="1">
        <w:r w:rsidRPr="00984D1A">
          <w:rPr>
            <w:rStyle w:val="Hipercze"/>
            <w:noProof/>
          </w:rPr>
          <w:t>5.17</w:t>
        </w:r>
        <w:r>
          <w:rPr>
            <w:rFonts w:asciiTheme="minorHAnsi" w:eastAsiaTheme="minorEastAsia" w:hAnsiTheme="minorHAnsi" w:cstheme="minorBidi"/>
            <w:noProof/>
            <w:sz w:val="22"/>
            <w:szCs w:val="22"/>
            <w:lang w:eastAsia="pl-PL"/>
          </w:rPr>
          <w:tab/>
        </w:r>
        <w:r w:rsidRPr="00984D1A">
          <w:rPr>
            <w:rStyle w:val="Hipercze"/>
            <w:noProof/>
          </w:rPr>
          <w:t>Przeglądanie złożonych wniosków</w:t>
        </w:r>
        <w:r>
          <w:rPr>
            <w:noProof/>
          </w:rPr>
          <w:tab/>
        </w:r>
        <w:r>
          <w:rPr>
            <w:noProof/>
          </w:rPr>
          <w:fldChar w:fldCharType="begin"/>
        </w:r>
        <w:r>
          <w:rPr>
            <w:noProof/>
          </w:rPr>
          <w:instrText xml:space="preserve"> PAGEREF _Toc59008912 \h </w:instrText>
        </w:r>
        <w:r>
          <w:rPr>
            <w:noProof/>
          </w:rPr>
        </w:r>
        <w:r>
          <w:rPr>
            <w:noProof/>
          </w:rPr>
          <w:fldChar w:fldCharType="separate"/>
        </w:r>
        <w:r w:rsidR="00822192">
          <w:rPr>
            <w:noProof/>
          </w:rPr>
          <w:t>96</w:t>
        </w:r>
        <w:r>
          <w:rPr>
            <w:noProof/>
          </w:rPr>
          <w:fldChar w:fldCharType="end"/>
        </w:r>
      </w:hyperlink>
    </w:p>
    <w:p w14:paraId="322F1751" w14:textId="4442B27F" w:rsidR="00BE3AE6" w:rsidRDefault="00BE3AE6">
      <w:pPr>
        <w:pStyle w:val="Spistreci2"/>
        <w:rPr>
          <w:rFonts w:asciiTheme="minorHAnsi" w:eastAsiaTheme="minorEastAsia" w:hAnsiTheme="minorHAnsi" w:cstheme="minorBidi"/>
          <w:noProof/>
          <w:sz w:val="22"/>
          <w:szCs w:val="22"/>
          <w:lang w:eastAsia="pl-PL"/>
        </w:rPr>
      </w:pPr>
      <w:hyperlink w:anchor="_Toc59008913" w:history="1">
        <w:r w:rsidRPr="00984D1A">
          <w:rPr>
            <w:rStyle w:val="Hipercze"/>
            <w:noProof/>
          </w:rPr>
          <w:t>5.18</w:t>
        </w:r>
        <w:r>
          <w:rPr>
            <w:rFonts w:asciiTheme="minorHAnsi" w:eastAsiaTheme="minorEastAsia" w:hAnsiTheme="minorHAnsi" w:cstheme="minorBidi"/>
            <w:noProof/>
            <w:sz w:val="22"/>
            <w:szCs w:val="22"/>
            <w:lang w:eastAsia="pl-PL"/>
          </w:rPr>
          <w:tab/>
        </w:r>
        <w:r w:rsidRPr="00984D1A">
          <w:rPr>
            <w:rStyle w:val="Hipercze"/>
            <w:noProof/>
          </w:rPr>
          <w:t>Edycja i wydruk wstępnej listy wniosków do dofinansowania</w:t>
        </w:r>
        <w:r>
          <w:rPr>
            <w:noProof/>
          </w:rPr>
          <w:tab/>
        </w:r>
        <w:r>
          <w:rPr>
            <w:noProof/>
          </w:rPr>
          <w:fldChar w:fldCharType="begin"/>
        </w:r>
        <w:r>
          <w:rPr>
            <w:noProof/>
          </w:rPr>
          <w:instrText xml:space="preserve"> PAGEREF _Toc59008913 \h </w:instrText>
        </w:r>
        <w:r>
          <w:rPr>
            <w:noProof/>
          </w:rPr>
        </w:r>
        <w:r>
          <w:rPr>
            <w:noProof/>
          </w:rPr>
          <w:fldChar w:fldCharType="separate"/>
        </w:r>
        <w:r w:rsidR="00822192">
          <w:rPr>
            <w:noProof/>
          </w:rPr>
          <w:t>99</w:t>
        </w:r>
        <w:r>
          <w:rPr>
            <w:noProof/>
          </w:rPr>
          <w:fldChar w:fldCharType="end"/>
        </w:r>
      </w:hyperlink>
    </w:p>
    <w:p w14:paraId="539E41C9" w14:textId="09130638" w:rsidR="00BE3AE6" w:rsidRDefault="00BE3AE6">
      <w:pPr>
        <w:pStyle w:val="Spistreci2"/>
        <w:rPr>
          <w:rFonts w:asciiTheme="minorHAnsi" w:eastAsiaTheme="minorEastAsia" w:hAnsiTheme="minorHAnsi" w:cstheme="minorBidi"/>
          <w:noProof/>
          <w:sz w:val="22"/>
          <w:szCs w:val="22"/>
          <w:lang w:eastAsia="pl-PL"/>
        </w:rPr>
      </w:pPr>
      <w:hyperlink w:anchor="_Toc59008914" w:history="1">
        <w:r w:rsidRPr="00984D1A">
          <w:rPr>
            <w:rStyle w:val="Hipercze"/>
            <w:noProof/>
          </w:rPr>
          <w:t>5.19</w:t>
        </w:r>
        <w:r>
          <w:rPr>
            <w:rFonts w:asciiTheme="minorHAnsi" w:eastAsiaTheme="minorEastAsia" w:hAnsiTheme="minorHAnsi" w:cstheme="minorBidi"/>
            <w:noProof/>
            <w:sz w:val="22"/>
            <w:szCs w:val="22"/>
            <w:lang w:eastAsia="pl-PL"/>
          </w:rPr>
          <w:tab/>
        </w:r>
        <w:r w:rsidRPr="00984D1A">
          <w:rPr>
            <w:rStyle w:val="Hipercze"/>
            <w:noProof/>
          </w:rPr>
          <w:t>Lista rankingowa</w:t>
        </w:r>
        <w:r>
          <w:rPr>
            <w:noProof/>
          </w:rPr>
          <w:tab/>
        </w:r>
        <w:r>
          <w:rPr>
            <w:noProof/>
          </w:rPr>
          <w:fldChar w:fldCharType="begin"/>
        </w:r>
        <w:r>
          <w:rPr>
            <w:noProof/>
          </w:rPr>
          <w:instrText xml:space="preserve"> PAGEREF _Toc59008914 \h </w:instrText>
        </w:r>
        <w:r>
          <w:rPr>
            <w:noProof/>
          </w:rPr>
        </w:r>
        <w:r>
          <w:rPr>
            <w:noProof/>
          </w:rPr>
          <w:fldChar w:fldCharType="separate"/>
        </w:r>
        <w:r w:rsidR="00822192">
          <w:rPr>
            <w:noProof/>
          </w:rPr>
          <w:t>101</w:t>
        </w:r>
        <w:r>
          <w:rPr>
            <w:noProof/>
          </w:rPr>
          <w:fldChar w:fldCharType="end"/>
        </w:r>
      </w:hyperlink>
    </w:p>
    <w:p w14:paraId="794EA12B" w14:textId="1301A409" w:rsidR="00BE3AE6" w:rsidRDefault="00BE3AE6">
      <w:pPr>
        <w:pStyle w:val="Spistreci2"/>
        <w:rPr>
          <w:rFonts w:asciiTheme="minorHAnsi" w:eastAsiaTheme="minorEastAsia" w:hAnsiTheme="minorHAnsi" w:cstheme="minorBidi"/>
          <w:noProof/>
          <w:sz w:val="22"/>
          <w:szCs w:val="22"/>
          <w:lang w:eastAsia="pl-PL"/>
        </w:rPr>
      </w:pPr>
      <w:hyperlink w:anchor="_Toc59008915" w:history="1">
        <w:r w:rsidRPr="00984D1A">
          <w:rPr>
            <w:rStyle w:val="Hipercze"/>
            <w:noProof/>
          </w:rPr>
          <w:t>5.20</w:t>
        </w:r>
        <w:r>
          <w:rPr>
            <w:rFonts w:asciiTheme="minorHAnsi" w:eastAsiaTheme="minorEastAsia" w:hAnsiTheme="minorHAnsi" w:cstheme="minorBidi"/>
            <w:noProof/>
            <w:sz w:val="22"/>
            <w:szCs w:val="22"/>
            <w:lang w:eastAsia="pl-PL"/>
          </w:rPr>
          <w:tab/>
        </w:r>
        <w:r w:rsidRPr="00984D1A">
          <w:rPr>
            <w:rStyle w:val="Hipercze"/>
            <w:noProof/>
          </w:rPr>
          <w:t>Wygenerowanie i przekazanie pisma do zatwierdzenia</w:t>
        </w:r>
        <w:r>
          <w:rPr>
            <w:noProof/>
          </w:rPr>
          <w:tab/>
        </w:r>
        <w:r>
          <w:rPr>
            <w:noProof/>
          </w:rPr>
          <w:fldChar w:fldCharType="begin"/>
        </w:r>
        <w:r>
          <w:rPr>
            <w:noProof/>
          </w:rPr>
          <w:instrText xml:space="preserve"> PAGEREF _Toc59008915 \h </w:instrText>
        </w:r>
        <w:r>
          <w:rPr>
            <w:noProof/>
          </w:rPr>
        </w:r>
        <w:r>
          <w:rPr>
            <w:noProof/>
          </w:rPr>
          <w:fldChar w:fldCharType="separate"/>
        </w:r>
        <w:r w:rsidR="00822192">
          <w:rPr>
            <w:noProof/>
          </w:rPr>
          <w:t>102</w:t>
        </w:r>
        <w:r>
          <w:rPr>
            <w:noProof/>
          </w:rPr>
          <w:fldChar w:fldCharType="end"/>
        </w:r>
      </w:hyperlink>
    </w:p>
    <w:p w14:paraId="5889F710" w14:textId="5E184121" w:rsidR="00BE3AE6" w:rsidRDefault="00BE3AE6">
      <w:pPr>
        <w:pStyle w:val="Spistreci2"/>
        <w:rPr>
          <w:rFonts w:asciiTheme="minorHAnsi" w:eastAsiaTheme="minorEastAsia" w:hAnsiTheme="minorHAnsi" w:cstheme="minorBidi"/>
          <w:noProof/>
          <w:sz w:val="22"/>
          <w:szCs w:val="22"/>
          <w:lang w:eastAsia="pl-PL"/>
        </w:rPr>
      </w:pPr>
      <w:hyperlink w:anchor="_Toc59008916" w:history="1">
        <w:r w:rsidRPr="00984D1A">
          <w:rPr>
            <w:rStyle w:val="Hipercze"/>
            <w:noProof/>
          </w:rPr>
          <w:t>5.21</w:t>
        </w:r>
        <w:r>
          <w:rPr>
            <w:rFonts w:asciiTheme="minorHAnsi" w:eastAsiaTheme="minorEastAsia" w:hAnsiTheme="minorHAnsi" w:cstheme="minorBidi"/>
            <w:noProof/>
            <w:sz w:val="22"/>
            <w:szCs w:val="22"/>
            <w:lang w:eastAsia="pl-PL"/>
          </w:rPr>
          <w:tab/>
        </w:r>
        <w:r w:rsidRPr="00984D1A">
          <w:rPr>
            <w:rStyle w:val="Hipercze"/>
            <w:noProof/>
          </w:rPr>
          <w:t>Obsługa informacji o wyborze turnusu</w:t>
        </w:r>
        <w:r>
          <w:rPr>
            <w:noProof/>
          </w:rPr>
          <w:tab/>
        </w:r>
        <w:r>
          <w:rPr>
            <w:noProof/>
          </w:rPr>
          <w:fldChar w:fldCharType="begin"/>
        </w:r>
        <w:r>
          <w:rPr>
            <w:noProof/>
          </w:rPr>
          <w:instrText xml:space="preserve"> PAGEREF _Toc59008916 \h </w:instrText>
        </w:r>
        <w:r>
          <w:rPr>
            <w:noProof/>
          </w:rPr>
        </w:r>
        <w:r>
          <w:rPr>
            <w:noProof/>
          </w:rPr>
          <w:fldChar w:fldCharType="separate"/>
        </w:r>
        <w:r w:rsidR="00822192">
          <w:rPr>
            <w:noProof/>
          </w:rPr>
          <w:t>107</w:t>
        </w:r>
        <w:r>
          <w:rPr>
            <w:noProof/>
          </w:rPr>
          <w:fldChar w:fldCharType="end"/>
        </w:r>
      </w:hyperlink>
    </w:p>
    <w:p w14:paraId="3FD8182C" w14:textId="323C1AB0" w:rsidR="00BE3AE6" w:rsidRDefault="00BE3AE6">
      <w:pPr>
        <w:pStyle w:val="Spistreci2"/>
        <w:rPr>
          <w:rFonts w:asciiTheme="minorHAnsi" w:eastAsiaTheme="minorEastAsia" w:hAnsiTheme="minorHAnsi" w:cstheme="minorBidi"/>
          <w:noProof/>
          <w:sz w:val="22"/>
          <w:szCs w:val="22"/>
          <w:lang w:eastAsia="pl-PL"/>
        </w:rPr>
      </w:pPr>
      <w:hyperlink w:anchor="_Toc59008917" w:history="1">
        <w:r w:rsidRPr="00984D1A">
          <w:rPr>
            <w:rStyle w:val="Hipercze"/>
            <w:noProof/>
          </w:rPr>
          <w:t>5.22</w:t>
        </w:r>
        <w:r>
          <w:rPr>
            <w:rFonts w:asciiTheme="minorHAnsi" w:eastAsiaTheme="minorEastAsia" w:hAnsiTheme="minorHAnsi" w:cstheme="minorBidi"/>
            <w:noProof/>
            <w:sz w:val="22"/>
            <w:szCs w:val="22"/>
            <w:lang w:eastAsia="pl-PL"/>
          </w:rPr>
          <w:tab/>
        </w:r>
        <w:r w:rsidRPr="00984D1A">
          <w:rPr>
            <w:rStyle w:val="Hipercze"/>
            <w:noProof/>
          </w:rPr>
          <w:t>Obsługa oświadczenia Organizatora</w:t>
        </w:r>
        <w:r>
          <w:rPr>
            <w:noProof/>
          </w:rPr>
          <w:tab/>
        </w:r>
        <w:r>
          <w:rPr>
            <w:noProof/>
          </w:rPr>
          <w:fldChar w:fldCharType="begin"/>
        </w:r>
        <w:r>
          <w:rPr>
            <w:noProof/>
          </w:rPr>
          <w:instrText xml:space="preserve"> PAGEREF _Toc59008917 \h </w:instrText>
        </w:r>
        <w:r>
          <w:rPr>
            <w:noProof/>
          </w:rPr>
        </w:r>
        <w:r>
          <w:rPr>
            <w:noProof/>
          </w:rPr>
          <w:fldChar w:fldCharType="separate"/>
        </w:r>
        <w:r w:rsidR="00822192">
          <w:rPr>
            <w:noProof/>
          </w:rPr>
          <w:t>118</w:t>
        </w:r>
        <w:r>
          <w:rPr>
            <w:noProof/>
          </w:rPr>
          <w:fldChar w:fldCharType="end"/>
        </w:r>
      </w:hyperlink>
    </w:p>
    <w:p w14:paraId="60243762" w14:textId="2B38E2DB" w:rsidR="00BE3AE6" w:rsidRDefault="00BE3AE6">
      <w:pPr>
        <w:pStyle w:val="Spistreci2"/>
        <w:rPr>
          <w:rFonts w:asciiTheme="minorHAnsi" w:eastAsiaTheme="minorEastAsia" w:hAnsiTheme="minorHAnsi" w:cstheme="minorBidi"/>
          <w:noProof/>
          <w:sz w:val="22"/>
          <w:szCs w:val="22"/>
          <w:lang w:eastAsia="pl-PL"/>
        </w:rPr>
      </w:pPr>
      <w:hyperlink w:anchor="_Toc59008918" w:history="1">
        <w:r w:rsidRPr="00984D1A">
          <w:rPr>
            <w:rStyle w:val="Hipercze"/>
            <w:noProof/>
          </w:rPr>
          <w:t>5.23</w:t>
        </w:r>
        <w:r>
          <w:rPr>
            <w:rFonts w:asciiTheme="minorHAnsi" w:eastAsiaTheme="minorEastAsia" w:hAnsiTheme="minorHAnsi" w:cstheme="minorBidi"/>
            <w:noProof/>
            <w:sz w:val="22"/>
            <w:szCs w:val="22"/>
            <w:lang w:eastAsia="pl-PL"/>
          </w:rPr>
          <w:tab/>
        </w:r>
        <w:r w:rsidRPr="00984D1A">
          <w:rPr>
            <w:rStyle w:val="Hipercze"/>
            <w:noProof/>
          </w:rPr>
          <w:t>Obsługa informacja o przebiegu turnusu</w:t>
        </w:r>
        <w:r>
          <w:rPr>
            <w:noProof/>
          </w:rPr>
          <w:tab/>
        </w:r>
        <w:r>
          <w:rPr>
            <w:noProof/>
          </w:rPr>
          <w:fldChar w:fldCharType="begin"/>
        </w:r>
        <w:r>
          <w:rPr>
            <w:noProof/>
          </w:rPr>
          <w:instrText xml:space="preserve"> PAGEREF _Toc59008918 \h </w:instrText>
        </w:r>
        <w:r>
          <w:rPr>
            <w:noProof/>
          </w:rPr>
        </w:r>
        <w:r>
          <w:rPr>
            <w:noProof/>
          </w:rPr>
          <w:fldChar w:fldCharType="separate"/>
        </w:r>
        <w:r w:rsidR="00822192">
          <w:rPr>
            <w:noProof/>
          </w:rPr>
          <w:t>121</w:t>
        </w:r>
        <w:r>
          <w:rPr>
            <w:noProof/>
          </w:rPr>
          <w:fldChar w:fldCharType="end"/>
        </w:r>
      </w:hyperlink>
    </w:p>
    <w:p w14:paraId="686D9DEA" w14:textId="28D8FF8D" w:rsidR="00BE3AE6" w:rsidRDefault="00BE3AE6">
      <w:pPr>
        <w:pStyle w:val="Spistreci2"/>
        <w:rPr>
          <w:rFonts w:asciiTheme="minorHAnsi" w:eastAsiaTheme="minorEastAsia" w:hAnsiTheme="minorHAnsi" w:cstheme="minorBidi"/>
          <w:noProof/>
          <w:sz w:val="22"/>
          <w:szCs w:val="22"/>
          <w:lang w:eastAsia="pl-PL"/>
        </w:rPr>
      </w:pPr>
      <w:hyperlink w:anchor="_Toc59008919" w:history="1">
        <w:r w:rsidRPr="00984D1A">
          <w:rPr>
            <w:rStyle w:val="Hipercze"/>
            <w:noProof/>
          </w:rPr>
          <w:t>5.24</w:t>
        </w:r>
        <w:r>
          <w:rPr>
            <w:rFonts w:asciiTheme="minorHAnsi" w:eastAsiaTheme="minorEastAsia" w:hAnsiTheme="minorHAnsi" w:cstheme="minorBidi"/>
            <w:noProof/>
            <w:sz w:val="22"/>
            <w:szCs w:val="22"/>
            <w:lang w:eastAsia="pl-PL"/>
          </w:rPr>
          <w:tab/>
        </w:r>
        <w:r w:rsidRPr="00984D1A">
          <w:rPr>
            <w:rStyle w:val="Hipercze"/>
            <w:noProof/>
          </w:rPr>
          <w:t>Pisma w sprawie turnusów rehabilitacyjnych</w:t>
        </w:r>
        <w:r>
          <w:rPr>
            <w:noProof/>
          </w:rPr>
          <w:tab/>
        </w:r>
        <w:r>
          <w:rPr>
            <w:noProof/>
          </w:rPr>
          <w:fldChar w:fldCharType="begin"/>
        </w:r>
        <w:r>
          <w:rPr>
            <w:noProof/>
          </w:rPr>
          <w:instrText xml:space="preserve"> PAGEREF _Toc59008919 \h </w:instrText>
        </w:r>
        <w:r>
          <w:rPr>
            <w:noProof/>
          </w:rPr>
        </w:r>
        <w:r>
          <w:rPr>
            <w:noProof/>
          </w:rPr>
          <w:fldChar w:fldCharType="separate"/>
        </w:r>
        <w:r w:rsidR="00822192">
          <w:rPr>
            <w:noProof/>
          </w:rPr>
          <w:t>124</w:t>
        </w:r>
        <w:r>
          <w:rPr>
            <w:noProof/>
          </w:rPr>
          <w:fldChar w:fldCharType="end"/>
        </w:r>
      </w:hyperlink>
    </w:p>
    <w:p w14:paraId="505008C0" w14:textId="55ACE85A" w:rsidR="00BE3AE6" w:rsidRDefault="00BE3AE6">
      <w:pPr>
        <w:pStyle w:val="Spistreci2"/>
        <w:rPr>
          <w:rFonts w:asciiTheme="minorHAnsi" w:eastAsiaTheme="minorEastAsia" w:hAnsiTheme="minorHAnsi" w:cstheme="minorBidi"/>
          <w:noProof/>
          <w:sz w:val="22"/>
          <w:szCs w:val="22"/>
          <w:lang w:eastAsia="pl-PL"/>
        </w:rPr>
      </w:pPr>
      <w:hyperlink w:anchor="_Toc59008920" w:history="1">
        <w:r w:rsidRPr="00984D1A">
          <w:rPr>
            <w:rStyle w:val="Hipercze"/>
            <w:noProof/>
          </w:rPr>
          <w:t>5.25</w:t>
        </w:r>
        <w:r>
          <w:rPr>
            <w:rFonts w:asciiTheme="minorHAnsi" w:eastAsiaTheme="minorEastAsia" w:hAnsiTheme="minorHAnsi" w:cstheme="minorBidi"/>
            <w:noProof/>
            <w:sz w:val="22"/>
            <w:szCs w:val="22"/>
            <w:lang w:eastAsia="pl-PL"/>
          </w:rPr>
          <w:tab/>
        </w:r>
        <w:r w:rsidRPr="00984D1A">
          <w:rPr>
            <w:rStyle w:val="Hipercze"/>
            <w:noProof/>
          </w:rPr>
          <w:t>Lista rankingowa</w:t>
        </w:r>
        <w:r>
          <w:rPr>
            <w:noProof/>
          </w:rPr>
          <w:tab/>
        </w:r>
        <w:r>
          <w:rPr>
            <w:noProof/>
          </w:rPr>
          <w:fldChar w:fldCharType="begin"/>
        </w:r>
        <w:r>
          <w:rPr>
            <w:noProof/>
          </w:rPr>
          <w:instrText xml:space="preserve"> PAGEREF _Toc59008920 \h </w:instrText>
        </w:r>
        <w:r>
          <w:rPr>
            <w:noProof/>
          </w:rPr>
        </w:r>
        <w:r>
          <w:rPr>
            <w:noProof/>
          </w:rPr>
          <w:fldChar w:fldCharType="separate"/>
        </w:r>
        <w:r w:rsidR="00822192">
          <w:rPr>
            <w:noProof/>
          </w:rPr>
          <w:t>133</w:t>
        </w:r>
        <w:r>
          <w:rPr>
            <w:noProof/>
          </w:rPr>
          <w:fldChar w:fldCharType="end"/>
        </w:r>
      </w:hyperlink>
    </w:p>
    <w:p w14:paraId="296C996C" w14:textId="7F56D300" w:rsidR="00BE3AE6" w:rsidRDefault="00BE3AE6">
      <w:pPr>
        <w:pStyle w:val="Spistreci2"/>
        <w:rPr>
          <w:rFonts w:asciiTheme="minorHAnsi" w:eastAsiaTheme="minorEastAsia" w:hAnsiTheme="minorHAnsi" w:cstheme="minorBidi"/>
          <w:noProof/>
          <w:sz w:val="22"/>
          <w:szCs w:val="22"/>
          <w:lang w:eastAsia="pl-PL"/>
        </w:rPr>
      </w:pPr>
      <w:hyperlink w:anchor="_Toc59008922" w:history="1">
        <w:r w:rsidRPr="00984D1A">
          <w:rPr>
            <w:rStyle w:val="Hipercze"/>
            <w:noProof/>
          </w:rPr>
          <w:t>5.26</w:t>
        </w:r>
        <w:r>
          <w:rPr>
            <w:rFonts w:asciiTheme="minorHAnsi" w:eastAsiaTheme="minorEastAsia" w:hAnsiTheme="minorHAnsi" w:cstheme="minorBidi"/>
            <w:noProof/>
            <w:sz w:val="22"/>
            <w:szCs w:val="22"/>
            <w:lang w:eastAsia="pl-PL"/>
          </w:rPr>
          <w:tab/>
        </w:r>
        <w:r w:rsidRPr="00984D1A">
          <w:rPr>
            <w:rStyle w:val="Hipercze"/>
            <w:noProof/>
          </w:rPr>
          <w:t>Wygenerowanie i przekazanie umowy do zatwierdzenia</w:t>
        </w:r>
        <w:r>
          <w:rPr>
            <w:noProof/>
          </w:rPr>
          <w:tab/>
        </w:r>
        <w:r>
          <w:rPr>
            <w:noProof/>
          </w:rPr>
          <w:fldChar w:fldCharType="begin"/>
        </w:r>
        <w:r>
          <w:rPr>
            <w:noProof/>
          </w:rPr>
          <w:instrText xml:space="preserve"> PAGEREF _Toc59008922 \h </w:instrText>
        </w:r>
        <w:r>
          <w:rPr>
            <w:noProof/>
          </w:rPr>
        </w:r>
        <w:r>
          <w:rPr>
            <w:noProof/>
          </w:rPr>
          <w:fldChar w:fldCharType="separate"/>
        </w:r>
        <w:r w:rsidR="00822192">
          <w:rPr>
            <w:noProof/>
          </w:rPr>
          <w:t>134</w:t>
        </w:r>
        <w:r>
          <w:rPr>
            <w:noProof/>
          </w:rPr>
          <w:fldChar w:fldCharType="end"/>
        </w:r>
      </w:hyperlink>
    </w:p>
    <w:p w14:paraId="46469EBF" w14:textId="6A646176" w:rsidR="00BE3AE6" w:rsidRDefault="00BE3AE6">
      <w:pPr>
        <w:pStyle w:val="Spistreci2"/>
        <w:rPr>
          <w:rFonts w:asciiTheme="minorHAnsi" w:eastAsiaTheme="minorEastAsia" w:hAnsiTheme="minorHAnsi" w:cstheme="minorBidi"/>
          <w:noProof/>
          <w:sz w:val="22"/>
          <w:szCs w:val="22"/>
          <w:lang w:eastAsia="pl-PL"/>
        </w:rPr>
      </w:pPr>
      <w:hyperlink w:anchor="_Toc59008923" w:history="1">
        <w:r w:rsidRPr="00984D1A">
          <w:rPr>
            <w:rStyle w:val="Hipercze"/>
            <w:noProof/>
          </w:rPr>
          <w:t>5.27</w:t>
        </w:r>
        <w:r>
          <w:rPr>
            <w:rFonts w:asciiTheme="minorHAnsi" w:eastAsiaTheme="minorEastAsia" w:hAnsiTheme="minorHAnsi" w:cstheme="minorBidi"/>
            <w:noProof/>
            <w:sz w:val="22"/>
            <w:szCs w:val="22"/>
            <w:lang w:eastAsia="pl-PL"/>
          </w:rPr>
          <w:tab/>
        </w:r>
        <w:r w:rsidRPr="00984D1A">
          <w:rPr>
            <w:rStyle w:val="Hipercze"/>
            <w:noProof/>
          </w:rPr>
          <w:t>Edycja umowy</w:t>
        </w:r>
        <w:r>
          <w:rPr>
            <w:noProof/>
          </w:rPr>
          <w:tab/>
        </w:r>
        <w:r>
          <w:rPr>
            <w:noProof/>
          </w:rPr>
          <w:fldChar w:fldCharType="begin"/>
        </w:r>
        <w:r>
          <w:rPr>
            <w:noProof/>
          </w:rPr>
          <w:instrText xml:space="preserve"> PAGEREF _Toc59008923 \h </w:instrText>
        </w:r>
        <w:r>
          <w:rPr>
            <w:noProof/>
          </w:rPr>
        </w:r>
        <w:r>
          <w:rPr>
            <w:noProof/>
          </w:rPr>
          <w:fldChar w:fldCharType="separate"/>
        </w:r>
        <w:r w:rsidR="00822192">
          <w:rPr>
            <w:noProof/>
          </w:rPr>
          <w:t>139</w:t>
        </w:r>
        <w:r>
          <w:rPr>
            <w:noProof/>
          </w:rPr>
          <w:fldChar w:fldCharType="end"/>
        </w:r>
      </w:hyperlink>
    </w:p>
    <w:p w14:paraId="1E44EF6A" w14:textId="37E0A7C7" w:rsidR="00BE3AE6" w:rsidRDefault="00BE3AE6">
      <w:pPr>
        <w:pStyle w:val="Spistreci2"/>
        <w:rPr>
          <w:rFonts w:asciiTheme="minorHAnsi" w:eastAsiaTheme="minorEastAsia" w:hAnsiTheme="minorHAnsi" w:cstheme="minorBidi"/>
          <w:noProof/>
          <w:sz w:val="22"/>
          <w:szCs w:val="22"/>
          <w:lang w:eastAsia="pl-PL"/>
        </w:rPr>
      </w:pPr>
      <w:hyperlink w:anchor="_Toc59008924" w:history="1">
        <w:r w:rsidRPr="00984D1A">
          <w:rPr>
            <w:rStyle w:val="Hipercze"/>
            <w:noProof/>
          </w:rPr>
          <w:t>5.28</w:t>
        </w:r>
        <w:r>
          <w:rPr>
            <w:rFonts w:asciiTheme="minorHAnsi" w:eastAsiaTheme="minorEastAsia" w:hAnsiTheme="minorHAnsi" w:cstheme="minorBidi"/>
            <w:noProof/>
            <w:sz w:val="22"/>
            <w:szCs w:val="22"/>
            <w:lang w:eastAsia="pl-PL"/>
          </w:rPr>
          <w:tab/>
        </w:r>
        <w:r w:rsidRPr="00984D1A">
          <w:rPr>
            <w:rStyle w:val="Hipercze"/>
            <w:bCs/>
            <w:noProof/>
          </w:rPr>
          <w:t>P</w:t>
        </w:r>
        <w:r w:rsidRPr="00984D1A">
          <w:rPr>
            <w:rStyle w:val="Hipercze"/>
            <w:noProof/>
          </w:rPr>
          <w:t>rzekazanie umowy do podpisania</w:t>
        </w:r>
        <w:r>
          <w:rPr>
            <w:noProof/>
          </w:rPr>
          <w:tab/>
        </w:r>
        <w:r>
          <w:rPr>
            <w:noProof/>
          </w:rPr>
          <w:fldChar w:fldCharType="begin"/>
        </w:r>
        <w:r>
          <w:rPr>
            <w:noProof/>
          </w:rPr>
          <w:instrText xml:space="preserve"> PAGEREF _Toc59008924 \h </w:instrText>
        </w:r>
        <w:r>
          <w:rPr>
            <w:noProof/>
          </w:rPr>
        </w:r>
        <w:r>
          <w:rPr>
            <w:noProof/>
          </w:rPr>
          <w:fldChar w:fldCharType="separate"/>
        </w:r>
        <w:r w:rsidR="00822192">
          <w:rPr>
            <w:noProof/>
          </w:rPr>
          <w:t>140</w:t>
        </w:r>
        <w:r>
          <w:rPr>
            <w:noProof/>
          </w:rPr>
          <w:fldChar w:fldCharType="end"/>
        </w:r>
      </w:hyperlink>
    </w:p>
    <w:p w14:paraId="55A169CF" w14:textId="7D9A15B7" w:rsidR="00BE3AE6" w:rsidRDefault="00BE3AE6">
      <w:pPr>
        <w:pStyle w:val="Spistreci2"/>
        <w:rPr>
          <w:rFonts w:asciiTheme="minorHAnsi" w:eastAsiaTheme="minorEastAsia" w:hAnsiTheme="minorHAnsi" w:cstheme="minorBidi"/>
          <w:noProof/>
          <w:sz w:val="22"/>
          <w:szCs w:val="22"/>
          <w:lang w:eastAsia="pl-PL"/>
        </w:rPr>
      </w:pPr>
      <w:hyperlink w:anchor="_Toc59008925" w:history="1">
        <w:r w:rsidRPr="00984D1A">
          <w:rPr>
            <w:rStyle w:val="Hipercze"/>
            <w:noProof/>
          </w:rPr>
          <w:t>5.29</w:t>
        </w:r>
        <w:r>
          <w:rPr>
            <w:rFonts w:asciiTheme="minorHAnsi" w:eastAsiaTheme="minorEastAsia" w:hAnsiTheme="minorHAnsi" w:cstheme="minorBidi"/>
            <w:noProof/>
            <w:sz w:val="22"/>
            <w:szCs w:val="22"/>
            <w:lang w:eastAsia="pl-PL"/>
          </w:rPr>
          <w:tab/>
        </w:r>
        <w:r w:rsidRPr="00984D1A">
          <w:rPr>
            <w:rStyle w:val="Hipercze"/>
            <w:noProof/>
          </w:rPr>
          <w:t>Poprawa umowy</w:t>
        </w:r>
        <w:r>
          <w:rPr>
            <w:noProof/>
          </w:rPr>
          <w:tab/>
        </w:r>
        <w:r>
          <w:rPr>
            <w:noProof/>
          </w:rPr>
          <w:fldChar w:fldCharType="begin"/>
        </w:r>
        <w:r>
          <w:rPr>
            <w:noProof/>
          </w:rPr>
          <w:instrText xml:space="preserve"> PAGEREF _Toc59008925 \h </w:instrText>
        </w:r>
        <w:r>
          <w:rPr>
            <w:noProof/>
          </w:rPr>
        </w:r>
        <w:r>
          <w:rPr>
            <w:noProof/>
          </w:rPr>
          <w:fldChar w:fldCharType="separate"/>
        </w:r>
        <w:r w:rsidR="00822192">
          <w:rPr>
            <w:noProof/>
          </w:rPr>
          <w:t>143</w:t>
        </w:r>
        <w:r>
          <w:rPr>
            <w:noProof/>
          </w:rPr>
          <w:fldChar w:fldCharType="end"/>
        </w:r>
      </w:hyperlink>
    </w:p>
    <w:p w14:paraId="2C64FBCC" w14:textId="126DFE10" w:rsidR="00BE3AE6" w:rsidRDefault="00BE3AE6">
      <w:pPr>
        <w:pStyle w:val="Spistreci2"/>
        <w:rPr>
          <w:rFonts w:asciiTheme="minorHAnsi" w:eastAsiaTheme="minorEastAsia" w:hAnsiTheme="minorHAnsi" w:cstheme="minorBidi"/>
          <w:noProof/>
          <w:sz w:val="22"/>
          <w:szCs w:val="22"/>
          <w:lang w:eastAsia="pl-PL"/>
        </w:rPr>
      </w:pPr>
      <w:hyperlink w:anchor="_Toc59008926" w:history="1">
        <w:r w:rsidRPr="00984D1A">
          <w:rPr>
            <w:rStyle w:val="Hipercze"/>
            <w:noProof/>
          </w:rPr>
          <w:t>5.30</w:t>
        </w:r>
        <w:r>
          <w:rPr>
            <w:rFonts w:asciiTheme="minorHAnsi" w:eastAsiaTheme="minorEastAsia" w:hAnsiTheme="minorHAnsi" w:cstheme="minorBidi"/>
            <w:noProof/>
            <w:sz w:val="22"/>
            <w:szCs w:val="22"/>
            <w:lang w:eastAsia="pl-PL"/>
          </w:rPr>
          <w:tab/>
        </w:r>
        <w:r w:rsidRPr="00984D1A">
          <w:rPr>
            <w:rStyle w:val="Hipercze"/>
            <w:noProof/>
          </w:rPr>
          <w:t>Rozwiązanie umowy</w:t>
        </w:r>
        <w:r>
          <w:rPr>
            <w:noProof/>
          </w:rPr>
          <w:tab/>
        </w:r>
        <w:r>
          <w:rPr>
            <w:noProof/>
          </w:rPr>
          <w:fldChar w:fldCharType="begin"/>
        </w:r>
        <w:r>
          <w:rPr>
            <w:noProof/>
          </w:rPr>
          <w:instrText xml:space="preserve"> PAGEREF _Toc59008926 \h </w:instrText>
        </w:r>
        <w:r>
          <w:rPr>
            <w:noProof/>
          </w:rPr>
        </w:r>
        <w:r>
          <w:rPr>
            <w:noProof/>
          </w:rPr>
          <w:fldChar w:fldCharType="separate"/>
        </w:r>
        <w:r w:rsidR="00822192">
          <w:rPr>
            <w:noProof/>
          </w:rPr>
          <w:t>144</w:t>
        </w:r>
        <w:r>
          <w:rPr>
            <w:noProof/>
          </w:rPr>
          <w:fldChar w:fldCharType="end"/>
        </w:r>
      </w:hyperlink>
    </w:p>
    <w:p w14:paraId="391C9388" w14:textId="42B8EF57" w:rsidR="00BE3AE6" w:rsidRDefault="00BE3AE6">
      <w:pPr>
        <w:pStyle w:val="Spistreci2"/>
        <w:rPr>
          <w:rFonts w:asciiTheme="minorHAnsi" w:eastAsiaTheme="minorEastAsia" w:hAnsiTheme="minorHAnsi" w:cstheme="minorBidi"/>
          <w:noProof/>
          <w:sz w:val="22"/>
          <w:szCs w:val="22"/>
          <w:lang w:eastAsia="pl-PL"/>
        </w:rPr>
      </w:pPr>
      <w:hyperlink w:anchor="_Toc59008927" w:history="1">
        <w:r w:rsidRPr="00984D1A">
          <w:rPr>
            <w:rStyle w:val="Hipercze"/>
            <w:noProof/>
          </w:rPr>
          <w:t>5.31</w:t>
        </w:r>
        <w:r>
          <w:rPr>
            <w:rFonts w:asciiTheme="minorHAnsi" w:eastAsiaTheme="minorEastAsia" w:hAnsiTheme="minorHAnsi" w:cstheme="minorBidi"/>
            <w:noProof/>
            <w:sz w:val="22"/>
            <w:szCs w:val="22"/>
            <w:lang w:eastAsia="pl-PL"/>
          </w:rPr>
          <w:tab/>
        </w:r>
        <w:r w:rsidRPr="00984D1A">
          <w:rPr>
            <w:rStyle w:val="Hipercze"/>
            <w:noProof/>
          </w:rPr>
          <w:t>Przeglądanie umów</w:t>
        </w:r>
        <w:r>
          <w:rPr>
            <w:noProof/>
          </w:rPr>
          <w:tab/>
        </w:r>
        <w:r>
          <w:rPr>
            <w:noProof/>
          </w:rPr>
          <w:fldChar w:fldCharType="begin"/>
        </w:r>
        <w:r>
          <w:rPr>
            <w:noProof/>
          </w:rPr>
          <w:instrText xml:space="preserve"> PAGEREF _Toc59008927 \h </w:instrText>
        </w:r>
        <w:r>
          <w:rPr>
            <w:noProof/>
          </w:rPr>
        </w:r>
        <w:r>
          <w:rPr>
            <w:noProof/>
          </w:rPr>
          <w:fldChar w:fldCharType="separate"/>
        </w:r>
        <w:r w:rsidR="00822192">
          <w:rPr>
            <w:noProof/>
          </w:rPr>
          <w:t>146</w:t>
        </w:r>
        <w:r>
          <w:rPr>
            <w:noProof/>
          </w:rPr>
          <w:fldChar w:fldCharType="end"/>
        </w:r>
      </w:hyperlink>
    </w:p>
    <w:p w14:paraId="18549AC1" w14:textId="22899CC7" w:rsidR="00BE3AE6" w:rsidRDefault="00BE3AE6">
      <w:pPr>
        <w:pStyle w:val="Spistreci2"/>
        <w:rPr>
          <w:rFonts w:asciiTheme="minorHAnsi" w:eastAsiaTheme="minorEastAsia" w:hAnsiTheme="minorHAnsi" w:cstheme="minorBidi"/>
          <w:noProof/>
          <w:sz w:val="22"/>
          <w:szCs w:val="22"/>
          <w:lang w:eastAsia="pl-PL"/>
        </w:rPr>
      </w:pPr>
      <w:hyperlink w:anchor="_Toc59008928" w:history="1">
        <w:r w:rsidRPr="00984D1A">
          <w:rPr>
            <w:rStyle w:val="Hipercze"/>
            <w:noProof/>
          </w:rPr>
          <w:t>5.32</w:t>
        </w:r>
        <w:r>
          <w:rPr>
            <w:rFonts w:asciiTheme="minorHAnsi" w:eastAsiaTheme="minorEastAsia" w:hAnsiTheme="minorHAnsi" w:cstheme="minorBidi"/>
            <w:noProof/>
            <w:sz w:val="22"/>
            <w:szCs w:val="22"/>
            <w:lang w:eastAsia="pl-PL"/>
          </w:rPr>
          <w:tab/>
        </w:r>
        <w:r w:rsidRPr="00984D1A">
          <w:rPr>
            <w:rStyle w:val="Hipercze"/>
            <w:noProof/>
          </w:rPr>
          <w:t>Zarejestrowanie rozliczenia w imieniu Wnioskodawcy</w:t>
        </w:r>
        <w:r>
          <w:rPr>
            <w:noProof/>
          </w:rPr>
          <w:tab/>
        </w:r>
        <w:r>
          <w:rPr>
            <w:noProof/>
          </w:rPr>
          <w:fldChar w:fldCharType="begin"/>
        </w:r>
        <w:r>
          <w:rPr>
            <w:noProof/>
          </w:rPr>
          <w:instrText xml:space="preserve"> PAGEREF _Toc59008928 \h </w:instrText>
        </w:r>
        <w:r>
          <w:rPr>
            <w:noProof/>
          </w:rPr>
        </w:r>
        <w:r>
          <w:rPr>
            <w:noProof/>
          </w:rPr>
          <w:fldChar w:fldCharType="separate"/>
        </w:r>
        <w:r w:rsidR="00822192">
          <w:rPr>
            <w:noProof/>
          </w:rPr>
          <w:t>150</w:t>
        </w:r>
        <w:r>
          <w:rPr>
            <w:noProof/>
          </w:rPr>
          <w:fldChar w:fldCharType="end"/>
        </w:r>
      </w:hyperlink>
    </w:p>
    <w:p w14:paraId="00C1A97F" w14:textId="47453475" w:rsidR="00BE3AE6" w:rsidRDefault="00BE3AE6">
      <w:pPr>
        <w:pStyle w:val="Spistreci2"/>
        <w:rPr>
          <w:rFonts w:asciiTheme="minorHAnsi" w:eastAsiaTheme="minorEastAsia" w:hAnsiTheme="minorHAnsi" w:cstheme="minorBidi"/>
          <w:noProof/>
          <w:sz w:val="22"/>
          <w:szCs w:val="22"/>
          <w:lang w:eastAsia="pl-PL"/>
        </w:rPr>
      </w:pPr>
      <w:hyperlink w:anchor="_Toc59008929" w:history="1">
        <w:r w:rsidRPr="00984D1A">
          <w:rPr>
            <w:rStyle w:val="Hipercze"/>
            <w:noProof/>
          </w:rPr>
          <w:t>5.33</w:t>
        </w:r>
        <w:r>
          <w:rPr>
            <w:rFonts w:asciiTheme="minorHAnsi" w:eastAsiaTheme="minorEastAsia" w:hAnsiTheme="minorHAnsi" w:cstheme="minorBidi"/>
            <w:noProof/>
            <w:sz w:val="22"/>
            <w:szCs w:val="22"/>
            <w:lang w:eastAsia="pl-PL"/>
          </w:rPr>
          <w:tab/>
        </w:r>
        <w:r w:rsidRPr="00984D1A">
          <w:rPr>
            <w:rStyle w:val="Hipercze"/>
            <w:noProof/>
          </w:rPr>
          <w:t>Rejestr zwrotów</w:t>
        </w:r>
        <w:r>
          <w:rPr>
            <w:noProof/>
          </w:rPr>
          <w:tab/>
        </w:r>
        <w:r>
          <w:rPr>
            <w:noProof/>
          </w:rPr>
          <w:fldChar w:fldCharType="begin"/>
        </w:r>
        <w:r>
          <w:rPr>
            <w:noProof/>
          </w:rPr>
          <w:instrText xml:space="preserve"> PAGEREF _Toc59008929 \h </w:instrText>
        </w:r>
        <w:r>
          <w:rPr>
            <w:noProof/>
          </w:rPr>
        </w:r>
        <w:r>
          <w:rPr>
            <w:noProof/>
          </w:rPr>
          <w:fldChar w:fldCharType="separate"/>
        </w:r>
        <w:r w:rsidR="00822192">
          <w:rPr>
            <w:noProof/>
          </w:rPr>
          <w:t>161</w:t>
        </w:r>
        <w:r>
          <w:rPr>
            <w:noProof/>
          </w:rPr>
          <w:fldChar w:fldCharType="end"/>
        </w:r>
      </w:hyperlink>
    </w:p>
    <w:p w14:paraId="20901646" w14:textId="3D0B5173" w:rsidR="00BE3AE6" w:rsidRDefault="00BE3AE6">
      <w:pPr>
        <w:pStyle w:val="Spistreci2"/>
        <w:rPr>
          <w:rFonts w:asciiTheme="minorHAnsi" w:eastAsiaTheme="minorEastAsia" w:hAnsiTheme="minorHAnsi" w:cstheme="minorBidi"/>
          <w:noProof/>
          <w:sz w:val="22"/>
          <w:szCs w:val="22"/>
          <w:lang w:eastAsia="pl-PL"/>
        </w:rPr>
      </w:pPr>
      <w:hyperlink w:anchor="_Toc59008930" w:history="1">
        <w:r w:rsidRPr="00984D1A">
          <w:rPr>
            <w:rStyle w:val="Hipercze"/>
            <w:noProof/>
          </w:rPr>
          <w:t>5.34</w:t>
        </w:r>
        <w:r>
          <w:rPr>
            <w:rFonts w:asciiTheme="minorHAnsi" w:eastAsiaTheme="minorEastAsia" w:hAnsiTheme="minorHAnsi" w:cstheme="minorBidi"/>
            <w:noProof/>
            <w:sz w:val="22"/>
            <w:szCs w:val="22"/>
            <w:lang w:eastAsia="pl-PL"/>
          </w:rPr>
          <w:tab/>
        </w:r>
        <w:r w:rsidRPr="00984D1A">
          <w:rPr>
            <w:rStyle w:val="Hipercze"/>
            <w:noProof/>
          </w:rPr>
          <w:t>Zwroty środków PFRON</w:t>
        </w:r>
        <w:r>
          <w:rPr>
            <w:noProof/>
          </w:rPr>
          <w:tab/>
        </w:r>
        <w:r>
          <w:rPr>
            <w:noProof/>
          </w:rPr>
          <w:fldChar w:fldCharType="begin"/>
        </w:r>
        <w:r>
          <w:rPr>
            <w:noProof/>
          </w:rPr>
          <w:instrText xml:space="preserve"> PAGEREF _Toc59008930 \h </w:instrText>
        </w:r>
        <w:r>
          <w:rPr>
            <w:noProof/>
          </w:rPr>
        </w:r>
        <w:r>
          <w:rPr>
            <w:noProof/>
          </w:rPr>
          <w:fldChar w:fldCharType="separate"/>
        </w:r>
        <w:r w:rsidR="00822192">
          <w:rPr>
            <w:noProof/>
          </w:rPr>
          <w:t>163</w:t>
        </w:r>
        <w:r>
          <w:rPr>
            <w:noProof/>
          </w:rPr>
          <w:fldChar w:fldCharType="end"/>
        </w:r>
      </w:hyperlink>
    </w:p>
    <w:p w14:paraId="52B34A8E" w14:textId="7A964372" w:rsidR="00BE3AE6" w:rsidRDefault="00BE3AE6">
      <w:pPr>
        <w:pStyle w:val="Spistreci2"/>
        <w:rPr>
          <w:rFonts w:asciiTheme="minorHAnsi" w:eastAsiaTheme="minorEastAsia" w:hAnsiTheme="minorHAnsi" w:cstheme="minorBidi"/>
          <w:noProof/>
          <w:sz w:val="22"/>
          <w:szCs w:val="22"/>
          <w:lang w:eastAsia="pl-PL"/>
        </w:rPr>
      </w:pPr>
      <w:hyperlink w:anchor="_Toc59008931" w:history="1">
        <w:r w:rsidRPr="00984D1A">
          <w:rPr>
            <w:rStyle w:val="Hipercze"/>
            <w:noProof/>
          </w:rPr>
          <w:t>5.35</w:t>
        </w:r>
        <w:r>
          <w:rPr>
            <w:rFonts w:asciiTheme="minorHAnsi" w:eastAsiaTheme="minorEastAsia" w:hAnsiTheme="minorHAnsi" w:cstheme="minorBidi"/>
            <w:noProof/>
            <w:sz w:val="22"/>
            <w:szCs w:val="22"/>
            <w:lang w:eastAsia="pl-PL"/>
          </w:rPr>
          <w:tab/>
        </w:r>
        <w:r w:rsidRPr="00984D1A">
          <w:rPr>
            <w:rStyle w:val="Hipercze"/>
            <w:noProof/>
          </w:rPr>
          <w:t>Przeglądanie rozliczeń i plików płatności</w:t>
        </w:r>
        <w:r>
          <w:rPr>
            <w:noProof/>
          </w:rPr>
          <w:tab/>
        </w:r>
        <w:r>
          <w:rPr>
            <w:noProof/>
          </w:rPr>
          <w:fldChar w:fldCharType="begin"/>
        </w:r>
        <w:r>
          <w:rPr>
            <w:noProof/>
          </w:rPr>
          <w:instrText xml:space="preserve"> PAGEREF _Toc59008931 \h </w:instrText>
        </w:r>
        <w:r>
          <w:rPr>
            <w:noProof/>
          </w:rPr>
        </w:r>
        <w:r>
          <w:rPr>
            <w:noProof/>
          </w:rPr>
          <w:fldChar w:fldCharType="separate"/>
        </w:r>
        <w:r w:rsidR="00822192">
          <w:rPr>
            <w:noProof/>
          </w:rPr>
          <w:t>166</w:t>
        </w:r>
        <w:r>
          <w:rPr>
            <w:noProof/>
          </w:rPr>
          <w:fldChar w:fldCharType="end"/>
        </w:r>
      </w:hyperlink>
    </w:p>
    <w:p w14:paraId="434007BC" w14:textId="1FE76138" w:rsidR="00BE3AE6" w:rsidRDefault="00BE3AE6">
      <w:pPr>
        <w:pStyle w:val="Spistreci2"/>
        <w:rPr>
          <w:rFonts w:asciiTheme="minorHAnsi" w:eastAsiaTheme="minorEastAsia" w:hAnsiTheme="minorHAnsi" w:cstheme="minorBidi"/>
          <w:noProof/>
          <w:sz w:val="22"/>
          <w:szCs w:val="22"/>
          <w:lang w:eastAsia="pl-PL"/>
        </w:rPr>
      </w:pPr>
      <w:hyperlink w:anchor="_Toc59008932" w:history="1">
        <w:r w:rsidRPr="00984D1A">
          <w:rPr>
            <w:rStyle w:val="Hipercze"/>
            <w:noProof/>
          </w:rPr>
          <w:t>5.36</w:t>
        </w:r>
        <w:r>
          <w:rPr>
            <w:rFonts w:asciiTheme="minorHAnsi" w:eastAsiaTheme="minorEastAsia" w:hAnsiTheme="minorHAnsi" w:cstheme="minorBidi"/>
            <w:noProof/>
            <w:sz w:val="22"/>
            <w:szCs w:val="22"/>
            <w:lang w:eastAsia="pl-PL"/>
          </w:rPr>
          <w:tab/>
        </w:r>
        <w:r w:rsidRPr="00984D1A">
          <w:rPr>
            <w:rStyle w:val="Hipercze"/>
            <w:noProof/>
          </w:rPr>
          <w:t>Zarejestrowanie wniosku o przekazanie środków PFRON</w:t>
        </w:r>
        <w:r>
          <w:rPr>
            <w:noProof/>
          </w:rPr>
          <w:tab/>
        </w:r>
        <w:r>
          <w:rPr>
            <w:noProof/>
          </w:rPr>
          <w:fldChar w:fldCharType="begin"/>
        </w:r>
        <w:r>
          <w:rPr>
            <w:noProof/>
          </w:rPr>
          <w:instrText xml:space="preserve"> PAGEREF _Toc59008932 \h </w:instrText>
        </w:r>
        <w:r>
          <w:rPr>
            <w:noProof/>
          </w:rPr>
        </w:r>
        <w:r>
          <w:rPr>
            <w:noProof/>
          </w:rPr>
          <w:fldChar w:fldCharType="separate"/>
        </w:r>
        <w:r w:rsidR="00822192">
          <w:rPr>
            <w:noProof/>
          </w:rPr>
          <w:t>178</w:t>
        </w:r>
        <w:r>
          <w:rPr>
            <w:noProof/>
          </w:rPr>
          <w:fldChar w:fldCharType="end"/>
        </w:r>
      </w:hyperlink>
    </w:p>
    <w:p w14:paraId="0A7586E0" w14:textId="4F80EB01" w:rsidR="00BE3AE6" w:rsidRDefault="00BE3AE6">
      <w:pPr>
        <w:pStyle w:val="Spistreci2"/>
        <w:rPr>
          <w:rFonts w:asciiTheme="minorHAnsi" w:eastAsiaTheme="minorEastAsia" w:hAnsiTheme="minorHAnsi" w:cstheme="minorBidi"/>
          <w:noProof/>
          <w:sz w:val="22"/>
          <w:szCs w:val="22"/>
          <w:lang w:eastAsia="pl-PL"/>
        </w:rPr>
      </w:pPr>
      <w:hyperlink w:anchor="_Toc59008933" w:history="1">
        <w:r w:rsidRPr="00984D1A">
          <w:rPr>
            <w:rStyle w:val="Hipercze"/>
            <w:noProof/>
          </w:rPr>
          <w:t>5.37</w:t>
        </w:r>
        <w:r>
          <w:rPr>
            <w:rFonts w:asciiTheme="minorHAnsi" w:eastAsiaTheme="minorEastAsia" w:hAnsiTheme="minorHAnsi" w:cstheme="minorBidi"/>
            <w:noProof/>
            <w:sz w:val="22"/>
            <w:szCs w:val="22"/>
            <w:lang w:eastAsia="pl-PL"/>
          </w:rPr>
          <w:tab/>
        </w:r>
        <w:r w:rsidRPr="00984D1A">
          <w:rPr>
            <w:rStyle w:val="Hipercze"/>
            <w:noProof/>
          </w:rPr>
          <w:t>Przeglądanie wniosków o przekazanie środków PFRON</w:t>
        </w:r>
        <w:r>
          <w:rPr>
            <w:noProof/>
          </w:rPr>
          <w:tab/>
        </w:r>
        <w:r>
          <w:rPr>
            <w:noProof/>
          </w:rPr>
          <w:fldChar w:fldCharType="begin"/>
        </w:r>
        <w:r>
          <w:rPr>
            <w:noProof/>
          </w:rPr>
          <w:instrText xml:space="preserve"> PAGEREF _Toc59008933 \h </w:instrText>
        </w:r>
        <w:r>
          <w:rPr>
            <w:noProof/>
          </w:rPr>
        </w:r>
        <w:r>
          <w:rPr>
            <w:noProof/>
          </w:rPr>
          <w:fldChar w:fldCharType="separate"/>
        </w:r>
        <w:r w:rsidR="00822192">
          <w:rPr>
            <w:noProof/>
          </w:rPr>
          <w:t>186</w:t>
        </w:r>
        <w:r>
          <w:rPr>
            <w:noProof/>
          </w:rPr>
          <w:fldChar w:fldCharType="end"/>
        </w:r>
      </w:hyperlink>
    </w:p>
    <w:p w14:paraId="59C3EF1A" w14:textId="05B5E3D7" w:rsidR="00BE3AE6" w:rsidRDefault="00BE3AE6">
      <w:pPr>
        <w:pStyle w:val="Spistreci2"/>
        <w:rPr>
          <w:rFonts w:asciiTheme="minorHAnsi" w:eastAsiaTheme="minorEastAsia" w:hAnsiTheme="minorHAnsi" w:cstheme="minorBidi"/>
          <w:noProof/>
          <w:sz w:val="22"/>
          <w:szCs w:val="22"/>
          <w:lang w:eastAsia="pl-PL"/>
        </w:rPr>
      </w:pPr>
      <w:hyperlink w:anchor="_Toc59008959" w:history="1">
        <w:r w:rsidRPr="00984D1A">
          <w:rPr>
            <w:rStyle w:val="Hipercze"/>
            <w:noProof/>
          </w:rPr>
          <w:t>5.38</w:t>
        </w:r>
        <w:r>
          <w:rPr>
            <w:rFonts w:asciiTheme="minorHAnsi" w:eastAsiaTheme="minorEastAsia" w:hAnsiTheme="minorHAnsi" w:cstheme="minorBidi"/>
            <w:noProof/>
            <w:sz w:val="22"/>
            <w:szCs w:val="22"/>
            <w:lang w:eastAsia="pl-PL"/>
          </w:rPr>
          <w:tab/>
        </w:r>
        <w:r w:rsidRPr="00984D1A">
          <w:rPr>
            <w:rStyle w:val="Hipercze"/>
            <w:noProof/>
          </w:rPr>
          <w:t>Wygenerowanie raportu</w:t>
        </w:r>
        <w:r>
          <w:rPr>
            <w:noProof/>
          </w:rPr>
          <w:tab/>
        </w:r>
        <w:r>
          <w:rPr>
            <w:noProof/>
          </w:rPr>
          <w:fldChar w:fldCharType="begin"/>
        </w:r>
        <w:r>
          <w:rPr>
            <w:noProof/>
          </w:rPr>
          <w:instrText xml:space="preserve"> PAGEREF _Toc59008959 \h </w:instrText>
        </w:r>
        <w:r>
          <w:rPr>
            <w:noProof/>
          </w:rPr>
        </w:r>
        <w:r>
          <w:rPr>
            <w:noProof/>
          </w:rPr>
          <w:fldChar w:fldCharType="separate"/>
        </w:r>
        <w:r w:rsidR="00822192">
          <w:rPr>
            <w:noProof/>
          </w:rPr>
          <w:t>186</w:t>
        </w:r>
        <w:r>
          <w:rPr>
            <w:noProof/>
          </w:rPr>
          <w:fldChar w:fldCharType="end"/>
        </w:r>
      </w:hyperlink>
    </w:p>
    <w:p w14:paraId="4CB8AD55" w14:textId="0EDF4773" w:rsidR="00BE3AE6" w:rsidRDefault="00BE3AE6">
      <w:pPr>
        <w:pStyle w:val="Spistreci1"/>
        <w:rPr>
          <w:rFonts w:asciiTheme="minorHAnsi" w:eastAsiaTheme="minorEastAsia" w:hAnsiTheme="minorHAnsi" w:cstheme="minorBidi"/>
          <w:noProof/>
          <w:sz w:val="22"/>
          <w:szCs w:val="22"/>
          <w:lang w:eastAsia="pl-PL"/>
        </w:rPr>
      </w:pPr>
      <w:hyperlink w:anchor="_Toc59008960" w:history="1">
        <w:r w:rsidRPr="00984D1A">
          <w:rPr>
            <w:rStyle w:val="Hipercze"/>
            <w:noProof/>
          </w:rPr>
          <w:t>6</w:t>
        </w:r>
        <w:r>
          <w:rPr>
            <w:rFonts w:asciiTheme="minorHAnsi" w:eastAsiaTheme="minorEastAsia" w:hAnsiTheme="minorHAnsi" w:cstheme="minorBidi"/>
            <w:noProof/>
            <w:sz w:val="22"/>
            <w:szCs w:val="22"/>
            <w:lang w:eastAsia="pl-PL"/>
          </w:rPr>
          <w:tab/>
        </w:r>
        <w:r w:rsidRPr="00984D1A">
          <w:rPr>
            <w:rStyle w:val="Hipercze"/>
            <w:noProof/>
          </w:rPr>
          <w:t>Administrator Realizatora</w:t>
        </w:r>
        <w:r>
          <w:rPr>
            <w:noProof/>
          </w:rPr>
          <w:tab/>
        </w:r>
        <w:r>
          <w:rPr>
            <w:noProof/>
          </w:rPr>
          <w:fldChar w:fldCharType="begin"/>
        </w:r>
        <w:r>
          <w:rPr>
            <w:noProof/>
          </w:rPr>
          <w:instrText xml:space="preserve"> PAGEREF _Toc59008960 \h </w:instrText>
        </w:r>
        <w:r>
          <w:rPr>
            <w:noProof/>
          </w:rPr>
        </w:r>
        <w:r>
          <w:rPr>
            <w:noProof/>
          </w:rPr>
          <w:fldChar w:fldCharType="separate"/>
        </w:r>
        <w:r w:rsidR="00822192">
          <w:rPr>
            <w:noProof/>
          </w:rPr>
          <w:t>189</w:t>
        </w:r>
        <w:r>
          <w:rPr>
            <w:noProof/>
          </w:rPr>
          <w:fldChar w:fldCharType="end"/>
        </w:r>
      </w:hyperlink>
    </w:p>
    <w:p w14:paraId="63DE7D81" w14:textId="1DBF7EC2" w:rsidR="00BE3AE6" w:rsidRDefault="00BE3AE6">
      <w:pPr>
        <w:pStyle w:val="Spistreci2"/>
        <w:rPr>
          <w:rFonts w:asciiTheme="minorHAnsi" w:eastAsiaTheme="minorEastAsia" w:hAnsiTheme="minorHAnsi" w:cstheme="minorBidi"/>
          <w:noProof/>
          <w:sz w:val="22"/>
          <w:szCs w:val="22"/>
          <w:lang w:eastAsia="pl-PL"/>
        </w:rPr>
      </w:pPr>
      <w:hyperlink w:anchor="_Toc59008961" w:history="1">
        <w:r w:rsidRPr="00984D1A">
          <w:rPr>
            <w:rStyle w:val="Hipercze"/>
            <w:noProof/>
          </w:rPr>
          <w:t>6.1</w:t>
        </w:r>
        <w:r>
          <w:rPr>
            <w:rFonts w:asciiTheme="minorHAnsi" w:eastAsiaTheme="minorEastAsia" w:hAnsiTheme="minorHAnsi" w:cstheme="minorBidi"/>
            <w:noProof/>
            <w:sz w:val="22"/>
            <w:szCs w:val="22"/>
            <w:lang w:eastAsia="pl-PL"/>
          </w:rPr>
          <w:tab/>
        </w:r>
        <w:r w:rsidRPr="00984D1A">
          <w:rPr>
            <w:rStyle w:val="Hipercze"/>
            <w:noProof/>
          </w:rPr>
          <w:t>Zarządzanie strukturą jednostek</w:t>
        </w:r>
        <w:r>
          <w:rPr>
            <w:noProof/>
          </w:rPr>
          <w:tab/>
        </w:r>
        <w:r>
          <w:rPr>
            <w:noProof/>
          </w:rPr>
          <w:fldChar w:fldCharType="begin"/>
        </w:r>
        <w:r>
          <w:rPr>
            <w:noProof/>
          </w:rPr>
          <w:instrText xml:space="preserve"> PAGEREF _Toc59008961 \h </w:instrText>
        </w:r>
        <w:r>
          <w:rPr>
            <w:noProof/>
          </w:rPr>
        </w:r>
        <w:r>
          <w:rPr>
            <w:noProof/>
          </w:rPr>
          <w:fldChar w:fldCharType="separate"/>
        </w:r>
        <w:r w:rsidR="00822192">
          <w:rPr>
            <w:noProof/>
          </w:rPr>
          <w:t>189</w:t>
        </w:r>
        <w:r>
          <w:rPr>
            <w:noProof/>
          </w:rPr>
          <w:fldChar w:fldCharType="end"/>
        </w:r>
      </w:hyperlink>
    </w:p>
    <w:p w14:paraId="69819FB8" w14:textId="12A00DA1" w:rsidR="00BE3AE6" w:rsidRDefault="00BE3AE6">
      <w:pPr>
        <w:pStyle w:val="Spistreci2"/>
        <w:rPr>
          <w:rFonts w:asciiTheme="minorHAnsi" w:eastAsiaTheme="minorEastAsia" w:hAnsiTheme="minorHAnsi" w:cstheme="minorBidi"/>
          <w:noProof/>
          <w:sz w:val="22"/>
          <w:szCs w:val="22"/>
          <w:lang w:eastAsia="pl-PL"/>
        </w:rPr>
      </w:pPr>
      <w:hyperlink w:anchor="_Toc59008962" w:history="1">
        <w:r w:rsidRPr="00984D1A">
          <w:rPr>
            <w:rStyle w:val="Hipercze"/>
            <w:noProof/>
          </w:rPr>
          <w:t>6.2</w:t>
        </w:r>
        <w:r>
          <w:rPr>
            <w:rFonts w:asciiTheme="minorHAnsi" w:eastAsiaTheme="minorEastAsia" w:hAnsiTheme="minorHAnsi" w:cstheme="minorBidi"/>
            <w:noProof/>
            <w:sz w:val="22"/>
            <w:szCs w:val="22"/>
            <w:lang w:eastAsia="pl-PL"/>
          </w:rPr>
          <w:tab/>
        </w:r>
        <w:r w:rsidRPr="00984D1A">
          <w:rPr>
            <w:rStyle w:val="Hipercze"/>
            <w:noProof/>
          </w:rPr>
          <w:t>Zarządzanie Użytkownikami</w:t>
        </w:r>
        <w:r>
          <w:rPr>
            <w:noProof/>
          </w:rPr>
          <w:tab/>
        </w:r>
        <w:r>
          <w:rPr>
            <w:noProof/>
          </w:rPr>
          <w:fldChar w:fldCharType="begin"/>
        </w:r>
        <w:r>
          <w:rPr>
            <w:noProof/>
          </w:rPr>
          <w:instrText xml:space="preserve"> PAGEREF _Toc59008962 \h </w:instrText>
        </w:r>
        <w:r>
          <w:rPr>
            <w:noProof/>
          </w:rPr>
        </w:r>
        <w:r>
          <w:rPr>
            <w:noProof/>
          </w:rPr>
          <w:fldChar w:fldCharType="separate"/>
        </w:r>
        <w:r w:rsidR="00822192">
          <w:rPr>
            <w:noProof/>
          </w:rPr>
          <w:t>202</w:t>
        </w:r>
        <w:r>
          <w:rPr>
            <w:noProof/>
          </w:rPr>
          <w:fldChar w:fldCharType="end"/>
        </w:r>
      </w:hyperlink>
    </w:p>
    <w:p w14:paraId="2CD9383A" w14:textId="0A4DDBA0" w:rsidR="00BE3AE6" w:rsidRDefault="00BE3AE6">
      <w:pPr>
        <w:pStyle w:val="Spistreci2"/>
        <w:rPr>
          <w:rFonts w:asciiTheme="minorHAnsi" w:eastAsiaTheme="minorEastAsia" w:hAnsiTheme="minorHAnsi" w:cstheme="minorBidi"/>
          <w:noProof/>
          <w:sz w:val="22"/>
          <w:szCs w:val="22"/>
          <w:lang w:eastAsia="pl-PL"/>
        </w:rPr>
      </w:pPr>
      <w:hyperlink w:anchor="_Toc59008963" w:history="1">
        <w:r w:rsidRPr="00984D1A">
          <w:rPr>
            <w:rStyle w:val="Hipercze"/>
            <w:noProof/>
          </w:rPr>
          <w:t>6.3</w:t>
        </w:r>
        <w:r>
          <w:rPr>
            <w:rFonts w:asciiTheme="minorHAnsi" w:eastAsiaTheme="minorEastAsia" w:hAnsiTheme="minorHAnsi" w:cstheme="minorBidi"/>
            <w:noProof/>
            <w:sz w:val="22"/>
            <w:szCs w:val="22"/>
            <w:lang w:eastAsia="pl-PL"/>
          </w:rPr>
          <w:tab/>
        </w:r>
        <w:r w:rsidRPr="00984D1A">
          <w:rPr>
            <w:rStyle w:val="Hipercze"/>
            <w:noProof/>
          </w:rPr>
          <w:t>Zarządzanie rolami w jednostkach</w:t>
        </w:r>
        <w:r>
          <w:rPr>
            <w:noProof/>
          </w:rPr>
          <w:tab/>
        </w:r>
        <w:r>
          <w:rPr>
            <w:noProof/>
          </w:rPr>
          <w:fldChar w:fldCharType="begin"/>
        </w:r>
        <w:r>
          <w:rPr>
            <w:noProof/>
          </w:rPr>
          <w:instrText xml:space="preserve"> PAGEREF _Toc59008963 \h </w:instrText>
        </w:r>
        <w:r>
          <w:rPr>
            <w:noProof/>
          </w:rPr>
        </w:r>
        <w:r>
          <w:rPr>
            <w:noProof/>
          </w:rPr>
          <w:fldChar w:fldCharType="separate"/>
        </w:r>
        <w:r w:rsidR="00822192">
          <w:rPr>
            <w:noProof/>
          </w:rPr>
          <w:t>213</w:t>
        </w:r>
        <w:r>
          <w:rPr>
            <w:noProof/>
          </w:rPr>
          <w:fldChar w:fldCharType="end"/>
        </w:r>
      </w:hyperlink>
    </w:p>
    <w:p w14:paraId="244ECF81" w14:textId="06747DB2" w:rsidR="00BE3AE6" w:rsidRDefault="00BE3AE6">
      <w:pPr>
        <w:pStyle w:val="Spistreci2"/>
        <w:rPr>
          <w:rFonts w:asciiTheme="minorHAnsi" w:eastAsiaTheme="minorEastAsia" w:hAnsiTheme="minorHAnsi" w:cstheme="minorBidi"/>
          <w:noProof/>
          <w:sz w:val="22"/>
          <w:szCs w:val="22"/>
          <w:lang w:eastAsia="pl-PL"/>
        </w:rPr>
      </w:pPr>
      <w:hyperlink w:anchor="_Toc59008964" w:history="1">
        <w:r w:rsidRPr="00984D1A">
          <w:rPr>
            <w:rStyle w:val="Hipercze"/>
            <w:noProof/>
          </w:rPr>
          <w:t>6.4</w:t>
        </w:r>
        <w:r>
          <w:rPr>
            <w:rFonts w:asciiTheme="minorHAnsi" w:eastAsiaTheme="minorEastAsia" w:hAnsiTheme="minorHAnsi" w:cstheme="minorBidi"/>
            <w:noProof/>
            <w:sz w:val="22"/>
            <w:szCs w:val="22"/>
            <w:lang w:eastAsia="pl-PL"/>
          </w:rPr>
          <w:tab/>
        </w:r>
        <w:r w:rsidRPr="00984D1A">
          <w:rPr>
            <w:rStyle w:val="Hipercze"/>
            <w:noProof/>
          </w:rPr>
          <w:t>Zarządzanie naborami</w:t>
        </w:r>
        <w:r>
          <w:rPr>
            <w:noProof/>
          </w:rPr>
          <w:tab/>
        </w:r>
        <w:r>
          <w:rPr>
            <w:noProof/>
          </w:rPr>
          <w:fldChar w:fldCharType="begin"/>
        </w:r>
        <w:r>
          <w:rPr>
            <w:noProof/>
          </w:rPr>
          <w:instrText xml:space="preserve"> PAGEREF _Toc59008964 \h </w:instrText>
        </w:r>
        <w:r>
          <w:rPr>
            <w:noProof/>
          </w:rPr>
        </w:r>
        <w:r>
          <w:rPr>
            <w:noProof/>
          </w:rPr>
          <w:fldChar w:fldCharType="separate"/>
        </w:r>
        <w:r w:rsidR="00822192">
          <w:rPr>
            <w:noProof/>
          </w:rPr>
          <w:t>221</w:t>
        </w:r>
        <w:r>
          <w:rPr>
            <w:noProof/>
          </w:rPr>
          <w:fldChar w:fldCharType="end"/>
        </w:r>
      </w:hyperlink>
    </w:p>
    <w:p w14:paraId="7E7B57CF" w14:textId="4B720AA0" w:rsidR="00BE3AE6" w:rsidRDefault="00BE3AE6">
      <w:pPr>
        <w:pStyle w:val="Spistreci2"/>
        <w:rPr>
          <w:rFonts w:asciiTheme="minorHAnsi" w:eastAsiaTheme="minorEastAsia" w:hAnsiTheme="minorHAnsi" w:cstheme="minorBidi"/>
          <w:noProof/>
          <w:sz w:val="22"/>
          <w:szCs w:val="22"/>
          <w:lang w:eastAsia="pl-PL"/>
        </w:rPr>
      </w:pPr>
      <w:hyperlink w:anchor="_Toc59008965" w:history="1">
        <w:r w:rsidRPr="00984D1A">
          <w:rPr>
            <w:rStyle w:val="Hipercze"/>
            <w:noProof/>
          </w:rPr>
          <w:t>6.5</w:t>
        </w:r>
        <w:r>
          <w:rPr>
            <w:rFonts w:asciiTheme="minorHAnsi" w:eastAsiaTheme="minorEastAsia" w:hAnsiTheme="minorHAnsi" w:cstheme="minorBidi"/>
            <w:noProof/>
            <w:sz w:val="22"/>
            <w:szCs w:val="22"/>
            <w:lang w:eastAsia="pl-PL"/>
          </w:rPr>
          <w:tab/>
        </w:r>
        <w:r w:rsidRPr="00984D1A">
          <w:rPr>
            <w:rStyle w:val="Hipercze"/>
            <w:noProof/>
          </w:rPr>
          <w:t>Zarządzanie szablonami dokumentów</w:t>
        </w:r>
        <w:r>
          <w:rPr>
            <w:noProof/>
          </w:rPr>
          <w:tab/>
        </w:r>
        <w:r>
          <w:rPr>
            <w:noProof/>
          </w:rPr>
          <w:fldChar w:fldCharType="begin"/>
        </w:r>
        <w:r>
          <w:rPr>
            <w:noProof/>
          </w:rPr>
          <w:instrText xml:space="preserve"> PAGEREF _Toc59008965 \h </w:instrText>
        </w:r>
        <w:r>
          <w:rPr>
            <w:noProof/>
          </w:rPr>
        </w:r>
        <w:r>
          <w:rPr>
            <w:noProof/>
          </w:rPr>
          <w:fldChar w:fldCharType="separate"/>
        </w:r>
        <w:r w:rsidR="00822192">
          <w:rPr>
            <w:noProof/>
          </w:rPr>
          <w:t>242</w:t>
        </w:r>
        <w:r>
          <w:rPr>
            <w:noProof/>
          </w:rPr>
          <w:fldChar w:fldCharType="end"/>
        </w:r>
      </w:hyperlink>
    </w:p>
    <w:p w14:paraId="5CE49922" w14:textId="3A935858" w:rsidR="00BE3AE6" w:rsidRDefault="00BE3AE6">
      <w:pPr>
        <w:pStyle w:val="Spistreci2"/>
        <w:rPr>
          <w:rFonts w:asciiTheme="minorHAnsi" w:eastAsiaTheme="minorEastAsia" w:hAnsiTheme="minorHAnsi" w:cstheme="minorBidi"/>
          <w:noProof/>
          <w:sz w:val="22"/>
          <w:szCs w:val="22"/>
          <w:lang w:eastAsia="pl-PL"/>
        </w:rPr>
      </w:pPr>
      <w:hyperlink w:anchor="_Toc59008966" w:history="1">
        <w:r w:rsidRPr="00984D1A">
          <w:rPr>
            <w:rStyle w:val="Hipercze"/>
            <w:noProof/>
          </w:rPr>
          <w:t>6.6</w:t>
        </w:r>
        <w:r>
          <w:rPr>
            <w:rFonts w:asciiTheme="minorHAnsi" w:eastAsiaTheme="minorEastAsia" w:hAnsiTheme="minorHAnsi" w:cstheme="minorBidi"/>
            <w:noProof/>
            <w:sz w:val="22"/>
            <w:szCs w:val="22"/>
            <w:lang w:eastAsia="pl-PL"/>
          </w:rPr>
          <w:tab/>
        </w:r>
        <w:r w:rsidRPr="00984D1A">
          <w:rPr>
            <w:rStyle w:val="Hipercze"/>
            <w:noProof/>
          </w:rPr>
          <w:t>Zarządzanie limitami</w:t>
        </w:r>
        <w:r>
          <w:rPr>
            <w:noProof/>
          </w:rPr>
          <w:tab/>
        </w:r>
        <w:r>
          <w:rPr>
            <w:noProof/>
          </w:rPr>
          <w:fldChar w:fldCharType="begin"/>
        </w:r>
        <w:r>
          <w:rPr>
            <w:noProof/>
          </w:rPr>
          <w:instrText xml:space="preserve"> PAGEREF _Toc59008966 \h </w:instrText>
        </w:r>
        <w:r>
          <w:rPr>
            <w:noProof/>
          </w:rPr>
        </w:r>
        <w:r>
          <w:rPr>
            <w:noProof/>
          </w:rPr>
          <w:fldChar w:fldCharType="separate"/>
        </w:r>
        <w:r w:rsidR="00822192">
          <w:rPr>
            <w:noProof/>
          </w:rPr>
          <w:t>247</w:t>
        </w:r>
        <w:r>
          <w:rPr>
            <w:noProof/>
          </w:rPr>
          <w:fldChar w:fldCharType="end"/>
        </w:r>
      </w:hyperlink>
    </w:p>
    <w:p w14:paraId="48D38DC9" w14:textId="41B45CE2" w:rsidR="00BE3AE6" w:rsidRDefault="00BE3AE6">
      <w:pPr>
        <w:pStyle w:val="Spistreci2"/>
        <w:rPr>
          <w:rFonts w:asciiTheme="minorHAnsi" w:eastAsiaTheme="minorEastAsia" w:hAnsiTheme="minorHAnsi" w:cstheme="minorBidi"/>
          <w:noProof/>
          <w:sz w:val="22"/>
          <w:szCs w:val="22"/>
          <w:lang w:eastAsia="pl-PL"/>
        </w:rPr>
      </w:pPr>
      <w:hyperlink w:anchor="_Toc59008976" w:history="1">
        <w:r w:rsidRPr="00984D1A">
          <w:rPr>
            <w:rStyle w:val="Hipercze"/>
            <w:noProof/>
          </w:rPr>
          <w:t>6.7</w:t>
        </w:r>
        <w:r>
          <w:rPr>
            <w:rFonts w:asciiTheme="minorHAnsi" w:eastAsiaTheme="minorEastAsia" w:hAnsiTheme="minorHAnsi" w:cstheme="minorBidi"/>
            <w:noProof/>
            <w:sz w:val="22"/>
            <w:szCs w:val="22"/>
            <w:lang w:eastAsia="pl-PL"/>
          </w:rPr>
          <w:tab/>
        </w:r>
        <w:r w:rsidRPr="00984D1A">
          <w:rPr>
            <w:rStyle w:val="Hipercze"/>
            <w:noProof/>
          </w:rPr>
          <w:t>Rozdysponowanie limitów na zadania</w:t>
        </w:r>
        <w:r>
          <w:rPr>
            <w:noProof/>
          </w:rPr>
          <w:tab/>
        </w:r>
        <w:r>
          <w:rPr>
            <w:noProof/>
          </w:rPr>
          <w:fldChar w:fldCharType="begin"/>
        </w:r>
        <w:r>
          <w:rPr>
            <w:noProof/>
          </w:rPr>
          <w:instrText xml:space="preserve"> PAGEREF _Toc59008976 \h </w:instrText>
        </w:r>
        <w:r>
          <w:rPr>
            <w:noProof/>
          </w:rPr>
        </w:r>
        <w:r>
          <w:rPr>
            <w:noProof/>
          </w:rPr>
          <w:fldChar w:fldCharType="separate"/>
        </w:r>
        <w:r w:rsidR="00822192">
          <w:rPr>
            <w:noProof/>
          </w:rPr>
          <w:t>262</w:t>
        </w:r>
        <w:r>
          <w:rPr>
            <w:noProof/>
          </w:rPr>
          <w:fldChar w:fldCharType="end"/>
        </w:r>
      </w:hyperlink>
    </w:p>
    <w:p w14:paraId="76F32917" w14:textId="434F3477" w:rsidR="00BE3AE6" w:rsidRDefault="00BE3AE6">
      <w:pPr>
        <w:pStyle w:val="Spistreci2"/>
        <w:rPr>
          <w:rFonts w:asciiTheme="minorHAnsi" w:eastAsiaTheme="minorEastAsia" w:hAnsiTheme="minorHAnsi" w:cstheme="minorBidi"/>
          <w:noProof/>
          <w:sz w:val="22"/>
          <w:szCs w:val="22"/>
          <w:lang w:eastAsia="pl-PL"/>
        </w:rPr>
      </w:pPr>
      <w:hyperlink w:anchor="_Toc59008977" w:history="1">
        <w:r w:rsidRPr="00984D1A">
          <w:rPr>
            <w:rStyle w:val="Hipercze"/>
            <w:noProof/>
          </w:rPr>
          <w:t>6.8</w:t>
        </w:r>
        <w:r>
          <w:rPr>
            <w:rFonts w:asciiTheme="minorHAnsi" w:eastAsiaTheme="minorEastAsia" w:hAnsiTheme="minorHAnsi" w:cstheme="minorBidi"/>
            <w:noProof/>
            <w:sz w:val="22"/>
            <w:szCs w:val="22"/>
            <w:lang w:eastAsia="pl-PL"/>
          </w:rPr>
          <w:tab/>
        </w:r>
        <w:r w:rsidRPr="00984D1A">
          <w:rPr>
            <w:rStyle w:val="Hipercze"/>
            <w:noProof/>
          </w:rPr>
          <w:t>Cofanie statusu sprawy</w:t>
        </w:r>
        <w:r>
          <w:rPr>
            <w:noProof/>
          </w:rPr>
          <w:tab/>
        </w:r>
        <w:r>
          <w:rPr>
            <w:noProof/>
          </w:rPr>
          <w:fldChar w:fldCharType="begin"/>
        </w:r>
        <w:r>
          <w:rPr>
            <w:noProof/>
          </w:rPr>
          <w:instrText xml:space="preserve"> PAGEREF _Toc59008977 \h </w:instrText>
        </w:r>
        <w:r>
          <w:rPr>
            <w:noProof/>
          </w:rPr>
        </w:r>
        <w:r>
          <w:rPr>
            <w:noProof/>
          </w:rPr>
          <w:fldChar w:fldCharType="separate"/>
        </w:r>
        <w:r w:rsidR="00822192">
          <w:rPr>
            <w:noProof/>
          </w:rPr>
          <w:t>276</w:t>
        </w:r>
        <w:r>
          <w:rPr>
            <w:noProof/>
          </w:rPr>
          <w:fldChar w:fldCharType="end"/>
        </w:r>
      </w:hyperlink>
    </w:p>
    <w:p w14:paraId="697C45B9" w14:textId="4BC04ED6" w:rsidR="00BE3AE6" w:rsidRDefault="00BE3AE6">
      <w:pPr>
        <w:pStyle w:val="Spistreci2"/>
        <w:rPr>
          <w:rFonts w:asciiTheme="minorHAnsi" w:eastAsiaTheme="minorEastAsia" w:hAnsiTheme="minorHAnsi" w:cstheme="minorBidi"/>
          <w:noProof/>
          <w:sz w:val="22"/>
          <w:szCs w:val="22"/>
          <w:lang w:eastAsia="pl-PL"/>
        </w:rPr>
      </w:pPr>
      <w:hyperlink w:anchor="_Toc59008978" w:history="1">
        <w:r w:rsidRPr="00984D1A">
          <w:rPr>
            <w:rStyle w:val="Hipercze"/>
            <w:noProof/>
          </w:rPr>
          <w:t>6.9</w:t>
        </w:r>
        <w:r>
          <w:rPr>
            <w:rFonts w:asciiTheme="minorHAnsi" w:eastAsiaTheme="minorEastAsia" w:hAnsiTheme="minorHAnsi" w:cstheme="minorBidi"/>
            <w:noProof/>
            <w:sz w:val="22"/>
            <w:szCs w:val="22"/>
            <w:lang w:eastAsia="pl-PL"/>
          </w:rPr>
          <w:tab/>
        </w:r>
        <w:r w:rsidRPr="00984D1A">
          <w:rPr>
            <w:rStyle w:val="Hipercze"/>
            <w:noProof/>
          </w:rPr>
          <w:t>Przydzielenie wniosku do oceny</w:t>
        </w:r>
        <w:r>
          <w:rPr>
            <w:noProof/>
          </w:rPr>
          <w:tab/>
        </w:r>
        <w:r>
          <w:rPr>
            <w:noProof/>
          </w:rPr>
          <w:fldChar w:fldCharType="begin"/>
        </w:r>
        <w:r>
          <w:rPr>
            <w:noProof/>
          </w:rPr>
          <w:instrText xml:space="preserve"> PAGEREF _Toc59008978 \h </w:instrText>
        </w:r>
        <w:r>
          <w:rPr>
            <w:noProof/>
          </w:rPr>
        </w:r>
        <w:r>
          <w:rPr>
            <w:noProof/>
          </w:rPr>
          <w:fldChar w:fldCharType="separate"/>
        </w:r>
        <w:r w:rsidR="00822192">
          <w:rPr>
            <w:noProof/>
          </w:rPr>
          <w:t>278</w:t>
        </w:r>
        <w:r>
          <w:rPr>
            <w:noProof/>
          </w:rPr>
          <w:fldChar w:fldCharType="end"/>
        </w:r>
      </w:hyperlink>
    </w:p>
    <w:p w14:paraId="5F8BB979" w14:textId="3622E8F5" w:rsidR="00BE3AE6" w:rsidRDefault="00BE3AE6">
      <w:pPr>
        <w:pStyle w:val="Spistreci2"/>
        <w:rPr>
          <w:rFonts w:asciiTheme="minorHAnsi" w:eastAsiaTheme="minorEastAsia" w:hAnsiTheme="minorHAnsi" w:cstheme="minorBidi"/>
          <w:noProof/>
          <w:sz w:val="22"/>
          <w:szCs w:val="22"/>
          <w:lang w:eastAsia="pl-PL"/>
        </w:rPr>
      </w:pPr>
      <w:hyperlink w:anchor="_Toc59008979" w:history="1">
        <w:r w:rsidRPr="00984D1A">
          <w:rPr>
            <w:rStyle w:val="Hipercze"/>
            <w:noProof/>
          </w:rPr>
          <w:t>6.10</w:t>
        </w:r>
        <w:r>
          <w:rPr>
            <w:rFonts w:asciiTheme="minorHAnsi" w:eastAsiaTheme="minorEastAsia" w:hAnsiTheme="minorHAnsi" w:cstheme="minorBidi"/>
            <w:noProof/>
            <w:sz w:val="22"/>
            <w:szCs w:val="22"/>
            <w:lang w:eastAsia="pl-PL"/>
          </w:rPr>
          <w:tab/>
        </w:r>
        <w:r w:rsidRPr="00984D1A">
          <w:rPr>
            <w:rStyle w:val="Hipercze"/>
            <w:noProof/>
          </w:rPr>
          <w:t>Obsługa wiadomości</w:t>
        </w:r>
        <w:r>
          <w:rPr>
            <w:noProof/>
          </w:rPr>
          <w:tab/>
        </w:r>
        <w:r>
          <w:rPr>
            <w:noProof/>
          </w:rPr>
          <w:fldChar w:fldCharType="begin"/>
        </w:r>
        <w:r>
          <w:rPr>
            <w:noProof/>
          </w:rPr>
          <w:instrText xml:space="preserve"> PAGEREF _Toc59008979 \h </w:instrText>
        </w:r>
        <w:r>
          <w:rPr>
            <w:noProof/>
          </w:rPr>
        </w:r>
        <w:r>
          <w:rPr>
            <w:noProof/>
          </w:rPr>
          <w:fldChar w:fldCharType="separate"/>
        </w:r>
        <w:r w:rsidR="00822192">
          <w:rPr>
            <w:noProof/>
          </w:rPr>
          <w:t>281</w:t>
        </w:r>
        <w:r>
          <w:rPr>
            <w:noProof/>
          </w:rPr>
          <w:fldChar w:fldCharType="end"/>
        </w:r>
      </w:hyperlink>
    </w:p>
    <w:p w14:paraId="0E574D0C" w14:textId="4E627AF5" w:rsidR="00BE3AE6" w:rsidRDefault="00BE3AE6">
      <w:pPr>
        <w:pStyle w:val="Spistreci2"/>
        <w:rPr>
          <w:rFonts w:asciiTheme="minorHAnsi" w:eastAsiaTheme="minorEastAsia" w:hAnsiTheme="minorHAnsi" w:cstheme="minorBidi"/>
          <w:noProof/>
          <w:sz w:val="22"/>
          <w:szCs w:val="22"/>
          <w:lang w:eastAsia="pl-PL"/>
        </w:rPr>
      </w:pPr>
      <w:hyperlink w:anchor="_Toc59008980" w:history="1">
        <w:r w:rsidRPr="00984D1A">
          <w:rPr>
            <w:rStyle w:val="Hipercze"/>
            <w:noProof/>
          </w:rPr>
          <w:t>6.11</w:t>
        </w:r>
        <w:r>
          <w:rPr>
            <w:rFonts w:asciiTheme="minorHAnsi" w:eastAsiaTheme="minorEastAsia" w:hAnsiTheme="minorHAnsi" w:cstheme="minorBidi"/>
            <w:noProof/>
            <w:sz w:val="22"/>
            <w:szCs w:val="22"/>
            <w:lang w:eastAsia="pl-PL"/>
          </w:rPr>
          <w:tab/>
        </w:r>
        <w:r w:rsidRPr="00984D1A">
          <w:rPr>
            <w:rStyle w:val="Hipercze"/>
            <w:noProof/>
          </w:rPr>
          <w:t>Wygenerowanie raportów</w:t>
        </w:r>
        <w:r>
          <w:rPr>
            <w:noProof/>
          </w:rPr>
          <w:tab/>
        </w:r>
        <w:r>
          <w:rPr>
            <w:noProof/>
          </w:rPr>
          <w:fldChar w:fldCharType="begin"/>
        </w:r>
        <w:r>
          <w:rPr>
            <w:noProof/>
          </w:rPr>
          <w:instrText xml:space="preserve"> PAGEREF _Toc59008980 \h </w:instrText>
        </w:r>
        <w:r>
          <w:rPr>
            <w:noProof/>
          </w:rPr>
        </w:r>
        <w:r>
          <w:rPr>
            <w:noProof/>
          </w:rPr>
          <w:fldChar w:fldCharType="separate"/>
        </w:r>
        <w:r w:rsidR="00822192">
          <w:rPr>
            <w:noProof/>
          </w:rPr>
          <w:t>291</w:t>
        </w:r>
        <w:r>
          <w:rPr>
            <w:noProof/>
          </w:rPr>
          <w:fldChar w:fldCharType="end"/>
        </w:r>
      </w:hyperlink>
    </w:p>
    <w:p w14:paraId="46338306" w14:textId="72BF115A" w:rsidR="00BE3AE6" w:rsidRDefault="00BE3AE6">
      <w:pPr>
        <w:pStyle w:val="Spistreci1"/>
        <w:rPr>
          <w:rFonts w:asciiTheme="minorHAnsi" w:eastAsiaTheme="minorEastAsia" w:hAnsiTheme="minorHAnsi" w:cstheme="minorBidi"/>
          <w:noProof/>
          <w:sz w:val="22"/>
          <w:szCs w:val="22"/>
          <w:lang w:eastAsia="pl-PL"/>
        </w:rPr>
      </w:pPr>
      <w:hyperlink w:anchor="_Toc59008981" w:history="1">
        <w:r w:rsidRPr="00984D1A">
          <w:rPr>
            <w:rStyle w:val="Hipercze"/>
            <w:noProof/>
          </w:rPr>
          <w:t>7</w:t>
        </w:r>
        <w:r>
          <w:rPr>
            <w:rFonts w:asciiTheme="minorHAnsi" w:eastAsiaTheme="minorEastAsia" w:hAnsiTheme="minorHAnsi" w:cstheme="minorBidi"/>
            <w:noProof/>
            <w:sz w:val="22"/>
            <w:szCs w:val="22"/>
            <w:lang w:eastAsia="pl-PL"/>
          </w:rPr>
          <w:tab/>
        </w:r>
        <w:r w:rsidRPr="00984D1A">
          <w:rPr>
            <w:rStyle w:val="Hipercze"/>
            <w:noProof/>
          </w:rPr>
          <w:t>Aditum</w:t>
        </w:r>
        <w:r>
          <w:rPr>
            <w:noProof/>
          </w:rPr>
          <w:tab/>
        </w:r>
        <w:r>
          <w:rPr>
            <w:noProof/>
          </w:rPr>
          <w:fldChar w:fldCharType="begin"/>
        </w:r>
        <w:r>
          <w:rPr>
            <w:noProof/>
          </w:rPr>
          <w:instrText xml:space="preserve"> PAGEREF _Toc59008981 \h </w:instrText>
        </w:r>
        <w:r>
          <w:rPr>
            <w:noProof/>
          </w:rPr>
        </w:r>
        <w:r>
          <w:rPr>
            <w:noProof/>
          </w:rPr>
          <w:fldChar w:fldCharType="separate"/>
        </w:r>
        <w:r w:rsidR="00822192">
          <w:rPr>
            <w:noProof/>
          </w:rPr>
          <w:t>295</w:t>
        </w:r>
        <w:r>
          <w:rPr>
            <w:noProof/>
          </w:rPr>
          <w:fldChar w:fldCharType="end"/>
        </w:r>
      </w:hyperlink>
    </w:p>
    <w:p w14:paraId="413669D3" w14:textId="7703FFBC" w:rsidR="00BE3AE6" w:rsidRDefault="00BE3AE6">
      <w:pPr>
        <w:pStyle w:val="Spistreci2"/>
        <w:rPr>
          <w:rFonts w:asciiTheme="minorHAnsi" w:eastAsiaTheme="minorEastAsia" w:hAnsiTheme="minorHAnsi" w:cstheme="minorBidi"/>
          <w:noProof/>
          <w:sz w:val="22"/>
          <w:szCs w:val="22"/>
          <w:lang w:eastAsia="pl-PL"/>
        </w:rPr>
      </w:pPr>
      <w:hyperlink w:anchor="_Toc59008982" w:history="1">
        <w:r w:rsidRPr="00984D1A">
          <w:rPr>
            <w:rStyle w:val="Hipercze"/>
            <w:noProof/>
          </w:rPr>
          <w:t>7.1</w:t>
        </w:r>
        <w:r>
          <w:rPr>
            <w:rFonts w:asciiTheme="minorHAnsi" w:eastAsiaTheme="minorEastAsia" w:hAnsiTheme="minorHAnsi" w:cstheme="minorBidi"/>
            <w:noProof/>
            <w:sz w:val="22"/>
            <w:szCs w:val="22"/>
            <w:lang w:eastAsia="pl-PL"/>
          </w:rPr>
          <w:tab/>
        </w:r>
        <w:r w:rsidRPr="00984D1A">
          <w:rPr>
            <w:rStyle w:val="Hipercze"/>
            <w:noProof/>
          </w:rPr>
          <w:t>Podgląd listy wniosków zaimportowanych do bazy Aditum</w:t>
        </w:r>
        <w:r>
          <w:rPr>
            <w:noProof/>
          </w:rPr>
          <w:tab/>
        </w:r>
        <w:r>
          <w:rPr>
            <w:noProof/>
          </w:rPr>
          <w:fldChar w:fldCharType="begin"/>
        </w:r>
        <w:r>
          <w:rPr>
            <w:noProof/>
          </w:rPr>
          <w:instrText xml:space="preserve"> PAGEREF _Toc59008982 \h </w:instrText>
        </w:r>
        <w:r>
          <w:rPr>
            <w:noProof/>
          </w:rPr>
        </w:r>
        <w:r>
          <w:rPr>
            <w:noProof/>
          </w:rPr>
          <w:fldChar w:fldCharType="separate"/>
        </w:r>
        <w:r w:rsidR="00822192">
          <w:rPr>
            <w:noProof/>
          </w:rPr>
          <w:t>295</w:t>
        </w:r>
        <w:r>
          <w:rPr>
            <w:noProof/>
          </w:rPr>
          <w:fldChar w:fldCharType="end"/>
        </w:r>
      </w:hyperlink>
    </w:p>
    <w:p w14:paraId="5F86AC07" w14:textId="61D1D851" w:rsidR="00BE3AE6" w:rsidRDefault="00BE3AE6">
      <w:pPr>
        <w:pStyle w:val="Spistreci2"/>
        <w:rPr>
          <w:rFonts w:asciiTheme="minorHAnsi" w:eastAsiaTheme="minorEastAsia" w:hAnsiTheme="minorHAnsi" w:cstheme="minorBidi"/>
          <w:noProof/>
          <w:sz w:val="22"/>
          <w:szCs w:val="22"/>
          <w:lang w:eastAsia="pl-PL"/>
        </w:rPr>
      </w:pPr>
      <w:hyperlink w:anchor="_Toc59008983" w:history="1">
        <w:r w:rsidRPr="00984D1A">
          <w:rPr>
            <w:rStyle w:val="Hipercze"/>
            <w:noProof/>
          </w:rPr>
          <w:t>7.2</w:t>
        </w:r>
        <w:r>
          <w:rPr>
            <w:rFonts w:asciiTheme="minorHAnsi" w:eastAsiaTheme="minorEastAsia" w:hAnsiTheme="minorHAnsi" w:cstheme="minorBidi"/>
            <w:noProof/>
            <w:sz w:val="22"/>
            <w:szCs w:val="22"/>
            <w:lang w:eastAsia="pl-PL"/>
          </w:rPr>
          <w:tab/>
        </w:r>
        <w:r w:rsidRPr="00984D1A">
          <w:rPr>
            <w:rStyle w:val="Hipercze"/>
            <w:noProof/>
          </w:rPr>
          <w:t>Podgląd szczegółów wybranego wniosku</w:t>
        </w:r>
        <w:r>
          <w:rPr>
            <w:noProof/>
          </w:rPr>
          <w:tab/>
        </w:r>
        <w:r>
          <w:rPr>
            <w:noProof/>
          </w:rPr>
          <w:fldChar w:fldCharType="begin"/>
        </w:r>
        <w:r>
          <w:rPr>
            <w:noProof/>
          </w:rPr>
          <w:instrText xml:space="preserve"> PAGEREF _Toc59008983 \h </w:instrText>
        </w:r>
        <w:r>
          <w:rPr>
            <w:noProof/>
          </w:rPr>
        </w:r>
        <w:r>
          <w:rPr>
            <w:noProof/>
          </w:rPr>
          <w:fldChar w:fldCharType="separate"/>
        </w:r>
        <w:r w:rsidR="00822192">
          <w:rPr>
            <w:noProof/>
          </w:rPr>
          <w:t>297</w:t>
        </w:r>
        <w:r>
          <w:rPr>
            <w:noProof/>
          </w:rPr>
          <w:fldChar w:fldCharType="end"/>
        </w:r>
      </w:hyperlink>
    </w:p>
    <w:p w14:paraId="4C82635B" w14:textId="61A93613" w:rsidR="00BE3AE6" w:rsidRDefault="00BE3AE6">
      <w:pPr>
        <w:pStyle w:val="Spistreci2"/>
        <w:rPr>
          <w:rFonts w:asciiTheme="minorHAnsi" w:eastAsiaTheme="minorEastAsia" w:hAnsiTheme="minorHAnsi" w:cstheme="minorBidi"/>
          <w:noProof/>
          <w:sz w:val="22"/>
          <w:szCs w:val="22"/>
          <w:lang w:eastAsia="pl-PL"/>
        </w:rPr>
      </w:pPr>
      <w:hyperlink w:anchor="_Toc59008984" w:history="1">
        <w:r w:rsidRPr="00984D1A">
          <w:rPr>
            <w:rStyle w:val="Hipercze"/>
            <w:noProof/>
          </w:rPr>
          <w:t>7.3</w:t>
        </w:r>
        <w:r>
          <w:rPr>
            <w:rFonts w:asciiTheme="minorHAnsi" w:eastAsiaTheme="minorEastAsia" w:hAnsiTheme="minorHAnsi" w:cstheme="minorBidi"/>
            <w:noProof/>
            <w:sz w:val="22"/>
            <w:szCs w:val="22"/>
            <w:lang w:eastAsia="pl-PL"/>
          </w:rPr>
          <w:tab/>
        </w:r>
        <w:r w:rsidRPr="00984D1A">
          <w:rPr>
            <w:rStyle w:val="Hipercze"/>
            <w:noProof/>
          </w:rPr>
          <w:t>Przeglądanie logów importu</w:t>
        </w:r>
        <w:r>
          <w:rPr>
            <w:noProof/>
          </w:rPr>
          <w:tab/>
        </w:r>
        <w:r>
          <w:rPr>
            <w:noProof/>
          </w:rPr>
          <w:fldChar w:fldCharType="begin"/>
        </w:r>
        <w:r>
          <w:rPr>
            <w:noProof/>
          </w:rPr>
          <w:instrText xml:space="preserve"> PAGEREF _Toc59008984 \h </w:instrText>
        </w:r>
        <w:r>
          <w:rPr>
            <w:noProof/>
          </w:rPr>
        </w:r>
        <w:r>
          <w:rPr>
            <w:noProof/>
          </w:rPr>
          <w:fldChar w:fldCharType="separate"/>
        </w:r>
        <w:r w:rsidR="00822192">
          <w:rPr>
            <w:noProof/>
          </w:rPr>
          <w:t>299</w:t>
        </w:r>
        <w:r>
          <w:rPr>
            <w:noProof/>
          </w:rPr>
          <w:fldChar w:fldCharType="end"/>
        </w:r>
      </w:hyperlink>
    </w:p>
    <w:p w14:paraId="412A7998" w14:textId="307BB101" w:rsidR="00BE3AE6" w:rsidRDefault="00BE3AE6">
      <w:pPr>
        <w:pStyle w:val="Spistreci2"/>
        <w:rPr>
          <w:rFonts w:asciiTheme="minorHAnsi" w:eastAsiaTheme="minorEastAsia" w:hAnsiTheme="minorHAnsi" w:cstheme="minorBidi"/>
          <w:noProof/>
          <w:sz w:val="22"/>
          <w:szCs w:val="22"/>
          <w:lang w:eastAsia="pl-PL"/>
        </w:rPr>
      </w:pPr>
      <w:hyperlink w:anchor="_Toc59008985" w:history="1">
        <w:r w:rsidRPr="00984D1A">
          <w:rPr>
            <w:rStyle w:val="Hipercze"/>
            <w:noProof/>
          </w:rPr>
          <w:t>7.4</w:t>
        </w:r>
        <w:r>
          <w:rPr>
            <w:rFonts w:asciiTheme="minorHAnsi" w:eastAsiaTheme="minorEastAsia" w:hAnsiTheme="minorHAnsi" w:cstheme="minorBidi"/>
            <w:noProof/>
            <w:sz w:val="22"/>
            <w:szCs w:val="22"/>
            <w:lang w:eastAsia="pl-PL"/>
          </w:rPr>
          <w:tab/>
        </w:r>
        <w:r w:rsidRPr="00984D1A">
          <w:rPr>
            <w:rStyle w:val="Hipercze"/>
            <w:noProof/>
          </w:rPr>
          <w:t>Import danych do Aditum</w:t>
        </w:r>
        <w:r>
          <w:rPr>
            <w:noProof/>
          </w:rPr>
          <w:tab/>
        </w:r>
        <w:r>
          <w:rPr>
            <w:noProof/>
          </w:rPr>
          <w:fldChar w:fldCharType="begin"/>
        </w:r>
        <w:r>
          <w:rPr>
            <w:noProof/>
          </w:rPr>
          <w:instrText xml:space="preserve"> PAGEREF _Toc59008985 \h </w:instrText>
        </w:r>
        <w:r>
          <w:rPr>
            <w:noProof/>
          </w:rPr>
        </w:r>
        <w:r>
          <w:rPr>
            <w:noProof/>
          </w:rPr>
          <w:fldChar w:fldCharType="separate"/>
        </w:r>
        <w:r w:rsidR="00822192">
          <w:rPr>
            <w:noProof/>
          </w:rPr>
          <w:t>300</w:t>
        </w:r>
        <w:r>
          <w:rPr>
            <w:noProof/>
          </w:rPr>
          <w:fldChar w:fldCharType="end"/>
        </w:r>
      </w:hyperlink>
    </w:p>
    <w:p w14:paraId="15878667" w14:textId="12247656" w:rsidR="00BE3AE6" w:rsidRDefault="00BE3AE6">
      <w:pPr>
        <w:pStyle w:val="Spistreci2"/>
        <w:rPr>
          <w:rFonts w:asciiTheme="minorHAnsi" w:eastAsiaTheme="minorEastAsia" w:hAnsiTheme="minorHAnsi" w:cstheme="minorBidi"/>
          <w:noProof/>
          <w:sz w:val="22"/>
          <w:szCs w:val="22"/>
          <w:lang w:eastAsia="pl-PL"/>
        </w:rPr>
      </w:pPr>
      <w:hyperlink w:anchor="_Toc59008986" w:history="1">
        <w:r w:rsidRPr="00984D1A">
          <w:rPr>
            <w:rStyle w:val="Hipercze"/>
            <w:noProof/>
          </w:rPr>
          <w:t>7.5</w:t>
        </w:r>
        <w:r>
          <w:rPr>
            <w:rFonts w:asciiTheme="minorHAnsi" w:eastAsiaTheme="minorEastAsia" w:hAnsiTheme="minorHAnsi" w:cstheme="minorBidi"/>
            <w:noProof/>
            <w:sz w:val="22"/>
            <w:szCs w:val="22"/>
            <w:lang w:eastAsia="pl-PL"/>
          </w:rPr>
          <w:tab/>
        </w:r>
        <w:r w:rsidRPr="00984D1A">
          <w:rPr>
            <w:rStyle w:val="Hipercze"/>
            <w:noProof/>
          </w:rPr>
          <w:t>Pobieranie szablonu CSV</w:t>
        </w:r>
        <w:r>
          <w:rPr>
            <w:noProof/>
          </w:rPr>
          <w:tab/>
        </w:r>
        <w:r>
          <w:rPr>
            <w:noProof/>
          </w:rPr>
          <w:fldChar w:fldCharType="begin"/>
        </w:r>
        <w:r>
          <w:rPr>
            <w:noProof/>
          </w:rPr>
          <w:instrText xml:space="preserve"> PAGEREF _Toc59008986 \h </w:instrText>
        </w:r>
        <w:r>
          <w:rPr>
            <w:noProof/>
          </w:rPr>
        </w:r>
        <w:r>
          <w:rPr>
            <w:noProof/>
          </w:rPr>
          <w:fldChar w:fldCharType="separate"/>
        </w:r>
        <w:r w:rsidR="00822192">
          <w:rPr>
            <w:noProof/>
          </w:rPr>
          <w:t>302</w:t>
        </w:r>
        <w:r>
          <w:rPr>
            <w:noProof/>
          </w:rPr>
          <w:fldChar w:fldCharType="end"/>
        </w:r>
      </w:hyperlink>
    </w:p>
    <w:p w14:paraId="0B3BCA27" w14:textId="5886CA80" w:rsidR="00BE3AE6" w:rsidRDefault="00BE3AE6">
      <w:pPr>
        <w:pStyle w:val="Spistreci2"/>
        <w:rPr>
          <w:rFonts w:asciiTheme="minorHAnsi" w:eastAsiaTheme="minorEastAsia" w:hAnsiTheme="minorHAnsi" w:cstheme="minorBidi"/>
          <w:noProof/>
          <w:sz w:val="22"/>
          <w:szCs w:val="22"/>
          <w:lang w:eastAsia="pl-PL"/>
        </w:rPr>
      </w:pPr>
      <w:hyperlink w:anchor="_Toc59008987" w:history="1">
        <w:r w:rsidRPr="00984D1A">
          <w:rPr>
            <w:rStyle w:val="Hipercze"/>
            <w:noProof/>
          </w:rPr>
          <w:t>7.6</w:t>
        </w:r>
        <w:r>
          <w:rPr>
            <w:rFonts w:asciiTheme="minorHAnsi" w:eastAsiaTheme="minorEastAsia" w:hAnsiTheme="minorHAnsi" w:cstheme="minorBidi"/>
            <w:noProof/>
            <w:sz w:val="22"/>
            <w:szCs w:val="22"/>
            <w:lang w:eastAsia="pl-PL"/>
          </w:rPr>
          <w:tab/>
        </w:r>
        <w:r w:rsidRPr="00984D1A">
          <w:rPr>
            <w:rStyle w:val="Hipercze"/>
            <w:noProof/>
          </w:rPr>
          <w:t>Przeglądanie logów bezpieczeństwa</w:t>
        </w:r>
        <w:r>
          <w:rPr>
            <w:noProof/>
          </w:rPr>
          <w:tab/>
        </w:r>
        <w:r>
          <w:rPr>
            <w:noProof/>
          </w:rPr>
          <w:fldChar w:fldCharType="begin"/>
        </w:r>
        <w:r>
          <w:rPr>
            <w:noProof/>
          </w:rPr>
          <w:instrText xml:space="preserve"> PAGEREF _Toc59008987 \h </w:instrText>
        </w:r>
        <w:r>
          <w:rPr>
            <w:noProof/>
          </w:rPr>
        </w:r>
        <w:r>
          <w:rPr>
            <w:noProof/>
          </w:rPr>
          <w:fldChar w:fldCharType="separate"/>
        </w:r>
        <w:r w:rsidR="00822192">
          <w:rPr>
            <w:noProof/>
          </w:rPr>
          <w:t>303</w:t>
        </w:r>
        <w:r>
          <w:rPr>
            <w:noProof/>
          </w:rPr>
          <w:fldChar w:fldCharType="end"/>
        </w:r>
      </w:hyperlink>
    </w:p>
    <w:p w14:paraId="0FC6FE81" w14:textId="63E458CE" w:rsidR="00BE3AE6" w:rsidRDefault="00BE3AE6">
      <w:pPr>
        <w:pStyle w:val="Spistreci2"/>
        <w:rPr>
          <w:rFonts w:asciiTheme="minorHAnsi" w:eastAsiaTheme="minorEastAsia" w:hAnsiTheme="minorHAnsi" w:cstheme="minorBidi"/>
          <w:noProof/>
          <w:sz w:val="22"/>
          <w:szCs w:val="22"/>
          <w:lang w:eastAsia="pl-PL"/>
        </w:rPr>
      </w:pPr>
      <w:hyperlink w:anchor="_Toc59008988" w:history="1">
        <w:r w:rsidRPr="00984D1A">
          <w:rPr>
            <w:rStyle w:val="Hipercze"/>
            <w:noProof/>
          </w:rPr>
          <w:t>7.7</w:t>
        </w:r>
        <w:r>
          <w:rPr>
            <w:rFonts w:asciiTheme="minorHAnsi" w:eastAsiaTheme="minorEastAsia" w:hAnsiTheme="minorHAnsi" w:cstheme="minorBidi"/>
            <w:noProof/>
            <w:sz w:val="22"/>
            <w:szCs w:val="22"/>
            <w:lang w:eastAsia="pl-PL"/>
          </w:rPr>
          <w:tab/>
        </w:r>
        <w:r w:rsidRPr="00984D1A">
          <w:rPr>
            <w:rStyle w:val="Hipercze"/>
            <w:noProof/>
          </w:rPr>
          <w:t>Usuwanie danych</w:t>
        </w:r>
        <w:r>
          <w:rPr>
            <w:noProof/>
          </w:rPr>
          <w:tab/>
        </w:r>
        <w:r>
          <w:rPr>
            <w:noProof/>
          </w:rPr>
          <w:fldChar w:fldCharType="begin"/>
        </w:r>
        <w:r>
          <w:rPr>
            <w:noProof/>
          </w:rPr>
          <w:instrText xml:space="preserve"> PAGEREF _Toc59008988 \h </w:instrText>
        </w:r>
        <w:r>
          <w:rPr>
            <w:noProof/>
          </w:rPr>
        </w:r>
        <w:r>
          <w:rPr>
            <w:noProof/>
          </w:rPr>
          <w:fldChar w:fldCharType="separate"/>
        </w:r>
        <w:r w:rsidR="00822192">
          <w:rPr>
            <w:noProof/>
          </w:rPr>
          <w:t>304</w:t>
        </w:r>
        <w:r>
          <w:rPr>
            <w:noProof/>
          </w:rPr>
          <w:fldChar w:fldCharType="end"/>
        </w:r>
      </w:hyperlink>
    </w:p>
    <w:p w14:paraId="210E4972" w14:textId="53EEDB04" w:rsidR="00782B20" w:rsidRPr="004236F5" w:rsidRDefault="00511099" w:rsidP="006E27D0">
      <w:pPr>
        <w:pStyle w:val="Spisilustracji"/>
        <w:tabs>
          <w:tab w:val="right" w:leader="dot" w:pos="10790"/>
        </w:tabs>
        <w:rPr>
          <w:rFonts w:asciiTheme="majorHAnsi" w:hAnsiTheme="majorHAnsi" w:cstheme="majorHAnsi"/>
        </w:rPr>
      </w:pPr>
      <w:r w:rsidRPr="004236F5">
        <w:rPr>
          <w:rFonts w:asciiTheme="majorHAnsi" w:hAnsiTheme="majorHAnsi" w:cstheme="majorHAnsi"/>
        </w:rPr>
        <w:fldChar w:fldCharType="end"/>
      </w:r>
      <w:bookmarkStart w:id="8" w:name="_Toc340596885"/>
    </w:p>
    <w:p w14:paraId="4043A834" w14:textId="3FFB26DA" w:rsidR="00511099" w:rsidRPr="004236F5" w:rsidRDefault="00BB068B" w:rsidP="006E27D0">
      <w:pPr>
        <w:pStyle w:val="Spisilustracji"/>
        <w:tabs>
          <w:tab w:val="right" w:leader="dot" w:pos="10790"/>
        </w:tabs>
        <w:rPr>
          <w:rFonts w:asciiTheme="majorHAnsi" w:hAnsiTheme="majorHAnsi" w:cstheme="majorHAnsi"/>
          <w:sz w:val="28"/>
        </w:rPr>
      </w:pPr>
      <w:r w:rsidRPr="004236F5">
        <w:rPr>
          <w:rFonts w:asciiTheme="majorHAnsi" w:hAnsiTheme="majorHAnsi" w:cstheme="majorHAnsi"/>
          <w:sz w:val="28"/>
        </w:rPr>
        <w:t>Spis Rysunków</w:t>
      </w:r>
    </w:p>
    <w:p w14:paraId="0119B9A5" w14:textId="023F6FB0" w:rsidR="00626F50" w:rsidRDefault="00511099">
      <w:pPr>
        <w:pStyle w:val="Spisilustracji"/>
        <w:tabs>
          <w:tab w:val="right" w:leader="dot" w:pos="10790"/>
        </w:tabs>
        <w:rPr>
          <w:rFonts w:asciiTheme="minorHAnsi" w:eastAsiaTheme="minorEastAsia" w:hAnsiTheme="minorHAnsi" w:cstheme="minorBidi"/>
          <w:noProof/>
          <w:sz w:val="22"/>
          <w:szCs w:val="22"/>
          <w:lang w:eastAsia="pl-PL"/>
        </w:rPr>
      </w:pPr>
      <w:r w:rsidRPr="00186199">
        <w:rPr>
          <w:rFonts w:asciiTheme="majorHAnsi" w:hAnsiTheme="majorHAnsi" w:cstheme="majorHAnsi"/>
        </w:rPr>
        <w:fldChar w:fldCharType="begin"/>
      </w:r>
      <w:r w:rsidRPr="00186199">
        <w:rPr>
          <w:rFonts w:asciiTheme="majorHAnsi" w:hAnsiTheme="majorHAnsi" w:cstheme="majorHAnsi"/>
        </w:rPr>
        <w:instrText xml:space="preserve"> TOC \h \z \c "Rysunek" </w:instrText>
      </w:r>
      <w:r w:rsidRPr="00186199">
        <w:rPr>
          <w:rFonts w:asciiTheme="majorHAnsi" w:hAnsiTheme="majorHAnsi" w:cstheme="majorHAnsi"/>
        </w:rPr>
        <w:fldChar w:fldCharType="separate"/>
      </w:r>
      <w:bookmarkStart w:id="9" w:name="_Toc45025752"/>
      <w:bookmarkStart w:id="10" w:name="_Toc45026041"/>
      <w:bookmarkStart w:id="11" w:name="_Toc45027845"/>
      <w:bookmarkStart w:id="12" w:name="_Toc45056913"/>
      <w:bookmarkStart w:id="13" w:name="_Toc45090051"/>
      <w:bookmarkStart w:id="14" w:name="_Toc45283907"/>
      <w:bookmarkStart w:id="15" w:name="_Toc45025753"/>
      <w:bookmarkStart w:id="16" w:name="_Toc45026042"/>
      <w:bookmarkStart w:id="17" w:name="_Toc45027846"/>
      <w:bookmarkStart w:id="18" w:name="_Toc45056914"/>
      <w:bookmarkStart w:id="19" w:name="_Toc45090054"/>
      <w:bookmarkStart w:id="20" w:name="_Toc45283908"/>
      <w:bookmarkStart w:id="21" w:name="_Toc45025754"/>
      <w:bookmarkStart w:id="22" w:name="_Toc45026043"/>
      <w:bookmarkStart w:id="23" w:name="_Toc45027847"/>
      <w:bookmarkStart w:id="24" w:name="_Toc45056915"/>
      <w:bookmarkStart w:id="25" w:name="_Toc45090056"/>
      <w:bookmarkStart w:id="26" w:name="_Toc45283909"/>
      <w:bookmarkStart w:id="27" w:name="_Toc45025755"/>
      <w:bookmarkStart w:id="28" w:name="_Toc45026044"/>
      <w:bookmarkStart w:id="29" w:name="_Toc45027848"/>
      <w:bookmarkStart w:id="30" w:name="_Toc45056916"/>
      <w:bookmarkStart w:id="31" w:name="_Toc45090058"/>
      <w:bookmarkStart w:id="32" w:name="_Toc45283910"/>
      <w:bookmarkStart w:id="33" w:name="_Toc45025756"/>
      <w:bookmarkStart w:id="34" w:name="_Toc45026045"/>
      <w:bookmarkStart w:id="35" w:name="_Toc45027849"/>
      <w:bookmarkStart w:id="36" w:name="_Toc45056917"/>
      <w:bookmarkStart w:id="37" w:name="_Toc45090059"/>
      <w:bookmarkStart w:id="38" w:name="_Toc45283911"/>
      <w:bookmarkStart w:id="39" w:name="_Toc45025757"/>
      <w:bookmarkStart w:id="40" w:name="_Toc45026046"/>
      <w:bookmarkStart w:id="41" w:name="_Toc45027850"/>
      <w:bookmarkStart w:id="42" w:name="_Toc45056918"/>
      <w:bookmarkStart w:id="43" w:name="_Toc45090061"/>
      <w:bookmarkStart w:id="44" w:name="_Toc45283912"/>
      <w:bookmarkStart w:id="45" w:name="_Toc45025758"/>
      <w:bookmarkStart w:id="46" w:name="_Toc45026047"/>
      <w:bookmarkStart w:id="47" w:name="_Toc45027851"/>
      <w:bookmarkStart w:id="48" w:name="_Toc45056919"/>
      <w:bookmarkStart w:id="49" w:name="_Toc45090062"/>
      <w:bookmarkStart w:id="50" w:name="_Toc45283913"/>
      <w:bookmarkStart w:id="51" w:name="_Toc45025759"/>
      <w:bookmarkStart w:id="52" w:name="_Toc45026048"/>
      <w:bookmarkStart w:id="53" w:name="_Toc45027852"/>
      <w:bookmarkStart w:id="54" w:name="_Toc45056920"/>
      <w:bookmarkStart w:id="55" w:name="_Toc45090064"/>
      <w:bookmarkStart w:id="56" w:name="_Toc45283914"/>
      <w:bookmarkStart w:id="57" w:name="_Toc45025760"/>
      <w:bookmarkStart w:id="58" w:name="_Toc45026049"/>
      <w:bookmarkStart w:id="59" w:name="_Toc45027853"/>
      <w:bookmarkStart w:id="60" w:name="_Toc45056921"/>
      <w:bookmarkStart w:id="61" w:name="_Toc45090065"/>
      <w:bookmarkStart w:id="62" w:name="_Toc45283915"/>
      <w:bookmarkStart w:id="63" w:name="_Toc45025761"/>
      <w:bookmarkStart w:id="64" w:name="_Toc45026050"/>
      <w:bookmarkStart w:id="65" w:name="_Toc45027854"/>
      <w:bookmarkStart w:id="66" w:name="_Toc45056923"/>
      <w:bookmarkStart w:id="67" w:name="_Toc45090067"/>
      <w:bookmarkStart w:id="68" w:name="_Toc45283916"/>
      <w:bookmarkStart w:id="69" w:name="_Toc45025762"/>
      <w:bookmarkStart w:id="70" w:name="_Toc45026051"/>
      <w:bookmarkStart w:id="71" w:name="_Toc45027855"/>
      <w:bookmarkStart w:id="72" w:name="_Toc45056924"/>
      <w:bookmarkStart w:id="73" w:name="_Toc45090068"/>
      <w:bookmarkStart w:id="74" w:name="_Toc45283917"/>
      <w:bookmarkStart w:id="75" w:name="_Toc45025763"/>
      <w:bookmarkStart w:id="76" w:name="_Toc45026052"/>
      <w:bookmarkStart w:id="77" w:name="_Toc45027856"/>
      <w:bookmarkStart w:id="78" w:name="_Toc45056925"/>
      <w:bookmarkStart w:id="79" w:name="_Toc45090070"/>
      <w:bookmarkStart w:id="80" w:name="_Toc45283918"/>
      <w:bookmarkStart w:id="81" w:name="_Toc45025764"/>
      <w:bookmarkStart w:id="82" w:name="_Toc45026053"/>
      <w:bookmarkStart w:id="83" w:name="_Toc45027857"/>
      <w:bookmarkStart w:id="84" w:name="_Toc45056926"/>
      <w:bookmarkStart w:id="85" w:name="_Toc45090071"/>
      <w:bookmarkStart w:id="86" w:name="_Toc45283919"/>
      <w:bookmarkStart w:id="87" w:name="_Toc45025765"/>
      <w:bookmarkStart w:id="88" w:name="_Toc45026054"/>
      <w:bookmarkStart w:id="89" w:name="_Toc45027858"/>
      <w:bookmarkStart w:id="90" w:name="_Toc45056927"/>
      <w:bookmarkStart w:id="91" w:name="_Toc45090073"/>
      <w:bookmarkStart w:id="92" w:name="_Toc45283920"/>
      <w:bookmarkStart w:id="93" w:name="_Toc45025766"/>
      <w:bookmarkStart w:id="94" w:name="_Toc45026055"/>
      <w:bookmarkStart w:id="95" w:name="_Toc45027859"/>
      <w:bookmarkStart w:id="96" w:name="_Toc45056928"/>
      <w:bookmarkStart w:id="97" w:name="_Toc45090075"/>
      <w:bookmarkStart w:id="98" w:name="_Toc45283921"/>
      <w:bookmarkStart w:id="99" w:name="_Toc45025767"/>
      <w:bookmarkStart w:id="100" w:name="_Toc45026056"/>
      <w:bookmarkStart w:id="101" w:name="_Toc45027860"/>
      <w:bookmarkStart w:id="102" w:name="_Toc45056929"/>
      <w:bookmarkStart w:id="103" w:name="_Toc45090076"/>
      <w:bookmarkStart w:id="104" w:name="_Toc45283922"/>
      <w:bookmarkStart w:id="105" w:name="_Toc45025768"/>
      <w:bookmarkStart w:id="106" w:name="_Toc45026057"/>
      <w:bookmarkStart w:id="107" w:name="_Toc45027861"/>
      <w:bookmarkStart w:id="108" w:name="_Toc45056930"/>
      <w:bookmarkStart w:id="109" w:name="_Toc45090078"/>
      <w:bookmarkStart w:id="110" w:name="_Toc45283923"/>
      <w:bookmarkStart w:id="111" w:name="_Toc45025769"/>
      <w:bookmarkStart w:id="112" w:name="_Toc45026058"/>
      <w:bookmarkStart w:id="113" w:name="_Toc45027862"/>
      <w:bookmarkStart w:id="114" w:name="_Toc45056931"/>
      <w:bookmarkStart w:id="115" w:name="_Toc45090079"/>
      <w:bookmarkStart w:id="116" w:name="_Toc45283924"/>
      <w:bookmarkStart w:id="117" w:name="_Toc45025770"/>
      <w:bookmarkStart w:id="118" w:name="_Toc45026059"/>
      <w:bookmarkStart w:id="119" w:name="_Toc45027863"/>
      <w:bookmarkStart w:id="120" w:name="_Toc45056932"/>
      <w:bookmarkStart w:id="121" w:name="_Toc45090081"/>
      <w:bookmarkStart w:id="122" w:name="_Toc45283925"/>
      <w:bookmarkStart w:id="123" w:name="_Toc45025771"/>
      <w:bookmarkStart w:id="124" w:name="_Toc45026060"/>
      <w:bookmarkStart w:id="125" w:name="_Toc45027864"/>
      <w:bookmarkStart w:id="126" w:name="_Toc45056933"/>
      <w:bookmarkStart w:id="127" w:name="_Toc45090082"/>
      <w:bookmarkStart w:id="128" w:name="_Toc45283926"/>
      <w:bookmarkStart w:id="129" w:name="_Toc45025772"/>
      <w:bookmarkStart w:id="130" w:name="_Toc45026061"/>
      <w:bookmarkStart w:id="131" w:name="_Toc45027865"/>
      <w:bookmarkStart w:id="132" w:name="_Toc45056934"/>
      <w:bookmarkStart w:id="133" w:name="_Toc45090083"/>
      <w:bookmarkStart w:id="134" w:name="_Toc45283927"/>
      <w:bookmarkStart w:id="135" w:name="_Toc45025773"/>
      <w:bookmarkStart w:id="136" w:name="_Toc45026062"/>
      <w:bookmarkStart w:id="137" w:name="_Toc45027866"/>
      <w:bookmarkStart w:id="138" w:name="_Toc45056935"/>
      <w:bookmarkStart w:id="139" w:name="_Toc45090085"/>
      <w:bookmarkStart w:id="140" w:name="_Toc45283928"/>
      <w:bookmarkStart w:id="141" w:name="_Toc45025774"/>
      <w:bookmarkStart w:id="142" w:name="_Toc45026063"/>
      <w:bookmarkStart w:id="143" w:name="_Toc45027867"/>
      <w:bookmarkStart w:id="144" w:name="_Toc45056936"/>
      <w:bookmarkStart w:id="145" w:name="_Toc45090086"/>
      <w:bookmarkStart w:id="146" w:name="_Toc45283929"/>
      <w:bookmarkStart w:id="147" w:name="_Toc45025775"/>
      <w:bookmarkStart w:id="148" w:name="_Toc45026064"/>
      <w:bookmarkStart w:id="149" w:name="_Toc45027868"/>
      <w:bookmarkStart w:id="150" w:name="_Toc45056937"/>
      <w:bookmarkStart w:id="151" w:name="_Toc45090087"/>
      <w:bookmarkStart w:id="152" w:name="_Toc45283930"/>
      <w:bookmarkStart w:id="153" w:name="_Toc45025776"/>
      <w:bookmarkStart w:id="154" w:name="_Toc45026065"/>
      <w:bookmarkStart w:id="155" w:name="_Toc45027869"/>
      <w:bookmarkStart w:id="156" w:name="_Toc45056938"/>
      <w:bookmarkStart w:id="157" w:name="_Toc45090088"/>
      <w:bookmarkStart w:id="158" w:name="_Toc45283932"/>
      <w:bookmarkStart w:id="159" w:name="_Toc45025777"/>
      <w:bookmarkStart w:id="160" w:name="_Toc45026066"/>
      <w:bookmarkStart w:id="161" w:name="_Toc45027870"/>
      <w:bookmarkStart w:id="162" w:name="_Toc45056939"/>
      <w:bookmarkStart w:id="163" w:name="_Toc45090090"/>
      <w:bookmarkStart w:id="164" w:name="_Toc45283933"/>
      <w:bookmarkStart w:id="165" w:name="_Toc45025778"/>
      <w:bookmarkStart w:id="166" w:name="_Toc45026067"/>
      <w:bookmarkStart w:id="167" w:name="_Toc45027871"/>
      <w:bookmarkStart w:id="168" w:name="_Toc45056940"/>
      <w:bookmarkStart w:id="169" w:name="_Toc45090091"/>
      <w:bookmarkStart w:id="170" w:name="_Toc45283934"/>
      <w:bookmarkStart w:id="171" w:name="_Toc45025779"/>
      <w:bookmarkStart w:id="172" w:name="_Toc45026068"/>
      <w:bookmarkStart w:id="173" w:name="_Toc45027872"/>
      <w:bookmarkStart w:id="174" w:name="_Toc45056941"/>
      <w:bookmarkStart w:id="175" w:name="_Toc45090092"/>
      <w:bookmarkStart w:id="176" w:name="_Toc45283935"/>
      <w:bookmarkStart w:id="177" w:name="_Toc45025780"/>
      <w:bookmarkStart w:id="178" w:name="_Toc45026069"/>
      <w:bookmarkStart w:id="179" w:name="_Toc45027873"/>
      <w:bookmarkStart w:id="180" w:name="_Toc45056942"/>
      <w:bookmarkStart w:id="181" w:name="_Toc45090093"/>
      <w:bookmarkStart w:id="182" w:name="_Toc45283936"/>
      <w:bookmarkStart w:id="183" w:name="_Toc45025781"/>
      <w:bookmarkStart w:id="184" w:name="_Toc45026070"/>
      <w:bookmarkStart w:id="185" w:name="_Toc45027874"/>
      <w:bookmarkStart w:id="186" w:name="_Toc45056943"/>
      <w:bookmarkStart w:id="187" w:name="_Toc45090095"/>
      <w:bookmarkStart w:id="188" w:name="_Toc45283937"/>
      <w:bookmarkStart w:id="189" w:name="_Toc45025782"/>
      <w:bookmarkStart w:id="190" w:name="_Toc45026071"/>
      <w:bookmarkStart w:id="191" w:name="_Toc45027875"/>
      <w:bookmarkStart w:id="192" w:name="_Toc45056944"/>
      <w:bookmarkStart w:id="193" w:name="_Toc45090096"/>
      <w:bookmarkStart w:id="194" w:name="_Toc45283938"/>
      <w:bookmarkStart w:id="195" w:name="_Toc45025783"/>
      <w:bookmarkStart w:id="196" w:name="_Toc45026072"/>
      <w:bookmarkStart w:id="197" w:name="_Toc45027876"/>
      <w:bookmarkStart w:id="198" w:name="_Toc45056946"/>
      <w:bookmarkStart w:id="199" w:name="_Toc45090097"/>
      <w:bookmarkStart w:id="200" w:name="_Toc45283939"/>
      <w:bookmarkStart w:id="201" w:name="_Toc45025784"/>
      <w:bookmarkStart w:id="202" w:name="_Toc45026073"/>
      <w:bookmarkStart w:id="203" w:name="_Toc45027877"/>
      <w:bookmarkStart w:id="204" w:name="_Toc45056947"/>
      <w:bookmarkStart w:id="205" w:name="_Toc45090098"/>
      <w:bookmarkStart w:id="206" w:name="_Toc45283940"/>
      <w:bookmarkStart w:id="207" w:name="_Toc45025785"/>
      <w:bookmarkStart w:id="208" w:name="_Toc45026074"/>
      <w:bookmarkStart w:id="209" w:name="_Toc45027878"/>
      <w:bookmarkStart w:id="210" w:name="_Toc45056948"/>
      <w:bookmarkStart w:id="211" w:name="_Toc45090099"/>
      <w:bookmarkStart w:id="212" w:name="_Toc45283941"/>
      <w:bookmarkStart w:id="213" w:name="_Toc45025786"/>
      <w:bookmarkStart w:id="214" w:name="_Toc45026075"/>
      <w:bookmarkStart w:id="215" w:name="_Toc45027879"/>
      <w:bookmarkStart w:id="216" w:name="_Toc45056949"/>
      <w:bookmarkStart w:id="217" w:name="_Toc45090101"/>
      <w:bookmarkStart w:id="218" w:name="_Toc45283942"/>
      <w:bookmarkStart w:id="219" w:name="_Toc45025787"/>
      <w:bookmarkStart w:id="220" w:name="_Toc45026076"/>
      <w:bookmarkStart w:id="221" w:name="_Toc45027880"/>
      <w:bookmarkStart w:id="222" w:name="_Toc45056950"/>
      <w:bookmarkStart w:id="223" w:name="_Toc45090102"/>
      <w:bookmarkStart w:id="224" w:name="_Toc45283943"/>
      <w:bookmarkStart w:id="225" w:name="_Toc45025788"/>
      <w:bookmarkStart w:id="226" w:name="_Toc45026077"/>
      <w:bookmarkStart w:id="227" w:name="_Toc45027881"/>
      <w:bookmarkStart w:id="228" w:name="_Toc45056951"/>
      <w:bookmarkStart w:id="229" w:name="_Toc45090103"/>
      <w:bookmarkStart w:id="230" w:name="_Toc45283944"/>
      <w:bookmarkStart w:id="231" w:name="_Toc45025789"/>
      <w:bookmarkStart w:id="232" w:name="_Toc45026078"/>
      <w:bookmarkStart w:id="233" w:name="_Toc45027882"/>
      <w:bookmarkStart w:id="234" w:name="_Toc45056952"/>
      <w:bookmarkStart w:id="235" w:name="_Toc45090104"/>
      <w:bookmarkStart w:id="236" w:name="_Toc45283945"/>
      <w:bookmarkStart w:id="237" w:name="_Toc45025790"/>
      <w:bookmarkStart w:id="238" w:name="_Toc45026079"/>
      <w:bookmarkStart w:id="239" w:name="_Toc45027883"/>
      <w:bookmarkStart w:id="240" w:name="_Toc45056953"/>
      <w:bookmarkStart w:id="241" w:name="_Toc45090105"/>
      <w:bookmarkStart w:id="242" w:name="_Toc45283946"/>
      <w:bookmarkStart w:id="243" w:name="_Toc45025791"/>
      <w:bookmarkStart w:id="244" w:name="_Toc45026080"/>
      <w:bookmarkStart w:id="245" w:name="_Toc45027884"/>
      <w:bookmarkStart w:id="246" w:name="_Toc45056954"/>
      <w:bookmarkStart w:id="247" w:name="_Toc45090107"/>
      <w:bookmarkStart w:id="248" w:name="_Toc45283947"/>
      <w:bookmarkStart w:id="249" w:name="_Toc45025792"/>
      <w:bookmarkStart w:id="250" w:name="_Toc45026081"/>
      <w:bookmarkStart w:id="251" w:name="_Toc45027885"/>
      <w:bookmarkStart w:id="252" w:name="_Toc45056955"/>
      <w:bookmarkStart w:id="253" w:name="_Toc45090108"/>
      <w:bookmarkStart w:id="254" w:name="_Toc45283948"/>
      <w:bookmarkStart w:id="255" w:name="_Toc45025793"/>
      <w:bookmarkStart w:id="256" w:name="_Toc45026082"/>
      <w:bookmarkStart w:id="257" w:name="_Toc45027886"/>
      <w:bookmarkStart w:id="258" w:name="_Toc45056956"/>
      <w:bookmarkStart w:id="259" w:name="_Toc45090109"/>
      <w:bookmarkStart w:id="260" w:name="_Toc45283949"/>
      <w:bookmarkStart w:id="261" w:name="_Toc45025794"/>
      <w:bookmarkStart w:id="262" w:name="_Toc45026083"/>
      <w:bookmarkStart w:id="263" w:name="_Toc45027887"/>
      <w:bookmarkStart w:id="264" w:name="_Toc45056957"/>
      <w:bookmarkStart w:id="265" w:name="_Toc45090111"/>
      <w:bookmarkStart w:id="266" w:name="_Toc45283950"/>
      <w:bookmarkStart w:id="267" w:name="_Toc45025795"/>
      <w:bookmarkStart w:id="268" w:name="_Toc45026084"/>
      <w:bookmarkStart w:id="269" w:name="_Toc45027888"/>
      <w:bookmarkStart w:id="270" w:name="_Toc45056958"/>
      <w:bookmarkStart w:id="271" w:name="_Toc45090112"/>
      <w:bookmarkStart w:id="272" w:name="_Toc45283951"/>
      <w:bookmarkStart w:id="273" w:name="_Toc45025796"/>
      <w:bookmarkStart w:id="274" w:name="_Toc45026085"/>
      <w:bookmarkStart w:id="275" w:name="_Toc45027889"/>
      <w:bookmarkStart w:id="276" w:name="_Toc45056959"/>
      <w:bookmarkStart w:id="277" w:name="_Toc45090113"/>
      <w:bookmarkStart w:id="278" w:name="_Toc45283952"/>
      <w:bookmarkStart w:id="279" w:name="_Toc45025797"/>
      <w:bookmarkStart w:id="280" w:name="_Toc45026086"/>
      <w:bookmarkStart w:id="281" w:name="_Toc45027890"/>
      <w:bookmarkStart w:id="282" w:name="_Toc45056960"/>
      <w:bookmarkStart w:id="283" w:name="_Toc45090114"/>
      <w:bookmarkStart w:id="284" w:name="_Toc45283953"/>
      <w:bookmarkStart w:id="285" w:name="_Toc45025798"/>
      <w:bookmarkStart w:id="286" w:name="_Toc45026087"/>
      <w:bookmarkStart w:id="287" w:name="_Toc45027891"/>
      <w:bookmarkStart w:id="288" w:name="_Toc45056961"/>
      <w:bookmarkStart w:id="289" w:name="_Toc45090115"/>
      <w:bookmarkStart w:id="290" w:name="_Toc45283954"/>
      <w:bookmarkStart w:id="291" w:name="_Toc45025799"/>
      <w:bookmarkStart w:id="292" w:name="_Toc45026088"/>
      <w:bookmarkStart w:id="293" w:name="_Toc45027892"/>
      <w:bookmarkStart w:id="294" w:name="_Toc45056962"/>
      <w:bookmarkStart w:id="295" w:name="_Toc45090116"/>
      <w:bookmarkStart w:id="296" w:name="_Toc45283955"/>
      <w:bookmarkStart w:id="297" w:name="_Toc45025800"/>
      <w:bookmarkStart w:id="298" w:name="_Toc45026089"/>
      <w:bookmarkStart w:id="299" w:name="_Toc45027893"/>
      <w:bookmarkStart w:id="300" w:name="_Toc45056963"/>
      <w:bookmarkStart w:id="301" w:name="_Toc45090118"/>
      <w:bookmarkStart w:id="302" w:name="_Toc45283956"/>
      <w:bookmarkStart w:id="303" w:name="_Toc45025801"/>
      <w:bookmarkStart w:id="304" w:name="_Toc45026090"/>
      <w:bookmarkStart w:id="305" w:name="_Toc45027894"/>
      <w:bookmarkStart w:id="306" w:name="_Toc45056964"/>
      <w:bookmarkStart w:id="307" w:name="_Toc45090119"/>
      <w:bookmarkStart w:id="308" w:name="_Toc45283957"/>
      <w:bookmarkStart w:id="309" w:name="_Toc45025802"/>
      <w:bookmarkStart w:id="310" w:name="_Toc45026091"/>
      <w:bookmarkStart w:id="311" w:name="_Toc45027895"/>
      <w:bookmarkStart w:id="312" w:name="_Toc45056965"/>
      <w:bookmarkStart w:id="313" w:name="_Toc45090120"/>
      <w:bookmarkStart w:id="314" w:name="_Toc45283958"/>
      <w:bookmarkStart w:id="315" w:name="_Toc45025803"/>
      <w:bookmarkStart w:id="316" w:name="_Toc45026092"/>
      <w:bookmarkStart w:id="317" w:name="_Toc45027896"/>
      <w:bookmarkStart w:id="318" w:name="_Toc45056966"/>
      <w:bookmarkStart w:id="319" w:name="_Toc45090121"/>
      <w:bookmarkStart w:id="320" w:name="_Toc45283959"/>
      <w:bookmarkStart w:id="321" w:name="_Toc45025804"/>
      <w:bookmarkStart w:id="322" w:name="_Toc45026093"/>
      <w:bookmarkStart w:id="323" w:name="_Toc45027897"/>
      <w:bookmarkStart w:id="324" w:name="_Toc45056967"/>
      <w:bookmarkStart w:id="325" w:name="_Toc45090122"/>
      <w:bookmarkStart w:id="326" w:name="_Toc45283960"/>
      <w:bookmarkStart w:id="327" w:name="_Toc45025805"/>
      <w:bookmarkStart w:id="328" w:name="_Toc45026094"/>
      <w:bookmarkStart w:id="329" w:name="_Toc45027898"/>
      <w:bookmarkStart w:id="330" w:name="_Toc45056968"/>
      <w:bookmarkStart w:id="331" w:name="_Toc45090123"/>
      <w:bookmarkStart w:id="332" w:name="_Toc45283961"/>
      <w:bookmarkStart w:id="333" w:name="_Toc45025806"/>
      <w:bookmarkStart w:id="334" w:name="_Toc45026095"/>
      <w:bookmarkStart w:id="335" w:name="_Toc45027899"/>
      <w:bookmarkStart w:id="336" w:name="_Toc45056969"/>
      <w:bookmarkStart w:id="337" w:name="_Toc45090124"/>
      <w:bookmarkStart w:id="338" w:name="_Toc45283962"/>
      <w:bookmarkStart w:id="339" w:name="_Toc45025807"/>
      <w:bookmarkStart w:id="340" w:name="_Toc45026096"/>
      <w:bookmarkStart w:id="341" w:name="_Toc45027900"/>
      <w:bookmarkStart w:id="342" w:name="_Toc45056970"/>
      <w:bookmarkStart w:id="343" w:name="_Toc45090125"/>
      <w:bookmarkStart w:id="344" w:name="_Toc45283963"/>
      <w:bookmarkStart w:id="345" w:name="_Toc45025808"/>
      <w:bookmarkStart w:id="346" w:name="_Toc45026097"/>
      <w:bookmarkStart w:id="347" w:name="_Toc45027901"/>
      <w:bookmarkStart w:id="348" w:name="_Toc45056971"/>
      <w:bookmarkStart w:id="349" w:name="_Toc45090126"/>
      <w:bookmarkStart w:id="350" w:name="_Toc45283964"/>
      <w:bookmarkStart w:id="351" w:name="_Toc45025809"/>
      <w:bookmarkStart w:id="352" w:name="_Toc45026098"/>
      <w:bookmarkStart w:id="353" w:name="_Toc45027902"/>
      <w:bookmarkStart w:id="354" w:name="_Toc45056972"/>
      <w:bookmarkStart w:id="355" w:name="_Toc45090128"/>
      <w:bookmarkStart w:id="356" w:name="_Toc45283965"/>
      <w:bookmarkStart w:id="357" w:name="_Toc45025810"/>
      <w:bookmarkStart w:id="358" w:name="_Toc45026099"/>
      <w:bookmarkStart w:id="359" w:name="_Toc45027903"/>
      <w:bookmarkStart w:id="360" w:name="_Toc45056973"/>
      <w:bookmarkStart w:id="361" w:name="_Toc45090129"/>
      <w:bookmarkStart w:id="362" w:name="_Toc45283966"/>
      <w:bookmarkStart w:id="363" w:name="_Toc45025811"/>
      <w:bookmarkStart w:id="364" w:name="_Toc45026100"/>
      <w:bookmarkStart w:id="365" w:name="_Toc45027904"/>
      <w:bookmarkStart w:id="366" w:name="_Toc45056974"/>
      <w:bookmarkStart w:id="367" w:name="_Toc45090130"/>
      <w:bookmarkStart w:id="368" w:name="_Toc45283967"/>
      <w:bookmarkStart w:id="369" w:name="_Toc45025812"/>
      <w:bookmarkStart w:id="370" w:name="_Toc45026101"/>
      <w:bookmarkStart w:id="371" w:name="_Toc45027905"/>
      <w:bookmarkStart w:id="372" w:name="_Toc45056975"/>
      <w:bookmarkStart w:id="373" w:name="_Toc45090131"/>
      <w:bookmarkStart w:id="374" w:name="_Toc45283968"/>
      <w:bookmarkStart w:id="375" w:name="_Toc45025813"/>
      <w:bookmarkStart w:id="376" w:name="_Toc45026102"/>
      <w:bookmarkStart w:id="377" w:name="_Toc45027906"/>
      <w:bookmarkStart w:id="378" w:name="_Toc45056976"/>
      <w:bookmarkStart w:id="379" w:name="_Toc45090132"/>
      <w:bookmarkStart w:id="380" w:name="_Toc45283969"/>
      <w:bookmarkStart w:id="381" w:name="_Toc45025814"/>
      <w:bookmarkStart w:id="382" w:name="_Toc45026103"/>
      <w:bookmarkStart w:id="383" w:name="_Toc45027907"/>
      <w:bookmarkStart w:id="384" w:name="_Toc45056977"/>
      <w:bookmarkStart w:id="385" w:name="_Toc45090133"/>
      <w:bookmarkStart w:id="386" w:name="_Toc45283970"/>
      <w:bookmarkStart w:id="387" w:name="_Toc45025815"/>
      <w:bookmarkStart w:id="388" w:name="_Toc45026104"/>
      <w:bookmarkStart w:id="389" w:name="_Toc45027908"/>
      <w:bookmarkStart w:id="390" w:name="_Toc45056978"/>
      <w:bookmarkStart w:id="391" w:name="_Toc45090134"/>
      <w:bookmarkStart w:id="392" w:name="_Toc45283971"/>
      <w:bookmarkStart w:id="393" w:name="_Toc45025816"/>
      <w:bookmarkStart w:id="394" w:name="_Toc45026105"/>
      <w:bookmarkStart w:id="395" w:name="_Toc45027909"/>
      <w:bookmarkStart w:id="396" w:name="_Toc45056979"/>
      <w:bookmarkStart w:id="397" w:name="_Toc45090135"/>
      <w:bookmarkStart w:id="398" w:name="_Toc45283972"/>
      <w:bookmarkStart w:id="399" w:name="_Toc45025817"/>
      <w:bookmarkStart w:id="400" w:name="_Toc45026106"/>
      <w:bookmarkStart w:id="401" w:name="_Toc45027910"/>
      <w:bookmarkStart w:id="402" w:name="_Toc45056980"/>
      <w:bookmarkStart w:id="403" w:name="_Toc45090136"/>
      <w:bookmarkStart w:id="404" w:name="_Toc45283973"/>
      <w:bookmarkStart w:id="405" w:name="_Toc45025818"/>
      <w:bookmarkStart w:id="406" w:name="_Toc45026107"/>
      <w:bookmarkStart w:id="407" w:name="_Toc45027911"/>
      <w:bookmarkStart w:id="408" w:name="_Toc45056981"/>
      <w:bookmarkStart w:id="409" w:name="_Toc45090137"/>
      <w:bookmarkStart w:id="410" w:name="_Toc45283974"/>
      <w:bookmarkStart w:id="411" w:name="_Toc45025819"/>
      <w:bookmarkStart w:id="412" w:name="_Toc45026108"/>
      <w:bookmarkStart w:id="413" w:name="_Toc45027912"/>
      <w:bookmarkStart w:id="414" w:name="_Toc45056982"/>
      <w:bookmarkStart w:id="415" w:name="_Toc45090138"/>
      <w:bookmarkStart w:id="416" w:name="_Toc45283975"/>
      <w:bookmarkStart w:id="417" w:name="_Toc45025820"/>
      <w:bookmarkStart w:id="418" w:name="_Toc45026109"/>
      <w:bookmarkStart w:id="419" w:name="_Toc45027913"/>
      <w:bookmarkStart w:id="420" w:name="_Toc45056983"/>
      <w:bookmarkStart w:id="421" w:name="_Toc45090139"/>
      <w:bookmarkStart w:id="422" w:name="_Toc45283976"/>
      <w:bookmarkStart w:id="423" w:name="_Toc45025821"/>
      <w:bookmarkStart w:id="424" w:name="_Toc45026110"/>
      <w:bookmarkStart w:id="425" w:name="_Toc45027914"/>
      <w:bookmarkStart w:id="426" w:name="_Toc45056984"/>
      <w:bookmarkStart w:id="427" w:name="_Toc45090140"/>
      <w:bookmarkStart w:id="428" w:name="_Toc45283977"/>
      <w:bookmarkStart w:id="429" w:name="_Toc45025822"/>
      <w:bookmarkStart w:id="430" w:name="_Toc45026111"/>
      <w:bookmarkStart w:id="431" w:name="_Toc45027915"/>
      <w:bookmarkStart w:id="432" w:name="_Toc45056985"/>
      <w:bookmarkStart w:id="433" w:name="_Toc45090141"/>
      <w:bookmarkStart w:id="434" w:name="_Toc45283978"/>
      <w:bookmarkStart w:id="435" w:name="_Toc45025823"/>
      <w:bookmarkStart w:id="436" w:name="_Toc45026112"/>
      <w:bookmarkStart w:id="437" w:name="_Toc45027916"/>
      <w:bookmarkStart w:id="438" w:name="_Toc45056986"/>
      <w:bookmarkStart w:id="439" w:name="_Toc45090142"/>
      <w:bookmarkStart w:id="440" w:name="_Toc45283979"/>
      <w:bookmarkStart w:id="441" w:name="_Toc45025824"/>
      <w:bookmarkStart w:id="442" w:name="_Toc45026113"/>
      <w:bookmarkStart w:id="443" w:name="_Toc45027917"/>
      <w:bookmarkStart w:id="444" w:name="_Toc45056987"/>
      <w:bookmarkStart w:id="445" w:name="_Toc45090143"/>
      <w:bookmarkStart w:id="446" w:name="_Toc45283980"/>
      <w:bookmarkStart w:id="447" w:name="_Toc45025825"/>
      <w:bookmarkStart w:id="448" w:name="_Toc45026114"/>
      <w:bookmarkStart w:id="449" w:name="_Toc45027918"/>
      <w:bookmarkStart w:id="450" w:name="_Toc45056988"/>
      <w:bookmarkStart w:id="451" w:name="_Toc45090144"/>
      <w:bookmarkStart w:id="452" w:name="_Toc45283981"/>
      <w:bookmarkStart w:id="453" w:name="_Toc45025826"/>
      <w:bookmarkStart w:id="454" w:name="_Toc45026115"/>
      <w:bookmarkStart w:id="455" w:name="_Toc45027919"/>
      <w:bookmarkStart w:id="456" w:name="_Toc45056989"/>
      <w:bookmarkStart w:id="457" w:name="_Toc45090145"/>
      <w:bookmarkStart w:id="458" w:name="_Toc45283982"/>
      <w:bookmarkStart w:id="459" w:name="_Toc45025827"/>
      <w:bookmarkStart w:id="460" w:name="_Toc45026116"/>
      <w:bookmarkStart w:id="461" w:name="_Toc45027920"/>
      <w:bookmarkStart w:id="462" w:name="_Toc45056990"/>
      <w:bookmarkStart w:id="463" w:name="_Toc45090146"/>
      <w:bookmarkStart w:id="464" w:name="_Toc45283983"/>
      <w:bookmarkStart w:id="465" w:name="_Toc45025828"/>
      <w:bookmarkStart w:id="466" w:name="_Toc45026117"/>
      <w:bookmarkStart w:id="467" w:name="_Toc45027921"/>
      <w:bookmarkStart w:id="468" w:name="_Toc45056991"/>
      <w:bookmarkStart w:id="469" w:name="_Toc45090147"/>
      <w:bookmarkStart w:id="470" w:name="_Toc45283984"/>
      <w:bookmarkStart w:id="471" w:name="_Toc45025829"/>
      <w:bookmarkStart w:id="472" w:name="_Toc45026118"/>
      <w:bookmarkStart w:id="473" w:name="_Toc45027922"/>
      <w:bookmarkStart w:id="474" w:name="_Toc45056992"/>
      <w:bookmarkStart w:id="475" w:name="_Toc45090148"/>
      <w:bookmarkStart w:id="476" w:name="_Toc45283985"/>
      <w:bookmarkStart w:id="477" w:name="_Toc45025830"/>
      <w:bookmarkStart w:id="478" w:name="_Toc45026119"/>
      <w:bookmarkStart w:id="479" w:name="_Toc45027923"/>
      <w:bookmarkStart w:id="480" w:name="_Toc45056993"/>
      <w:bookmarkStart w:id="481" w:name="_Toc45090149"/>
      <w:bookmarkStart w:id="482" w:name="_Toc45283986"/>
      <w:bookmarkStart w:id="483" w:name="_Toc45025831"/>
      <w:bookmarkStart w:id="484" w:name="_Toc45026120"/>
      <w:bookmarkStart w:id="485" w:name="_Toc45027924"/>
      <w:bookmarkStart w:id="486" w:name="_Toc45056994"/>
      <w:bookmarkStart w:id="487" w:name="_Toc45090150"/>
      <w:bookmarkStart w:id="488" w:name="_Toc45283987"/>
      <w:bookmarkStart w:id="489" w:name="_Toc45025832"/>
      <w:bookmarkStart w:id="490" w:name="_Toc45026121"/>
      <w:bookmarkStart w:id="491" w:name="_Toc45027925"/>
      <w:bookmarkStart w:id="492" w:name="_Toc45056995"/>
      <w:bookmarkStart w:id="493" w:name="_Toc45090151"/>
      <w:bookmarkStart w:id="494" w:name="_Toc45283988"/>
      <w:bookmarkStart w:id="495" w:name="_Toc45025833"/>
      <w:bookmarkStart w:id="496" w:name="_Toc45026122"/>
      <w:bookmarkStart w:id="497" w:name="_Toc45027926"/>
      <w:bookmarkStart w:id="498" w:name="_Toc45056996"/>
      <w:bookmarkStart w:id="499" w:name="_Toc45090152"/>
      <w:bookmarkStart w:id="500" w:name="_Toc45283989"/>
      <w:bookmarkStart w:id="501" w:name="_Toc45025834"/>
      <w:bookmarkStart w:id="502" w:name="_Toc45026123"/>
      <w:bookmarkStart w:id="503" w:name="_Toc45027927"/>
      <w:bookmarkStart w:id="504" w:name="_Toc45056997"/>
      <w:bookmarkStart w:id="505" w:name="_Toc45090153"/>
      <w:bookmarkStart w:id="506" w:name="_Toc45283990"/>
      <w:bookmarkStart w:id="507" w:name="_Toc45025835"/>
      <w:bookmarkStart w:id="508" w:name="_Toc45026124"/>
      <w:bookmarkStart w:id="509" w:name="_Toc45027928"/>
      <w:bookmarkStart w:id="510" w:name="_Toc45056998"/>
      <w:bookmarkStart w:id="511" w:name="_Toc45090154"/>
      <w:bookmarkStart w:id="512" w:name="_Toc45283991"/>
      <w:bookmarkStart w:id="513" w:name="_Toc45025836"/>
      <w:bookmarkStart w:id="514" w:name="_Toc45026125"/>
      <w:bookmarkStart w:id="515" w:name="_Toc45027929"/>
      <w:bookmarkStart w:id="516" w:name="_Toc45056999"/>
      <w:bookmarkStart w:id="517" w:name="_Toc45090155"/>
      <w:bookmarkStart w:id="518" w:name="_Toc45283992"/>
      <w:bookmarkStart w:id="519" w:name="_Toc45025837"/>
      <w:bookmarkStart w:id="520" w:name="_Toc45026126"/>
      <w:bookmarkStart w:id="521" w:name="_Toc45027930"/>
      <w:bookmarkStart w:id="522" w:name="_Toc45057000"/>
      <w:bookmarkStart w:id="523" w:name="_Toc45090156"/>
      <w:bookmarkStart w:id="524" w:name="_Toc45283993"/>
      <w:bookmarkStart w:id="525" w:name="_Toc45025838"/>
      <w:bookmarkStart w:id="526" w:name="_Toc45026127"/>
      <w:bookmarkStart w:id="527" w:name="_Toc45027931"/>
      <w:bookmarkStart w:id="528" w:name="_Toc45057001"/>
      <w:bookmarkStart w:id="529" w:name="_Toc45090157"/>
      <w:bookmarkStart w:id="530" w:name="_Toc45283994"/>
      <w:bookmarkStart w:id="531" w:name="_Toc45025839"/>
      <w:bookmarkStart w:id="532" w:name="_Toc45026128"/>
      <w:bookmarkStart w:id="533" w:name="_Toc45027932"/>
      <w:bookmarkStart w:id="534" w:name="_Toc45057002"/>
      <w:bookmarkStart w:id="535" w:name="_Toc45090158"/>
      <w:bookmarkStart w:id="536" w:name="_Toc45283995"/>
      <w:bookmarkStart w:id="537" w:name="_Toc45025840"/>
      <w:bookmarkStart w:id="538" w:name="_Toc45026129"/>
      <w:bookmarkStart w:id="539" w:name="_Toc45027933"/>
      <w:bookmarkStart w:id="540" w:name="_Toc45057003"/>
      <w:bookmarkStart w:id="541" w:name="_Toc45090159"/>
      <w:bookmarkStart w:id="542" w:name="_Toc45283996"/>
      <w:bookmarkStart w:id="543" w:name="_Toc45025841"/>
      <w:bookmarkStart w:id="544" w:name="_Toc45026130"/>
      <w:bookmarkStart w:id="545" w:name="_Toc45027934"/>
      <w:bookmarkStart w:id="546" w:name="_Toc45057004"/>
      <w:bookmarkStart w:id="547" w:name="_Toc45090160"/>
      <w:bookmarkStart w:id="548" w:name="_Toc45283997"/>
      <w:bookmarkStart w:id="549" w:name="_Toc45025842"/>
      <w:bookmarkStart w:id="550" w:name="_Toc45026131"/>
      <w:bookmarkStart w:id="551" w:name="_Toc45027935"/>
      <w:bookmarkStart w:id="552" w:name="_Toc45057005"/>
      <w:bookmarkStart w:id="553" w:name="_Toc45090161"/>
      <w:bookmarkStart w:id="554" w:name="_Toc45283998"/>
      <w:bookmarkStart w:id="555" w:name="_Toc45025843"/>
      <w:bookmarkStart w:id="556" w:name="_Toc45026132"/>
      <w:bookmarkStart w:id="557" w:name="_Toc45027936"/>
      <w:bookmarkStart w:id="558" w:name="_Toc45057006"/>
      <w:bookmarkStart w:id="559" w:name="_Toc45090162"/>
      <w:bookmarkStart w:id="560" w:name="_Toc45283999"/>
      <w:bookmarkStart w:id="561" w:name="_Toc45025844"/>
      <w:bookmarkStart w:id="562" w:name="_Toc45026133"/>
      <w:bookmarkStart w:id="563" w:name="_Toc45027937"/>
      <w:bookmarkStart w:id="564" w:name="_Toc45057007"/>
      <w:bookmarkStart w:id="565" w:name="_Toc45090163"/>
      <w:bookmarkStart w:id="566" w:name="_Toc45284000"/>
      <w:bookmarkStart w:id="567" w:name="_Toc45025845"/>
      <w:bookmarkStart w:id="568" w:name="_Toc45026134"/>
      <w:bookmarkStart w:id="569" w:name="_Toc45027938"/>
      <w:bookmarkStart w:id="570" w:name="_Toc45057008"/>
      <w:bookmarkStart w:id="571" w:name="_Toc45090164"/>
      <w:bookmarkStart w:id="572" w:name="_Toc45284001"/>
      <w:bookmarkStart w:id="573" w:name="_Toc45025846"/>
      <w:bookmarkStart w:id="574" w:name="_Toc45026135"/>
      <w:bookmarkStart w:id="575" w:name="_Toc45027939"/>
      <w:bookmarkStart w:id="576" w:name="_Toc45057009"/>
      <w:bookmarkStart w:id="577" w:name="_Toc45090165"/>
      <w:bookmarkStart w:id="578" w:name="_Toc45284002"/>
      <w:bookmarkStart w:id="579" w:name="_Toc45025847"/>
      <w:bookmarkStart w:id="580" w:name="_Toc45026136"/>
      <w:bookmarkStart w:id="581" w:name="_Toc45027940"/>
      <w:bookmarkStart w:id="582" w:name="_Toc45057010"/>
      <w:bookmarkStart w:id="583" w:name="_Toc45090166"/>
      <w:bookmarkStart w:id="584" w:name="_Toc45284003"/>
      <w:bookmarkStart w:id="585" w:name="_Toc45025848"/>
      <w:bookmarkStart w:id="586" w:name="_Toc45026137"/>
      <w:bookmarkStart w:id="587" w:name="_Toc45027941"/>
      <w:bookmarkStart w:id="588" w:name="_Toc45057011"/>
      <w:bookmarkStart w:id="589" w:name="_Toc45090167"/>
      <w:bookmarkStart w:id="590" w:name="_Toc45284004"/>
      <w:bookmarkStart w:id="591" w:name="_Toc45025849"/>
      <w:bookmarkStart w:id="592" w:name="_Toc45026138"/>
      <w:bookmarkStart w:id="593" w:name="_Toc45027942"/>
      <w:bookmarkStart w:id="594" w:name="_Toc45057012"/>
      <w:bookmarkStart w:id="595" w:name="_Toc45090168"/>
      <w:bookmarkStart w:id="596" w:name="_Toc45284005"/>
      <w:bookmarkStart w:id="597" w:name="_Toc45025850"/>
      <w:bookmarkStart w:id="598" w:name="_Toc45026139"/>
      <w:bookmarkStart w:id="599" w:name="_Toc45027943"/>
      <w:bookmarkStart w:id="600" w:name="_Toc45057013"/>
      <w:bookmarkStart w:id="601" w:name="_Toc45090169"/>
      <w:bookmarkStart w:id="602" w:name="_Toc45284006"/>
      <w:bookmarkStart w:id="603" w:name="_Toc45025851"/>
      <w:bookmarkStart w:id="604" w:name="_Toc45026140"/>
      <w:bookmarkStart w:id="605" w:name="_Toc45027944"/>
      <w:bookmarkStart w:id="606" w:name="_Toc45057014"/>
      <w:bookmarkStart w:id="607" w:name="_Toc45090170"/>
      <w:bookmarkStart w:id="608" w:name="_Toc45284007"/>
      <w:bookmarkStart w:id="609" w:name="_Toc45025852"/>
      <w:bookmarkStart w:id="610" w:name="_Toc45026141"/>
      <w:bookmarkStart w:id="611" w:name="_Toc45027945"/>
      <w:bookmarkStart w:id="612" w:name="_Toc45057015"/>
      <w:bookmarkStart w:id="613" w:name="_Toc45090171"/>
      <w:bookmarkStart w:id="614" w:name="_Toc45284008"/>
      <w:bookmarkStart w:id="615" w:name="_Toc45025853"/>
      <w:bookmarkStart w:id="616" w:name="_Toc45026142"/>
      <w:bookmarkStart w:id="617" w:name="_Toc45027946"/>
      <w:bookmarkStart w:id="618" w:name="_Toc45057016"/>
      <w:bookmarkStart w:id="619" w:name="_Toc45090172"/>
      <w:bookmarkStart w:id="620" w:name="_Toc45284009"/>
      <w:bookmarkStart w:id="621" w:name="_Toc45025854"/>
      <w:bookmarkStart w:id="622" w:name="_Toc45026143"/>
      <w:bookmarkStart w:id="623" w:name="_Toc45027947"/>
      <w:bookmarkStart w:id="624" w:name="_Toc45057017"/>
      <w:bookmarkStart w:id="625" w:name="_Toc45090173"/>
      <w:bookmarkStart w:id="626" w:name="_Toc45284010"/>
      <w:bookmarkStart w:id="627" w:name="_Toc45025855"/>
      <w:bookmarkStart w:id="628" w:name="_Toc45026144"/>
      <w:bookmarkStart w:id="629" w:name="_Toc45027948"/>
      <w:bookmarkStart w:id="630" w:name="_Toc45057018"/>
      <w:bookmarkStart w:id="631" w:name="_Toc45090174"/>
      <w:bookmarkStart w:id="632" w:name="_Toc45284011"/>
      <w:bookmarkStart w:id="633" w:name="_Toc45025856"/>
      <w:bookmarkStart w:id="634" w:name="_Toc45026145"/>
      <w:bookmarkStart w:id="635" w:name="_Toc45027949"/>
      <w:bookmarkStart w:id="636" w:name="_Toc45057019"/>
      <w:bookmarkStart w:id="637" w:name="_Toc45090175"/>
      <w:bookmarkStart w:id="638" w:name="_Toc45284012"/>
      <w:bookmarkStart w:id="639" w:name="_Toc45025857"/>
      <w:bookmarkStart w:id="640" w:name="_Toc45026146"/>
      <w:bookmarkStart w:id="641" w:name="_Toc45027950"/>
      <w:bookmarkStart w:id="642" w:name="_Toc45057020"/>
      <w:bookmarkStart w:id="643" w:name="_Toc45090176"/>
      <w:bookmarkStart w:id="644" w:name="_Toc45284013"/>
      <w:bookmarkStart w:id="645" w:name="_Toc45025858"/>
      <w:bookmarkStart w:id="646" w:name="_Toc45026147"/>
      <w:bookmarkStart w:id="647" w:name="_Toc45027951"/>
      <w:bookmarkStart w:id="648" w:name="_Toc45057021"/>
      <w:bookmarkStart w:id="649" w:name="_Toc45090177"/>
      <w:bookmarkStart w:id="650" w:name="_Toc45284014"/>
      <w:bookmarkStart w:id="651" w:name="_Toc45025859"/>
      <w:bookmarkStart w:id="652" w:name="_Toc45026148"/>
      <w:bookmarkStart w:id="653" w:name="_Toc45027952"/>
      <w:bookmarkStart w:id="654" w:name="_Toc45057022"/>
      <w:bookmarkStart w:id="655" w:name="_Toc45090178"/>
      <w:bookmarkStart w:id="656" w:name="_Toc45284015"/>
      <w:bookmarkStart w:id="657" w:name="_Toc45025860"/>
      <w:bookmarkStart w:id="658" w:name="_Toc45026149"/>
      <w:bookmarkStart w:id="659" w:name="_Toc45027953"/>
      <w:bookmarkStart w:id="660" w:name="_Toc45057023"/>
      <w:bookmarkStart w:id="661" w:name="_Toc45090179"/>
      <w:bookmarkStart w:id="662" w:name="_Toc45284016"/>
      <w:bookmarkStart w:id="663" w:name="_Toc45025861"/>
      <w:bookmarkStart w:id="664" w:name="_Toc45026150"/>
      <w:bookmarkStart w:id="665" w:name="_Toc45027954"/>
      <w:bookmarkStart w:id="666" w:name="_Toc45057024"/>
      <w:bookmarkStart w:id="667" w:name="_Toc45090180"/>
      <w:bookmarkStart w:id="668" w:name="_Toc45284017"/>
      <w:bookmarkStart w:id="669" w:name="_Toc45025862"/>
      <w:bookmarkStart w:id="670" w:name="_Toc45026151"/>
      <w:bookmarkStart w:id="671" w:name="_Toc45027955"/>
      <w:bookmarkStart w:id="672" w:name="_Toc45057025"/>
      <w:bookmarkStart w:id="673" w:name="_Toc45090181"/>
      <w:bookmarkStart w:id="674" w:name="_Toc45284018"/>
      <w:bookmarkStart w:id="675" w:name="_Toc45025863"/>
      <w:bookmarkStart w:id="676" w:name="_Toc45026152"/>
      <w:bookmarkStart w:id="677" w:name="_Toc45027956"/>
      <w:bookmarkStart w:id="678" w:name="_Toc45057026"/>
      <w:bookmarkStart w:id="679" w:name="_Toc45090182"/>
      <w:bookmarkStart w:id="680" w:name="_Toc45284019"/>
      <w:bookmarkStart w:id="681" w:name="_Toc45025864"/>
      <w:bookmarkStart w:id="682" w:name="_Toc45026153"/>
      <w:bookmarkStart w:id="683" w:name="_Toc45027957"/>
      <w:bookmarkStart w:id="684" w:name="_Toc45057027"/>
      <w:bookmarkStart w:id="685" w:name="_Toc45090183"/>
      <w:bookmarkStart w:id="686" w:name="_Toc45284020"/>
      <w:bookmarkStart w:id="687" w:name="_Toc45025865"/>
      <w:bookmarkStart w:id="688" w:name="_Toc45026154"/>
      <w:bookmarkStart w:id="689" w:name="_Toc45027958"/>
      <w:bookmarkStart w:id="690" w:name="_Toc45057028"/>
      <w:bookmarkStart w:id="691" w:name="_Toc45090184"/>
      <w:bookmarkStart w:id="692" w:name="_Toc45284021"/>
      <w:bookmarkStart w:id="693" w:name="_Toc45025866"/>
      <w:bookmarkStart w:id="694" w:name="_Toc45026155"/>
      <w:bookmarkStart w:id="695" w:name="_Toc45027959"/>
      <w:bookmarkStart w:id="696" w:name="_Toc45057029"/>
      <w:bookmarkStart w:id="697" w:name="_Toc45090185"/>
      <w:bookmarkStart w:id="698" w:name="_Toc45284022"/>
      <w:bookmarkStart w:id="699" w:name="_Toc45025867"/>
      <w:bookmarkStart w:id="700" w:name="_Toc45026156"/>
      <w:bookmarkStart w:id="701" w:name="_Toc45027960"/>
      <w:bookmarkStart w:id="702" w:name="_Toc45057030"/>
      <w:bookmarkStart w:id="703" w:name="_Toc45090186"/>
      <w:bookmarkStart w:id="704" w:name="_Toc45284023"/>
      <w:bookmarkStart w:id="705" w:name="_Toc45025868"/>
      <w:bookmarkStart w:id="706" w:name="_Toc45026157"/>
      <w:bookmarkStart w:id="707" w:name="_Toc45027961"/>
      <w:bookmarkStart w:id="708" w:name="_Toc45057031"/>
      <w:bookmarkStart w:id="709" w:name="_Toc45090187"/>
      <w:bookmarkStart w:id="710" w:name="_Toc45284024"/>
      <w:bookmarkStart w:id="711" w:name="_Toc45025869"/>
      <w:bookmarkStart w:id="712" w:name="_Toc45026158"/>
      <w:bookmarkStart w:id="713" w:name="_Toc45027962"/>
      <w:bookmarkStart w:id="714" w:name="_Toc45057032"/>
      <w:bookmarkStart w:id="715" w:name="_Toc45090188"/>
      <w:bookmarkStart w:id="716" w:name="_Toc45284025"/>
      <w:bookmarkStart w:id="717" w:name="_Toc45025870"/>
      <w:bookmarkStart w:id="718" w:name="_Toc45026159"/>
      <w:bookmarkStart w:id="719" w:name="_Toc45027963"/>
      <w:bookmarkStart w:id="720" w:name="_Toc45057033"/>
      <w:bookmarkStart w:id="721" w:name="_Toc45090189"/>
      <w:bookmarkStart w:id="722" w:name="_Toc45284026"/>
      <w:bookmarkStart w:id="723" w:name="_Toc45025871"/>
      <w:bookmarkStart w:id="724" w:name="_Toc45026160"/>
      <w:bookmarkStart w:id="725" w:name="_Toc45027964"/>
      <w:bookmarkStart w:id="726" w:name="_Toc45057034"/>
      <w:bookmarkStart w:id="727" w:name="_Toc45090190"/>
      <w:bookmarkStart w:id="728" w:name="_Toc45284027"/>
      <w:bookmarkStart w:id="729" w:name="_Toc45025872"/>
      <w:bookmarkStart w:id="730" w:name="_Toc45026161"/>
      <w:bookmarkStart w:id="731" w:name="_Toc45027965"/>
      <w:bookmarkStart w:id="732" w:name="_Toc45057035"/>
      <w:bookmarkStart w:id="733" w:name="_Toc45090191"/>
      <w:bookmarkStart w:id="734" w:name="_Toc45284028"/>
      <w:bookmarkStart w:id="735" w:name="_Toc45025873"/>
      <w:bookmarkStart w:id="736" w:name="_Toc45026162"/>
      <w:bookmarkStart w:id="737" w:name="_Toc45027966"/>
      <w:bookmarkStart w:id="738" w:name="_Toc45057036"/>
      <w:bookmarkStart w:id="739" w:name="_Toc45090192"/>
      <w:bookmarkStart w:id="740" w:name="_Toc45284029"/>
      <w:bookmarkStart w:id="741" w:name="_Toc45025874"/>
      <w:bookmarkStart w:id="742" w:name="_Toc45026163"/>
      <w:bookmarkStart w:id="743" w:name="_Toc45027967"/>
      <w:bookmarkStart w:id="744" w:name="_Toc45057037"/>
      <w:bookmarkStart w:id="745" w:name="_Toc45090193"/>
      <w:bookmarkStart w:id="746" w:name="_Toc45284030"/>
      <w:bookmarkStart w:id="747" w:name="_Toc45025875"/>
      <w:bookmarkStart w:id="748" w:name="_Toc45026164"/>
      <w:bookmarkStart w:id="749" w:name="_Toc45027968"/>
      <w:bookmarkStart w:id="750" w:name="_Toc45057038"/>
      <w:bookmarkStart w:id="751" w:name="_Toc45090194"/>
      <w:bookmarkStart w:id="752" w:name="_Toc45284031"/>
      <w:bookmarkStart w:id="753" w:name="_Toc45025876"/>
      <w:bookmarkStart w:id="754" w:name="_Toc45026165"/>
      <w:bookmarkStart w:id="755" w:name="_Toc45027969"/>
      <w:bookmarkStart w:id="756" w:name="_Toc45057039"/>
      <w:bookmarkStart w:id="757" w:name="_Toc45090195"/>
      <w:bookmarkStart w:id="758" w:name="_Toc45284032"/>
      <w:bookmarkStart w:id="759" w:name="_Toc45025877"/>
      <w:bookmarkStart w:id="760" w:name="_Toc45026166"/>
      <w:bookmarkStart w:id="761" w:name="_Toc45027970"/>
      <w:bookmarkStart w:id="762" w:name="_Toc45057040"/>
      <w:bookmarkStart w:id="763" w:name="_Toc45090196"/>
      <w:bookmarkStart w:id="764" w:name="_Toc45284033"/>
      <w:bookmarkStart w:id="765" w:name="_Toc45025878"/>
      <w:bookmarkStart w:id="766" w:name="_Toc45026167"/>
      <w:bookmarkStart w:id="767" w:name="_Toc45027971"/>
      <w:bookmarkStart w:id="768" w:name="_Toc45057041"/>
      <w:bookmarkStart w:id="769" w:name="_Toc45090197"/>
      <w:bookmarkStart w:id="770" w:name="_Toc45284034"/>
      <w:bookmarkStart w:id="771" w:name="_Toc45025879"/>
      <w:bookmarkStart w:id="772" w:name="_Toc45026168"/>
      <w:bookmarkStart w:id="773" w:name="_Toc45027972"/>
      <w:bookmarkStart w:id="774" w:name="_Toc45057042"/>
      <w:bookmarkStart w:id="775" w:name="_Toc45090198"/>
      <w:bookmarkStart w:id="776" w:name="_Toc45284035"/>
      <w:bookmarkStart w:id="777" w:name="_Toc45025880"/>
      <w:bookmarkStart w:id="778" w:name="_Toc45026169"/>
      <w:bookmarkStart w:id="779" w:name="_Toc45027973"/>
      <w:bookmarkStart w:id="780" w:name="_Toc45057043"/>
      <w:bookmarkStart w:id="781" w:name="_Toc45090199"/>
      <w:bookmarkStart w:id="782" w:name="_Toc45284036"/>
      <w:bookmarkStart w:id="783" w:name="_Toc45025881"/>
      <w:bookmarkStart w:id="784" w:name="_Toc45026170"/>
      <w:bookmarkStart w:id="785" w:name="_Toc45027974"/>
      <w:bookmarkStart w:id="786" w:name="_Toc45057044"/>
      <w:bookmarkStart w:id="787" w:name="_Toc45090200"/>
      <w:bookmarkStart w:id="788" w:name="_Toc45284037"/>
      <w:bookmarkStart w:id="789" w:name="_Toc45025882"/>
      <w:bookmarkStart w:id="790" w:name="_Toc45026171"/>
      <w:bookmarkStart w:id="791" w:name="_Toc45027975"/>
      <w:bookmarkStart w:id="792" w:name="_Toc45057045"/>
      <w:bookmarkStart w:id="793" w:name="_Toc45090201"/>
      <w:bookmarkStart w:id="794" w:name="_Toc45284038"/>
      <w:bookmarkStart w:id="795" w:name="_Toc45025883"/>
      <w:bookmarkStart w:id="796" w:name="_Toc45026172"/>
      <w:bookmarkStart w:id="797" w:name="_Toc45027976"/>
      <w:bookmarkStart w:id="798" w:name="_Toc45057046"/>
      <w:bookmarkStart w:id="799" w:name="_Toc45090202"/>
      <w:bookmarkStart w:id="800" w:name="_Toc45284039"/>
      <w:bookmarkStart w:id="801" w:name="_Toc45025884"/>
      <w:bookmarkStart w:id="802" w:name="_Toc45026173"/>
      <w:bookmarkStart w:id="803" w:name="_Toc45027977"/>
      <w:bookmarkStart w:id="804" w:name="_Toc45057047"/>
      <w:bookmarkStart w:id="805" w:name="_Toc45090203"/>
      <w:bookmarkStart w:id="806" w:name="_Toc45284040"/>
      <w:bookmarkStart w:id="807" w:name="_Toc45025885"/>
      <w:bookmarkStart w:id="808" w:name="_Toc45026174"/>
      <w:bookmarkStart w:id="809" w:name="_Toc45027978"/>
      <w:bookmarkStart w:id="810" w:name="_Toc45057048"/>
      <w:bookmarkStart w:id="811" w:name="_Toc45090204"/>
      <w:bookmarkStart w:id="812" w:name="_Toc45284041"/>
      <w:bookmarkStart w:id="813" w:name="_Toc45025886"/>
      <w:bookmarkStart w:id="814" w:name="_Toc45026175"/>
      <w:bookmarkStart w:id="815" w:name="_Toc45027979"/>
      <w:bookmarkStart w:id="816" w:name="_Toc45057049"/>
      <w:bookmarkStart w:id="817" w:name="_Toc45090205"/>
      <w:bookmarkStart w:id="818" w:name="_Toc45284042"/>
      <w:bookmarkStart w:id="819" w:name="_Toc45025887"/>
      <w:bookmarkStart w:id="820" w:name="_Toc45026176"/>
      <w:bookmarkStart w:id="821" w:name="_Toc45027980"/>
      <w:bookmarkStart w:id="822" w:name="_Toc45057050"/>
      <w:bookmarkStart w:id="823" w:name="_Toc45090206"/>
      <w:bookmarkStart w:id="824" w:name="_Toc45284043"/>
      <w:bookmarkStart w:id="825" w:name="_Toc45025888"/>
      <w:bookmarkStart w:id="826" w:name="_Toc45026177"/>
      <w:bookmarkStart w:id="827" w:name="_Toc45027981"/>
      <w:bookmarkStart w:id="828" w:name="_Toc45057051"/>
      <w:bookmarkStart w:id="829" w:name="_Toc45090207"/>
      <w:bookmarkStart w:id="830" w:name="_Toc45284044"/>
      <w:bookmarkStart w:id="831" w:name="_Toc45025889"/>
      <w:bookmarkStart w:id="832" w:name="_Toc45026178"/>
      <w:bookmarkStart w:id="833" w:name="_Toc45027982"/>
      <w:bookmarkStart w:id="834" w:name="_Toc45057052"/>
      <w:bookmarkStart w:id="835" w:name="_Toc45090208"/>
      <w:bookmarkStart w:id="836" w:name="_Toc45284045"/>
      <w:bookmarkStart w:id="837" w:name="_Toc45025890"/>
      <w:bookmarkStart w:id="838" w:name="_Toc45026179"/>
      <w:bookmarkStart w:id="839" w:name="_Toc45027983"/>
      <w:bookmarkStart w:id="840" w:name="_Toc45057053"/>
      <w:bookmarkStart w:id="841" w:name="_Toc45090209"/>
      <w:bookmarkStart w:id="842" w:name="_Toc45284046"/>
      <w:bookmarkStart w:id="843" w:name="_Toc45025891"/>
      <w:bookmarkStart w:id="844" w:name="_Toc45026180"/>
      <w:bookmarkStart w:id="845" w:name="_Toc45027984"/>
      <w:bookmarkStart w:id="846" w:name="_Toc45057054"/>
      <w:bookmarkStart w:id="847" w:name="_Toc45090210"/>
      <w:bookmarkStart w:id="848" w:name="_Toc45284047"/>
      <w:bookmarkStart w:id="849" w:name="_Toc45025892"/>
      <w:bookmarkStart w:id="850" w:name="_Toc45026181"/>
      <w:bookmarkStart w:id="851" w:name="_Toc45027985"/>
      <w:bookmarkStart w:id="852" w:name="_Toc45057055"/>
      <w:bookmarkStart w:id="853" w:name="_Toc45090211"/>
      <w:bookmarkStart w:id="854" w:name="_Toc45284048"/>
      <w:bookmarkStart w:id="855" w:name="_Toc45025893"/>
      <w:bookmarkStart w:id="856" w:name="_Toc45026182"/>
      <w:bookmarkStart w:id="857" w:name="_Toc45027986"/>
      <w:bookmarkStart w:id="858" w:name="_Toc45057056"/>
      <w:bookmarkStart w:id="859" w:name="_Toc45090212"/>
      <w:bookmarkStart w:id="860" w:name="_Toc45284049"/>
      <w:bookmarkStart w:id="861" w:name="_Toc45025894"/>
      <w:bookmarkStart w:id="862" w:name="_Toc45026183"/>
      <w:bookmarkStart w:id="863" w:name="_Toc45027987"/>
      <w:bookmarkStart w:id="864" w:name="_Toc45057057"/>
      <w:bookmarkStart w:id="865" w:name="_Toc45090213"/>
      <w:bookmarkStart w:id="866" w:name="_Toc45284050"/>
      <w:bookmarkStart w:id="867" w:name="_Toc45025895"/>
      <w:bookmarkStart w:id="868" w:name="_Toc45026184"/>
      <w:bookmarkStart w:id="869" w:name="_Toc45027988"/>
      <w:bookmarkStart w:id="870" w:name="_Toc45057058"/>
      <w:bookmarkStart w:id="871" w:name="_Toc45090214"/>
      <w:bookmarkStart w:id="872" w:name="_Toc45284051"/>
      <w:bookmarkStart w:id="873" w:name="_Toc45025896"/>
      <w:bookmarkStart w:id="874" w:name="_Toc45026185"/>
      <w:bookmarkStart w:id="875" w:name="_Toc45027989"/>
      <w:bookmarkStart w:id="876" w:name="_Toc45057059"/>
      <w:bookmarkStart w:id="877" w:name="_Toc45090215"/>
      <w:bookmarkStart w:id="878" w:name="_Toc45284052"/>
      <w:bookmarkStart w:id="879" w:name="_Toc45025897"/>
      <w:bookmarkStart w:id="880" w:name="_Toc45026186"/>
      <w:bookmarkStart w:id="881" w:name="_Toc45027990"/>
      <w:bookmarkStart w:id="882" w:name="_Toc45057060"/>
      <w:bookmarkStart w:id="883" w:name="_Toc45090216"/>
      <w:bookmarkStart w:id="884" w:name="_Toc45284053"/>
      <w:bookmarkStart w:id="885" w:name="_Toc45025898"/>
      <w:bookmarkStart w:id="886" w:name="_Toc45026187"/>
      <w:bookmarkStart w:id="887" w:name="_Toc45027991"/>
      <w:bookmarkStart w:id="888" w:name="_Toc45057061"/>
      <w:bookmarkStart w:id="889" w:name="_Toc45090217"/>
      <w:bookmarkStart w:id="890" w:name="_Toc45284054"/>
      <w:bookmarkStart w:id="891" w:name="_Toc45025899"/>
      <w:bookmarkStart w:id="892" w:name="_Toc45026188"/>
      <w:bookmarkStart w:id="893" w:name="_Toc45027992"/>
      <w:bookmarkStart w:id="894" w:name="_Toc45057062"/>
      <w:bookmarkStart w:id="895" w:name="_Toc45090218"/>
      <w:bookmarkStart w:id="896" w:name="_Toc45284055"/>
      <w:bookmarkStart w:id="897" w:name="_Toc45025900"/>
      <w:bookmarkStart w:id="898" w:name="_Toc45026189"/>
      <w:bookmarkStart w:id="899" w:name="_Toc45027993"/>
      <w:bookmarkStart w:id="900" w:name="_Toc45057063"/>
      <w:bookmarkStart w:id="901" w:name="_Toc45090219"/>
      <w:bookmarkStart w:id="902" w:name="_Toc45284056"/>
      <w:bookmarkStart w:id="903" w:name="_Toc45025901"/>
      <w:bookmarkStart w:id="904" w:name="_Toc45026190"/>
      <w:bookmarkStart w:id="905" w:name="_Toc45027994"/>
      <w:bookmarkStart w:id="906" w:name="_Toc45057064"/>
      <w:bookmarkStart w:id="907" w:name="_Toc45090220"/>
      <w:bookmarkStart w:id="908" w:name="_Toc45284057"/>
      <w:bookmarkStart w:id="909" w:name="_Toc45025902"/>
      <w:bookmarkStart w:id="910" w:name="_Toc45026191"/>
      <w:bookmarkStart w:id="911" w:name="_Toc45027995"/>
      <w:bookmarkStart w:id="912" w:name="_Toc45057065"/>
      <w:bookmarkStart w:id="913" w:name="_Toc45090221"/>
      <w:bookmarkStart w:id="914" w:name="_Toc45284058"/>
      <w:bookmarkStart w:id="915" w:name="_Toc45025903"/>
      <w:bookmarkStart w:id="916" w:name="_Toc45026192"/>
      <w:bookmarkStart w:id="917" w:name="_Toc45027996"/>
      <w:bookmarkStart w:id="918" w:name="_Toc45057066"/>
      <w:bookmarkStart w:id="919" w:name="_Toc45090222"/>
      <w:bookmarkStart w:id="920" w:name="_Toc45284059"/>
      <w:bookmarkStart w:id="921" w:name="_Toc45025904"/>
      <w:bookmarkStart w:id="922" w:name="_Toc45026193"/>
      <w:bookmarkStart w:id="923" w:name="_Toc45027997"/>
      <w:bookmarkStart w:id="924" w:name="_Toc45057067"/>
      <w:bookmarkStart w:id="925" w:name="_Toc45090223"/>
      <w:bookmarkStart w:id="926" w:name="_Toc45284060"/>
      <w:bookmarkStart w:id="927" w:name="_Toc45025905"/>
      <w:bookmarkStart w:id="928" w:name="_Toc45026194"/>
      <w:bookmarkStart w:id="929" w:name="_Toc45027998"/>
      <w:bookmarkStart w:id="930" w:name="_Toc45057068"/>
      <w:bookmarkStart w:id="931" w:name="_Toc45090224"/>
      <w:bookmarkStart w:id="932" w:name="_Toc45284061"/>
      <w:bookmarkStart w:id="933" w:name="_Toc45025906"/>
      <w:bookmarkStart w:id="934" w:name="_Toc45026195"/>
      <w:bookmarkStart w:id="935" w:name="_Toc45027999"/>
      <w:bookmarkStart w:id="936" w:name="_Toc45057069"/>
      <w:bookmarkStart w:id="937" w:name="_Toc45090225"/>
      <w:bookmarkStart w:id="938" w:name="_Toc45284062"/>
      <w:bookmarkStart w:id="939" w:name="_Toc45025907"/>
      <w:bookmarkStart w:id="940" w:name="_Toc45026196"/>
      <w:bookmarkStart w:id="941" w:name="_Toc45028000"/>
      <w:bookmarkStart w:id="942" w:name="_Toc45057070"/>
      <w:bookmarkStart w:id="943" w:name="_Toc45090226"/>
      <w:bookmarkStart w:id="944" w:name="_Toc45284063"/>
      <w:bookmarkStart w:id="945" w:name="_Toc45025908"/>
      <w:bookmarkStart w:id="946" w:name="_Toc45026197"/>
      <w:bookmarkStart w:id="947" w:name="_Toc45028001"/>
      <w:bookmarkStart w:id="948" w:name="_Toc45057071"/>
      <w:bookmarkStart w:id="949" w:name="_Toc45090227"/>
      <w:bookmarkStart w:id="950" w:name="_Toc45284064"/>
      <w:bookmarkStart w:id="951" w:name="_Toc45025909"/>
      <w:bookmarkStart w:id="952" w:name="_Toc45026198"/>
      <w:bookmarkStart w:id="953" w:name="_Toc45028002"/>
      <w:bookmarkStart w:id="954" w:name="_Toc45057072"/>
      <w:bookmarkStart w:id="955" w:name="_Toc45090228"/>
      <w:bookmarkStart w:id="956" w:name="_Toc45284065"/>
      <w:bookmarkStart w:id="957" w:name="_Toc45025910"/>
      <w:bookmarkStart w:id="958" w:name="_Toc45026199"/>
      <w:bookmarkStart w:id="959" w:name="_Toc45028003"/>
      <w:bookmarkStart w:id="960" w:name="_Toc45057073"/>
      <w:bookmarkStart w:id="961" w:name="_Toc45090229"/>
      <w:bookmarkStart w:id="962" w:name="_Toc45284066"/>
      <w:bookmarkStart w:id="963" w:name="_Toc45025911"/>
      <w:bookmarkStart w:id="964" w:name="_Toc45026200"/>
      <w:bookmarkStart w:id="965" w:name="_Toc45028004"/>
      <w:bookmarkStart w:id="966" w:name="_Toc45057074"/>
      <w:bookmarkStart w:id="967" w:name="_Toc45090230"/>
      <w:bookmarkStart w:id="968" w:name="_Toc45284067"/>
      <w:bookmarkStart w:id="969" w:name="_Toc45025912"/>
      <w:bookmarkStart w:id="970" w:name="_Toc45026201"/>
      <w:bookmarkStart w:id="971" w:name="_Toc45028005"/>
      <w:bookmarkStart w:id="972" w:name="_Toc45057075"/>
      <w:bookmarkStart w:id="973" w:name="_Toc45090231"/>
      <w:bookmarkStart w:id="974" w:name="_Toc45284068"/>
      <w:bookmarkStart w:id="975" w:name="_Toc45025913"/>
      <w:bookmarkStart w:id="976" w:name="_Toc45026202"/>
      <w:bookmarkStart w:id="977" w:name="_Toc45028006"/>
      <w:bookmarkStart w:id="978" w:name="_Toc45057076"/>
      <w:bookmarkStart w:id="979" w:name="_Toc45090232"/>
      <w:bookmarkStart w:id="980" w:name="_Toc45284069"/>
      <w:bookmarkStart w:id="981" w:name="_Toc45025914"/>
      <w:bookmarkStart w:id="982" w:name="_Toc45026203"/>
      <w:bookmarkStart w:id="983" w:name="_Toc45028007"/>
      <w:bookmarkStart w:id="984" w:name="_Toc45057077"/>
      <w:bookmarkStart w:id="985" w:name="_Toc45090233"/>
      <w:bookmarkStart w:id="986" w:name="_Toc45284070"/>
      <w:bookmarkStart w:id="987" w:name="_Toc45025915"/>
      <w:bookmarkStart w:id="988" w:name="_Toc45026204"/>
      <w:bookmarkStart w:id="989" w:name="_Toc45028008"/>
      <w:bookmarkStart w:id="990" w:name="_Toc45057078"/>
      <w:bookmarkStart w:id="991" w:name="_Toc45090234"/>
      <w:bookmarkStart w:id="992" w:name="_Toc45284071"/>
      <w:bookmarkStart w:id="993" w:name="_Toc45025916"/>
      <w:bookmarkStart w:id="994" w:name="_Toc45026205"/>
      <w:bookmarkStart w:id="995" w:name="_Toc45028009"/>
      <w:bookmarkStart w:id="996" w:name="_Toc45057079"/>
      <w:bookmarkStart w:id="997" w:name="_Toc45090235"/>
      <w:bookmarkStart w:id="998" w:name="_Toc45284072"/>
      <w:bookmarkStart w:id="999" w:name="_Toc45025917"/>
      <w:bookmarkStart w:id="1000" w:name="_Toc45026206"/>
      <w:bookmarkStart w:id="1001" w:name="_Toc45028010"/>
      <w:bookmarkStart w:id="1002" w:name="_Toc45057080"/>
      <w:bookmarkStart w:id="1003" w:name="_Toc45090236"/>
      <w:bookmarkStart w:id="1004" w:name="_Toc45284073"/>
      <w:bookmarkStart w:id="1005" w:name="_Toc45025918"/>
      <w:bookmarkStart w:id="1006" w:name="_Toc45026207"/>
      <w:bookmarkStart w:id="1007" w:name="_Toc45028011"/>
      <w:bookmarkStart w:id="1008" w:name="_Toc45057081"/>
      <w:bookmarkStart w:id="1009" w:name="_Toc45090237"/>
      <w:bookmarkStart w:id="1010" w:name="_Toc45284074"/>
      <w:bookmarkStart w:id="1011" w:name="_Toc45025919"/>
      <w:bookmarkStart w:id="1012" w:name="_Toc45026208"/>
      <w:bookmarkStart w:id="1013" w:name="_Toc45028012"/>
      <w:bookmarkStart w:id="1014" w:name="_Toc45057082"/>
      <w:bookmarkStart w:id="1015" w:name="_Toc45090238"/>
      <w:bookmarkStart w:id="1016" w:name="_Toc45284075"/>
      <w:bookmarkStart w:id="1017" w:name="_Toc45025920"/>
      <w:bookmarkStart w:id="1018" w:name="_Toc45026209"/>
      <w:bookmarkStart w:id="1019" w:name="_Toc45028013"/>
      <w:bookmarkStart w:id="1020" w:name="_Toc45057083"/>
      <w:bookmarkStart w:id="1021" w:name="_Toc45090239"/>
      <w:bookmarkStart w:id="1022" w:name="_Toc45284076"/>
      <w:bookmarkStart w:id="1023" w:name="_Toc45025921"/>
      <w:bookmarkStart w:id="1024" w:name="_Toc45026210"/>
      <w:bookmarkStart w:id="1025" w:name="_Toc45028014"/>
      <w:bookmarkStart w:id="1026" w:name="_Toc45057084"/>
      <w:bookmarkStart w:id="1027" w:name="_Toc45090240"/>
      <w:bookmarkStart w:id="1028" w:name="_Toc45284077"/>
      <w:bookmarkStart w:id="1029" w:name="_Toc45025922"/>
      <w:bookmarkStart w:id="1030" w:name="_Toc45026211"/>
      <w:bookmarkStart w:id="1031" w:name="_Toc45028015"/>
      <w:bookmarkStart w:id="1032" w:name="_Toc45057085"/>
      <w:bookmarkStart w:id="1033" w:name="_Toc45090241"/>
      <w:bookmarkStart w:id="1034" w:name="_Toc45284078"/>
      <w:bookmarkStart w:id="1035" w:name="_Toc45025923"/>
      <w:bookmarkStart w:id="1036" w:name="_Toc45026212"/>
      <w:bookmarkStart w:id="1037" w:name="_Toc45028016"/>
      <w:bookmarkStart w:id="1038" w:name="_Toc45057086"/>
      <w:bookmarkStart w:id="1039" w:name="_Toc45090242"/>
      <w:bookmarkStart w:id="1040" w:name="_Toc45284079"/>
      <w:bookmarkStart w:id="1041" w:name="_Toc45025924"/>
      <w:bookmarkStart w:id="1042" w:name="_Toc45026213"/>
      <w:bookmarkStart w:id="1043" w:name="_Toc45028017"/>
      <w:bookmarkStart w:id="1044" w:name="_Toc45057087"/>
      <w:bookmarkStart w:id="1045" w:name="_Toc45090243"/>
      <w:bookmarkStart w:id="1046" w:name="_Toc45284080"/>
      <w:bookmarkStart w:id="1047" w:name="_Toc45025925"/>
      <w:bookmarkStart w:id="1048" w:name="_Toc45026214"/>
      <w:bookmarkStart w:id="1049" w:name="_Toc45028018"/>
      <w:bookmarkStart w:id="1050" w:name="_Toc45057088"/>
      <w:bookmarkStart w:id="1051" w:name="_Toc45090244"/>
      <w:bookmarkStart w:id="1052" w:name="_Toc45284081"/>
      <w:bookmarkStart w:id="1053" w:name="_Toc45025926"/>
      <w:bookmarkStart w:id="1054" w:name="_Toc45026215"/>
      <w:bookmarkStart w:id="1055" w:name="_Toc45028019"/>
      <w:bookmarkStart w:id="1056" w:name="_Toc45057089"/>
      <w:bookmarkStart w:id="1057" w:name="_Toc45090245"/>
      <w:bookmarkStart w:id="1058" w:name="_Toc45284082"/>
      <w:bookmarkStart w:id="1059" w:name="_Toc45025927"/>
      <w:bookmarkStart w:id="1060" w:name="_Toc45026216"/>
      <w:bookmarkStart w:id="1061" w:name="_Toc45028020"/>
      <w:bookmarkStart w:id="1062" w:name="_Toc45057090"/>
      <w:bookmarkStart w:id="1063" w:name="_Toc45090246"/>
      <w:bookmarkStart w:id="1064" w:name="_Toc45284083"/>
      <w:bookmarkStart w:id="1065" w:name="_Toc45025928"/>
      <w:bookmarkStart w:id="1066" w:name="_Toc45026217"/>
      <w:bookmarkStart w:id="1067" w:name="_Toc45028021"/>
      <w:bookmarkStart w:id="1068" w:name="_Toc45057091"/>
      <w:bookmarkStart w:id="1069" w:name="_Toc45090247"/>
      <w:bookmarkStart w:id="1070" w:name="_Toc45284084"/>
      <w:bookmarkStart w:id="1071" w:name="_Toc45025929"/>
      <w:bookmarkStart w:id="1072" w:name="_Toc45026218"/>
      <w:bookmarkStart w:id="1073" w:name="_Toc45028022"/>
      <w:bookmarkStart w:id="1074" w:name="_Toc45057092"/>
      <w:bookmarkStart w:id="1075" w:name="_Toc45090248"/>
      <w:bookmarkStart w:id="1076" w:name="_Toc45284085"/>
      <w:bookmarkStart w:id="1077" w:name="_Toc45025930"/>
      <w:bookmarkStart w:id="1078" w:name="_Toc45026219"/>
      <w:bookmarkStart w:id="1079" w:name="_Toc45028023"/>
      <w:bookmarkStart w:id="1080" w:name="_Toc45057093"/>
      <w:bookmarkStart w:id="1081" w:name="_Toc45090249"/>
      <w:bookmarkStart w:id="1082" w:name="_Toc45284086"/>
      <w:bookmarkStart w:id="1083" w:name="_Toc45025931"/>
      <w:bookmarkStart w:id="1084" w:name="_Toc45026220"/>
      <w:bookmarkStart w:id="1085" w:name="_Toc45028024"/>
      <w:bookmarkStart w:id="1086" w:name="_Toc45057094"/>
      <w:bookmarkStart w:id="1087" w:name="_Toc45090250"/>
      <w:bookmarkStart w:id="1088" w:name="_Toc45284087"/>
      <w:bookmarkStart w:id="1089" w:name="_Toc45025932"/>
      <w:bookmarkStart w:id="1090" w:name="_Toc45026221"/>
      <w:bookmarkStart w:id="1091" w:name="_Toc45028025"/>
      <w:bookmarkStart w:id="1092" w:name="_Toc45057095"/>
      <w:bookmarkStart w:id="1093" w:name="_Toc45090251"/>
      <w:bookmarkStart w:id="1094" w:name="_Toc45284088"/>
      <w:bookmarkStart w:id="1095" w:name="_Toc45025933"/>
      <w:bookmarkStart w:id="1096" w:name="_Toc45026222"/>
      <w:bookmarkStart w:id="1097" w:name="_Toc45028026"/>
      <w:bookmarkStart w:id="1098" w:name="_Toc45057096"/>
      <w:bookmarkStart w:id="1099" w:name="_Toc45090252"/>
      <w:bookmarkStart w:id="1100" w:name="_Toc45284089"/>
      <w:bookmarkStart w:id="1101" w:name="_Toc45025934"/>
      <w:bookmarkStart w:id="1102" w:name="_Toc45026223"/>
      <w:bookmarkStart w:id="1103" w:name="_Toc45028027"/>
      <w:bookmarkStart w:id="1104" w:name="_Toc45057097"/>
      <w:bookmarkStart w:id="1105" w:name="_Toc45090253"/>
      <w:bookmarkStart w:id="1106" w:name="_Toc45284090"/>
      <w:bookmarkStart w:id="1107" w:name="_Toc45025935"/>
      <w:bookmarkStart w:id="1108" w:name="_Toc45026224"/>
      <w:bookmarkStart w:id="1109" w:name="_Toc45028028"/>
      <w:bookmarkStart w:id="1110" w:name="_Toc45057098"/>
      <w:bookmarkStart w:id="1111" w:name="_Toc45090254"/>
      <w:bookmarkStart w:id="1112" w:name="_Toc45284091"/>
      <w:bookmarkStart w:id="1113" w:name="_Toc45025936"/>
      <w:bookmarkStart w:id="1114" w:name="_Toc45026225"/>
      <w:bookmarkStart w:id="1115" w:name="_Toc45028029"/>
      <w:bookmarkStart w:id="1116" w:name="_Toc45057099"/>
      <w:bookmarkStart w:id="1117" w:name="_Toc45090255"/>
      <w:bookmarkStart w:id="1118" w:name="_Toc45284092"/>
      <w:bookmarkStart w:id="1119" w:name="_Toc45025937"/>
      <w:bookmarkStart w:id="1120" w:name="_Toc45026226"/>
      <w:bookmarkStart w:id="1121" w:name="_Toc45028030"/>
      <w:bookmarkStart w:id="1122" w:name="_Toc45057100"/>
      <w:bookmarkStart w:id="1123" w:name="_Toc45090256"/>
      <w:bookmarkStart w:id="1124" w:name="_Toc45284093"/>
      <w:bookmarkStart w:id="1125" w:name="_Toc45025938"/>
      <w:bookmarkStart w:id="1126" w:name="_Toc45026227"/>
      <w:bookmarkStart w:id="1127" w:name="_Toc45028031"/>
      <w:bookmarkStart w:id="1128" w:name="_Toc45057101"/>
      <w:bookmarkStart w:id="1129" w:name="_Toc45090257"/>
      <w:bookmarkStart w:id="1130" w:name="_Toc45284094"/>
      <w:bookmarkStart w:id="1131" w:name="_Toc45025939"/>
      <w:bookmarkStart w:id="1132" w:name="_Toc45026228"/>
      <w:bookmarkStart w:id="1133" w:name="_Toc45028032"/>
      <w:bookmarkStart w:id="1134" w:name="_Toc45057102"/>
      <w:bookmarkStart w:id="1135" w:name="_Toc45090258"/>
      <w:bookmarkStart w:id="1136" w:name="_Toc45284095"/>
      <w:bookmarkStart w:id="1137" w:name="_Toc45025940"/>
      <w:bookmarkStart w:id="1138" w:name="_Toc45026229"/>
      <w:bookmarkStart w:id="1139" w:name="_Toc45028033"/>
      <w:bookmarkStart w:id="1140" w:name="_Toc45057103"/>
      <w:bookmarkStart w:id="1141" w:name="_Toc45090259"/>
      <w:bookmarkStart w:id="1142" w:name="_Toc45284096"/>
      <w:bookmarkStart w:id="1143" w:name="_Toc45025941"/>
      <w:bookmarkStart w:id="1144" w:name="_Toc45026230"/>
      <w:bookmarkStart w:id="1145" w:name="_Toc45028034"/>
      <w:bookmarkStart w:id="1146" w:name="_Toc45057104"/>
      <w:bookmarkStart w:id="1147" w:name="_Toc45090260"/>
      <w:bookmarkStart w:id="1148" w:name="_Toc45284097"/>
      <w:bookmarkStart w:id="1149" w:name="_Toc45025942"/>
      <w:bookmarkStart w:id="1150" w:name="_Toc45026231"/>
      <w:bookmarkStart w:id="1151" w:name="_Toc45028035"/>
      <w:bookmarkStart w:id="1152" w:name="_Toc45057105"/>
      <w:bookmarkStart w:id="1153" w:name="_Toc45090261"/>
      <w:bookmarkStart w:id="1154" w:name="_Toc45284098"/>
      <w:bookmarkStart w:id="1155" w:name="_Toc45025943"/>
      <w:bookmarkStart w:id="1156" w:name="_Toc45026232"/>
      <w:bookmarkStart w:id="1157" w:name="_Toc45028036"/>
      <w:bookmarkStart w:id="1158" w:name="_Toc45057106"/>
      <w:bookmarkStart w:id="1159" w:name="_Toc45090262"/>
      <w:bookmarkStart w:id="1160" w:name="_Toc45284099"/>
      <w:bookmarkStart w:id="1161" w:name="_Toc45025944"/>
      <w:bookmarkStart w:id="1162" w:name="_Toc45026233"/>
      <w:bookmarkStart w:id="1163" w:name="_Toc45028037"/>
      <w:bookmarkStart w:id="1164" w:name="_Toc45057107"/>
      <w:bookmarkStart w:id="1165" w:name="_Toc45090263"/>
      <w:bookmarkStart w:id="1166" w:name="_Toc45284100"/>
      <w:bookmarkStart w:id="1167" w:name="_Toc45025945"/>
      <w:bookmarkStart w:id="1168" w:name="_Toc45026234"/>
      <w:bookmarkStart w:id="1169" w:name="_Toc45028038"/>
      <w:bookmarkStart w:id="1170" w:name="_Toc45057108"/>
      <w:bookmarkStart w:id="1171" w:name="_Toc45090264"/>
      <w:bookmarkStart w:id="1172" w:name="_Toc45284101"/>
      <w:bookmarkStart w:id="1173" w:name="_Toc45025946"/>
      <w:bookmarkStart w:id="1174" w:name="_Toc45026235"/>
      <w:bookmarkStart w:id="1175" w:name="_Toc45028039"/>
      <w:bookmarkStart w:id="1176" w:name="_Toc45057109"/>
      <w:bookmarkStart w:id="1177" w:name="_Toc45090265"/>
      <w:bookmarkStart w:id="1178" w:name="_Toc45284102"/>
      <w:bookmarkStart w:id="1179" w:name="_Toc45025947"/>
      <w:bookmarkStart w:id="1180" w:name="_Toc45026236"/>
      <w:bookmarkStart w:id="1181" w:name="_Toc45028040"/>
      <w:bookmarkStart w:id="1182" w:name="_Toc45057110"/>
      <w:bookmarkStart w:id="1183" w:name="_Toc45090266"/>
      <w:bookmarkStart w:id="1184" w:name="_Toc45284103"/>
      <w:bookmarkStart w:id="1185" w:name="_Toc45025948"/>
      <w:bookmarkStart w:id="1186" w:name="_Toc45026237"/>
      <w:bookmarkStart w:id="1187" w:name="_Toc45028041"/>
      <w:bookmarkStart w:id="1188" w:name="_Toc45057111"/>
      <w:bookmarkStart w:id="1189" w:name="_Toc45090267"/>
      <w:bookmarkStart w:id="1190" w:name="_Toc45284104"/>
      <w:bookmarkStart w:id="1191" w:name="_Toc45025949"/>
      <w:bookmarkStart w:id="1192" w:name="_Toc45026238"/>
      <w:bookmarkStart w:id="1193" w:name="_Toc45028042"/>
      <w:bookmarkStart w:id="1194" w:name="_Toc45057112"/>
      <w:bookmarkStart w:id="1195" w:name="_Toc45090268"/>
      <w:bookmarkStart w:id="1196" w:name="_Toc45284105"/>
      <w:bookmarkStart w:id="1197" w:name="_Toc45025950"/>
      <w:bookmarkStart w:id="1198" w:name="_Toc45026239"/>
      <w:bookmarkStart w:id="1199" w:name="_Toc45028043"/>
      <w:bookmarkStart w:id="1200" w:name="_Toc45057113"/>
      <w:bookmarkStart w:id="1201" w:name="_Toc45090269"/>
      <w:bookmarkStart w:id="1202" w:name="_Toc45284106"/>
      <w:bookmarkStart w:id="1203" w:name="_Toc45025951"/>
      <w:bookmarkStart w:id="1204" w:name="_Toc45026240"/>
      <w:bookmarkStart w:id="1205" w:name="_Toc45028044"/>
      <w:bookmarkStart w:id="1206" w:name="_Toc45057114"/>
      <w:bookmarkStart w:id="1207" w:name="_Toc45090270"/>
      <w:bookmarkStart w:id="1208" w:name="_Toc45284107"/>
      <w:bookmarkStart w:id="1209" w:name="_Toc45025952"/>
      <w:bookmarkStart w:id="1210" w:name="_Toc45026241"/>
      <w:bookmarkStart w:id="1211" w:name="_Toc45028045"/>
      <w:bookmarkStart w:id="1212" w:name="_Toc45057115"/>
      <w:bookmarkStart w:id="1213" w:name="_Toc45090271"/>
      <w:bookmarkStart w:id="1214" w:name="_Toc45284108"/>
      <w:bookmarkStart w:id="1215" w:name="_Toc45025953"/>
      <w:bookmarkStart w:id="1216" w:name="_Toc45026242"/>
      <w:bookmarkStart w:id="1217" w:name="_Toc45028046"/>
      <w:bookmarkStart w:id="1218" w:name="_Toc45057116"/>
      <w:bookmarkStart w:id="1219" w:name="_Toc45090272"/>
      <w:bookmarkStart w:id="1220" w:name="_Toc45284109"/>
      <w:bookmarkStart w:id="1221" w:name="_Toc45025954"/>
      <w:bookmarkStart w:id="1222" w:name="_Toc45026243"/>
      <w:bookmarkStart w:id="1223" w:name="_Toc45028047"/>
      <w:bookmarkStart w:id="1224" w:name="_Toc45057117"/>
      <w:bookmarkStart w:id="1225" w:name="_Toc45090273"/>
      <w:bookmarkStart w:id="1226" w:name="_Toc45284110"/>
      <w:bookmarkStart w:id="1227" w:name="_Toc45025955"/>
      <w:bookmarkStart w:id="1228" w:name="_Toc45026244"/>
      <w:bookmarkStart w:id="1229" w:name="_Toc45028048"/>
      <w:bookmarkStart w:id="1230" w:name="_Toc45057118"/>
      <w:bookmarkStart w:id="1231" w:name="_Toc45090274"/>
      <w:bookmarkStart w:id="1232" w:name="_Toc45284111"/>
      <w:bookmarkStart w:id="1233" w:name="_Toc45025956"/>
      <w:bookmarkStart w:id="1234" w:name="_Toc45026245"/>
      <w:bookmarkStart w:id="1235" w:name="_Toc45028049"/>
      <w:bookmarkStart w:id="1236" w:name="_Toc45057119"/>
      <w:bookmarkStart w:id="1237" w:name="_Toc45090275"/>
      <w:bookmarkStart w:id="1238" w:name="_Toc45284112"/>
      <w:bookmarkStart w:id="1239" w:name="_Toc45025957"/>
      <w:bookmarkStart w:id="1240" w:name="_Toc45026246"/>
      <w:bookmarkStart w:id="1241" w:name="_Toc45028050"/>
      <w:bookmarkStart w:id="1242" w:name="_Toc45057120"/>
      <w:bookmarkStart w:id="1243" w:name="_Toc45090276"/>
      <w:bookmarkStart w:id="1244" w:name="_Toc45284113"/>
      <w:bookmarkStart w:id="1245" w:name="_Toc45025958"/>
      <w:bookmarkStart w:id="1246" w:name="_Toc45026247"/>
      <w:bookmarkStart w:id="1247" w:name="_Toc45028051"/>
      <w:bookmarkStart w:id="1248" w:name="_Toc45057121"/>
      <w:bookmarkStart w:id="1249" w:name="_Toc45090277"/>
      <w:bookmarkStart w:id="1250" w:name="_Toc45284114"/>
      <w:bookmarkStart w:id="1251" w:name="_Toc45025959"/>
      <w:bookmarkStart w:id="1252" w:name="_Toc45026248"/>
      <w:bookmarkStart w:id="1253" w:name="_Toc45028052"/>
      <w:bookmarkStart w:id="1254" w:name="_Toc45057122"/>
      <w:bookmarkStart w:id="1255" w:name="_Toc45090278"/>
      <w:bookmarkStart w:id="1256" w:name="_Toc45284115"/>
      <w:bookmarkStart w:id="1257" w:name="_Toc45025960"/>
      <w:bookmarkStart w:id="1258" w:name="_Toc45026249"/>
      <w:bookmarkStart w:id="1259" w:name="_Toc45028053"/>
      <w:bookmarkStart w:id="1260" w:name="_Toc45057123"/>
      <w:bookmarkStart w:id="1261" w:name="_Toc45090279"/>
      <w:bookmarkStart w:id="1262" w:name="_Toc45284116"/>
      <w:bookmarkStart w:id="1263" w:name="_Toc45025961"/>
      <w:bookmarkStart w:id="1264" w:name="_Toc45026250"/>
      <w:bookmarkStart w:id="1265" w:name="_Toc45028054"/>
      <w:bookmarkStart w:id="1266" w:name="_Toc45057124"/>
      <w:bookmarkStart w:id="1267" w:name="_Toc45090280"/>
      <w:bookmarkStart w:id="1268" w:name="_Toc45284117"/>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r w:rsidR="00626F50" w:rsidRPr="000A6C6E">
        <w:rPr>
          <w:rStyle w:val="Hipercze"/>
          <w:noProof/>
        </w:rPr>
        <w:fldChar w:fldCharType="begin"/>
      </w:r>
      <w:r w:rsidR="00626F50" w:rsidRPr="000A6C6E">
        <w:rPr>
          <w:rStyle w:val="Hipercze"/>
          <w:noProof/>
        </w:rPr>
        <w:instrText xml:space="preserve"> </w:instrText>
      </w:r>
      <w:r w:rsidR="00626F50">
        <w:rPr>
          <w:noProof/>
        </w:rPr>
        <w:instrText>HYPERLINK \l "_Toc59000816"</w:instrText>
      </w:r>
      <w:r w:rsidR="00626F50" w:rsidRPr="000A6C6E">
        <w:rPr>
          <w:rStyle w:val="Hipercze"/>
          <w:noProof/>
        </w:rPr>
        <w:instrText xml:space="preserve"> </w:instrText>
      </w:r>
      <w:r w:rsidR="00822192" w:rsidRPr="000A6C6E">
        <w:rPr>
          <w:rStyle w:val="Hipercze"/>
          <w:noProof/>
        </w:rPr>
      </w:r>
      <w:r w:rsidR="00626F50" w:rsidRPr="000A6C6E">
        <w:rPr>
          <w:rStyle w:val="Hipercze"/>
          <w:noProof/>
        </w:rPr>
        <w:fldChar w:fldCharType="separate"/>
      </w:r>
      <w:r w:rsidR="00626F50" w:rsidRPr="000A6C6E">
        <w:rPr>
          <w:rStyle w:val="Hipercze"/>
          <w:rFonts w:asciiTheme="majorHAnsi" w:hAnsiTheme="majorHAnsi" w:cstheme="majorHAnsi"/>
          <w:noProof/>
        </w:rPr>
        <w:t>Rysunek 1 Strona logowania</w:t>
      </w:r>
      <w:r w:rsidR="00626F50">
        <w:rPr>
          <w:noProof/>
          <w:webHidden/>
        </w:rPr>
        <w:tab/>
      </w:r>
      <w:r w:rsidR="00626F50">
        <w:rPr>
          <w:noProof/>
          <w:webHidden/>
        </w:rPr>
        <w:fldChar w:fldCharType="begin"/>
      </w:r>
      <w:r w:rsidR="00626F50">
        <w:rPr>
          <w:noProof/>
          <w:webHidden/>
        </w:rPr>
        <w:instrText xml:space="preserve"> PAGEREF _Toc59000816 \h </w:instrText>
      </w:r>
      <w:r w:rsidR="00626F50">
        <w:rPr>
          <w:noProof/>
          <w:webHidden/>
        </w:rPr>
      </w:r>
      <w:r w:rsidR="00626F50">
        <w:rPr>
          <w:noProof/>
          <w:webHidden/>
        </w:rPr>
        <w:fldChar w:fldCharType="separate"/>
      </w:r>
      <w:r w:rsidR="00822192">
        <w:rPr>
          <w:noProof/>
          <w:webHidden/>
        </w:rPr>
        <w:t>21</w:t>
      </w:r>
      <w:r w:rsidR="00626F50">
        <w:rPr>
          <w:noProof/>
          <w:webHidden/>
        </w:rPr>
        <w:fldChar w:fldCharType="end"/>
      </w:r>
      <w:r w:rsidR="00626F50" w:rsidRPr="000A6C6E">
        <w:rPr>
          <w:rStyle w:val="Hipercze"/>
          <w:noProof/>
        </w:rPr>
        <w:fldChar w:fldCharType="end"/>
      </w:r>
    </w:p>
    <w:p w14:paraId="52F3A377" w14:textId="62E9DBE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17" w:history="1">
        <w:r w:rsidRPr="000A6C6E">
          <w:rPr>
            <w:rStyle w:val="Hipercze"/>
            <w:rFonts w:asciiTheme="majorHAnsi" w:hAnsiTheme="majorHAnsi" w:cstheme="majorHAnsi"/>
            <w:noProof/>
          </w:rPr>
          <w:t>Rysunek 2 Rozmieszczenie sekcji na formularzu głównego widoku systemu w module Realizatora podstawowego.</w:t>
        </w:r>
        <w:r>
          <w:rPr>
            <w:noProof/>
            <w:webHidden/>
          </w:rPr>
          <w:tab/>
        </w:r>
        <w:r>
          <w:rPr>
            <w:noProof/>
            <w:webHidden/>
          </w:rPr>
          <w:fldChar w:fldCharType="begin"/>
        </w:r>
        <w:r>
          <w:rPr>
            <w:noProof/>
            <w:webHidden/>
          </w:rPr>
          <w:instrText xml:space="preserve"> PAGEREF _Toc59000817 \h </w:instrText>
        </w:r>
        <w:r>
          <w:rPr>
            <w:noProof/>
            <w:webHidden/>
          </w:rPr>
        </w:r>
        <w:r>
          <w:rPr>
            <w:noProof/>
            <w:webHidden/>
          </w:rPr>
          <w:fldChar w:fldCharType="separate"/>
        </w:r>
        <w:r w:rsidR="00822192">
          <w:rPr>
            <w:noProof/>
            <w:webHidden/>
          </w:rPr>
          <w:t>23</w:t>
        </w:r>
        <w:r>
          <w:rPr>
            <w:noProof/>
            <w:webHidden/>
          </w:rPr>
          <w:fldChar w:fldCharType="end"/>
        </w:r>
      </w:hyperlink>
    </w:p>
    <w:p w14:paraId="67D2F2BB" w14:textId="4D21AB5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18" w:history="1">
        <w:r w:rsidRPr="000A6C6E">
          <w:rPr>
            <w:rStyle w:val="Hipercze"/>
            <w:rFonts w:asciiTheme="majorHAnsi" w:hAnsiTheme="majorHAnsi" w:cstheme="majorHAnsi"/>
            <w:noProof/>
          </w:rPr>
          <w:t>Rysunek 3 Powiadomienia</w:t>
        </w:r>
        <w:r>
          <w:rPr>
            <w:noProof/>
            <w:webHidden/>
          </w:rPr>
          <w:tab/>
        </w:r>
        <w:r>
          <w:rPr>
            <w:noProof/>
            <w:webHidden/>
          </w:rPr>
          <w:fldChar w:fldCharType="begin"/>
        </w:r>
        <w:r>
          <w:rPr>
            <w:noProof/>
            <w:webHidden/>
          </w:rPr>
          <w:instrText xml:space="preserve"> PAGEREF _Toc59000818 \h </w:instrText>
        </w:r>
        <w:r>
          <w:rPr>
            <w:noProof/>
            <w:webHidden/>
          </w:rPr>
        </w:r>
        <w:r>
          <w:rPr>
            <w:noProof/>
            <w:webHidden/>
          </w:rPr>
          <w:fldChar w:fldCharType="separate"/>
        </w:r>
        <w:r w:rsidR="00822192">
          <w:rPr>
            <w:noProof/>
            <w:webHidden/>
          </w:rPr>
          <w:t>25</w:t>
        </w:r>
        <w:r>
          <w:rPr>
            <w:noProof/>
            <w:webHidden/>
          </w:rPr>
          <w:fldChar w:fldCharType="end"/>
        </w:r>
      </w:hyperlink>
    </w:p>
    <w:p w14:paraId="22B6E7D2" w14:textId="7D9AEC4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19" w:history="1">
        <w:r w:rsidRPr="000A6C6E">
          <w:rPr>
            <w:rStyle w:val="Hipercze"/>
            <w:rFonts w:asciiTheme="majorHAnsi" w:hAnsiTheme="majorHAnsi" w:cstheme="majorHAnsi"/>
            <w:noProof/>
          </w:rPr>
          <w:t>Rysunek 4 Lista wszystkich powiadomień</w:t>
        </w:r>
        <w:r>
          <w:rPr>
            <w:noProof/>
            <w:webHidden/>
          </w:rPr>
          <w:tab/>
        </w:r>
        <w:r>
          <w:rPr>
            <w:noProof/>
            <w:webHidden/>
          </w:rPr>
          <w:fldChar w:fldCharType="begin"/>
        </w:r>
        <w:r>
          <w:rPr>
            <w:noProof/>
            <w:webHidden/>
          </w:rPr>
          <w:instrText xml:space="preserve"> PAGEREF _Toc59000819 \h </w:instrText>
        </w:r>
        <w:r>
          <w:rPr>
            <w:noProof/>
            <w:webHidden/>
          </w:rPr>
        </w:r>
        <w:r>
          <w:rPr>
            <w:noProof/>
            <w:webHidden/>
          </w:rPr>
          <w:fldChar w:fldCharType="separate"/>
        </w:r>
        <w:r w:rsidR="00822192">
          <w:rPr>
            <w:noProof/>
            <w:webHidden/>
          </w:rPr>
          <w:t>26</w:t>
        </w:r>
        <w:r>
          <w:rPr>
            <w:noProof/>
            <w:webHidden/>
          </w:rPr>
          <w:fldChar w:fldCharType="end"/>
        </w:r>
      </w:hyperlink>
    </w:p>
    <w:p w14:paraId="5DE82EBE" w14:textId="7B68531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20" w:history="1">
        <w:r w:rsidRPr="000A6C6E">
          <w:rPr>
            <w:rStyle w:val="Hipercze"/>
            <w:rFonts w:asciiTheme="majorHAnsi" w:hAnsiTheme="majorHAnsi" w:cstheme="majorHAnsi"/>
            <w:noProof/>
          </w:rPr>
          <w:t>Rysunek 5 Strona logowania - interfejs mobilny</w:t>
        </w:r>
        <w:r>
          <w:rPr>
            <w:noProof/>
            <w:webHidden/>
          </w:rPr>
          <w:tab/>
        </w:r>
        <w:r>
          <w:rPr>
            <w:noProof/>
            <w:webHidden/>
          </w:rPr>
          <w:fldChar w:fldCharType="begin"/>
        </w:r>
        <w:r>
          <w:rPr>
            <w:noProof/>
            <w:webHidden/>
          </w:rPr>
          <w:instrText xml:space="preserve"> PAGEREF _Toc59000820 \h </w:instrText>
        </w:r>
        <w:r>
          <w:rPr>
            <w:noProof/>
            <w:webHidden/>
          </w:rPr>
        </w:r>
        <w:r>
          <w:rPr>
            <w:noProof/>
            <w:webHidden/>
          </w:rPr>
          <w:fldChar w:fldCharType="separate"/>
        </w:r>
        <w:r w:rsidR="00822192">
          <w:rPr>
            <w:noProof/>
            <w:webHidden/>
          </w:rPr>
          <w:t>28</w:t>
        </w:r>
        <w:r>
          <w:rPr>
            <w:noProof/>
            <w:webHidden/>
          </w:rPr>
          <w:fldChar w:fldCharType="end"/>
        </w:r>
      </w:hyperlink>
    </w:p>
    <w:p w14:paraId="2F56057E" w14:textId="1D2E803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21" w:history="1">
        <w:r w:rsidRPr="000A6C6E">
          <w:rPr>
            <w:rStyle w:val="Hipercze"/>
            <w:rFonts w:asciiTheme="majorHAnsi" w:hAnsiTheme="majorHAnsi" w:cstheme="majorHAnsi"/>
            <w:noProof/>
          </w:rPr>
          <w:t>Rysunek 6 Menu główne - interfejs mobilny</w:t>
        </w:r>
        <w:r>
          <w:rPr>
            <w:noProof/>
            <w:webHidden/>
          </w:rPr>
          <w:tab/>
        </w:r>
        <w:r>
          <w:rPr>
            <w:noProof/>
            <w:webHidden/>
          </w:rPr>
          <w:fldChar w:fldCharType="begin"/>
        </w:r>
        <w:r>
          <w:rPr>
            <w:noProof/>
            <w:webHidden/>
          </w:rPr>
          <w:instrText xml:space="preserve"> PAGEREF _Toc59000821 \h </w:instrText>
        </w:r>
        <w:r>
          <w:rPr>
            <w:noProof/>
            <w:webHidden/>
          </w:rPr>
        </w:r>
        <w:r>
          <w:rPr>
            <w:noProof/>
            <w:webHidden/>
          </w:rPr>
          <w:fldChar w:fldCharType="separate"/>
        </w:r>
        <w:r w:rsidR="00822192">
          <w:rPr>
            <w:noProof/>
            <w:webHidden/>
          </w:rPr>
          <w:t>28</w:t>
        </w:r>
        <w:r>
          <w:rPr>
            <w:noProof/>
            <w:webHidden/>
          </w:rPr>
          <w:fldChar w:fldCharType="end"/>
        </w:r>
      </w:hyperlink>
    </w:p>
    <w:p w14:paraId="121D7DC8" w14:textId="6E91E0B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22" w:history="1">
        <w:r w:rsidRPr="000A6C6E">
          <w:rPr>
            <w:rStyle w:val="Hipercze"/>
            <w:rFonts w:asciiTheme="majorHAnsi" w:hAnsiTheme="majorHAnsi" w:cstheme="majorHAnsi"/>
            <w:noProof/>
          </w:rPr>
          <w:t>Rysunek 7 Menu nawigacyjne - interfejs mobilny</w:t>
        </w:r>
        <w:r>
          <w:rPr>
            <w:noProof/>
            <w:webHidden/>
          </w:rPr>
          <w:tab/>
        </w:r>
        <w:r>
          <w:rPr>
            <w:noProof/>
            <w:webHidden/>
          </w:rPr>
          <w:fldChar w:fldCharType="begin"/>
        </w:r>
        <w:r>
          <w:rPr>
            <w:noProof/>
            <w:webHidden/>
          </w:rPr>
          <w:instrText xml:space="preserve"> PAGEREF _Toc59000822 \h </w:instrText>
        </w:r>
        <w:r>
          <w:rPr>
            <w:noProof/>
            <w:webHidden/>
          </w:rPr>
        </w:r>
        <w:r>
          <w:rPr>
            <w:noProof/>
            <w:webHidden/>
          </w:rPr>
          <w:fldChar w:fldCharType="separate"/>
        </w:r>
        <w:r w:rsidR="00822192">
          <w:rPr>
            <w:noProof/>
            <w:webHidden/>
          </w:rPr>
          <w:t>29</w:t>
        </w:r>
        <w:r>
          <w:rPr>
            <w:noProof/>
            <w:webHidden/>
          </w:rPr>
          <w:fldChar w:fldCharType="end"/>
        </w:r>
      </w:hyperlink>
    </w:p>
    <w:p w14:paraId="106F0E51" w14:textId="54F81600"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23" w:history="1">
        <w:r w:rsidRPr="000A6C6E">
          <w:rPr>
            <w:rStyle w:val="Hipercze"/>
            <w:rFonts w:asciiTheme="majorHAnsi" w:hAnsiTheme="majorHAnsi" w:cstheme="majorHAnsi"/>
            <w:noProof/>
          </w:rPr>
          <w:t>Rysunek 8 Okno rejestracji</w:t>
        </w:r>
        <w:r>
          <w:rPr>
            <w:noProof/>
            <w:webHidden/>
          </w:rPr>
          <w:tab/>
        </w:r>
        <w:r>
          <w:rPr>
            <w:noProof/>
            <w:webHidden/>
          </w:rPr>
          <w:fldChar w:fldCharType="begin"/>
        </w:r>
        <w:r>
          <w:rPr>
            <w:noProof/>
            <w:webHidden/>
          </w:rPr>
          <w:instrText xml:space="preserve"> PAGEREF _Toc59000823 \h </w:instrText>
        </w:r>
        <w:r>
          <w:rPr>
            <w:noProof/>
            <w:webHidden/>
          </w:rPr>
        </w:r>
        <w:r>
          <w:rPr>
            <w:noProof/>
            <w:webHidden/>
          </w:rPr>
          <w:fldChar w:fldCharType="separate"/>
        </w:r>
        <w:r w:rsidR="00822192">
          <w:rPr>
            <w:noProof/>
            <w:webHidden/>
          </w:rPr>
          <w:t>30</w:t>
        </w:r>
        <w:r>
          <w:rPr>
            <w:noProof/>
            <w:webHidden/>
          </w:rPr>
          <w:fldChar w:fldCharType="end"/>
        </w:r>
      </w:hyperlink>
    </w:p>
    <w:p w14:paraId="0F84F6CC" w14:textId="1D44661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24" w:history="1">
        <w:r w:rsidRPr="000A6C6E">
          <w:rPr>
            <w:rStyle w:val="Hipercze"/>
            <w:rFonts w:asciiTheme="majorHAnsi" w:hAnsiTheme="majorHAnsi" w:cstheme="majorHAnsi"/>
            <w:noProof/>
          </w:rPr>
          <w:t>Rysunek 9 Nadanie nowego hasła</w:t>
        </w:r>
        <w:r>
          <w:rPr>
            <w:noProof/>
            <w:webHidden/>
          </w:rPr>
          <w:tab/>
        </w:r>
        <w:r>
          <w:rPr>
            <w:noProof/>
            <w:webHidden/>
          </w:rPr>
          <w:fldChar w:fldCharType="begin"/>
        </w:r>
        <w:r>
          <w:rPr>
            <w:noProof/>
            <w:webHidden/>
          </w:rPr>
          <w:instrText xml:space="preserve"> PAGEREF _Toc59000824 \h </w:instrText>
        </w:r>
        <w:r>
          <w:rPr>
            <w:noProof/>
            <w:webHidden/>
          </w:rPr>
        </w:r>
        <w:r>
          <w:rPr>
            <w:noProof/>
            <w:webHidden/>
          </w:rPr>
          <w:fldChar w:fldCharType="separate"/>
        </w:r>
        <w:r w:rsidR="00822192">
          <w:rPr>
            <w:noProof/>
            <w:webHidden/>
          </w:rPr>
          <w:t>31</w:t>
        </w:r>
        <w:r>
          <w:rPr>
            <w:noProof/>
            <w:webHidden/>
          </w:rPr>
          <w:fldChar w:fldCharType="end"/>
        </w:r>
      </w:hyperlink>
    </w:p>
    <w:p w14:paraId="7AFC9A84" w14:textId="20A64AF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25" w:history="1">
        <w:r w:rsidRPr="000A6C6E">
          <w:rPr>
            <w:rStyle w:val="Hipercze"/>
            <w:rFonts w:asciiTheme="majorHAnsi" w:hAnsiTheme="majorHAnsi" w:cstheme="majorHAnsi"/>
            <w:noProof/>
          </w:rPr>
          <w:t>Rysunek 10 Komunikat akceptacji regulaminu SOW</w:t>
        </w:r>
        <w:r>
          <w:rPr>
            <w:noProof/>
            <w:webHidden/>
          </w:rPr>
          <w:tab/>
        </w:r>
        <w:r>
          <w:rPr>
            <w:noProof/>
            <w:webHidden/>
          </w:rPr>
          <w:fldChar w:fldCharType="begin"/>
        </w:r>
        <w:r>
          <w:rPr>
            <w:noProof/>
            <w:webHidden/>
          </w:rPr>
          <w:instrText xml:space="preserve"> PAGEREF _Toc59000825 \h </w:instrText>
        </w:r>
        <w:r>
          <w:rPr>
            <w:noProof/>
            <w:webHidden/>
          </w:rPr>
        </w:r>
        <w:r>
          <w:rPr>
            <w:noProof/>
            <w:webHidden/>
          </w:rPr>
          <w:fldChar w:fldCharType="separate"/>
        </w:r>
        <w:r w:rsidR="00822192">
          <w:rPr>
            <w:noProof/>
            <w:webHidden/>
          </w:rPr>
          <w:t>32</w:t>
        </w:r>
        <w:r>
          <w:rPr>
            <w:noProof/>
            <w:webHidden/>
          </w:rPr>
          <w:fldChar w:fldCharType="end"/>
        </w:r>
      </w:hyperlink>
    </w:p>
    <w:p w14:paraId="47C0B2D0" w14:textId="6DD889F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26" w:history="1">
        <w:r w:rsidRPr="000A6C6E">
          <w:rPr>
            <w:rStyle w:val="Hipercze"/>
            <w:rFonts w:asciiTheme="majorHAnsi" w:hAnsiTheme="majorHAnsi" w:cstheme="majorHAnsi"/>
            <w:noProof/>
          </w:rPr>
          <w:t>Rysunek 11 Ponowne ustawienie hasła</w:t>
        </w:r>
        <w:r>
          <w:rPr>
            <w:noProof/>
            <w:webHidden/>
          </w:rPr>
          <w:tab/>
        </w:r>
        <w:r>
          <w:rPr>
            <w:noProof/>
            <w:webHidden/>
          </w:rPr>
          <w:fldChar w:fldCharType="begin"/>
        </w:r>
        <w:r>
          <w:rPr>
            <w:noProof/>
            <w:webHidden/>
          </w:rPr>
          <w:instrText xml:space="preserve"> PAGEREF _Toc59000826 \h </w:instrText>
        </w:r>
        <w:r>
          <w:rPr>
            <w:noProof/>
            <w:webHidden/>
          </w:rPr>
        </w:r>
        <w:r>
          <w:rPr>
            <w:noProof/>
            <w:webHidden/>
          </w:rPr>
          <w:fldChar w:fldCharType="separate"/>
        </w:r>
        <w:r w:rsidR="00822192">
          <w:rPr>
            <w:noProof/>
            <w:webHidden/>
          </w:rPr>
          <w:t>33</w:t>
        </w:r>
        <w:r>
          <w:rPr>
            <w:noProof/>
            <w:webHidden/>
          </w:rPr>
          <w:fldChar w:fldCharType="end"/>
        </w:r>
      </w:hyperlink>
    </w:p>
    <w:p w14:paraId="4698AEF4" w14:textId="146225C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27" w:history="1">
        <w:r w:rsidRPr="000A6C6E">
          <w:rPr>
            <w:rStyle w:val="Hipercze"/>
            <w:rFonts w:asciiTheme="majorHAnsi" w:hAnsiTheme="majorHAnsi" w:cstheme="majorHAnsi"/>
            <w:noProof/>
          </w:rPr>
          <w:t>Rysunek 12 Strona główna - moduł Realizator rozszerzonego</w:t>
        </w:r>
        <w:r>
          <w:rPr>
            <w:noProof/>
            <w:webHidden/>
          </w:rPr>
          <w:tab/>
        </w:r>
        <w:r>
          <w:rPr>
            <w:noProof/>
            <w:webHidden/>
          </w:rPr>
          <w:fldChar w:fldCharType="begin"/>
        </w:r>
        <w:r>
          <w:rPr>
            <w:noProof/>
            <w:webHidden/>
          </w:rPr>
          <w:instrText xml:space="preserve"> PAGEREF _Toc59000827 \h </w:instrText>
        </w:r>
        <w:r>
          <w:rPr>
            <w:noProof/>
            <w:webHidden/>
          </w:rPr>
        </w:r>
        <w:r>
          <w:rPr>
            <w:noProof/>
            <w:webHidden/>
          </w:rPr>
          <w:fldChar w:fldCharType="separate"/>
        </w:r>
        <w:r w:rsidR="00822192">
          <w:rPr>
            <w:noProof/>
            <w:webHidden/>
          </w:rPr>
          <w:t>40</w:t>
        </w:r>
        <w:r>
          <w:rPr>
            <w:noProof/>
            <w:webHidden/>
          </w:rPr>
          <w:fldChar w:fldCharType="end"/>
        </w:r>
      </w:hyperlink>
    </w:p>
    <w:p w14:paraId="6A7C94DD" w14:textId="7AF96D5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28" w:history="1">
        <w:r w:rsidRPr="000A6C6E">
          <w:rPr>
            <w:rStyle w:val="Hipercze"/>
            <w:rFonts w:asciiTheme="majorHAnsi" w:hAnsiTheme="majorHAnsi" w:cstheme="majorHAnsi"/>
            <w:noProof/>
          </w:rPr>
          <w:t>Rysunek 13 Górny panel użytkownika – przed zmianą roli</w:t>
        </w:r>
        <w:r>
          <w:rPr>
            <w:noProof/>
            <w:webHidden/>
          </w:rPr>
          <w:tab/>
        </w:r>
        <w:r>
          <w:rPr>
            <w:noProof/>
            <w:webHidden/>
          </w:rPr>
          <w:fldChar w:fldCharType="begin"/>
        </w:r>
        <w:r>
          <w:rPr>
            <w:noProof/>
            <w:webHidden/>
          </w:rPr>
          <w:instrText xml:space="preserve"> PAGEREF _Toc59000828 \h </w:instrText>
        </w:r>
        <w:r>
          <w:rPr>
            <w:noProof/>
            <w:webHidden/>
          </w:rPr>
        </w:r>
        <w:r>
          <w:rPr>
            <w:noProof/>
            <w:webHidden/>
          </w:rPr>
          <w:fldChar w:fldCharType="separate"/>
        </w:r>
        <w:r w:rsidR="00822192">
          <w:rPr>
            <w:noProof/>
            <w:webHidden/>
          </w:rPr>
          <w:t>41</w:t>
        </w:r>
        <w:r>
          <w:rPr>
            <w:noProof/>
            <w:webHidden/>
          </w:rPr>
          <w:fldChar w:fldCharType="end"/>
        </w:r>
      </w:hyperlink>
    </w:p>
    <w:p w14:paraId="4867D467" w14:textId="3019695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29" w:history="1">
        <w:r w:rsidRPr="000A6C6E">
          <w:rPr>
            <w:rStyle w:val="Hipercze"/>
            <w:rFonts w:asciiTheme="majorHAnsi" w:hAnsiTheme="majorHAnsi" w:cstheme="majorHAnsi"/>
            <w:noProof/>
          </w:rPr>
          <w:t>Rysunek 14 Widok – Wybierz rolę, którą zamierzasz używać</w:t>
        </w:r>
        <w:r>
          <w:rPr>
            <w:noProof/>
            <w:webHidden/>
          </w:rPr>
          <w:tab/>
        </w:r>
        <w:r>
          <w:rPr>
            <w:noProof/>
            <w:webHidden/>
          </w:rPr>
          <w:fldChar w:fldCharType="begin"/>
        </w:r>
        <w:r>
          <w:rPr>
            <w:noProof/>
            <w:webHidden/>
          </w:rPr>
          <w:instrText xml:space="preserve"> PAGEREF _Toc59000829 \h </w:instrText>
        </w:r>
        <w:r>
          <w:rPr>
            <w:noProof/>
            <w:webHidden/>
          </w:rPr>
        </w:r>
        <w:r>
          <w:rPr>
            <w:noProof/>
            <w:webHidden/>
          </w:rPr>
          <w:fldChar w:fldCharType="separate"/>
        </w:r>
        <w:r w:rsidR="00822192">
          <w:rPr>
            <w:noProof/>
            <w:webHidden/>
          </w:rPr>
          <w:t>42</w:t>
        </w:r>
        <w:r>
          <w:rPr>
            <w:noProof/>
            <w:webHidden/>
          </w:rPr>
          <w:fldChar w:fldCharType="end"/>
        </w:r>
      </w:hyperlink>
    </w:p>
    <w:p w14:paraId="524C3F65" w14:textId="7243555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30" w:history="1">
        <w:r w:rsidRPr="000A6C6E">
          <w:rPr>
            <w:rStyle w:val="Hipercze"/>
            <w:rFonts w:asciiTheme="majorHAnsi" w:hAnsiTheme="majorHAnsi" w:cstheme="majorHAnsi"/>
            <w:noProof/>
          </w:rPr>
          <w:t>Rysunek 15 Górny panel użytkownika – po zmianie roli</w:t>
        </w:r>
        <w:r>
          <w:rPr>
            <w:noProof/>
            <w:webHidden/>
          </w:rPr>
          <w:tab/>
        </w:r>
        <w:r>
          <w:rPr>
            <w:noProof/>
            <w:webHidden/>
          </w:rPr>
          <w:fldChar w:fldCharType="begin"/>
        </w:r>
        <w:r>
          <w:rPr>
            <w:noProof/>
            <w:webHidden/>
          </w:rPr>
          <w:instrText xml:space="preserve"> PAGEREF _Toc59000830 \h </w:instrText>
        </w:r>
        <w:r>
          <w:rPr>
            <w:noProof/>
            <w:webHidden/>
          </w:rPr>
        </w:r>
        <w:r>
          <w:rPr>
            <w:noProof/>
            <w:webHidden/>
          </w:rPr>
          <w:fldChar w:fldCharType="separate"/>
        </w:r>
        <w:r w:rsidR="00822192">
          <w:rPr>
            <w:noProof/>
            <w:webHidden/>
          </w:rPr>
          <w:t>42</w:t>
        </w:r>
        <w:r>
          <w:rPr>
            <w:noProof/>
            <w:webHidden/>
          </w:rPr>
          <w:fldChar w:fldCharType="end"/>
        </w:r>
      </w:hyperlink>
    </w:p>
    <w:p w14:paraId="5228E693" w14:textId="2346DF4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31" w:history="1">
        <w:r w:rsidRPr="000A6C6E">
          <w:rPr>
            <w:rStyle w:val="Hipercze"/>
            <w:rFonts w:asciiTheme="majorHAnsi" w:hAnsiTheme="majorHAnsi" w:cstheme="majorHAnsi"/>
            <w:noProof/>
          </w:rPr>
          <w:t>Rysunek 16 Górny panel użytkownika – przed zmianą jednostki</w:t>
        </w:r>
        <w:r>
          <w:rPr>
            <w:noProof/>
            <w:webHidden/>
          </w:rPr>
          <w:tab/>
        </w:r>
        <w:r>
          <w:rPr>
            <w:noProof/>
            <w:webHidden/>
          </w:rPr>
          <w:fldChar w:fldCharType="begin"/>
        </w:r>
        <w:r>
          <w:rPr>
            <w:noProof/>
            <w:webHidden/>
          </w:rPr>
          <w:instrText xml:space="preserve"> PAGEREF _Toc59000831 \h </w:instrText>
        </w:r>
        <w:r>
          <w:rPr>
            <w:noProof/>
            <w:webHidden/>
          </w:rPr>
        </w:r>
        <w:r>
          <w:rPr>
            <w:noProof/>
            <w:webHidden/>
          </w:rPr>
          <w:fldChar w:fldCharType="separate"/>
        </w:r>
        <w:r w:rsidR="00822192">
          <w:rPr>
            <w:noProof/>
            <w:webHidden/>
          </w:rPr>
          <w:t>44</w:t>
        </w:r>
        <w:r>
          <w:rPr>
            <w:noProof/>
            <w:webHidden/>
          </w:rPr>
          <w:fldChar w:fldCharType="end"/>
        </w:r>
      </w:hyperlink>
    </w:p>
    <w:p w14:paraId="062269ED" w14:textId="47C248E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32" w:history="1">
        <w:r w:rsidRPr="000A6C6E">
          <w:rPr>
            <w:rStyle w:val="Hipercze"/>
            <w:rFonts w:asciiTheme="majorHAnsi" w:hAnsiTheme="majorHAnsi" w:cstheme="majorHAnsi"/>
            <w:noProof/>
          </w:rPr>
          <w:t>Rysunek 17 Widok – Wskaż jednostkę dla której będziesz pracować</w:t>
        </w:r>
        <w:r>
          <w:rPr>
            <w:noProof/>
            <w:webHidden/>
          </w:rPr>
          <w:tab/>
        </w:r>
        <w:r>
          <w:rPr>
            <w:noProof/>
            <w:webHidden/>
          </w:rPr>
          <w:fldChar w:fldCharType="begin"/>
        </w:r>
        <w:r>
          <w:rPr>
            <w:noProof/>
            <w:webHidden/>
          </w:rPr>
          <w:instrText xml:space="preserve"> PAGEREF _Toc59000832 \h </w:instrText>
        </w:r>
        <w:r>
          <w:rPr>
            <w:noProof/>
            <w:webHidden/>
          </w:rPr>
        </w:r>
        <w:r>
          <w:rPr>
            <w:noProof/>
            <w:webHidden/>
          </w:rPr>
          <w:fldChar w:fldCharType="separate"/>
        </w:r>
        <w:r w:rsidR="00822192">
          <w:rPr>
            <w:noProof/>
            <w:webHidden/>
          </w:rPr>
          <w:t>45</w:t>
        </w:r>
        <w:r>
          <w:rPr>
            <w:noProof/>
            <w:webHidden/>
          </w:rPr>
          <w:fldChar w:fldCharType="end"/>
        </w:r>
      </w:hyperlink>
    </w:p>
    <w:p w14:paraId="71465860" w14:textId="26761F7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33" w:history="1">
        <w:r w:rsidRPr="000A6C6E">
          <w:rPr>
            <w:rStyle w:val="Hipercze"/>
            <w:rFonts w:asciiTheme="majorHAnsi" w:hAnsiTheme="majorHAnsi" w:cstheme="majorHAnsi"/>
            <w:noProof/>
          </w:rPr>
          <w:t>Rysunek 18 Wybór roli w nowo zmienionej jednostce</w:t>
        </w:r>
        <w:r>
          <w:rPr>
            <w:noProof/>
            <w:webHidden/>
          </w:rPr>
          <w:tab/>
        </w:r>
        <w:r>
          <w:rPr>
            <w:noProof/>
            <w:webHidden/>
          </w:rPr>
          <w:fldChar w:fldCharType="begin"/>
        </w:r>
        <w:r>
          <w:rPr>
            <w:noProof/>
            <w:webHidden/>
          </w:rPr>
          <w:instrText xml:space="preserve"> PAGEREF _Toc59000833 \h </w:instrText>
        </w:r>
        <w:r>
          <w:rPr>
            <w:noProof/>
            <w:webHidden/>
          </w:rPr>
        </w:r>
        <w:r>
          <w:rPr>
            <w:noProof/>
            <w:webHidden/>
          </w:rPr>
          <w:fldChar w:fldCharType="separate"/>
        </w:r>
        <w:r w:rsidR="00822192">
          <w:rPr>
            <w:noProof/>
            <w:webHidden/>
          </w:rPr>
          <w:t>45</w:t>
        </w:r>
        <w:r>
          <w:rPr>
            <w:noProof/>
            <w:webHidden/>
          </w:rPr>
          <w:fldChar w:fldCharType="end"/>
        </w:r>
      </w:hyperlink>
    </w:p>
    <w:p w14:paraId="32B94C51" w14:textId="1B9CCFC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34" w:history="1">
        <w:r w:rsidRPr="000A6C6E">
          <w:rPr>
            <w:rStyle w:val="Hipercze"/>
            <w:rFonts w:asciiTheme="majorHAnsi" w:hAnsiTheme="majorHAnsi" w:cstheme="majorHAnsi"/>
            <w:noProof/>
          </w:rPr>
          <w:t>Rysunek 19 Górny panel użytkownika – po zmianie jednostki i wyborze roli w tej jednostce</w:t>
        </w:r>
        <w:r>
          <w:rPr>
            <w:noProof/>
            <w:webHidden/>
          </w:rPr>
          <w:tab/>
        </w:r>
        <w:r>
          <w:rPr>
            <w:noProof/>
            <w:webHidden/>
          </w:rPr>
          <w:fldChar w:fldCharType="begin"/>
        </w:r>
        <w:r>
          <w:rPr>
            <w:noProof/>
            <w:webHidden/>
          </w:rPr>
          <w:instrText xml:space="preserve"> PAGEREF _Toc59000834 \h </w:instrText>
        </w:r>
        <w:r>
          <w:rPr>
            <w:noProof/>
            <w:webHidden/>
          </w:rPr>
        </w:r>
        <w:r>
          <w:rPr>
            <w:noProof/>
            <w:webHidden/>
          </w:rPr>
          <w:fldChar w:fldCharType="separate"/>
        </w:r>
        <w:r w:rsidR="00822192">
          <w:rPr>
            <w:noProof/>
            <w:webHidden/>
          </w:rPr>
          <w:t>46</w:t>
        </w:r>
        <w:r>
          <w:rPr>
            <w:noProof/>
            <w:webHidden/>
          </w:rPr>
          <w:fldChar w:fldCharType="end"/>
        </w:r>
      </w:hyperlink>
    </w:p>
    <w:p w14:paraId="09B19991" w14:textId="0F73DFB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35" w:history="1">
        <w:r w:rsidRPr="000A6C6E">
          <w:rPr>
            <w:rStyle w:val="Hipercze"/>
            <w:rFonts w:asciiTheme="majorHAnsi" w:hAnsiTheme="majorHAnsi" w:cstheme="majorHAnsi"/>
            <w:noProof/>
          </w:rPr>
          <w:t>Rysunek 20 Menu nawigacyjne Realizator rozszerzony - widomości</w:t>
        </w:r>
        <w:r>
          <w:rPr>
            <w:noProof/>
            <w:webHidden/>
          </w:rPr>
          <w:tab/>
        </w:r>
        <w:r>
          <w:rPr>
            <w:noProof/>
            <w:webHidden/>
          </w:rPr>
          <w:fldChar w:fldCharType="begin"/>
        </w:r>
        <w:r>
          <w:rPr>
            <w:noProof/>
            <w:webHidden/>
          </w:rPr>
          <w:instrText xml:space="preserve"> PAGEREF _Toc59000835 \h </w:instrText>
        </w:r>
        <w:r>
          <w:rPr>
            <w:noProof/>
            <w:webHidden/>
          </w:rPr>
        </w:r>
        <w:r>
          <w:rPr>
            <w:noProof/>
            <w:webHidden/>
          </w:rPr>
          <w:fldChar w:fldCharType="separate"/>
        </w:r>
        <w:r w:rsidR="00822192">
          <w:rPr>
            <w:noProof/>
            <w:webHidden/>
          </w:rPr>
          <w:t>47</w:t>
        </w:r>
        <w:r>
          <w:rPr>
            <w:noProof/>
            <w:webHidden/>
          </w:rPr>
          <w:fldChar w:fldCharType="end"/>
        </w:r>
      </w:hyperlink>
    </w:p>
    <w:p w14:paraId="7D5D16DB" w14:textId="5D87E66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36" w:history="1">
        <w:r w:rsidRPr="000A6C6E">
          <w:rPr>
            <w:rStyle w:val="Hipercze"/>
            <w:rFonts w:asciiTheme="majorHAnsi" w:hAnsiTheme="majorHAnsi" w:cstheme="majorHAnsi"/>
            <w:noProof/>
          </w:rPr>
          <w:t>Rysunek 21 Ukryta lista Wnioskodawców</w:t>
        </w:r>
        <w:r>
          <w:rPr>
            <w:noProof/>
            <w:webHidden/>
          </w:rPr>
          <w:tab/>
        </w:r>
        <w:r>
          <w:rPr>
            <w:noProof/>
            <w:webHidden/>
          </w:rPr>
          <w:fldChar w:fldCharType="begin"/>
        </w:r>
        <w:r>
          <w:rPr>
            <w:noProof/>
            <w:webHidden/>
          </w:rPr>
          <w:instrText xml:space="preserve"> PAGEREF _Toc59000836 \h </w:instrText>
        </w:r>
        <w:r>
          <w:rPr>
            <w:noProof/>
            <w:webHidden/>
          </w:rPr>
        </w:r>
        <w:r>
          <w:rPr>
            <w:noProof/>
            <w:webHidden/>
          </w:rPr>
          <w:fldChar w:fldCharType="separate"/>
        </w:r>
        <w:r w:rsidR="00822192">
          <w:rPr>
            <w:noProof/>
            <w:webHidden/>
          </w:rPr>
          <w:t>48</w:t>
        </w:r>
        <w:r>
          <w:rPr>
            <w:noProof/>
            <w:webHidden/>
          </w:rPr>
          <w:fldChar w:fldCharType="end"/>
        </w:r>
      </w:hyperlink>
    </w:p>
    <w:p w14:paraId="7742BED3" w14:textId="3196BAC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37" w:history="1">
        <w:r w:rsidRPr="000A6C6E">
          <w:rPr>
            <w:rStyle w:val="Hipercze"/>
            <w:rFonts w:asciiTheme="majorHAnsi" w:hAnsiTheme="majorHAnsi" w:cstheme="majorHAnsi"/>
            <w:noProof/>
          </w:rPr>
          <w:t>Rysunek 22 Wynik wyszukiwania Wnioskodawcy po uzupełnionych parametrach – przykładowa lista</w:t>
        </w:r>
        <w:r>
          <w:rPr>
            <w:noProof/>
            <w:webHidden/>
          </w:rPr>
          <w:tab/>
        </w:r>
        <w:r>
          <w:rPr>
            <w:noProof/>
            <w:webHidden/>
          </w:rPr>
          <w:fldChar w:fldCharType="begin"/>
        </w:r>
        <w:r>
          <w:rPr>
            <w:noProof/>
            <w:webHidden/>
          </w:rPr>
          <w:instrText xml:space="preserve"> PAGEREF _Toc59000837 \h </w:instrText>
        </w:r>
        <w:r>
          <w:rPr>
            <w:noProof/>
            <w:webHidden/>
          </w:rPr>
        </w:r>
        <w:r>
          <w:rPr>
            <w:noProof/>
            <w:webHidden/>
          </w:rPr>
          <w:fldChar w:fldCharType="separate"/>
        </w:r>
        <w:r w:rsidR="00822192">
          <w:rPr>
            <w:noProof/>
            <w:webHidden/>
          </w:rPr>
          <w:t>48</w:t>
        </w:r>
        <w:r>
          <w:rPr>
            <w:noProof/>
            <w:webHidden/>
          </w:rPr>
          <w:fldChar w:fldCharType="end"/>
        </w:r>
      </w:hyperlink>
    </w:p>
    <w:p w14:paraId="569F9AD0" w14:textId="3F9A003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38" w:history="1">
        <w:r w:rsidRPr="000A6C6E">
          <w:rPr>
            <w:rStyle w:val="Hipercze"/>
            <w:rFonts w:asciiTheme="majorHAnsi" w:hAnsiTheme="majorHAnsi" w:cstheme="majorHAnsi"/>
            <w:noProof/>
          </w:rPr>
          <w:t>Rysunek 23 Formularz wysyłania nowej wiadomości – przykład</w:t>
        </w:r>
        <w:r>
          <w:rPr>
            <w:noProof/>
            <w:webHidden/>
          </w:rPr>
          <w:tab/>
        </w:r>
        <w:r>
          <w:rPr>
            <w:noProof/>
            <w:webHidden/>
          </w:rPr>
          <w:fldChar w:fldCharType="begin"/>
        </w:r>
        <w:r>
          <w:rPr>
            <w:noProof/>
            <w:webHidden/>
          </w:rPr>
          <w:instrText xml:space="preserve"> PAGEREF _Toc59000838 \h </w:instrText>
        </w:r>
        <w:r>
          <w:rPr>
            <w:noProof/>
            <w:webHidden/>
          </w:rPr>
        </w:r>
        <w:r>
          <w:rPr>
            <w:noProof/>
            <w:webHidden/>
          </w:rPr>
          <w:fldChar w:fldCharType="separate"/>
        </w:r>
        <w:r w:rsidR="00822192">
          <w:rPr>
            <w:noProof/>
            <w:webHidden/>
          </w:rPr>
          <w:t>49</w:t>
        </w:r>
        <w:r>
          <w:rPr>
            <w:noProof/>
            <w:webHidden/>
          </w:rPr>
          <w:fldChar w:fldCharType="end"/>
        </w:r>
      </w:hyperlink>
    </w:p>
    <w:p w14:paraId="440308A3" w14:textId="4CD2B7B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39" w:history="1">
        <w:r w:rsidRPr="000A6C6E">
          <w:rPr>
            <w:rStyle w:val="Hipercze"/>
            <w:rFonts w:asciiTheme="majorHAnsi" w:hAnsiTheme="majorHAnsi" w:cstheme="majorHAnsi"/>
            <w:noProof/>
          </w:rPr>
          <w:t>Rysunek 24 Nowa wiadomość</w:t>
        </w:r>
        <w:r>
          <w:rPr>
            <w:noProof/>
            <w:webHidden/>
          </w:rPr>
          <w:tab/>
        </w:r>
        <w:r>
          <w:rPr>
            <w:noProof/>
            <w:webHidden/>
          </w:rPr>
          <w:fldChar w:fldCharType="begin"/>
        </w:r>
        <w:r>
          <w:rPr>
            <w:noProof/>
            <w:webHidden/>
          </w:rPr>
          <w:instrText xml:space="preserve"> PAGEREF _Toc59000839 \h </w:instrText>
        </w:r>
        <w:r>
          <w:rPr>
            <w:noProof/>
            <w:webHidden/>
          </w:rPr>
        </w:r>
        <w:r>
          <w:rPr>
            <w:noProof/>
            <w:webHidden/>
          </w:rPr>
          <w:fldChar w:fldCharType="separate"/>
        </w:r>
        <w:r w:rsidR="00822192">
          <w:rPr>
            <w:noProof/>
            <w:webHidden/>
          </w:rPr>
          <w:t>50</w:t>
        </w:r>
        <w:r>
          <w:rPr>
            <w:noProof/>
            <w:webHidden/>
          </w:rPr>
          <w:fldChar w:fldCharType="end"/>
        </w:r>
      </w:hyperlink>
    </w:p>
    <w:p w14:paraId="436F1E58" w14:textId="190D5CE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40" w:history="1">
        <w:r w:rsidRPr="000A6C6E">
          <w:rPr>
            <w:rStyle w:val="Hipercze"/>
            <w:rFonts w:asciiTheme="majorHAnsi" w:hAnsiTheme="majorHAnsi" w:cstheme="majorHAnsi"/>
            <w:noProof/>
          </w:rPr>
          <w:t>Rysunek 25 Wiadomości masowe –przykładowa lista</w:t>
        </w:r>
        <w:r>
          <w:rPr>
            <w:noProof/>
            <w:webHidden/>
          </w:rPr>
          <w:tab/>
        </w:r>
        <w:r>
          <w:rPr>
            <w:noProof/>
            <w:webHidden/>
          </w:rPr>
          <w:fldChar w:fldCharType="begin"/>
        </w:r>
        <w:r>
          <w:rPr>
            <w:noProof/>
            <w:webHidden/>
          </w:rPr>
          <w:instrText xml:space="preserve"> PAGEREF _Toc59000840 \h </w:instrText>
        </w:r>
        <w:r>
          <w:rPr>
            <w:noProof/>
            <w:webHidden/>
          </w:rPr>
        </w:r>
        <w:r>
          <w:rPr>
            <w:noProof/>
            <w:webHidden/>
          </w:rPr>
          <w:fldChar w:fldCharType="separate"/>
        </w:r>
        <w:r w:rsidR="00822192">
          <w:rPr>
            <w:noProof/>
            <w:webHidden/>
          </w:rPr>
          <w:t>51</w:t>
        </w:r>
        <w:r>
          <w:rPr>
            <w:noProof/>
            <w:webHidden/>
          </w:rPr>
          <w:fldChar w:fldCharType="end"/>
        </w:r>
      </w:hyperlink>
    </w:p>
    <w:p w14:paraId="18EBFA9A" w14:textId="6C4003B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41" w:history="1">
        <w:r w:rsidRPr="000A6C6E">
          <w:rPr>
            <w:rStyle w:val="Hipercze"/>
            <w:rFonts w:asciiTheme="majorHAnsi" w:hAnsiTheme="majorHAnsi" w:cstheme="majorHAnsi"/>
            <w:noProof/>
          </w:rPr>
          <w:t>Rysunek 26 Formularz tworzenia wiadomości masowej</w:t>
        </w:r>
        <w:r>
          <w:rPr>
            <w:noProof/>
            <w:webHidden/>
          </w:rPr>
          <w:tab/>
        </w:r>
        <w:r>
          <w:rPr>
            <w:noProof/>
            <w:webHidden/>
          </w:rPr>
          <w:fldChar w:fldCharType="begin"/>
        </w:r>
        <w:r>
          <w:rPr>
            <w:noProof/>
            <w:webHidden/>
          </w:rPr>
          <w:instrText xml:space="preserve"> PAGEREF _Toc59000841 \h </w:instrText>
        </w:r>
        <w:r>
          <w:rPr>
            <w:noProof/>
            <w:webHidden/>
          </w:rPr>
        </w:r>
        <w:r>
          <w:rPr>
            <w:noProof/>
            <w:webHidden/>
          </w:rPr>
          <w:fldChar w:fldCharType="separate"/>
        </w:r>
        <w:r w:rsidR="00822192">
          <w:rPr>
            <w:noProof/>
            <w:webHidden/>
          </w:rPr>
          <w:t>52</w:t>
        </w:r>
        <w:r>
          <w:rPr>
            <w:noProof/>
            <w:webHidden/>
          </w:rPr>
          <w:fldChar w:fldCharType="end"/>
        </w:r>
      </w:hyperlink>
    </w:p>
    <w:p w14:paraId="2FF99740" w14:textId="74BDE660"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42" w:history="1">
        <w:r w:rsidRPr="000A6C6E">
          <w:rPr>
            <w:rStyle w:val="Hipercze"/>
            <w:rFonts w:asciiTheme="majorHAnsi" w:hAnsiTheme="majorHAnsi" w:cstheme="majorHAnsi"/>
            <w:noProof/>
          </w:rPr>
          <w:t>Rysunek 27 Szczegóły tworzenia wiadomości masowej – przykład</w:t>
        </w:r>
        <w:r>
          <w:rPr>
            <w:noProof/>
            <w:webHidden/>
          </w:rPr>
          <w:tab/>
        </w:r>
        <w:r>
          <w:rPr>
            <w:noProof/>
            <w:webHidden/>
          </w:rPr>
          <w:fldChar w:fldCharType="begin"/>
        </w:r>
        <w:r>
          <w:rPr>
            <w:noProof/>
            <w:webHidden/>
          </w:rPr>
          <w:instrText xml:space="preserve"> PAGEREF _Toc59000842 \h </w:instrText>
        </w:r>
        <w:r>
          <w:rPr>
            <w:noProof/>
            <w:webHidden/>
          </w:rPr>
        </w:r>
        <w:r>
          <w:rPr>
            <w:noProof/>
            <w:webHidden/>
          </w:rPr>
          <w:fldChar w:fldCharType="separate"/>
        </w:r>
        <w:r w:rsidR="00822192">
          <w:rPr>
            <w:noProof/>
            <w:webHidden/>
          </w:rPr>
          <w:t>53</w:t>
        </w:r>
        <w:r>
          <w:rPr>
            <w:noProof/>
            <w:webHidden/>
          </w:rPr>
          <w:fldChar w:fldCharType="end"/>
        </w:r>
      </w:hyperlink>
    </w:p>
    <w:p w14:paraId="152C39A9" w14:textId="03A91F7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43" w:history="1">
        <w:r w:rsidRPr="000A6C6E">
          <w:rPr>
            <w:rStyle w:val="Hipercze"/>
            <w:rFonts w:asciiTheme="majorHAnsi" w:hAnsiTheme="majorHAnsi" w:cstheme="majorHAnsi"/>
            <w:noProof/>
          </w:rPr>
          <w:t>Rysunek 28 Potwierdzenie operacji wysłania wiadomości masowej</w:t>
        </w:r>
        <w:r>
          <w:rPr>
            <w:noProof/>
            <w:webHidden/>
          </w:rPr>
          <w:tab/>
        </w:r>
        <w:r>
          <w:rPr>
            <w:noProof/>
            <w:webHidden/>
          </w:rPr>
          <w:fldChar w:fldCharType="begin"/>
        </w:r>
        <w:r>
          <w:rPr>
            <w:noProof/>
            <w:webHidden/>
          </w:rPr>
          <w:instrText xml:space="preserve"> PAGEREF _Toc59000843 \h </w:instrText>
        </w:r>
        <w:r>
          <w:rPr>
            <w:noProof/>
            <w:webHidden/>
          </w:rPr>
        </w:r>
        <w:r>
          <w:rPr>
            <w:noProof/>
            <w:webHidden/>
          </w:rPr>
          <w:fldChar w:fldCharType="separate"/>
        </w:r>
        <w:r w:rsidR="00822192">
          <w:rPr>
            <w:noProof/>
            <w:webHidden/>
          </w:rPr>
          <w:t>53</w:t>
        </w:r>
        <w:r>
          <w:rPr>
            <w:noProof/>
            <w:webHidden/>
          </w:rPr>
          <w:fldChar w:fldCharType="end"/>
        </w:r>
      </w:hyperlink>
    </w:p>
    <w:p w14:paraId="5CACBFD7" w14:textId="6C2D032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44" w:history="1">
        <w:r w:rsidRPr="000A6C6E">
          <w:rPr>
            <w:rStyle w:val="Hipercze"/>
            <w:rFonts w:asciiTheme="majorHAnsi" w:hAnsiTheme="majorHAnsi" w:cstheme="majorHAnsi"/>
            <w:noProof/>
          </w:rPr>
          <w:t>Rysunek 29 Podgląd wiadomości z zakładki Wiadomości dostępnej we wniosku</w:t>
        </w:r>
        <w:r>
          <w:rPr>
            <w:noProof/>
            <w:webHidden/>
          </w:rPr>
          <w:tab/>
        </w:r>
        <w:r>
          <w:rPr>
            <w:noProof/>
            <w:webHidden/>
          </w:rPr>
          <w:fldChar w:fldCharType="begin"/>
        </w:r>
        <w:r>
          <w:rPr>
            <w:noProof/>
            <w:webHidden/>
          </w:rPr>
          <w:instrText xml:space="preserve"> PAGEREF _Toc59000844 \h </w:instrText>
        </w:r>
        <w:r>
          <w:rPr>
            <w:noProof/>
            <w:webHidden/>
          </w:rPr>
        </w:r>
        <w:r>
          <w:rPr>
            <w:noProof/>
            <w:webHidden/>
          </w:rPr>
          <w:fldChar w:fldCharType="separate"/>
        </w:r>
        <w:r w:rsidR="00822192">
          <w:rPr>
            <w:noProof/>
            <w:webHidden/>
          </w:rPr>
          <w:t>56</w:t>
        </w:r>
        <w:r>
          <w:rPr>
            <w:noProof/>
            <w:webHidden/>
          </w:rPr>
          <w:fldChar w:fldCharType="end"/>
        </w:r>
      </w:hyperlink>
    </w:p>
    <w:p w14:paraId="6A4884D4" w14:textId="635DE15E" w:rsidR="00626F50" w:rsidRPr="00822192" w:rsidRDefault="00626F50">
      <w:pPr>
        <w:pStyle w:val="Spisilustracji"/>
        <w:tabs>
          <w:tab w:val="right" w:leader="dot" w:pos="10790"/>
        </w:tabs>
        <w:rPr>
          <w:rStyle w:val="Hipercze"/>
          <w:rFonts w:asciiTheme="majorHAnsi" w:hAnsiTheme="majorHAnsi" w:cstheme="majorHAnsi"/>
          <w:noProof/>
        </w:rPr>
      </w:pPr>
      <w:hyperlink w:anchor="_Toc59000845" w:history="1">
        <w:r w:rsidRPr="00822192">
          <w:rPr>
            <w:rStyle w:val="Hipercze"/>
            <w:rFonts w:asciiTheme="majorHAnsi" w:hAnsiTheme="majorHAnsi" w:cstheme="majorHAnsi"/>
            <w:noProof/>
          </w:rPr>
          <w:t>Rysunek 30 Nowe pismo ws zmiany rachunku</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_Toc59000845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57</w:t>
        </w:r>
        <w:r w:rsidRPr="00822192">
          <w:rPr>
            <w:rStyle w:val="Hipercze"/>
            <w:rFonts w:asciiTheme="majorHAnsi" w:hAnsiTheme="majorHAnsi" w:cstheme="majorHAnsi"/>
            <w:noProof/>
            <w:webHidden/>
          </w:rPr>
          <w:fldChar w:fldCharType="end"/>
        </w:r>
      </w:hyperlink>
    </w:p>
    <w:p w14:paraId="7B1C9E2A" w14:textId="07E5F2F0" w:rsidR="00626F50" w:rsidRPr="00822192" w:rsidRDefault="00626F50">
      <w:pPr>
        <w:pStyle w:val="Spisilustracji"/>
        <w:tabs>
          <w:tab w:val="right" w:leader="dot" w:pos="10790"/>
        </w:tabs>
        <w:rPr>
          <w:rStyle w:val="Hipercze"/>
          <w:rFonts w:asciiTheme="majorHAnsi" w:hAnsiTheme="majorHAnsi" w:cstheme="majorHAnsi"/>
          <w:noProof/>
        </w:rPr>
      </w:pPr>
      <w:hyperlink w:anchor="_Toc59000846" w:history="1">
        <w:r w:rsidRPr="00822192">
          <w:rPr>
            <w:rStyle w:val="Hipercze"/>
            <w:rFonts w:asciiTheme="majorHAnsi" w:hAnsiTheme="majorHAnsi" w:cstheme="majorHAnsi"/>
            <w:noProof/>
          </w:rPr>
          <w:t>Rysunek 31 Lista pism w sprawie zmiany rachunku</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_Toc59000846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58</w:t>
        </w:r>
        <w:r w:rsidRPr="00822192">
          <w:rPr>
            <w:rStyle w:val="Hipercze"/>
            <w:rFonts w:asciiTheme="majorHAnsi" w:hAnsiTheme="majorHAnsi" w:cstheme="majorHAnsi"/>
            <w:noProof/>
            <w:webHidden/>
          </w:rPr>
          <w:fldChar w:fldCharType="end"/>
        </w:r>
      </w:hyperlink>
    </w:p>
    <w:p w14:paraId="13ECB9B5" w14:textId="25F40F56" w:rsidR="00626F50" w:rsidRPr="00822192" w:rsidRDefault="00626F50">
      <w:pPr>
        <w:pStyle w:val="Spisilustracji"/>
        <w:tabs>
          <w:tab w:val="right" w:leader="dot" w:pos="10790"/>
        </w:tabs>
        <w:rPr>
          <w:rStyle w:val="Hipercze"/>
          <w:rFonts w:asciiTheme="majorHAnsi" w:hAnsiTheme="majorHAnsi" w:cstheme="majorHAnsi"/>
          <w:noProof/>
        </w:rPr>
      </w:pPr>
      <w:hyperlink w:anchor="_Toc59000847" w:history="1">
        <w:r w:rsidRPr="000A6C6E">
          <w:rPr>
            <w:rStyle w:val="Hipercze"/>
            <w:rFonts w:asciiTheme="majorHAnsi" w:hAnsiTheme="majorHAnsi" w:cstheme="majorHAnsi"/>
            <w:noProof/>
          </w:rPr>
          <w:t>Rysunek 32 Menu nawigacyjne – wnioski (Realizator podstawowy)</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_Toc59000847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60</w:t>
        </w:r>
        <w:r w:rsidRPr="00822192">
          <w:rPr>
            <w:rStyle w:val="Hipercze"/>
            <w:rFonts w:asciiTheme="majorHAnsi" w:hAnsiTheme="majorHAnsi" w:cstheme="majorHAnsi"/>
            <w:noProof/>
            <w:webHidden/>
          </w:rPr>
          <w:fldChar w:fldCharType="end"/>
        </w:r>
      </w:hyperlink>
    </w:p>
    <w:p w14:paraId="7B9CFF63" w14:textId="38C7143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48" w:history="1">
        <w:r w:rsidRPr="000A6C6E">
          <w:rPr>
            <w:rStyle w:val="Hipercze"/>
            <w:rFonts w:ascii="Calibri Light" w:hAnsi="Calibri Light"/>
            <w:noProof/>
          </w:rPr>
          <w:t>Rysunek 33 Menu nawigacyjne – sekcja Turnusy rehabilitacyjne</w:t>
        </w:r>
        <w:r>
          <w:rPr>
            <w:noProof/>
            <w:webHidden/>
          </w:rPr>
          <w:tab/>
        </w:r>
        <w:r>
          <w:rPr>
            <w:noProof/>
            <w:webHidden/>
          </w:rPr>
          <w:fldChar w:fldCharType="begin"/>
        </w:r>
        <w:r>
          <w:rPr>
            <w:noProof/>
            <w:webHidden/>
          </w:rPr>
          <w:instrText xml:space="preserve"> PAGEREF _Toc59000848 \h </w:instrText>
        </w:r>
        <w:r>
          <w:rPr>
            <w:noProof/>
            <w:webHidden/>
          </w:rPr>
        </w:r>
        <w:r>
          <w:rPr>
            <w:noProof/>
            <w:webHidden/>
          </w:rPr>
          <w:fldChar w:fldCharType="separate"/>
        </w:r>
        <w:r w:rsidR="00822192">
          <w:rPr>
            <w:noProof/>
            <w:webHidden/>
          </w:rPr>
          <w:t>61</w:t>
        </w:r>
        <w:r>
          <w:rPr>
            <w:noProof/>
            <w:webHidden/>
          </w:rPr>
          <w:fldChar w:fldCharType="end"/>
        </w:r>
      </w:hyperlink>
    </w:p>
    <w:p w14:paraId="50FE605D" w14:textId="5EB9090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49" w:history="1">
        <w:r w:rsidRPr="000A6C6E">
          <w:rPr>
            <w:rStyle w:val="Hipercze"/>
            <w:rFonts w:asciiTheme="majorHAnsi" w:hAnsiTheme="majorHAnsi" w:cstheme="majorHAnsi"/>
            <w:noProof/>
          </w:rPr>
          <w:t>Rysunek 34 Ukryta lista wnioskodawców, w imieniu których  Realizator podstawowy może wystawić wniosek</w:t>
        </w:r>
        <w:r>
          <w:rPr>
            <w:noProof/>
            <w:webHidden/>
          </w:rPr>
          <w:tab/>
        </w:r>
        <w:r>
          <w:rPr>
            <w:noProof/>
            <w:webHidden/>
          </w:rPr>
          <w:fldChar w:fldCharType="begin"/>
        </w:r>
        <w:r>
          <w:rPr>
            <w:noProof/>
            <w:webHidden/>
          </w:rPr>
          <w:instrText xml:space="preserve"> PAGEREF _Toc59000849 \h </w:instrText>
        </w:r>
        <w:r>
          <w:rPr>
            <w:noProof/>
            <w:webHidden/>
          </w:rPr>
        </w:r>
        <w:r>
          <w:rPr>
            <w:noProof/>
            <w:webHidden/>
          </w:rPr>
          <w:fldChar w:fldCharType="separate"/>
        </w:r>
        <w:r w:rsidR="00822192">
          <w:rPr>
            <w:noProof/>
            <w:webHidden/>
          </w:rPr>
          <w:t>62</w:t>
        </w:r>
        <w:r>
          <w:rPr>
            <w:noProof/>
            <w:webHidden/>
          </w:rPr>
          <w:fldChar w:fldCharType="end"/>
        </w:r>
      </w:hyperlink>
    </w:p>
    <w:p w14:paraId="49C3C319" w14:textId="0DF7750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50" w:history="1">
        <w:r w:rsidRPr="000A6C6E">
          <w:rPr>
            <w:rStyle w:val="Hipercze"/>
            <w:rFonts w:asciiTheme="majorHAnsi" w:hAnsiTheme="majorHAnsi" w:cstheme="majorHAnsi"/>
            <w:noProof/>
          </w:rPr>
          <w:t>Rysunek 35 Wynik wyszukiwania Wnioskodawcy po uzupełnionych parametrach</w:t>
        </w:r>
        <w:r>
          <w:rPr>
            <w:noProof/>
            <w:webHidden/>
          </w:rPr>
          <w:tab/>
        </w:r>
        <w:r>
          <w:rPr>
            <w:noProof/>
            <w:webHidden/>
          </w:rPr>
          <w:fldChar w:fldCharType="begin"/>
        </w:r>
        <w:r>
          <w:rPr>
            <w:noProof/>
            <w:webHidden/>
          </w:rPr>
          <w:instrText xml:space="preserve"> PAGEREF _Toc59000850 \h </w:instrText>
        </w:r>
        <w:r>
          <w:rPr>
            <w:noProof/>
            <w:webHidden/>
          </w:rPr>
        </w:r>
        <w:r>
          <w:rPr>
            <w:noProof/>
            <w:webHidden/>
          </w:rPr>
          <w:fldChar w:fldCharType="separate"/>
        </w:r>
        <w:r w:rsidR="00822192">
          <w:rPr>
            <w:noProof/>
            <w:webHidden/>
          </w:rPr>
          <w:t>62</w:t>
        </w:r>
        <w:r>
          <w:rPr>
            <w:noProof/>
            <w:webHidden/>
          </w:rPr>
          <w:fldChar w:fldCharType="end"/>
        </w:r>
      </w:hyperlink>
    </w:p>
    <w:p w14:paraId="762084D3" w14:textId="4CCCB3E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51" w:history="1">
        <w:r w:rsidRPr="000A6C6E">
          <w:rPr>
            <w:rStyle w:val="Hipercze"/>
            <w:rFonts w:asciiTheme="majorHAnsi" w:hAnsiTheme="majorHAnsi" w:cstheme="majorHAnsi"/>
            <w:noProof/>
          </w:rPr>
          <w:t>Rysunek 36 Nagłówek – przykład</w:t>
        </w:r>
        <w:r>
          <w:rPr>
            <w:noProof/>
            <w:webHidden/>
          </w:rPr>
          <w:tab/>
        </w:r>
        <w:r>
          <w:rPr>
            <w:noProof/>
            <w:webHidden/>
          </w:rPr>
          <w:fldChar w:fldCharType="begin"/>
        </w:r>
        <w:r>
          <w:rPr>
            <w:noProof/>
            <w:webHidden/>
          </w:rPr>
          <w:instrText xml:space="preserve"> PAGEREF _Toc59000851 \h </w:instrText>
        </w:r>
        <w:r>
          <w:rPr>
            <w:noProof/>
            <w:webHidden/>
          </w:rPr>
        </w:r>
        <w:r>
          <w:rPr>
            <w:noProof/>
            <w:webHidden/>
          </w:rPr>
          <w:fldChar w:fldCharType="separate"/>
        </w:r>
        <w:r w:rsidR="00822192">
          <w:rPr>
            <w:noProof/>
            <w:webHidden/>
          </w:rPr>
          <w:t>63</w:t>
        </w:r>
        <w:r>
          <w:rPr>
            <w:noProof/>
            <w:webHidden/>
          </w:rPr>
          <w:fldChar w:fldCharType="end"/>
        </w:r>
      </w:hyperlink>
    </w:p>
    <w:p w14:paraId="58947E53" w14:textId="56760D60"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52" w:history="1">
        <w:r w:rsidRPr="000A6C6E">
          <w:rPr>
            <w:rStyle w:val="Hipercze"/>
            <w:rFonts w:asciiTheme="majorHAnsi" w:hAnsiTheme="majorHAnsi" w:cstheme="majorHAnsi"/>
            <w:noProof/>
          </w:rPr>
          <w:t>Rysunek 37 Nowy wniosek – Data końca naboru</w:t>
        </w:r>
        <w:r>
          <w:rPr>
            <w:noProof/>
            <w:webHidden/>
          </w:rPr>
          <w:tab/>
        </w:r>
        <w:r>
          <w:rPr>
            <w:noProof/>
            <w:webHidden/>
          </w:rPr>
          <w:fldChar w:fldCharType="begin"/>
        </w:r>
        <w:r>
          <w:rPr>
            <w:noProof/>
            <w:webHidden/>
          </w:rPr>
          <w:instrText xml:space="preserve"> PAGEREF _Toc59000852 \h </w:instrText>
        </w:r>
        <w:r>
          <w:rPr>
            <w:noProof/>
            <w:webHidden/>
          </w:rPr>
        </w:r>
        <w:r>
          <w:rPr>
            <w:noProof/>
            <w:webHidden/>
          </w:rPr>
          <w:fldChar w:fldCharType="separate"/>
        </w:r>
        <w:r w:rsidR="00822192">
          <w:rPr>
            <w:noProof/>
            <w:webHidden/>
          </w:rPr>
          <w:t>63</w:t>
        </w:r>
        <w:r>
          <w:rPr>
            <w:noProof/>
            <w:webHidden/>
          </w:rPr>
          <w:fldChar w:fldCharType="end"/>
        </w:r>
      </w:hyperlink>
    </w:p>
    <w:p w14:paraId="53BF10BD" w14:textId="24C787A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53" w:history="1">
        <w:r w:rsidRPr="000A6C6E">
          <w:rPr>
            <w:rStyle w:val="Hipercze"/>
            <w:rFonts w:asciiTheme="majorHAnsi" w:hAnsiTheme="majorHAnsi" w:cstheme="majorHAnsi"/>
            <w:noProof/>
          </w:rPr>
          <w:t>Rysunek 38 Nowy wniosek – wybór roli, w jakiej występuje Wnioskodawca składający wniosek</w:t>
        </w:r>
        <w:r>
          <w:rPr>
            <w:noProof/>
            <w:webHidden/>
          </w:rPr>
          <w:tab/>
        </w:r>
        <w:r>
          <w:rPr>
            <w:noProof/>
            <w:webHidden/>
          </w:rPr>
          <w:fldChar w:fldCharType="begin"/>
        </w:r>
        <w:r>
          <w:rPr>
            <w:noProof/>
            <w:webHidden/>
          </w:rPr>
          <w:instrText xml:space="preserve"> PAGEREF _Toc59000853 \h </w:instrText>
        </w:r>
        <w:r>
          <w:rPr>
            <w:noProof/>
            <w:webHidden/>
          </w:rPr>
        </w:r>
        <w:r>
          <w:rPr>
            <w:noProof/>
            <w:webHidden/>
          </w:rPr>
          <w:fldChar w:fldCharType="separate"/>
        </w:r>
        <w:r w:rsidR="00822192">
          <w:rPr>
            <w:noProof/>
            <w:webHidden/>
          </w:rPr>
          <w:t>63</w:t>
        </w:r>
        <w:r>
          <w:rPr>
            <w:noProof/>
            <w:webHidden/>
          </w:rPr>
          <w:fldChar w:fldCharType="end"/>
        </w:r>
      </w:hyperlink>
    </w:p>
    <w:p w14:paraId="63F213A6" w14:textId="0610329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54" w:history="1">
        <w:r w:rsidRPr="000A6C6E">
          <w:rPr>
            <w:rStyle w:val="Hipercze"/>
            <w:rFonts w:asciiTheme="majorHAnsi" w:hAnsiTheme="majorHAnsi" w:cstheme="majorHAnsi"/>
            <w:noProof/>
          </w:rPr>
          <w:t>Rysunek 39 Nowy wniosek - wybór programu.</w:t>
        </w:r>
        <w:r>
          <w:rPr>
            <w:noProof/>
            <w:webHidden/>
          </w:rPr>
          <w:tab/>
        </w:r>
        <w:r>
          <w:rPr>
            <w:noProof/>
            <w:webHidden/>
          </w:rPr>
          <w:fldChar w:fldCharType="begin"/>
        </w:r>
        <w:r>
          <w:rPr>
            <w:noProof/>
            <w:webHidden/>
          </w:rPr>
          <w:instrText xml:space="preserve"> PAGEREF _Toc59000854 \h </w:instrText>
        </w:r>
        <w:r>
          <w:rPr>
            <w:noProof/>
            <w:webHidden/>
          </w:rPr>
        </w:r>
        <w:r>
          <w:rPr>
            <w:noProof/>
            <w:webHidden/>
          </w:rPr>
          <w:fldChar w:fldCharType="separate"/>
        </w:r>
        <w:r w:rsidR="00822192">
          <w:rPr>
            <w:noProof/>
            <w:webHidden/>
          </w:rPr>
          <w:t>64</w:t>
        </w:r>
        <w:r>
          <w:rPr>
            <w:noProof/>
            <w:webHidden/>
          </w:rPr>
          <w:fldChar w:fldCharType="end"/>
        </w:r>
      </w:hyperlink>
    </w:p>
    <w:p w14:paraId="58E8C435" w14:textId="34240E0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55" w:history="1">
        <w:r w:rsidRPr="000A6C6E">
          <w:rPr>
            <w:rStyle w:val="Hipercze"/>
            <w:rFonts w:asciiTheme="majorHAnsi" w:hAnsiTheme="majorHAnsi" w:cstheme="majorHAnsi"/>
            <w:noProof/>
          </w:rPr>
          <w:t>Rysunek 40 Lista wniosków wg wybranego programu – przykład dla programu „Rehabilitacja społeczna”</w:t>
        </w:r>
        <w:r>
          <w:rPr>
            <w:noProof/>
            <w:webHidden/>
          </w:rPr>
          <w:tab/>
        </w:r>
        <w:r>
          <w:rPr>
            <w:noProof/>
            <w:webHidden/>
          </w:rPr>
          <w:fldChar w:fldCharType="begin"/>
        </w:r>
        <w:r>
          <w:rPr>
            <w:noProof/>
            <w:webHidden/>
          </w:rPr>
          <w:instrText xml:space="preserve"> PAGEREF _Toc59000855 \h </w:instrText>
        </w:r>
        <w:r>
          <w:rPr>
            <w:noProof/>
            <w:webHidden/>
          </w:rPr>
        </w:r>
        <w:r>
          <w:rPr>
            <w:noProof/>
            <w:webHidden/>
          </w:rPr>
          <w:fldChar w:fldCharType="separate"/>
        </w:r>
        <w:r w:rsidR="00822192">
          <w:rPr>
            <w:noProof/>
            <w:webHidden/>
          </w:rPr>
          <w:t>64</w:t>
        </w:r>
        <w:r>
          <w:rPr>
            <w:noProof/>
            <w:webHidden/>
          </w:rPr>
          <w:fldChar w:fldCharType="end"/>
        </w:r>
      </w:hyperlink>
    </w:p>
    <w:p w14:paraId="74BC1D96" w14:textId="2DCC900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56" w:history="1">
        <w:r w:rsidRPr="000A6C6E">
          <w:rPr>
            <w:rStyle w:val="Hipercze"/>
            <w:rFonts w:asciiTheme="majorHAnsi" w:hAnsiTheme="majorHAnsi" w:cstheme="majorHAnsi"/>
            <w:noProof/>
          </w:rPr>
          <w:t>Rysunek 41 Nowy wniosek – Data złożenia i godzina złożenia wniosku</w:t>
        </w:r>
        <w:r>
          <w:rPr>
            <w:noProof/>
            <w:webHidden/>
          </w:rPr>
          <w:tab/>
        </w:r>
        <w:r>
          <w:rPr>
            <w:noProof/>
            <w:webHidden/>
          </w:rPr>
          <w:fldChar w:fldCharType="begin"/>
        </w:r>
        <w:r>
          <w:rPr>
            <w:noProof/>
            <w:webHidden/>
          </w:rPr>
          <w:instrText xml:space="preserve"> PAGEREF _Toc59000856 \h </w:instrText>
        </w:r>
        <w:r>
          <w:rPr>
            <w:noProof/>
            <w:webHidden/>
          </w:rPr>
        </w:r>
        <w:r>
          <w:rPr>
            <w:noProof/>
            <w:webHidden/>
          </w:rPr>
          <w:fldChar w:fldCharType="separate"/>
        </w:r>
        <w:r w:rsidR="00822192">
          <w:rPr>
            <w:noProof/>
            <w:webHidden/>
          </w:rPr>
          <w:t>65</w:t>
        </w:r>
        <w:r>
          <w:rPr>
            <w:noProof/>
            <w:webHidden/>
          </w:rPr>
          <w:fldChar w:fldCharType="end"/>
        </w:r>
      </w:hyperlink>
    </w:p>
    <w:p w14:paraId="6FC7F8C1" w14:textId="6A9CBFA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57" w:history="1">
        <w:r w:rsidRPr="000A6C6E">
          <w:rPr>
            <w:rStyle w:val="Hipercze"/>
            <w:rFonts w:asciiTheme="majorHAnsi" w:hAnsiTheme="majorHAnsi" w:cstheme="majorHAnsi"/>
            <w:noProof/>
          </w:rPr>
          <w:t>Rysunek 42 Wygląd przykładowego formularza z zaciągniętymi automatycznie polami uzupełnionymi w Edycji konta</w:t>
        </w:r>
        <w:r>
          <w:rPr>
            <w:noProof/>
            <w:webHidden/>
          </w:rPr>
          <w:tab/>
        </w:r>
        <w:r>
          <w:rPr>
            <w:noProof/>
            <w:webHidden/>
          </w:rPr>
          <w:fldChar w:fldCharType="begin"/>
        </w:r>
        <w:r>
          <w:rPr>
            <w:noProof/>
            <w:webHidden/>
          </w:rPr>
          <w:instrText xml:space="preserve"> PAGEREF _Toc59000857 \h </w:instrText>
        </w:r>
        <w:r>
          <w:rPr>
            <w:noProof/>
            <w:webHidden/>
          </w:rPr>
        </w:r>
        <w:r>
          <w:rPr>
            <w:noProof/>
            <w:webHidden/>
          </w:rPr>
          <w:fldChar w:fldCharType="separate"/>
        </w:r>
        <w:r w:rsidR="00822192">
          <w:rPr>
            <w:noProof/>
            <w:webHidden/>
          </w:rPr>
          <w:t>66</w:t>
        </w:r>
        <w:r>
          <w:rPr>
            <w:noProof/>
            <w:webHidden/>
          </w:rPr>
          <w:fldChar w:fldCharType="end"/>
        </w:r>
      </w:hyperlink>
    </w:p>
    <w:p w14:paraId="659EE84A" w14:textId="1B2340A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58" w:history="1">
        <w:r w:rsidRPr="000A6C6E">
          <w:rPr>
            <w:rStyle w:val="Hipercze"/>
            <w:rFonts w:asciiTheme="majorHAnsi" w:hAnsiTheme="majorHAnsi" w:cstheme="majorHAnsi"/>
            <w:noProof/>
          </w:rPr>
          <w:t>Rysunek 43 Menu nawigacyjne - lista sekcji wybranego wniosku</w:t>
        </w:r>
        <w:r>
          <w:rPr>
            <w:noProof/>
            <w:webHidden/>
          </w:rPr>
          <w:tab/>
        </w:r>
        <w:r>
          <w:rPr>
            <w:noProof/>
            <w:webHidden/>
          </w:rPr>
          <w:fldChar w:fldCharType="begin"/>
        </w:r>
        <w:r>
          <w:rPr>
            <w:noProof/>
            <w:webHidden/>
          </w:rPr>
          <w:instrText xml:space="preserve"> PAGEREF _Toc59000858 \h </w:instrText>
        </w:r>
        <w:r>
          <w:rPr>
            <w:noProof/>
            <w:webHidden/>
          </w:rPr>
        </w:r>
        <w:r>
          <w:rPr>
            <w:noProof/>
            <w:webHidden/>
          </w:rPr>
          <w:fldChar w:fldCharType="separate"/>
        </w:r>
        <w:r w:rsidR="00822192">
          <w:rPr>
            <w:noProof/>
            <w:webHidden/>
          </w:rPr>
          <w:t>67</w:t>
        </w:r>
        <w:r>
          <w:rPr>
            <w:noProof/>
            <w:webHidden/>
          </w:rPr>
          <w:fldChar w:fldCharType="end"/>
        </w:r>
      </w:hyperlink>
    </w:p>
    <w:p w14:paraId="1C42598B" w14:textId="4508430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59" w:history="1">
        <w:r w:rsidRPr="000A6C6E">
          <w:rPr>
            <w:rStyle w:val="Hipercze"/>
            <w:rFonts w:asciiTheme="majorHAnsi" w:hAnsiTheme="majorHAnsi" w:cstheme="majorHAnsi"/>
            <w:noProof/>
          </w:rPr>
          <w:t>Rysunek 44 Przykładowy wyświetlony błąd w formularzu</w:t>
        </w:r>
        <w:r>
          <w:rPr>
            <w:noProof/>
            <w:webHidden/>
          </w:rPr>
          <w:tab/>
        </w:r>
        <w:r>
          <w:rPr>
            <w:noProof/>
            <w:webHidden/>
          </w:rPr>
          <w:fldChar w:fldCharType="begin"/>
        </w:r>
        <w:r>
          <w:rPr>
            <w:noProof/>
            <w:webHidden/>
          </w:rPr>
          <w:instrText xml:space="preserve"> PAGEREF _Toc59000859 \h </w:instrText>
        </w:r>
        <w:r>
          <w:rPr>
            <w:noProof/>
            <w:webHidden/>
          </w:rPr>
        </w:r>
        <w:r>
          <w:rPr>
            <w:noProof/>
            <w:webHidden/>
          </w:rPr>
          <w:fldChar w:fldCharType="separate"/>
        </w:r>
        <w:r w:rsidR="00822192">
          <w:rPr>
            <w:noProof/>
            <w:webHidden/>
          </w:rPr>
          <w:t>68</w:t>
        </w:r>
        <w:r>
          <w:rPr>
            <w:noProof/>
            <w:webHidden/>
          </w:rPr>
          <w:fldChar w:fldCharType="end"/>
        </w:r>
      </w:hyperlink>
    </w:p>
    <w:p w14:paraId="3871EA3C" w14:textId="50B2E27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60" w:history="1">
        <w:r w:rsidRPr="000A6C6E">
          <w:rPr>
            <w:rStyle w:val="Hipercze"/>
            <w:rFonts w:asciiTheme="majorHAnsi" w:hAnsiTheme="majorHAnsi" w:cstheme="majorHAnsi"/>
            <w:noProof/>
          </w:rPr>
          <w:t>Rysunek 45 Sekcja załączników – dodanie wymaganych do wniosku dokumentów</w:t>
        </w:r>
        <w:r>
          <w:rPr>
            <w:noProof/>
            <w:webHidden/>
          </w:rPr>
          <w:tab/>
        </w:r>
        <w:r>
          <w:rPr>
            <w:noProof/>
            <w:webHidden/>
          </w:rPr>
          <w:fldChar w:fldCharType="begin"/>
        </w:r>
        <w:r>
          <w:rPr>
            <w:noProof/>
            <w:webHidden/>
          </w:rPr>
          <w:instrText xml:space="preserve"> PAGEREF _Toc59000860 \h </w:instrText>
        </w:r>
        <w:r>
          <w:rPr>
            <w:noProof/>
            <w:webHidden/>
          </w:rPr>
        </w:r>
        <w:r>
          <w:rPr>
            <w:noProof/>
            <w:webHidden/>
          </w:rPr>
          <w:fldChar w:fldCharType="separate"/>
        </w:r>
        <w:r w:rsidR="00822192">
          <w:rPr>
            <w:noProof/>
            <w:webHidden/>
          </w:rPr>
          <w:t>68</w:t>
        </w:r>
        <w:r>
          <w:rPr>
            <w:noProof/>
            <w:webHidden/>
          </w:rPr>
          <w:fldChar w:fldCharType="end"/>
        </w:r>
      </w:hyperlink>
    </w:p>
    <w:p w14:paraId="0533D73E" w14:textId="7C4781F0"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61" w:history="1">
        <w:r w:rsidRPr="000A6C6E">
          <w:rPr>
            <w:rStyle w:val="Hipercze"/>
            <w:rFonts w:asciiTheme="majorHAnsi" w:hAnsiTheme="majorHAnsi" w:cstheme="majorHAnsi"/>
            <w:noProof/>
          </w:rPr>
          <w:t>Rysunek 46 Sekcja załączników – wybór dokumentów</w:t>
        </w:r>
        <w:r>
          <w:rPr>
            <w:noProof/>
            <w:webHidden/>
          </w:rPr>
          <w:tab/>
        </w:r>
        <w:r>
          <w:rPr>
            <w:noProof/>
            <w:webHidden/>
          </w:rPr>
          <w:fldChar w:fldCharType="begin"/>
        </w:r>
        <w:r>
          <w:rPr>
            <w:noProof/>
            <w:webHidden/>
          </w:rPr>
          <w:instrText xml:space="preserve"> PAGEREF _Toc59000861 \h </w:instrText>
        </w:r>
        <w:r>
          <w:rPr>
            <w:noProof/>
            <w:webHidden/>
          </w:rPr>
        </w:r>
        <w:r>
          <w:rPr>
            <w:noProof/>
            <w:webHidden/>
          </w:rPr>
          <w:fldChar w:fldCharType="separate"/>
        </w:r>
        <w:r w:rsidR="00822192">
          <w:rPr>
            <w:noProof/>
            <w:webHidden/>
          </w:rPr>
          <w:t>69</w:t>
        </w:r>
        <w:r>
          <w:rPr>
            <w:noProof/>
            <w:webHidden/>
          </w:rPr>
          <w:fldChar w:fldCharType="end"/>
        </w:r>
      </w:hyperlink>
    </w:p>
    <w:p w14:paraId="30D51807" w14:textId="6F70A7D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62" w:history="1">
        <w:r w:rsidRPr="000A6C6E">
          <w:rPr>
            <w:rStyle w:val="Hipercze"/>
            <w:rFonts w:asciiTheme="majorHAnsi" w:hAnsiTheme="majorHAnsi" w:cstheme="majorHAnsi"/>
            <w:noProof/>
          </w:rPr>
          <w:t>Rysunek 47 Miejsce na dodanie komentarza do załączanego dokumentu</w:t>
        </w:r>
        <w:r>
          <w:rPr>
            <w:noProof/>
            <w:webHidden/>
          </w:rPr>
          <w:tab/>
        </w:r>
        <w:r>
          <w:rPr>
            <w:noProof/>
            <w:webHidden/>
          </w:rPr>
          <w:fldChar w:fldCharType="begin"/>
        </w:r>
        <w:r>
          <w:rPr>
            <w:noProof/>
            <w:webHidden/>
          </w:rPr>
          <w:instrText xml:space="preserve"> PAGEREF _Toc59000862 \h </w:instrText>
        </w:r>
        <w:r>
          <w:rPr>
            <w:noProof/>
            <w:webHidden/>
          </w:rPr>
        </w:r>
        <w:r>
          <w:rPr>
            <w:noProof/>
            <w:webHidden/>
          </w:rPr>
          <w:fldChar w:fldCharType="separate"/>
        </w:r>
        <w:r w:rsidR="00822192">
          <w:rPr>
            <w:noProof/>
            <w:webHidden/>
          </w:rPr>
          <w:t>69</w:t>
        </w:r>
        <w:r>
          <w:rPr>
            <w:noProof/>
            <w:webHidden/>
          </w:rPr>
          <w:fldChar w:fldCharType="end"/>
        </w:r>
      </w:hyperlink>
    </w:p>
    <w:p w14:paraId="7A07885A" w14:textId="5F27237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63" w:history="1">
        <w:r w:rsidRPr="000A6C6E">
          <w:rPr>
            <w:rStyle w:val="Hipercze"/>
            <w:rFonts w:asciiTheme="majorHAnsi" w:hAnsiTheme="majorHAnsi" w:cstheme="majorHAnsi"/>
            <w:noProof/>
          </w:rPr>
          <w:t>Rysunek 48 Menu nawigacyjne – wnioski (Realizator podstawowy)</w:t>
        </w:r>
        <w:r>
          <w:rPr>
            <w:noProof/>
            <w:webHidden/>
          </w:rPr>
          <w:tab/>
        </w:r>
        <w:r>
          <w:rPr>
            <w:noProof/>
            <w:webHidden/>
          </w:rPr>
          <w:fldChar w:fldCharType="begin"/>
        </w:r>
        <w:r>
          <w:rPr>
            <w:noProof/>
            <w:webHidden/>
          </w:rPr>
          <w:instrText xml:space="preserve"> PAGEREF _Toc59000863 \h </w:instrText>
        </w:r>
        <w:r>
          <w:rPr>
            <w:noProof/>
            <w:webHidden/>
          </w:rPr>
        </w:r>
        <w:r>
          <w:rPr>
            <w:noProof/>
            <w:webHidden/>
          </w:rPr>
          <w:fldChar w:fldCharType="separate"/>
        </w:r>
        <w:r w:rsidR="00822192">
          <w:rPr>
            <w:noProof/>
            <w:webHidden/>
          </w:rPr>
          <w:t>70</w:t>
        </w:r>
        <w:r>
          <w:rPr>
            <w:noProof/>
            <w:webHidden/>
          </w:rPr>
          <w:fldChar w:fldCharType="end"/>
        </w:r>
      </w:hyperlink>
    </w:p>
    <w:p w14:paraId="0E06CD4C" w14:textId="43A0AB7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64" w:history="1">
        <w:r w:rsidRPr="000A6C6E">
          <w:rPr>
            <w:rStyle w:val="Hipercze"/>
            <w:rFonts w:asciiTheme="majorHAnsi" w:hAnsiTheme="majorHAnsi" w:cstheme="majorHAnsi"/>
            <w:noProof/>
          </w:rPr>
          <w:t>Rysunek 49 Ukryta lista Wnioskodawców, w imieniu których Realizator podstawowy może wystawić wniosek</w:t>
        </w:r>
        <w:r>
          <w:rPr>
            <w:noProof/>
            <w:webHidden/>
          </w:rPr>
          <w:tab/>
        </w:r>
        <w:r>
          <w:rPr>
            <w:noProof/>
            <w:webHidden/>
          </w:rPr>
          <w:fldChar w:fldCharType="begin"/>
        </w:r>
        <w:r>
          <w:rPr>
            <w:noProof/>
            <w:webHidden/>
          </w:rPr>
          <w:instrText xml:space="preserve"> PAGEREF _Toc59000864 \h </w:instrText>
        </w:r>
        <w:r>
          <w:rPr>
            <w:noProof/>
            <w:webHidden/>
          </w:rPr>
        </w:r>
        <w:r>
          <w:rPr>
            <w:noProof/>
            <w:webHidden/>
          </w:rPr>
          <w:fldChar w:fldCharType="separate"/>
        </w:r>
        <w:r w:rsidR="00822192">
          <w:rPr>
            <w:noProof/>
            <w:webHidden/>
          </w:rPr>
          <w:t>71</w:t>
        </w:r>
        <w:r>
          <w:rPr>
            <w:noProof/>
            <w:webHidden/>
          </w:rPr>
          <w:fldChar w:fldCharType="end"/>
        </w:r>
      </w:hyperlink>
    </w:p>
    <w:p w14:paraId="35FEA5F7" w14:textId="4A092EF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65" w:history="1">
        <w:r w:rsidRPr="000A6C6E">
          <w:rPr>
            <w:rStyle w:val="Hipercze"/>
            <w:rFonts w:asciiTheme="majorHAnsi" w:hAnsiTheme="majorHAnsi" w:cstheme="majorHAnsi"/>
            <w:noProof/>
          </w:rPr>
          <w:t>Rysunek 50 Formularz dodawania nowego konta Wnioskodawcy</w:t>
        </w:r>
        <w:r>
          <w:rPr>
            <w:noProof/>
            <w:webHidden/>
          </w:rPr>
          <w:tab/>
        </w:r>
        <w:r>
          <w:rPr>
            <w:noProof/>
            <w:webHidden/>
          </w:rPr>
          <w:fldChar w:fldCharType="begin"/>
        </w:r>
        <w:r>
          <w:rPr>
            <w:noProof/>
            <w:webHidden/>
          </w:rPr>
          <w:instrText xml:space="preserve"> PAGEREF _Toc59000865 \h </w:instrText>
        </w:r>
        <w:r>
          <w:rPr>
            <w:noProof/>
            <w:webHidden/>
          </w:rPr>
        </w:r>
        <w:r>
          <w:rPr>
            <w:noProof/>
            <w:webHidden/>
          </w:rPr>
          <w:fldChar w:fldCharType="separate"/>
        </w:r>
        <w:r w:rsidR="00822192">
          <w:rPr>
            <w:noProof/>
            <w:webHidden/>
          </w:rPr>
          <w:t>71</w:t>
        </w:r>
        <w:r>
          <w:rPr>
            <w:noProof/>
            <w:webHidden/>
          </w:rPr>
          <w:fldChar w:fldCharType="end"/>
        </w:r>
      </w:hyperlink>
    </w:p>
    <w:p w14:paraId="0531C7E8" w14:textId="70CD4AE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66" w:history="1">
        <w:r w:rsidRPr="000A6C6E">
          <w:rPr>
            <w:rStyle w:val="Hipercze"/>
            <w:rFonts w:asciiTheme="majorHAnsi" w:hAnsiTheme="majorHAnsi" w:cstheme="majorHAnsi"/>
            <w:noProof/>
          </w:rPr>
          <w:t>Rysunek 51 Formularz utworzonego konta Wnioskodawcy</w:t>
        </w:r>
        <w:r>
          <w:rPr>
            <w:noProof/>
            <w:webHidden/>
          </w:rPr>
          <w:tab/>
        </w:r>
        <w:r>
          <w:rPr>
            <w:noProof/>
            <w:webHidden/>
          </w:rPr>
          <w:fldChar w:fldCharType="begin"/>
        </w:r>
        <w:r>
          <w:rPr>
            <w:noProof/>
            <w:webHidden/>
          </w:rPr>
          <w:instrText xml:space="preserve"> PAGEREF _Toc59000866 \h </w:instrText>
        </w:r>
        <w:r>
          <w:rPr>
            <w:noProof/>
            <w:webHidden/>
          </w:rPr>
        </w:r>
        <w:r>
          <w:rPr>
            <w:noProof/>
            <w:webHidden/>
          </w:rPr>
          <w:fldChar w:fldCharType="separate"/>
        </w:r>
        <w:r w:rsidR="00822192">
          <w:rPr>
            <w:noProof/>
            <w:webHidden/>
          </w:rPr>
          <w:t>72</w:t>
        </w:r>
        <w:r>
          <w:rPr>
            <w:noProof/>
            <w:webHidden/>
          </w:rPr>
          <w:fldChar w:fldCharType="end"/>
        </w:r>
      </w:hyperlink>
    </w:p>
    <w:p w14:paraId="61CEB438" w14:textId="08CBAA5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67" w:history="1">
        <w:r w:rsidRPr="000A6C6E">
          <w:rPr>
            <w:rStyle w:val="Hipercze"/>
            <w:rFonts w:asciiTheme="majorHAnsi" w:hAnsiTheme="majorHAnsi" w:cstheme="majorHAnsi"/>
            <w:noProof/>
          </w:rPr>
          <w:t>Rysunek 52 Klonowanie wniosku – dodatkowy przycisk</w:t>
        </w:r>
        <w:r>
          <w:rPr>
            <w:noProof/>
            <w:webHidden/>
          </w:rPr>
          <w:tab/>
        </w:r>
        <w:r>
          <w:rPr>
            <w:noProof/>
            <w:webHidden/>
          </w:rPr>
          <w:fldChar w:fldCharType="begin"/>
        </w:r>
        <w:r>
          <w:rPr>
            <w:noProof/>
            <w:webHidden/>
          </w:rPr>
          <w:instrText xml:space="preserve"> PAGEREF _Toc59000867 \h </w:instrText>
        </w:r>
        <w:r>
          <w:rPr>
            <w:noProof/>
            <w:webHidden/>
          </w:rPr>
        </w:r>
        <w:r>
          <w:rPr>
            <w:noProof/>
            <w:webHidden/>
          </w:rPr>
          <w:fldChar w:fldCharType="separate"/>
        </w:r>
        <w:r w:rsidR="00822192">
          <w:rPr>
            <w:noProof/>
            <w:webHidden/>
          </w:rPr>
          <w:t>73</w:t>
        </w:r>
        <w:r>
          <w:rPr>
            <w:noProof/>
            <w:webHidden/>
          </w:rPr>
          <w:fldChar w:fldCharType="end"/>
        </w:r>
      </w:hyperlink>
    </w:p>
    <w:p w14:paraId="51E4B73D" w14:textId="7F474B6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68" w:history="1">
        <w:r w:rsidRPr="000A6C6E">
          <w:rPr>
            <w:rStyle w:val="Hipercze"/>
            <w:rFonts w:asciiTheme="majorHAnsi" w:hAnsiTheme="majorHAnsi" w:cstheme="majorHAnsi"/>
            <w:noProof/>
          </w:rPr>
          <w:t>Rysunek 53 Klonowanie wniosku przedmioty ortopedyczne</w:t>
        </w:r>
        <w:r>
          <w:rPr>
            <w:noProof/>
            <w:webHidden/>
          </w:rPr>
          <w:tab/>
        </w:r>
        <w:r>
          <w:rPr>
            <w:noProof/>
            <w:webHidden/>
          </w:rPr>
          <w:fldChar w:fldCharType="begin"/>
        </w:r>
        <w:r>
          <w:rPr>
            <w:noProof/>
            <w:webHidden/>
          </w:rPr>
          <w:instrText xml:space="preserve"> PAGEREF _Toc59000868 \h </w:instrText>
        </w:r>
        <w:r>
          <w:rPr>
            <w:noProof/>
            <w:webHidden/>
          </w:rPr>
        </w:r>
        <w:r>
          <w:rPr>
            <w:noProof/>
            <w:webHidden/>
          </w:rPr>
          <w:fldChar w:fldCharType="separate"/>
        </w:r>
        <w:r w:rsidR="00822192">
          <w:rPr>
            <w:noProof/>
            <w:webHidden/>
          </w:rPr>
          <w:t>73</w:t>
        </w:r>
        <w:r>
          <w:rPr>
            <w:noProof/>
            <w:webHidden/>
          </w:rPr>
          <w:fldChar w:fldCharType="end"/>
        </w:r>
      </w:hyperlink>
    </w:p>
    <w:p w14:paraId="4E567268" w14:textId="320AAD7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69" w:history="1">
        <w:r w:rsidRPr="000A6C6E">
          <w:rPr>
            <w:rStyle w:val="Hipercze"/>
            <w:rFonts w:asciiTheme="majorHAnsi" w:hAnsiTheme="majorHAnsi" w:cstheme="majorHAnsi"/>
            <w:noProof/>
          </w:rPr>
          <w:t>Rysunek 54 Menu nawigacyjne – wnioski (Realizator podstawowy)</w:t>
        </w:r>
        <w:r>
          <w:rPr>
            <w:noProof/>
            <w:webHidden/>
          </w:rPr>
          <w:tab/>
        </w:r>
        <w:r>
          <w:rPr>
            <w:noProof/>
            <w:webHidden/>
          </w:rPr>
          <w:fldChar w:fldCharType="begin"/>
        </w:r>
        <w:r>
          <w:rPr>
            <w:noProof/>
            <w:webHidden/>
          </w:rPr>
          <w:instrText xml:space="preserve"> PAGEREF _Toc59000869 \h </w:instrText>
        </w:r>
        <w:r>
          <w:rPr>
            <w:noProof/>
            <w:webHidden/>
          </w:rPr>
        </w:r>
        <w:r>
          <w:rPr>
            <w:noProof/>
            <w:webHidden/>
          </w:rPr>
          <w:fldChar w:fldCharType="separate"/>
        </w:r>
        <w:r w:rsidR="00822192">
          <w:rPr>
            <w:noProof/>
            <w:webHidden/>
          </w:rPr>
          <w:t>75</w:t>
        </w:r>
        <w:r>
          <w:rPr>
            <w:noProof/>
            <w:webHidden/>
          </w:rPr>
          <w:fldChar w:fldCharType="end"/>
        </w:r>
      </w:hyperlink>
    </w:p>
    <w:p w14:paraId="656FD20D" w14:textId="3B38A53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70" w:history="1">
        <w:r w:rsidRPr="000A6C6E">
          <w:rPr>
            <w:rStyle w:val="Hipercze"/>
            <w:rFonts w:asciiTheme="majorHAnsi" w:hAnsiTheme="majorHAnsi" w:cstheme="majorHAnsi"/>
            <w:noProof/>
          </w:rPr>
          <w:t>Rysunek 55 Wnioski złożone przez Wnioskodawców – przykładowa lista</w:t>
        </w:r>
        <w:r>
          <w:rPr>
            <w:noProof/>
            <w:webHidden/>
          </w:rPr>
          <w:tab/>
        </w:r>
        <w:r>
          <w:rPr>
            <w:noProof/>
            <w:webHidden/>
          </w:rPr>
          <w:fldChar w:fldCharType="begin"/>
        </w:r>
        <w:r>
          <w:rPr>
            <w:noProof/>
            <w:webHidden/>
          </w:rPr>
          <w:instrText xml:space="preserve"> PAGEREF _Toc59000870 \h </w:instrText>
        </w:r>
        <w:r>
          <w:rPr>
            <w:noProof/>
            <w:webHidden/>
          </w:rPr>
        </w:r>
        <w:r>
          <w:rPr>
            <w:noProof/>
            <w:webHidden/>
          </w:rPr>
          <w:fldChar w:fldCharType="separate"/>
        </w:r>
        <w:r w:rsidR="00822192">
          <w:rPr>
            <w:noProof/>
            <w:webHidden/>
          </w:rPr>
          <w:t>76</w:t>
        </w:r>
        <w:r>
          <w:rPr>
            <w:noProof/>
            <w:webHidden/>
          </w:rPr>
          <w:fldChar w:fldCharType="end"/>
        </w:r>
      </w:hyperlink>
    </w:p>
    <w:p w14:paraId="0DDA2780" w14:textId="6418B7C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71" w:history="1">
        <w:r w:rsidRPr="000A6C6E">
          <w:rPr>
            <w:rStyle w:val="Hipercze"/>
            <w:rFonts w:asciiTheme="majorHAnsi" w:hAnsiTheme="majorHAnsi" w:cstheme="majorHAnsi"/>
            <w:noProof/>
          </w:rPr>
          <w:t>Rysunek 56 Dekretacja wniosku – wybór osoby oceniającej – przykładowa lista</w:t>
        </w:r>
        <w:r>
          <w:rPr>
            <w:noProof/>
            <w:webHidden/>
          </w:rPr>
          <w:tab/>
        </w:r>
        <w:r>
          <w:rPr>
            <w:noProof/>
            <w:webHidden/>
          </w:rPr>
          <w:fldChar w:fldCharType="begin"/>
        </w:r>
        <w:r>
          <w:rPr>
            <w:noProof/>
            <w:webHidden/>
          </w:rPr>
          <w:instrText xml:space="preserve"> PAGEREF _Toc59000871 \h </w:instrText>
        </w:r>
        <w:r>
          <w:rPr>
            <w:noProof/>
            <w:webHidden/>
          </w:rPr>
        </w:r>
        <w:r>
          <w:rPr>
            <w:noProof/>
            <w:webHidden/>
          </w:rPr>
          <w:fldChar w:fldCharType="separate"/>
        </w:r>
        <w:r w:rsidR="00822192">
          <w:rPr>
            <w:noProof/>
            <w:webHidden/>
          </w:rPr>
          <w:t>77</w:t>
        </w:r>
        <w:r>
          <w:rPr>
            <w:noProof/>
            <w:webHidden/>
          </w:rPr>
          <w:fldChar w:fldCharType="end"/>
        </w:r>
      </w:hyperlink>
    </w:p>
    <w:p w14:paraId="052A06C3" w14:textId="2312600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72" w:history="1">
        <w:r w:rsidRPr="000A6C6E">
          <w:rPr>
            <w:rStyle w:val="Hipercze"/>
            <w:rFonts w:asciiTheme="majorHAnsi" w:hAnsiTheme="majorHAnsi" w:cstheme="majorHAnsi"/>
            <w:noProof/>
          </w:rPr>
          <w:t>Rysunek 57 Dekretacja wniosku - potwierdzenie wyboru osoby oceniającej – przykład</w:t>
        </w:r>
        <w:r>
          <w:rPr>
            <w:noProof/>
            <w:webHidden/>
          </w:rPr>
          <w:tab/>
        </w:r>
        <w:r>
          <w:rPr>
            <w:noProof/>
            <w:webHidden/>
          </w:rPr>
          <w:fldChar w:fldCharType="begin"/>
        </w:r>
        <w:r>
          <w:rPr>
            <w:noProof/>
            <w:webHidden/>
          </w:rPr>
          <w:instrText xml:space="preserve"> PAGEREF _Toc59000872 \h </w:instrText>
        </w:r>
        <w:r>
          <w:rPr>
            <w:noProof/>
            <w:webHidden/>
          </w:rPr>
        </w:r>
        <w:r>
          <w:rPr>
            <w:noProof/>
            <w:webHidden/>
          </w:rPr>
          <w:fldChar w:fldCharType="separate"/>
        </w:r>
        <w:r w:rsidR="00822192">
          <w:rPr>
            <w:noProof/>
            <w:webHidden/>
          </w:rPr>
          <w:t>77</w:t>
        </w:r>
        <w:r>
          <w:rPr>
            <w:noProof/>
            <w:webHidden/>
          </w:rPr>
          <w:fldChar w:fldCharType="end"/>
        </w:r>
      </w:hyperlink>
    </w:p>
    <w:p w14:paraId="38520F3A" w14:textId="7E7FC2C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73" w:history="1">
        <w:r w:rsidRPr="000A6C6E">
          <w:rPr>
            <w:rStyle w:val="Hipercze"/>
            <w:rFonts w:asciiTheme="majorHAnsi" w:hAnsiTheme="majorHAnsi" w:cstheme="majorHAnsi"/>
            <w:noProof/>
          </w:rPr>
          <w:t>Rysunek 58 Dekretacja wniosku – lista wybranych do przypisania</w:t>
        </w:r>
        <w:r>
          <w:rPr>
            <w:noProof/>
            <w:webHidden/>
          </w:rPr>
          <w:tab/>
        </w:r>
        <w:r>
          <w:rPr>
            <w:noProof/>
            <w:webHidden/>
          </w:rPr>
          <w:fldChar w:fldCharType="begin"/>
        </w:r>
        <w:r>
          <w:rPr>
            <w:noProof/>
            <w:webHidden/>
          </w:rPr>
          <w:instrText xml:space="preserve"> PAGEREF _Toc59000873 \h </w:instrText>
        </w:r>
        <w:r>
          <w:rPr>
            <w:noProof/>
            <w:webHidden/>
          </w:rPr>
        </w:r>
        <w:r>
          <w:rPr>
            <w:noProof/>
            <w:webHidden/>
          </w:rPr>
          <w:fldChar w:fldCharType="separate"/>
        </w:r>
        <w:r w:rsidR="00822192">
          <w:rPr>
            <w:noProof/>
            <w:webHidden/>
          </w:rPr>
          <w:t>78</w:t>
        </w:r>
        <w:r>
          <w:rPr>
            <w:noProof/>
            <w:webHidden/>
          </w:rPr>
          <w:fldChar w:fldCharType="end"/>
        </w:r>
      </w:hyperlink>
    </w:p>
    <w:p w14:paraId="3F1EFA3D" w14:textId="29330E6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74" w:history="1">
        <w:r w:rsidRPr="000A6C6E">
          <w:rPr>
            <w:rStyle w:val="Hipercze"/>
            <w:rFonts w:asciiTheme="majorHAnsi" w:hAnsiTheme="majorHAnsi" w:cstheme="majorHAnsi"/>
            <w:noProof/>
          </w:rPr>
          <w:t>Rysunek 59 Wnioski przeznaczone do weryfikacji formalnej – przykładowa lista</w:t>
        </w:r>
        <w:r>
          <w:rPr>
            <w:noProof/>
            <w:webHidden/>
          </w:rPr>
          <w:tab/>
        </w:r>
        <w:r>
          <w:rPr>
            <w:noProof/>
            <w:webHidden/>
          </w:rPr>
          <w:fldChar w:fldCharType="begin"/>
        </w:r>
        <w:r>
          <w:rPr>
            <w:noProof/>
            <w:webHidden/>
          </w:rPr>
          <w:instrText xml:space="preserve"> PAGEREF _Toc59000874 \h </w:instrText>
        </w:r>
        <w:r>
          <w:rPr>
            <w:noProof/>
            <w:webHidden/>
          </w:rPr>
        </w:r>
        <w:r>
          <w:rPr>
            <w:noProof/>
            <w:webHidden/>
          </w:rPr>
          <w:fldChar w:fldCharType="separate"/>
        </w:r>
        <w:r w:rsidR="00822192">
          <w:rPr>
            <w:noProof/>
            <w:webHidden/>
          </w:rPr>
          <w:t>79</w:t>
        </w:r>
        <w:r>
          <w:rPr>
            <w:noProof/>
            <w:webHidden/>
          </w:rPr>
          <w:fldChar w:fldCharType="end"/>
        </w:r>
      </w:hyperlink>
    </w:p>
    <w:p w14:paraId="2272CBA8" w14:textId="2E75709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75" w:history="1">
        <w:r w:rsidRPr="000A6C6E">
          <w:rPr>
            <w:rStyle w:val="Hipercze"/>
            <w:rFonts w:asciiTheme="majorHAnsi" w:hAnsiTheme="majorHAnsi" w:cstheme="majorHAnsi"/>
            <w:noProof/>
          </w:rPr>
          <w:t>Rysunek 60 Wnioski przeznaczone do weryfikacji merytorycznej – przykładowa lista</w:t>
        </w:r>
        <w:r>
          <w:rPr>
            <w:noProof/>
            <w:webHidden/>
          </w:rPr>
          <w:tab/>
        </w:r>
        <w:r>
          <w:rPr>
            <w:noProof/>
            <w:webHidden/>
          </w:rPr>
          <w:fldChar w:fldCharType="begin"/>
        </w:r>
        <w:r>
          <w:rPr>
            <w:noProof/>
            <w:webHidden/>
          </w:rPr>
          <w:instrText xml:space="preserve"> PAGEREF _Toc59000875 \h </w:instrText>
        </w:r>
        <w:r>
          <w:rPr>
            <w:noProof/>
            <w:webHidden/>
          </w:rPr>
        </w:r>
        <w:r>
          <w:rPr>
            <w:noProof/>
            <w:webHidden/>
          </w:rPr>
          <w:fldChar w:fldCharType="separate"/>
        </w:r>
        <w:r w:rsidR="00822192">
          <w:rPr>
            <w:noProof/>
            <w:webHidden/>
          </w:rPr>
          <w:t>80</w:t>
        </w:r>
        <w:r>
          <w:rPr>
            <w:noProof/>
            <w:webHidden/>
          </w:rPr>
          <w:fldChar w:fldCharType="end"/>
        </w:r>
      </w:hyperlink>
    </w:p>
    <w:p w14:paraId="28FBA92D" w14:textId="684511E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76" w:history="1">
        <w:r w:rsidRPr="000A6C6E">
          <w:rPr>
            <w:rStyle w:val="Hipercze"/>
            <w:rFonts w:asciiTheme="majorHAnsi" w:hAnsiTheme="majorHAnsi" w:cstheme="majorHAnsi"/>
            <w:noProof/>
          </w:rPr>
          <w:t>Rysunek 61 Karta oceny – kryteria PFRON – przykładowa lista</w:t>
        </w:r>
        <w:r>
          <w:rPr>
            <w:noProof/>
            <w:webHidden/>
          </w:rPr>
          <w:tab/>
        </w:r>
        <w:r>
          <w:rPr>
            <w:noProof/>
            <w:webHidden/>
          </w:rPr>
          <w:fldChar w:fldCharType="begin"/>
        </w:r>
        <w:r>
          <w:rPr>
            <w:noProof/>
            <w:webHidden/>
          </w:rPr>
          <w:instrText xml:space="preserve"> PAGEREF _Toc59000876 \h </w:instrText>
        </w:r>
        <w:r>
          <w:rPr>
            <w:noProof/>
            <w:webHidden/>
          </w:rPr>
        </w:r>
        <w:r>
          <w:rPr>
            <w:noProof/>
            <w:webHidden/>
          </w:rPr>
          <w:fldChar w:fldCharType="separate"/>
        </w:r>
        <w:r w:rsidR="00822192">
          <w:rPr>
            <w:noProof/>
            <w:webHidden/>
          </w:rPr>
          <w:t>81</w:t>
        </w:r>
        <w:r>
          <w:rPr>
            <w:noProof/>
            <w:webHidden/>
          </w:rPr>
          <w:fldChar w:fldCharType="end"/>
        </w:r>
      </w:hyperlink>
    </w:p>
    <w:p w14:paraId="5995DF37" w14:textId="4493682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77" w:history="1">
        <w:r w:rsidRPr="000A6C6E">
          <w:rPr>
            <w:rStyle w:val="Hipercze"/>
            <w:rFonts w:asciiTheme="majorHAnsi" w:hAnsiTheme="majorHAnsi" w:cstheme="majorHAnsi"/>
            <w:noProof/>
          </w:rPr>
          <w:t>Rysunek 62 Karta oceny – kryteria Realizatora – przykładowa lista</w:t>
        </w:r>
        <w:r>
          <w:rPr>
            <w:noProof/>
            <w:webHidden/>
          </w:rPr>
          <w:tab/>
        </w:r>
        <w:r>
          <w:rPr>
            <w:noProof/>
            <w:webHidden/>
          </w:rPr>
          <w:fldChar w:fldCharType="begin"/>
        </w:r>
        <w:r>
          <w:rPr>
            <w:noProof/>
            <w:webHidden/>
          </w:rPr>
          <w:instrText xml:space="preserve"> PAGEREF _Toc59000877 \h </w:instrText>
        </w:r>
        <w:r>
          <w:rPr>
            <w:noProof/>
            <w:webHidden/>
          </w:rPr>
        </w:r>
        <w:r>
          <w:rPr>
            <w:noProof/>
            <w:webHidden/>
          </w:rPr>
          <w:fldChar w:fldCharType="separate"/>
        </w:r>
        <w:r w:rsidR="00822192">
          <w:rPr>
            <w:noProof/>
            <w:webHidden/>
          </w:rPr>
          <w:t>82</w:t>
        </w:r>
        <w:r>
          <w:rPr>
            <w:noProof/>
            <w:webHidden/>
          </w:rPr>
          <w:fldChar w:fldCharType="end"/>
        </w:r>
      </w:hyperlink>
    </w:p>
    <w:p w14:paraId="65A11FD6" w14:textId="53C0256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78" w:history="1">
        <w:r w:rsidRPr="000A6C6E">
          <w:rPr>
            <w:rStyle w:val="Hipercze"/>
            <w:rFonts w:asciiTheme="majorHAnsi" w:hAnsiTheme="majorHAnsi" w:cstheme="majorHAnsi"/>
            <w:noProof/>
          </w:rPr>
          <w:t>Rysunek 63 Karta oceny – przykładowy wydruk</w:t>
        </w:r>
        <w:r>
          <w:rPr>
            <w:noProof/>
            <w:webHidden/>
          </w:rPr>
          <w:tab/>
        </w:r>
        <w:r>
          <w:rPr>
            <w:noProof/>
            <w:webHidden/>
          </w:rPr>
          <w:fldChar w:fldCharType="begin"/>
        </w:r>
        <w:r>
          <w:rPr>
            <w:noProof/>
            <w:webHidden/>
          </w:rPr>
          <w:instrText xml:space="preserve"> PAGEREF _Toc59000878 \h </w:instrText>
        </w:r>
        <w:r>
          <w:rPr>
            <w:noProof/>
            <w:webHidden/>
          </w:rPr>
        </w:r>
        <w:r>
          <w:rPr>
            <w:noProof/>
            <w:webHidden/>
          </w:rPr>
          <w:fldChar w:fldCharType="separate"/>
        </w:r>
        <w:r w:rsidR="00822192">
          <w:rPr>
            <w:noProof/>
            <w:webHidden/>
          </w:rPr>
          <w:t>83</w:t>
        </w:r>
        <w:r>
          <w:rPr>
            <w:noProof/>
            <w:webHidden/>
          </w:rPr>
          <w:fldChar w:fldCharType="end"/>
        </w:r>
      </w:hyperlink>
    </w:p>
    <w:p w14:paraId="714F534B" w14:textId="5C5A928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79" w:history="1">
        <w:r w:rsidRPr="000A6C6E">
          <w:rPr>
            <w:rStyle w:val="Hipercze"/>
            <w:rFonts w:asciiTheme="majorHAnsi" w:hAnsiTheme="majorHAnsi" w:cstheme="majorHAnsi"/>
            <w:noProof/>
          </w:rPr>
          <w:t>Rysunek 64 Wprowadzenie wyniku oceny merytorycznej</w:t>
        </w:r>
        <w:r>
          <w:rPr>
            <w:noProof/>
            <w:webHidden/>
          </w:rPr>
          <w:tab/>
        </w:r>
        <w:r>
          <w:rPr>
            <w:noProof/>
            <w:webHidden/>
          </w:rPr>
          <w:fldChar w:fldCharType="begin"/>
        </w:r>
        <w:r>
          <w:rPr>
            <w:noProof/>
            <w:webHidden/>
          </w:rPr>
          <w:instrText xml:space="preserve"> PAGEREF _Toc59000879 \h </w:instrText>
        </w:r>
        <w:r>
          <w:rPr>
            <w:noProof/>
            <w:webHidden/>
          </w:rPr>
        </w:r>
        <w:r>
          <w:rPr>
            <w:noProof/>
            <w:webHidden/>
          </w:rPr>
          <w:fldChar w:fldCharType="separate"/>
        </w:r>
        <w:r w:rsidR="00822192">
          <w:rPr>
            <w:noProof/>
            <w:webHidden/>
          </w:rPr>
          <w:t>83</w:t>
        </w:r>
        <w:r>
          <w:rPr>
            <w:noProof/>
            <w:webHidden/>
          </w:rPr>
          <w:fldChar w:fldCharType="end"/>
        </w:r>
      </w:hyperlink>
    </w:p>
    <w:p w14:paraId="0B3B5C6F" w14:textId="428AE65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80" w:history="1">
        <w:r w:rsidRPr="000A6C6E">
          <w:rPr>
            <w:rStyle w:val="Hipercze"/>
            <w:rFonts w:asciiTheme="majorHAnsi" w:hAnsiTheme="majorHAnsi" w:cstheme="majorHAnsi"/>
            <w:noProof/>
          </w:rPr>
          <w:t>Rysunek 65 Formy kształcenia - Aktywny Samorząd Moduł II – edukacja</w:t>
        </w:r>
        <w:r>
          <w:rPr>
            <w:noProof/>
            <w:webHidden/>
          </w:rPr>
          <w:tab/>
        </w:r>
        <w:r>
          <w:rPr>
            <w:noProof/>
            <w:webHidden/>
          </w:rPr>
          <w:fldChar w:fldCharType="begin"/>
        </w:r>
        <w:r>
          <w:rPr>
            <w:noProof/>
            <w:webHidden/>
          </w:rPr>
          <w:instrText xml:space="preserve"> PAGEREF _Toc59000880 \h </w:instrText>
        </w:r>
        <w:r>
          <w:rPr>
            <w:noProof/>
            <w:webHidden/>
          </w:rPr>
        </w:r>
        <w:r>
          <w:rPr>
            <w:noProof/>
            <w:webHidden/>
          </w:rPr>
          <w:fldChar w:fldCharType="separate"/>
        </w:r>
        <w:r w:rsidR="00822192">
          <w:rPr>
            <w:noProof/>
            <w:webHidden/>
          </w:rPr>
          <w:t>83</w:t>
        </w:r>
        <w:r>
          <w:rPr>
            <w:noProof/>
            <w:webHidden/>
          </w:rPr>
          <w:fldChar w:fldCharType="end"/>
        </w:r>
      </w:hyperlink>
    </w:p>
    <w:p w14:paraId="7F55CF49" w14:textId="416E246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81" w:history="1">
        <w:r w:rsidRPr="000A6C6E">
          <w:rPr>
            <w:rStyle w:val="Hipercze"/>
            <w:rFonts w:asciiTheme="majorHAnsi" w:hAnsiTheme="majorHAnsi" w:cstheme="majorHAnsi"/>
            <w:noProof/>
          </w:rPr>
          <w:t>Rysunek 66 Wnioskowana kwota dofinansowania (na półrocze)</w:t>
        </w:r>
        <w:r>
          <w:rPr>
            <w:noProof/>
            <w:webHidden/>
          </w:rPr>
          <w:tab/>
        </w:r>
        <w:r>
          <w:rPr>
            <w:noProof/>
            <w:webHidden/>
          </w:rPr>
          <w:fldChar w:fldCharType="begin"/>
        </w:r>
        <w:r>
          <w:rPr>
            <w:noProof/>
            <w:webHidden/>
          </w:rPr>
          <w:instrText xml:space="preserve"> PAGEREF _Toc59000881 \h </w:instrText>
        </w:r>
        <w:r>
          <w:rPr>
            <w:noProof/>
            <w:webHidden/>
          </w:rPr>
        </w:r>
        <w:r>
          <w:rPr>
            <w:noProof/>
            <w:webHidden/>
          </w:rPr>
          <w:fldChar w:fldCharType="separate"/>
        </w:r>
        <w:r w:rsidR="00822192">
          <w:rPr>
            <w:noProof/>
            <w:webHidden/>
          </w:rPr>
          <w:t>86</w:t>
        </w:r>
        <w:r>
          <w:rPr>
            <w:noProof/>
            <w:webHidden/>
          </w:rPr>
          <w:fldChar w:fldCharType="end"/>
        </w:r>
      </w:hyperlink>
    </w:p>
    <w:p w14:paraId="19FE0FDE" w14:textId="70FD81A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82" w:history="1">
        <w:r w:rsidRPr="000A6C6E">
          <w:rPr>
            <w:rStyle w:val="Hipercze"/>
            <w:rFonts w:asciiTheme="majorHAnsi" w:hAnsiTheme="majorHAnsi" w:cstheme="majorHAnsi"/>
            <w:noProof/>
          </w:rPr>
          <w:t>Rysunek 67 Sekcja Do zatwierdzenia dostępna po dokonaniu oceny merytorycznej</w:t>
        </w:r>
        <w:r>
          <w:rPr>
            <w:noProof/>
            <w:webHidden/>
          </w:rPr>
          <w:tab/>
        </w:r>
        <w:r>
          <w:rPr>
            <w:noProof/>
            <w:webHidden/>
          </w:rPr>
          <w:fldChar w:fldCharType="begin"/>
        </w:r>
        <w:r>
          <w:rPr>
            <w:noProof/>
            <w:webHidden/>
          </w:rPr>
          <w:instrText xml:space="preserve"> PAGEREF _Toc59000882 \h </w:instrText>
        </w:r>
        <w:r>
          <w:rPr>
            <w:noProof/>
            <w:webHidden/>
          </w:rPr>
        </w:r>
        <w:r>
          <w:rPr>
            <w:noProof/>
            <w:webHidden/>
          </w:rPr>
          <w:fldChar w:fldCharType="separate"/>
        </w:r>
        <w:r w:rsidR="00822192">
          <w:rPr>
            <w:noProof/>
            <w:webHidden/>
          </w:rPr>
          <w:t>86</w:t>
        </w:r>
        <w:r>
          <w:rPr>
            <w:noProof/>
            <w:webHidden/>
          </w:rPr>
          <w:fldChar w:fldCharType="end"/>
        </w:r>
      </w:hyperlink>
    </w:p>
    <w:p w14:paraId="42B3844D" w14:textId="646C976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83" w:history="1">
        <w:r w:rsidRPr="000A6C6E">
          <w:rPr>
            <w:rStyle w:val="Hipercze"/>
            <w:rFonts w:asciiTheme="majorHAnsi" w:hAnsiTheme="majorHAnsi" w:cstheme="majorHAnsi"/>
            <w:noProof/>
          </w:rPr>
          <w:t>Rysunek 68 Potwierdzenie operacji</w:t>
        </w:r>
        <w:r>
          <w:rPr>
            <w:noProof/>
            <w:webHidden/>
          </w:rPr>
          <w:tab/>
        </w:r>
        <w:r>
          <w:rPr>
            <w:noProof/>
            <w:webHidden/>
          </w:rPr>
          <w:fldChar w:fldCharType="begin"/>
        </w:r>
        <w:r>
          <w:rPr>
            <w:noProof/>
            <w:webHidden/>
          </w:rPr>
          <w:instrText xml:space="preserve"> PAGEREF _Toc59000883 \h </w:instrText>
        </w:r>
        <w:r>
          <w:rPr>
            <w:noProof/>
            <w:webHidden/>
          </w:rPr>
        </w:r>
        <w:r>
          <w:rPr>
            <w:noProof/>
            <w:webHidden/>
          </w:rPr>
          <w:fldChar w:fldCharType="separate"/>
        </w:r>
        <w:r w:rsidR="00822192">
          <w:rPr>
            <w:noProof/>
            <w:webHidden/>
          </w:rPr>
          <w:t>87</w:t>
        </w:r>
        <w:r>
          <w:rPr>
            <w:noProof/>
            <w:webHidden/>
          </w:rPr>
          <w:fldChar w:fldCharType="end"/>
        </w:r>
      </w:hyperlink>
    </w:p>
    <w:p w14:paraId="7BE750D7" w14:textId="6956AD5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84" w:history="1">
        <w:r w:rsidRPr="000A6C6E">
          <w:rPr>
            <w:rStyle w:val="Hipercze"/>
            <w:rFonts w:asciiTheme="majorHAnsi" w:hAnsiTheme="majorHAnsi" w:cstheme="majorHAnsi"/>
            <w:noProof/>
          </w:rPr>
          <w:t>Rysunek 69 Lista wniosków wybranych do zatwierdzenia</w:t>
        </w:r>
        <w:r>
          <w:rPr>
            <w:noProof/>
            <w:webHidden/>
          </w:rPr>
          <w:tab/>
        </w:r>
        <w:r>
          <w:rPr>
            <w:noProof/>
            <w:webHidden/>
          </w:rPr>
          <w:fldChar w:fldCharType="begin"/>
        </w:r>
        <w:r>
          <w:rPr>
            <w:noProof/>
            <w:webHidden/>
          </w:rPr>
          <w:instrText xml:space="preserve"> PAGEREF _Toc59000884 \h </w:instrText>
        </w:r>
        <w:r>
          <w:rPr>
            <w:noProof/>
            <w:webHidden/>
          </w:rPr>
        </w:r>
        <w:r>
          <w:rPr>
            <w:noProof/>
            <w:webHidden/>
          </w:rPr>
          <w:fldChar w:fldCharType="separate"/>
        </w:r>
        <w:r w:rsidR="00822192">
          <w:rPr>
            <w:noProof/>
            <w:webHidden/>
          </w:rPr>
          <w:t>87</w:t>
        </w:r>
        <w:r>
          <w:rPr>
            <w:noProof/>
            <w:webHidden/>
          </w:rPr>
          <w:fldChar w:fldCharType="end"/>
        </w:r>
      </w:hyperlink>
    </w:p>
    <w:p w14:paraId="74154442" w14:textId="05880FA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85" w:history="1">
        <w:r w:rsidRPr="00822192">
          <w:rPr>
            <w:rStyle w:val="Hipercze"/>
            <w:rFonts w:asciiTheme="majorHAnsi" w:hAnsiTheme="majorHAnsi" w:cstheme="majorHAnsi"/>
            <w:noProof/>
          </w:rPr>
          <w:t>Rysunek 70 Menu nawigacyjne – sekcja wniosek – zaznaczenie obejmuje listy wniosków dla których dostępna jest zakładka danych historycznych.</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_Toc59000885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88</w:t>
        </w:r>
        <w:r w:rsidRPr="00822192">
          <w:rPr>
            <w:rStyle w:val="Hipercze"/>
            <w:rFonts w:asciiTheme="majorHAnsi" w:hAnsiTheme="majorHAnsi" w:cstheme="majorHAnsi"/>
            <w:noProof/>
            <w:webHidden/>
          </w:rPr>
          <w:fldChar w:fldCharType="end"/>
        </w:r>
      </w:hyperlink>
    </w:p>
    <w:p w14:paraId="6EE8976D" w14:textId="120D7F8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86" w:history="1">
        <w:r w:rsidRPr="000A6C6E">
          <w:rPr>
            <w:rStyle w:val="Hipercze"/>
            <w:rFonts w:asciiTheme="majorHAnsi" w:hAnsiTheme="majorHAnsi" w:cstheme="majorHAnsi"/>
            <w:noProof/>
          </w:rPr>
          <w:t>Rysunek 71 Wnioski przekazane do ponownej weryfikacji merytorycznej – przykładowa lista</w:t>
        </w:r>
        <w:r>
          <w:rPr>
            <w:noProof/>
            <w:webHidden/>
          </w:rPr>
          <w:tab/>
        </w:r>
        <w:r>
          <w:rPr>
            <w:noProof/>
            <w:webHidden/>
          </w:rPr>
          <w:fldChar w:fldCharType="begin"/>
        </w:r>
        <w:r>
          <w:rPr>
            <w:noProof/>
            <w:webHidden/>
          </w:rPr>
          <w:instrText xml:space="preserve"> PAGEREF _Toc59000886 \h </w:instrText>
        </w:r>
        <w:r>
          <w:rPr>
            <w:noProof/>
            <w:webHidden/>
          </w:rPr>
        </w:r>
        <w:r>
          <w:rPr>
            <w:noProof/>
            <w:webHidden/>
          </w:rPr>
          <w:fldChar w:fldCharType="separate"/>
        </w:r>
        <w:r w:rsidR="00822192">
          <w:rPr>
            <w:noProof/>
            <w:webHidden/>
          </w:rPr>
          <w:t>90</w:t>
        </w:r>
        <w:r>
          <w:rPr>
            <w:noProof/>
            <w:webHidden/>
          </w:rPr>
          <w:fldChar w:fldCharType="end"/>
        </w:r>
      </w:hyperlink>
    </w:p>
    <w:p w14:paraId="6C062FC0" w14:textId="0063BB5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87" w:history="1">
        <w:r w:rsidRPr="000A6C6E">
          <w:rPr>
            <w:rStyle w:val="Hipercze"/>
            <w:rFonts w:asciiTheme="majorHAnsi" w:hAnsiTheme="majorHAnsi" w:cstheme="majorHAnsi"/>
            <w:noProof/>
          </w:rPr>
          <w:t>Rysunek 72 Wnioski przeznaczone do weryfikacji merytorycznej – przykładowa lista</w:t>
        </w:r>
        <w:r>
          <w:rPr>
            <w:noProof/>
            <w:webHidden/>
          </w:rPr>
          <w:tab/>
        </w:r>
        <w:r>
          <w:rPr>
            <w:noProof/>
            <w:webHidden/>
          </w:rPr>
          <w:fldChar w:fldCharType="begin"/>
        </w:r>
        <w:r>
          <w:rPr>
            <w:noProof/>
            <w:webHidden/>
          </w:rPr>
          <w:instrText xml:space="preserve"> PAGEREF _Toc59000887 \h </w:instrText>
        </w:r>
        <w:r>
          <w:rPr>
            <w:noProof/>
            <w:webHidden/>
          </w:rPr>
        </w:r>
        <w:r>
          <w:rPr>
            <w:noProof/>
            <w:webHidden/>
          </w:rPr>
          <w:fldChar w:fldCharType="separate"/>
        </w:r>
        <w:r w:rsidR="00822192">
          <w:rPr>
            <w:noProof/>
            <w:webHidden/>
          </w:rPr>
          <w:t>91</w:t>
        </w:r>
        <w:r>
          <w:rPr>
            <w:noProof/>
            <w:webHidden/>
          </w:rPr>
          <w:fldChar w:fldCharType="end"/>
        </w:r>
      </w:hyperlink>
    </w:p>
    <w:p w14:paraId="4462BC08" w14:textId="0EBE3FD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88" w:history="1">
        <w:r w:rsidRPr="000A6C6E">
          <w:rPr>
            <w:rStyle w:val="Hipercze"/>
            <w:rFonts w:asciiTheme="majorHAnsi" w:hAnsiTheme="majorHAnsi" w:cstheme="majorHAnsi"/>
            <w:noProof/>
          </w:rPr>
          <w:t>Rysunek 73 Wnioski zatwierdzone – przykładowa lista</w:t>
        </w:r>
        <w:r>
          <w:rPr>
            <w:noProof/>
            <w:webHidden/>
          </w:rPr>
          <w:tab/>
        </w:r>
        <w:r>
          <w:rPr>
            <w:noProof/>
            <w:webHidden/>
          </w:rPr>
          <w:fldChar w:fldCharType="begin"/>
        </w:r>
        <w:r>
          <w:rPr>
            <w:noProof/>
            <w:webHidden/>
          </w:rPr>
          <w:instrText xml:space="preserve"> PAGEREF _Toc59000888 \h </w:instrText>
        </w:r>
        <w:r>
          <w:rPr>
            <w:noProof/>
            <w:webHidden/>
          </w:rPr>
        </w:r>
        <w:r>
          <w:rPr>
            <w:noProof/>
            <w:webHidden/>
          </w:rPr>
          <w:fldChar w:fldCharType="separate"/>
        </w:r>
        <w:r w:rsidR="00822192">
          <w:rPr>
            <w:noProof/>
            <w:webHidden/>
          </w:rPr>
          <w:t>93</w:t>
        </w:r>
        <w:r>
          <w:rPr>
            <w:noProof/>
            <w:webHidden/>
          </w:rPr>
          <w:fldChar w:fldCharType="end"/>
        </w:r>
      </w:hyperlink>
    </w:p>
    <w:p w14:paraId="1AD44C4F" w14:textId="60FDCBF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89" w:history="1">
        <w:r w:rsidRPr="000A6C6E">
          <w:rPr>
            <w:rStyle w:val="Hipercze"/>
            <w:rFonts w:asciiTheme="majorHAnsi" w:hAnsiTheme="majorHAnsi" w:cstheme="majorHAnsi"/>
            <w:noProof/>
          </w:rPr>
          <w:t>Rysunek 74 Sekcja „Sprawa do Archiwum” z listą rozwijaną</w:t>
        </w:r>
        <w:r>
          <w:rPr>
            <w:noProof/>
            <w:webHidden/>
          </w:rPr>
          <w:tab/>
        </w:r>
        <w:r>
          <w:rPr>
            <w:noProof/>
            <w:webHidden/>
          </w:rPr>
          <w:fldChar w:fldCharType="begin"/>
        </w:r>
        <w:r>
          <w:rPr>
            <w:noProof/>
            <w:webHidden/>
          </w:rPr>
          <w:instrText xml:space="preserve"> PAGEREF _Toc59000889 \h </w:instrText>
        </w:r>
        <w:r>
          <w:rPr>
            <w:noProof/>
            <w:webHidden/>
          </w:rPr>
        </w:r>
        <w:r>
          <w:rPr>
            <w:noProof/>
            <w:webHidden/>
          </w:rPr>
          <w:fldChar w:fldCharType="separate"/>
        </w:r>
        <w:r w:rsidR="00822192">
          <w:rPr>
            <w:noProof/>
            <w:webHidden/>
          </w:rPr>
          <w:t>93</w:t>
        </w:r>
        <w:r>
          <w:rPr>
            <w:noProof/>
            <w:webHidden/>
          </w:rPr>
          <w:fldChar w:fldCharType="end"/>
        </w:r>
      </w:hyperlink>
    </w:p>
    <w:p w14:paraId="5D803E86" w14:textId="18D64FA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90" w:history="1">
        <w:r w:rsidRPr="000A6C6E">
          <w:rPr>
            <w:rStyle w:val="Hipercze"/>
            <w:rFonts w:asciiTheme="majorHAnsi" w:hAnsiTheme="majorHAnsi" w:cstheme="majorHAnsi"/>
            <w:noProof/>
          </w:rPr>
          <w:t>Rysunek 75 Potwierdzenie operacji</w:t>
        </w:r>
        <w:r>
          <w:rPr>
            <w:noProof/>
            <w:webHidden/>
          </w:rPr>
          <w:tab/>
        </w:r>
        <w:r>
          <w:rPr>
            <w:noProof/>
            <w:webHidden/>
          </w:rPr>
          <w:fldChar w:fldCharType="begin"/>
        </w:r>
        <w:r>
          <w:rPr>
            <w:noProof/>
            <w:webHidden/>
          </w:rPr>
          <w:instrText xml:space="preserve"> PAGEREF _Toc59000890 \h </w:instrText>
        </w:r>
        <w:r>
          <w:rPr>
            <w:noProof/>
            <w:webHidden/>
          </w:rPr>
        </w:r>
        <w:r>
          <w:rPr>
            <w:noProof/>
            <w:webHidden/>
          </w:rPr>
          <w:fldChar w:fldCharType="separate"/>
        </w:r>
        <w:r w:rsidR="00822192">
          <w:rPr>
            <w:noProof/>
            <w:webHidden/>
          </w:rPr>
          <w:t>93</w:t>
        </w:r>
        <w:r>
          <w:rPr>
            <w:noProof/>
            <w:webHidden/>
          </w:rPr>
          <w:fldChar w:fldCharType="end"/>
        </w:r>
      </w:hyperlink>
    </w:p>
    <w:p w14:paraId="1BEB93FE" w14:textId="301A65A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91" w:history="1">
        <w:r w:rsidRPr="000A6C6E">
          <w:rPr>
            <w:rStyle w:val="Hipercze"/>
            <w:rFonts w:asciiTheme="majorHAnsi" w:hAnsiTheme="majorHAnsi" w:cstheme="majorHAnsi"/>
            <w:noProof/>
          </w:rPr>
          <w:t>Rysunek 76 Lista odrzuconych wniosków</w:t>
        </w:r>
        <w:r>
          <w:rPr>
            <w:noProof/>
            <w:webHidden/>
          </w:rPr>
          <w:tab/>
        </w:r>
        <w:r>
          <w:rPr>
            <w:noProof/>
            <w:webHidden/>
          </w:rPr>
          <w:fldChar w:fldCharType="begin"/>
        </w:r>
        <w:r>
          <w:rPr>
            <w:noProof/>
            <w:webHidden/>
          </w:rPr>
          <w:instrText xml:space="preserve"> PAGEREF _Toc59000891 \h </w:instrText>
        </w:r>
        <w:r>
          <w:rPr>
            <w:noProof/>
            <w:webHidden/>
          </w:rPr>
        </w:r>
        <w:r>
          <w:rPr>
            <w:noProof/>
            <w:webHidden/>
          </w:rPr>
          <w:fldChar w:fldCharType="separate"/>
        </w:r>
        <w:r w:rsidR="00822192">
          <w:rPr>
            <w:noProof/>
            <w:webHidden/>
          </w:rPr>
          <w:t>94</w:t>
        </w:r>
        <w:r>
          <w:rPr>
            <w:noProof/>
            <w:webHidden/>
          </w:rPr>
          <w:fldChar w:fldCharType="end"/>
        </w:r>
      </w:hyperlink>
    </w:p>
    <w:p w14:paraId="37992DAC" w14:textId="1549242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92" w:history="1">
        <w:r w:rsidRPr="000A6C6E">
          <w:rPr>
            <w:rStyle w:val="Hipercze"/>
            <w:rFonts w:asciiTheme="majorHAnsi" w:hAnsiTheme="majorHAnsi" w:cstheme="majorHAnsi"/>
            <w:noProof/>
          </w:rPr>
          <w:t>Rysunek 77 Lista wniosków wycofanych</w:t>
        </w:r>
        <w:r>
          <w:rPr>
            <w:noProof/>
            <w:webHidden/>
          </w:rPr>
          <w:tab/>
        </w:r>
        <w:r>
          <w:rPr>
            <w:noProof/>
            <w:webHidden/>
          </w:rPr>
          <w:fldChar w:fldCharType="begin"/>
        </w:r>
        <w:r>
          <w:rPr>
            <w:noProof/>
            <w:webHidden/>
          </w:rPr>
          <w:instrText xml:space="preserve"> PAGEREF _Toc59000892 \h </w:instrText>
        </w:r>
        <w:r>
          <w:rPr>
            <w:noProof/>
            <w:webHidden/>
          </w:rPr>
        </w:r>
        <w:r>
          <w:rPr>
            <w:noProof/>
            <w:webHidden/>
          </w:rPr>
          <w:fldChar w:fldCharType="separate"/>
        </w:r>
        <w:r w:rsidR="00822192">
          <w:rPr>
            <w:noProof/>
            <w:webHidden/>
          </w:rPr>
          <w:t>95</w:t>
        </w:r>
        <w:r>
          <w:rPr>
            <w:noProof/>
            <w:webHidden/>
          </w:rPr>
          <w:fldChar w:fldCharType="end"/>
        </w:r>
      </w:hyperlink>
    </w:p>
    <w:p w14:paraId="0A79F462" w14:textId="0FB7FFC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93" w:history="1">
        <w:r w:rsidRPr="000A6C6E">
          <w:rPr>
            <w:rStyle w:val="Hipercze"/>
            <w:rFonts w:asciiTheme="majorHAnsi" w:hAnsiTheme="majorHAnsi" w:cstheme="majorHAnsi"/>
            <w:noProof/>
          </w:rPr>
          <w:t>Rysunek 78 Widok listy zarchiwizowanych wniosków użytkownika o roli administratora realizatora</w:t>
        </w:r>
        <w:r>
          <w:rPr>
            <w:noProof/>
            <w:webHidden/>
          </w:rPr>
          <w:tab/>
        </w:r>
        <w:r>
          <w:rPr>
            <w:noProof/>
            <w:webHidden/>
          </w:rPr>
          <w:fldChar w:fldCharType="begin"/>
        </w:r>
        <w:r>
          <w:rPr>
            <w:noProof/>
            <w:webHidden/>
          </w:rPr>
          <w:instrText xml:space="preserve"> PAGEREF _Toc59000893 \h </w:instrText>
        </w:r>
        <w:r>
          <w:rPr>
            <w:noProof/>
            <w:webHidden/>
          </w:rPr>
        </w:r>
        <w:r>
          <w:rPr>
            <w:noProof/>
            <w:webHidden/>
          </w:rPr>
          <w:fldChar w:fldCharType="separate"/>
        </w:r>
        <w:r w:rsidR="00822192">
          <w:rPr>
            <w:noProof/>
            <w:webHidden/>
          </w:rPr>
          <w:t>95</w:t>
        </w:r>
        <w:r>
          <w:rPr>
            <w:noProof/>
            <w:webHidden/>
          </w:rPr>
          <w:fldChar w:fldCharType="end"/>
        </w:r>
      </w:hyperlink>
    </w:p>
    <w:p w14:paraId="03A0FF5D" w14:textId="1DDB6A0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94" w:history="1">
        <w:r w:rsidRPr="000A6C6E">
          <w:rPr>
            <w:rStyle w:val="Hipercze"/>
            <w:rFonts w:asciiTheme="majorHAnsi" w:hAnsiTheme="majorHAnsi" w:cstheme="majorHAnsi"/>
            <w:noProof/>
          </w:rPr>
          <w:t>Rysunek 79 Wnioski skierowane do dofinansowania – przykładowa lista</w:t>
        </w:r>
        <w:r>
          <w:rPr>
            <w:noProof/>
            <w:webHidden/>
          </w:rPr>
          <w:tab/>
        </w:r>
        <w:r>
          <w:rPr>
            <w:noProof/>
            <w:webHidden/>
          </w:rPr>
          <w:fldChar w:fldCharType="begin"/>
        </w:r>
        <w:r>
          <w:rPr>
            <w:noProof/>
            <w:webHidden/>
          </w:rPr>
          <w:instrText xml:space="preserve"> PAGEREF _Toc59000894 \h </w:instrText>
        </w:r>
        <w:r>
          <w:rPr>
            <w:noProof/>
            <w:webHidden/>
          </w:rPr>
        </w:r>
        <w:r>
          <w:rPr>
            <w:noProof/>
            <w:webHidden/>
          </w:rPr>
          <w:fldChar w:fldCharType="separate"/>
        </w:r>
        <w:r w:rsidR="00822192">
          <w:rPr>
            <w:noProof/>
            <w:webHidden/>
          </w:rPr>
          <w:t>96</w:t>
        </w:r>
        <w:r>
          <w:rPr>
            <w:noProof/>
            <w:webHidden/>
          </w:rPr>
          <w:fldChar w:fldCharType="end"/>
        </w:r>
      </w:hyperlink>
    </w:p>
    <w:p w14:paraId="52714942" w14:textId="1FAB3EB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95" w:history="1">
        <w:r w:rsidRPr="000A6C6E">
          <w:rPr>
            <w:rStyle w:val="Hipercze"/>
            <w:rFonts w:asciiTheme="majorHAnsi" w:hAnsiTheme="majorHAnsi" w:cstheme="majorHAnsi"/>
            <w:noProof/>
          </w:rPr>
          <w:t>Rysunek 80 Okno prezentujące dane podpisu elektronicznego</w:t>
        </w:r>
        <w:r>
          <w:rPr>
            <w:noProof/>
            <w:webHidden/>
          </w:rPr>
          <w:tab/>
        </w:r>
        <w:r>
          <w:rPr>
            <w:noProof/>
            <w:webHidden/>
          </w:rPr>
          <w:fldChar w:fldCharType="begin"/>
        </w:r>
        <w:r>
          <w:rPr>
            <w:noProof/>
            <w:webHidden/>
          </w:rPr>
          <w:instrText xml:space="preserve"> PAGEREF _Toc59000895 \h </w:instrText>
        </w:r>
        <w:r>
          <w:rPr>
            <w:noProof/>
            <w:webHidden/>
          </w:rPr>
        </w:r>
        <w:r>
          <w:rPr>
            <w:noProof/>
            <w:webHidden/>
          </w:rPr>
          <w:fldChar w:fldCharType="separate"/>
        </w:r>
        <w:r w:rsidR="00822192">
          <w:rPr>
            <w:noProof/>
            <w:webHidden/>
          </w:rPr>
          <w:t>97</w:t>
        </w:r>
        <w:r>
          <w:rPr>
            <w:noProof/>
            <w:webHidden/>
          </w:rPr>
          <w:fldChar w:fldCharType="end"/>
        </w:r>
      </w:hyperlink>
    </w:p>
    <w:p w14:paraId="5F1444D6" w14:textId="230C453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96" w:history="1">
        <w:r w:rsidRPr="000A6C6E">
          <w:rPr>
            <w:rStyle w:val="Hipercze"/>
            <w:rFonts w:asciiTheme="majorHAnsi" w:hAnsiTheme="majorHAnsi" w:cstheme="majorHAnsi"/>
            <w:noProof/>
          </w:rPr>
          <w:t>Rysunek 81 Wnioski zatwierdzone do dofinansowania – przykładowa lista</w:t>
        </w:r>
        <w:r>
          <w:rPr>
            <w:noProof/>
            <w:webHidden/>
          </w:rPr>
          <w:tab/>
        </w:r>
        <w:r>
          <w:rPr>
            <w:noProof/>
            <w:webHidden/>
          </w:rPr>
          <w:fldChar w:fldCharType="begin"/>
        </w:r>
        <w:r>
          <w:rPr>
            <w:noProof/>
            <w:webHidden/>
          </w:rPr>
          <w:instrText xml:space="preserve"> PAGEREF _Toc59000896 \h </w:instrText>
        </w:r>
        <w:r>
          <w:rPr>
            <w:noProof/>
            <w:webHidden/>
          </w:rPr>
        </w:r>
        <w:r>
          <w:rPr>
            <w:noProof/>
            <w:webHidden/>
          </w:rPr>
          <w:fldChar w:fldCharType="separate"/>
        </w:r>
        <w:r w:rsidR="00822192">
          <w:rPr>
            <w:noProof/>
            <w:webHidden/>
          </w:rPr>
          <w:t>97</w:t>
        </w:r>
        <w:r>
          <w:rPr>
            <w:noProof/>
            <w:webHidden/>
          </w:rPr>
          <w:fldChar w:fldCharType="end"/>
        </w:r>
      </w:hyperlink>
    </w:p>
    <w:p w14:paraId="27A1BA1C" w14:textId="35DDFB70"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97" w:history="1">
        <w:r w:rsidRPr="000A6C6E">
          <w:rPr>
            <w:rStyle w:val="Hipercze"/>
            <w:rFonts w:asciiTheme="majorHAnsi" w:hAnsiTheme="majorHAnsi" w:cstheme="majorHAnsi"/>
            <w:noProof/>
          </w:rPr>
          <w:t>Rysunek 82 W</w:t>
        </w:r>
        <w:r w:rsidRPr="000A6C6E">
          <w:rPr>
            <w:rStyle w:val="Hipercze"/>
            <w:rFonts w:asciiTheme="majorHAnsi" w:eastAsia="Times New Roman" w:hAnsiTheme="majorHAnsi" w:cstheme="majorHAnsi"/>
            <w:noProof/>
            <w:lang w:eastAsia="pl-PL"/>
          </w:rPr>
          <w:t>nioski skierowane do dofinansowania - drukowanie listy</w:t>
        </w:r>
        <w:r>
          <w:rPr>
            <w:noProof/>
            <w:webHidden/>
          </w:rPr>
          <w:tab/>
        </w:r>
        <w:r>
          <w:rPr>
            <w:noProof/>
            <w:webHidden/>
          </w:rPr>
          <w:fldChar w:fldCharType="begin"/>
        </w:r>
        <w:r>
          <w:rPr>
            <w:noProof/>
            <w:webHidden/>
          </w:rPr>
          <w:instrText xml:space="preserve"> PAGEREF _Toc59000897 \h </w:instrText>
        </w:r>
        <w:r>
          <w:rPr>
            <w:noProof/>
            <w:webHidden/>
          </w:rPr>
        </w:r>
        <w:r>
          <w:rPr>
            <w:noProof/>
            <w:webHidden/>
          </w:rPr>
          <w:fldChar w:fldCharType="separate"/>
        </w:r>
        <w:r w:rsidR="00822192">
          <w:rPr>
            <w:noProof/>
            <w:webHidden/>
          </w:rPr>
          <w:t>100</w:t>
        </w:r>
        <w:r>
          <w:rPr>
            <w:noProof/>
            <w:webHidden/>
          </w:rPr>
          <w:fldChar w:fldCharType="end"/>
        </w:r>
      </w:hyperlink>
    </w:p>
    <w:p w14:paraId="026D7B06" w14:textId="1A1BE3A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98" w:history="1">
        <w:r w:rsidRPr="000A6C6E">
          <w:rPr>
            <w:rStyle w:val="Hipercze"/>
            <w:rFonts w:asciiTheme="majorHAnsi" w:hAnsiTheme="majorHAnsi" w:cstheme="majorHAnsi"/>
            <w:noProof/>
          </w:rPr>
          <w:t>Rysunek 83 W</w:t>
        </w:r>
        <w:r w:rsidRPr="000A6C6E">
          <w:rPr>
            <w:rStyle w:val="Hipercze"/>
            <w:rFonts w:asciiTheme="majorHAnsi" w:eastAsia="Times New Roman" w:hAnsiTheme="majorHAnsi" w:cstheme="majorHAnsi"/>
            <w:noProof/>
            <w:lang w:eastAsia="pl-PL"/>
          </w:rPr>
          <w:t>nioski skierowane do dofinansowania - edytowanie listy</w:t>
        </w:r>
        <w:r>
          <w:rPr>
            <w:noProof/>
            <w:webHidden/>
          </w:rPr>
          <w:tab/>
        </w:r>
        <w:r>
          <w:rPr>
            <w:noProof/>
            <w:webHidden/>
          </w:rPr>
          <w:fldChar w:fldCharType="begin"/>
        </w:r>
        <w:r>
          <w:rPr>
            <w:noProof/>
            <w:webHidden/>
          </w:rPr>
          <w:instrText xml:space="preserve"> PAGEREF _Toc59000898 \h </w:instrText>
        </w:r>
        <w:r>
          <w:rPr>
            <w:noProof/>
            <w:webHidden/>
          </w:rPr>
        </w:r>
        <w:r>
          <w:rPr>
            <w:noProof/>
            <w:webHidden/>
          </w:rPr>
          <w:fldChar w:fldCharType="separate"/>
        </w:r>
        <w:r w:rsidR="00822192">
          <w:rPr>
            <w:noProof/>
            <w:webHidden/>
          </w:rPr>
          <w:t>100</w:t>
        </w:r>
        <w:r>
          <w:rPr>
            <w:noProof/>
            <w:webHidden/>
          </w:rPr>
          <w:fldChar w:fldCharType="end"/>
        </w:r>
      </w:hyperlink>
    </w:p>
    <w:p w14:paraId="3D154728" w14:textId="5198CA9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899" w:history="1">
        <w:r w:rsidRPr="000A6C6E">
          <w:rPr>
            <w:rStyle w:val="Hipercze"/>
            <w:rFonts w:asciiTheme="majorHAnsi" w:hAnsiTheme="majorHAnsi" w:cstheme="majorHAnsi"/>
            <w:noProof/>
          </w:rPr>
          <w:t>Rysunek 84 Przykładowa lista rankingowa</w:t>
        </w:r>
        <w:r>
          <w:rPr>
            <w:noProof/>
            <w:webHidden/>
          </w:rPr>
          <w:tab/>
        </w:r>
        <w:r>
          <w:rPr>
            <w:noProof/>
            <w:webHidden/>
          </w:rPr>
          <w:fldChar w:fldCharType="begin"/>
        </w:r>
        <w:r>
          <w:rPr>
            <w:noProof/>
            <w:webHidden/>
          </w:rPr>
          <w:instrText xml:space="preserve"> PAGEREF _Toc59000899 \h </w:instrText>
        </w:r>
        <w:r>
          <w:rPr>
            <w:noProof/>
            <w:webHidden/>
          </w:rPr>
        </w:r>
        <w:r>
          <w:rPr>
            <w:noProof/>
            <w:webHidden/>
          </w:rPr>
          <w:fldChar w:fldCharType="separate"/>
        </w:r>
        <w:r w:rsidR="00822192">
          <w:rPr>
            <w:noProof/>
            <w:webHidden/>
          </w:rPr>
          <w:t>101</w:t>
        </w:r>
        <w:r>
          <w:rPr>
            <w:noProof/>
            <w:webHidden/>
          </w:rPr>
          <w:fldChar w:fldCharType="end"/>
        </w:r>
      </w:hyperlink>
    </w:p>
    <w:p w14:paraId="7457A94A" w14:textId="212D43B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00" w:history="1">
        <w:r w:rsidRPr="000A6C6E">
          <w:rPr>
            <w:rStyle w:val="Hipercze"/>
            <w:rFonts w:asciiTheme="majorHAnsi" w:hAnsiTheme="majorHAnsi" w:cstheme="majorHAnsi"/>
            <w:noProof/>
          </w:rPr>
          <w:t>Rysunek 85 Manu nawigacyjne – pisma do wniosków (realizator podstawowy)</w:t>
        </w:r>
        <w:r>
          <w:rPr>
            <w:noProof/>
            <w:webHidden/>
          </w:rPr>
          <w:tab/>
        </w:r>
        <w:r>
          <w:rPr>
            <w:noProof/>
            <w:webHidden/>
          </w:rPr>
          <w:fldChar w:fldCharType="begin"/>
        </w:r>
        <w:r>
          <w:rPr>
            <w:noProof/>
            <w:webHidden/>
          </w:rPr>
          <w:instrText xml:space="preserve"> PAGEREF _Toc59000900 \h </w:instrText>
        </w:r>
        <w:r>
          <w:rPr>
            <w:noProof/>
            <w:webHidden/>
          </w:rPr>
        </w:r>
        <w:r>
          <w:rPr>
            <w:noProof/>
            <w:webHidden/>
          </w:rPr>
          <w:fldChar w:fldCharType="separate"/>
        </w:r>
        <w:r w:rsidR="00822192">
          <w:rPr>
            <w:noProof/>
            <w:webHidden/>
          </w:rPr>
          <w:t>102</w:t>
        </w:r>
        <w:r>
          <w:rPr>
            <w:noProof/>
            <w:webHidden/>
          </w:rPr>
          <w:fldChar w:fldCharType="end"/>
        </w:r>
      </w:hyperlink>
    </w:p>
    <w:p w14:paraId="620671F8" w14:textId="1E15C92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01" w:history="1">
        <w:r w:rsidRPr="000A6C6E">
          <w:rPr>
            <w:rStyle w:val="Hipercze"/>
            <w:rFonts w:asciiTheme="majorHAnsi" w:hAnsiTheme="majorHAnsi" w:cstheme="majorHAnsi"/>
            <w:noProof/>
          </w:rPr>
          <w:t>Rysunek 86 Menu nawigacyjne – pisma do wniosków (Realizator rozszerzony)</w:t>
        </w:r>
        <w:r>
          <w:rPr>
            <w:noProof/>
            <w:webHidden/>
          </w:rPr>
          <w:tab/>
        </w:r>
        <w:r>
          <w:rPr>
            <w:noProof/>
            <w:webHidden/>
          </w:rPr>
          <w:fldChar w:fldCharType="begin"/>
        </w:r>
        <w:r>
          <w:rPr>
            <w:noProof/>
            <w:webHidden/>
          </w:rPr>
          <w:instrText xml:space="preserve"> PAGEREF _Toc59000901 \h </w:instrText>
        </w:r>
        <w:r>
          <w:rPr>
            <w:noProof/>
            <w:webHidden/>
          </w:rPr>
        </w:r>
        <w:r>
          <w:rPr>
            <w:noProof/>
            <w:webHidden/>
          </w:rPr>
          <w:fldChar w:fldCharType="separate"/>
        </w:r>
        <w:r w:rsidR="00822192">
          <w:rPr>
            <w:noProof/>
            <w:webHidden/>
          </w:rPr>
          <w:t>104</w:t>
        </w:r>
        <w:r>
          <w:rPr>
            <w:noProof/>
            <w:webHidden/>
          </w:rPr>
          <w:fldChar w:fldCharType="end"/>
        </w:r>
      </w:hyperlink>
    </w:p>
    <w:p w14:paraId="2C4F1B20" w14:textId="5682531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02" w:history="1">
        <w:r w:rsidRPr="000A6C6E">
          <w:rPr>
            <w:rStyle w:val="Hipercze"/>
            <w:rFonts w:asciiTheme="majorHAnsi" w:hAnsiTheme="majorHAnsi" w:cstheme="majorHAnsi"/>
            <w:noProof/>
          </w:rPr>
          <w:t>Rysunek 87 Dekretacja wniosku – lista wybranych do przypisania</w:t>
        </w:r>
        <w:r>
          <w:rPr>
            <w:noProof/>
            <w:webHidden/>
          </w:rPr>
          <w:tab/>
        </w:r>
        <w:r>
          <w:rPr>
            <w:noProof/>
            <w:webHidden/>
          </w:rPr>
          <w:fldChar w:fldCharType="begin"/>
        </w:r>
        <w:r>
          <w:rPr>
            <w:noProof/>
            <w:webHidden/>
          </w:rPr>
          <w:instrText xml:space="preserve"> PAGEREF _Toc59000902 \h </w:instrText>
        </w:r>
        <w:r>
          <w:rPr>
            <w:noProof/>
            <w:webHidden/>
          </w:rPr>
        </w:r>
        <w:r>
          <w:rPr>
            <w:noProof/>
            <w:webHidden/>
          </w:rPr>
          <w:fldChar w:fldCharType="separate"/>
        </w:r>
        <w:r w:rsidR="00822192">
          <w:rPr>
            <w:noProof/>
            <w:webHidden/>
          </w:rPr>
          <w:t>105</w:t>
        </w:r>
        <w:r>
          <w:rPr>
            <w:noProof/>
            <w:webHidden/>
          </w:rPr>
          <w:fldChar w:fldCharType="end"/>
        </w:r>
      </w:hyperlink>
    </w:p>
    <w:p w14:paraId="71D060E8" w14:textId="235C4F2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03" w:history="1">
        <w:r w:rsidRPr="000A6C6E">
          <w:rPr>
            <w:rStyle w:val="Hipercze"/>
            <w:rFonts w:asciiTheme="majorHAnsi" w:hAnsiTheme="majorHAnsi" w:cstheme="majorHAnsi"/>
            <w:noProof/>
          </w:rPr>
          <w:t>Rysunek 88 Lista Nowa informacja o wyborze turnusu w imieniu Wnioskodawcy.</w:t>
        </w:r>
        <w:r>
          <w:rPr>
            <w:noProof/>
            <w:webHidden/>
          </w:rPr>
          <w:tab/>
        </w:r>
        <w:r>
          <w:rPr>
            <w:noProof/>
            <w:webHidden/>
          </w:rPr>
          <w:fldChar w:fldCharType="begin"/>
        </w:r>
        <w:r>
          <w:rPr>
            <w:noProof/>
            <w:webHidden/>
          </w:rPr>
          <w:instrText xml:space="preserve"> PAGEREF _Toc59000903 \h </w:instrText>
        </w:r>
        <w:r>
          <w:rPr>
            <w:noProof/>
            <w:webHidden/>
          </w:rPr>
        </w:r>
        <w:r>
          <w:rPr>
            <w:noProof/>
            <w:webHidden/>
          </w:rPr>
          <w:fldChar w:fldCharType="separate"/>
        </w:r>
        <w:r w:rsidR="00822192">
          <w:rPr>
            <w:noProof/>
            <w:webHidden/>
          </w:rPr>
          <w:t>108</w:t>
        </w:r>
        <w:r>
          <w:rPr>
            <w:noProof/>
            <w:webHidden/>
          </w:rPr>
          <w:fldChar w:fldCharType="end"/>
        </w:r>
      </w:hyperlink>
    </w:p>
    <w:p w14:paraId="62228CA8" w14:textId="2D2537D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04" w:history="1">
        <w:r w:rsidRPr="000A6C6E">
          <w:rPr>
            <w:rStyle w:val="Hipercze"/>
            <w:rFonts w:ascii="Calibri Light" w:hAnsi="Calibri Light"/>
            <w:noProof/>
          </w:rPr>
          <w:t>Rysunek 89 Okno wyboru wniosku</w:t>
        </w:r>
        <w:r>
          <w:rPr>
            <w:noProof/>
            <w:webHidden/>
          </w:rPr>
          <w:tab/>
        </w:r>
        <w:r>
          <w:rPr>
            <w:noProof/>
            <w:webHidden/>
          </w:rPr>
          <w:fldChar w:fldCharType="begin"/>
        </w:r>
        <w:r>
          <w:rPr>
            <w:noProof/>
            <w:webHidden/>
          </w:rPr>
          <w:instrText xml:space="preserve"> PAGEREF _Toc59000904 \h </w:instrText>
        </w:r>
        <w:r>
          <w:rPr>
            <w:noProof/>
            <w:webHidden/>
          </w:rPr>
        </w:r>
        <w:r>
          <w:rPr>
            <w:noProof/>
            <w:webHidden/>
          </w:rPr>
          <w:fldChar w:fldCharType="separate"/>
        </w:r>
        <w:r w:rsidR="00822192">
          <w:rPr>
            <w:noProof/>
            <w:webHidden/>
          </w:rPr>
          <w:t>108</w:t>
        </w:r>
        <w:r>
          <w:rPr>
            <w:noProof/>
            <w:webHidden/>
          </w:rPr>
          <w:fldChar w:fldCharType="end"/>
        </w:r>
      </w:hyperlink>
    </w:p>
    <w:p w14:paraId="627AE3EB" w14:textId="5453728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05" w:history="1">
        <w:r w:rsidRPr="000A6C6E">
          <w:rPr>
            <w:rStyle w:val="Hipercze"/>
            <w:rFonts w:ascii="Calibri Light" w:hAnsi="Calibri Light"/>
            <w:noProof/>
          </w:rPr>
          <w:t>Rysunek 90 Komunikat dotyczący roboczej informacji o wyborze turnusu</w:t>
        </w:r>
        <w:r>
          <w:rPr>
            <w:noProof/>
            <w:webHidden/>
          </w:rPr>
          <w:tab/>
        </w:r>
        <w:r>
          <w:rPr>
            <w:noProof/>
            <w:webHidden/>
          </w:rPr>
          <w:fldChar w:fldCharType="begin"/>
        </w:r>
        <w:r>
          <w:rPr>
            <w:noProof/>
            <w:webHidden/>
          </w:rPr>
          <w:instrText xml:space="preserve"> PAGEREF _Toc59000905 \h </w:instrText>
        </w:r>
        <w:r>
          <w:rPr>
            <w:noProof/>
            <w:webHidden/>
          </w:rPr>
        </w:r>
        <w:r>
          <w:rPr>
            <w:noProof/>
            <w:webHidden/>
          </w:rPr>
          <w:fldChar w:fldCharType="separate"/>
        </w:r>
        <w:r w:rsidR="00822192">
          <w:rPr>
            <w:noProof/>
            <w:webHidden/>
          </w:rPr>
          <w:t>108</w:t>
        </w:r>
        <w:r>
          <w:rPr>
            <w:noProof/>
            <w:webHidden/>
          </w:rPr>
          <w:fldChar w:fldCharType="end"/>
        </w:r>
      </w:hyperlink>
    </w:p>
    <w:p w14:paraId="1F8694E0" w14:textId="205658C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06" w:history="1">
        <w:r w:rsidRPr="000A6C6E">
          <w:rPr>
            <w:rStyle w:val="Hipercze"/>
            <w:rFonts w:ascii="Calibri Light" w:hAnsi="Calibri Light"/>
            <w:noProof/>
          </w:rPr>
          <w:t>Rysunek 91 Okno Nowa informacja -turnusy rehabilitacyjne</w:t>
        </w:r>
        <w:r>
          <w:rPr>
            <w:noProof/>
            <w:webHidden/>
          </w:rPr>
          <w:tab/>
        </w:r>
        <w:r>
          <w:rPr>
            <w:noProof/>
            <w:webHidden/>
          </w:rPr>
          <w:fldChar w:fldCharType="begin"/>
        </w:r>
        <w:r>
          <w:rPr>
            <w:noProof/>
            <w:webHidden/>
          </w:rPr>
          <w:instrText xml:space="preserve"> PAGEREF _Toc59000906 \h </w:instrText>
        </w:r>
        <w:r>
          <w:rPr>
            <w:noProof/>
            <w:webHidden/>
          </w:rPr>
        </w:r>
        <w:r>
          <w:rPr>
            <w:noProof/>
            <w:webHidden/>
          </w:rPr>
          <w:fldChar w:fldCharType="separate"/>
        </w:r>
        <w:r w:rsidR="00822192">
          <w:rPr>
            <w:noProof/>
            <w:webHidden/>
          </w:rPr>
          <w:t>109</w:t>
        </w:r>
        <w:r>
          <w:rPr>
            <w:noProof/>
            <w:webHidden/>
          </w:rPr>
          <w:fldChar w:fldCharType="end"/>
        </w:r>
      </w:hyperlink>
    </w:p>
    <w:p w14:paraId="090A1B70" w14:textId="6CCA3CD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07" w:history="1">
        <w:r w:rsidRPr="000A6C6E">
          <w:rPr>
            <w:rStyle w:val="Hipercze"/>
            <w:rFonts w:ascii="Calibri Light" w:hAnsi="Calibri Light"/>
            <w:noProof/>
          </w:rPr>
          <w:t>Rysunek 92 Wybór wniosku dal którego stworzona zostanie informacja</w:t>
        </w:r>
        <w:r>
          <w:rPr>
            <w:noProof/>
            <w:webHidden/>
          </w:rPr>
          <w:tab/>
        </w:r>
        <w:r>
          <w:rPr>
            <w:noProof/>
            <w:webHidden/>
          </w:rPr>
          <w:fldChar w:fldCharType="begin"/>
        </w:r>
        <w:r>
          <w:rPr>
            <w:noProof/>
            <w:webHidden/>
          </w:rPr>
          <w:instrText xml:space="preserve"> PAGEREF _Toc59000907 \h </w:instrText>
        </w:r>
        <w:r>
          <w:rPr>
            <w:noProof/>
            <w:webHidden/>
          </w:rPr>
        </w:r>
        <w:r>
          <w:rPr>
            <w:noProof/>
            <w:webHidden/>
          </w:rPr>
          <w:fldChar w:fldCharType="separate"/>
        </w:r>
        <w:r w:rsidR="00822192">
          <w:rPr>
            <w:noProof/>
            <w:webHidden/>
          </w:rPr>
          <w:t>109</w:t>
        </w:r>
        <w:r>
          <w:rPr>
            <w:noProof/>
            <w:webHidden/>
          </w:rPr>
          <w:fldChar w:fldCharType="end"/>
        </w:r>
      </w:hyperlink>
    </w:p>
    <w:p w14:paraId="63CB44CB" w14:textId="715388D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08" w:history="1">
        <w:r w:rsidRPr="000A6C6E">
          <w:rPr>
            <w:rStyle w:val="Hipercze"/>
            <w:rFonts w:ascii="Calibri Light" w:hAnsi="Calibri Light"/>
            <w:noProof/>
          </w:rPr>
          <w:t>Rysunek 93 Dane podstawowe – informacja o wyborze turnusu</w:t>
        </w:r>
        <w:r>
          <w:rPr>
            <w:noProof/>
            <w:webHidden/>
          </w:rPr>
          <w:tab/>
        </w:r>
        <w:r>
          <w:rPr>
            <w:noProof/>
            <w:webHidden/>
          </w:rPr>
          <w:fldChar w:fldCharType="begin"/>
        </w:r>
        <w:r>
          <w:rPr>
            <w:noProof/>
            <w:webHidden/>
          </w:rPr>
          <w:instrText xml:space="preserve"> PAGEREF _Toc59000908 \h </w:instrText>
        </w:r>
        <w:r>
          <w:rPr>
            <w:noProof/>
            <w:webHidden/>
          </w:rPr>
        </w:r>
        <w:r>
          <w:rPr>
            <w:noProof/>
            <w:webHidden/>
          </w:rPr>
          <w:fldChar w:fldCharType="separate"/>
        </w:r>
        <w:r w:rsidR="00822192">
          <w:rPr>
            <w:noProof/>
            <w:webHidden/>
          </w:rPr>
          <w:t>110</w:t>
        </w:r>
        <w:r>
          <w:rPr>
            <w:noProof/>
            <w:webHidden/>
          </w:rPr>
          <w:fldChar w:fldCharType="end"/>
        </w:r>
      </w:hyperlink>
    </w:p>
    <w:p w14:paraId="081B06ED" w14:textId="5ABE2BF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09" w:history="1">
        <w:r w:rsidRPr="000A6C6E">
          <w:rPr>
            <w:rStyle w:val="Hipercze"/>
            <w:rFonts w:ascii="Calibri Light" w:hAnsi="Calibri Light"/>
            <w:noProof/>
          </w:rPr>
          <w:t>Rysunek 94 Dane pełnomocnika/opiekuna – Informacja o wyborze</w:t>
        </w:r>
        <w:r>
          <w:rPr>
            <w:noProof/>
            <w:webHidden/>
          </w:rPr>
          <w:tab/>
        </w:r>
        <w:r>
          <w:rPr>
            <w:noProof/>
            <w:webHidden/>
          </w:rPr>
          <w:fldChar w:fldCharType="begin"/>
        </w:r>
        <w:r>
          <w:rPr>
            <w:noProof/>
            <w:webHidden/>
          </w:rPr>
          <w:instrText xml:space="preserve"> PAGEREF _Toc59000909 \h </w:instrText>
        </w:r>
        <w:r>
          <w:rPr>
            <w:noProof/>
            <w:webHidden/>
          </w:rPr>
        </w:r>
        <w:r>
          <w:rPr>
            <w:noProof/>
            <w:webHidden/>
          </w:rPr>
          <w:fldChar w:fldCharType="separate"/>
        </w:r>
        <w:r w:rsidR="00822192">
          <w:rPr>
            <w:noProof/>
            <w:webHidden/>
          </w:rPr>
          <w:t>111</w:t>
        </w:r>
        <w:r>
          <w:rPr>
            <w:noProof/>
            <w:webHidden/>
          </w:rPr>
          <w:fldChar w:fldCharType="end"/>
        </w:r>
      </w:hyperlink>
    </w:p>
    <w:p w14:paraId="0FE56A26" w14:textId="37D7878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10" w:history="1">
        <w:r w:rsidRPr="000A6C6E">
          <w:rPr>
            <w:rStyle w:val="Hipercze"/>
            <w:rFonts w:ascii="Calibri Light" w:hAnsi="Calibri Light"/>
            <w:noProof/>
          </w:rPr>
          <w:t>Rysunek 95 Informacja o wyborze turnusu – dane wniosku</w:t>
        </w:r>
        <w:r>
          <w:rPr>
            <w:noProof/>
            <w:webHidden/>
          </w:rPr>
          <w:tab/>
        </w:r>
        <w:r>
          <w:rPr>
            <w:noProof/>
            <w:webHidden/>
          </w:rPr>
          <w:fldChar w:fldCharType="begin"/>
        </w:r>
        <w:r>
          <w:rPr>
            <w:noProof/>
            <w:webHidden/>
          </w:rPr>
          <w:instrText xml:space="preserve"> PAGEREF _Toc59000910 \h </w:instrText>
        </w:r>
        <w:r>
          <w:rPr>
            <w:noProof/>
            <w:webHidden/>
          </w:rPr>
        </w:r>
        <w:r>
          <w:rPr>
            <w:noProof/>
            <w:webHidden/>
          </w:rPr>
          <w:fldChar w:fldCharType="separate"/>
        </w:r>
        <w:r w:rsidR="00822192">
          <w:rPr>
            <w:noProof/>
            <w:webHidden/>
          </w:rPr>
          <w:t>112</w:t>
        </w:r>
        <w:r>
          <w:rPr>
            <w:noProof/>
            <w:webHidden/>
          </w:rPr>
          <w:fldChar w:fldCharType="end"/>
        </w:r>
      </w:hyperlink>
    </w:p>
    <w:p w14:paraId="6F25E22F" w14:textId="6D2FD49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11" w:history="1">
        <w:r w:rsidRPr="000A6C6E">
          <w:rPr>
            <w:rStyle w:val="Hipercze"/>
            <w:rFonts w:ascii="Calibri Light" w:hAnsi="Calibri Light"/>
            <w:noProof/>
          </w:rPr>
          <w:t>Rysunek 96 Zakładka wniosku Informacje o wyborze turnusu rehabilitacyjnego</w:t>
        </w:r>
        <w:r>
          <w:rPr>
            <w:noProof/>
            <w:webHidden/>
          </w:rPr>
          <w:tab/>
        </w:r>
        <w:r>
          <w:rPr>
            <w:noProof/>
            <w:webHidden/>
          </w:rPr>
          <w:fldChar w:fldCharType="begin"/>
        </w:r>
        <w:r>
          <w:rPr>
            <w:noProof/>
            <w:webHidden/>
          </w:rPr>
          <w:instrText xml:space="preserve"> PAGEREF _Toc59000911 \h </w:instrText>
        </w:r>
        <w:r>
          <w:rPr>
            <w:noProof/>
            <w:webHidden/>
          </w:rPr>
        </w:r>
        <w:r>
          <w:rPr>
            <w:noProof/>
            <w:webHidden/>
          </w:rPr>
          <w:fldChar w:fldCharType="separate"/>
        </w:r>
        <w:r w:rsidR="00822192">
          <w:rPr>
            <w:noProof/>
            <w:webHidden/>
          </w:rPr>
          <w:t>113</w:t>
        </w:r>
        <w:r>
          <w:rPr>
            <w:noProof/>
            <w:webHidden/>
          </w:rPr>
          <w:fldChar w:fldCharType="end"/>
        </w:r>
      </w:hyperlink>
    </w:p>
    <w:p w14:paraId="1B630FA0" w14:textId="6D8865BC" w:rsidR="00626F50" w:rsidRPr="00822192" w:rsidRDefault="00626F50">
      <w:pPr>
        <w:pStyle w:val="Spisilustracji"/>
        <w:tabs>
          <w:tab w:val="right" w:leader="dot" w:pos="10790"/>
        </w:tabs>
        <w:rPr>
          <w:rStyle w:val="Hipercze"/>
          <w:rFonts w:asciiTheme="majorHAnsi" w:hAnsiTheme="majorHAnsi" w:cstheme="majorHAnsi"/>
          <w:noProof/>
        </w:rPr>
      </w:pPr>
      <w:hyperlink w:anchor="_Toc59000912" w:history="1">
        <w:r w:rsidRPr="00822192">
          <w:rPr>
            <w:rStyle w:val="Hipercze"/>
            <w:rFonts w:asciiTheme="majorHAnsi" w:hAnsiTheme="majorHAnsi" w:cstheme="majorHAnsi"/>
            <w:noProof/>
          </w:rPr>
          <w:t>Rysunek 97 Lista informacji o wyborze turnusu rehabilitacyjnego</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_Toc59000912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114</w:t>
        </w:r>
        <w:r w:rsidRPr="00822192">
          <w:rPr>
            <w:rStyle w:val="Hipercze"/>
            <w:rFonts w:asciiTheme="majorHAnsi" w:hAnsiTheme="majorHAnsi" w:cstheme="majorHAnsi"/>
            <w:noProof/>
            <w:webHidden/>
          </w:rPr>
          <w:fldChar w:fldCharType="end"/>
        </w:r>
      </w:hyperlink>
    </w:p>
    <w:p w14:paraId="425B2BFD" w14:textId="0AB1C3A0" w:rsidR="00626F50" w:rsidRPr="00822192" w:rsidRDefault="00626F50">
      <w:pPr>
        <w:pStyle w:val="Spisilustracji"/>
        <w:tabs>
          <w:tab w:val="right" w:leader="dot" w:pos="10790"/>
        </w:tabs>
        <w:rPr>
          <w:rStyle w:val="Hipercze"/>
          <w:rFonts w:asciiTheme="majorHAnsi" w:hAnsiTheme="majorHAnsi" w:cstheme="majorHAnsi"/>
          <w:noProof/>
        </w:rPr>
      </w:pPr>
      <w:hyperlink w:anchor="_Toc59000913" w:history="1">
        <w:r w:rsidRPr="00822192">
          <w:rPr>
            <w:rStyle w:val="Hipercze"/>
            <w:rFonts w:asciiTheme="majorHAnsi" w:hAnsiTheme="majorHAnsi" w:cstheme="majorHAnsi"/>
            <w:noProof/>
          </w:rPr>
          <w:t>Rysunek 98 Informacja o wyborze turnusu do zatwierdzenia w trybie edycji</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_Toc59000913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115</w:t>
        </w:r>
        <w:r w:rsidRPr="00822192">
          <w:rPr>
            <w:rStyle w:val="Hipercze"/>
            <w:rFonts w:asciiTheme="majorHAnsi" w:hAnsiTheme="majorHAnsi" w:cstheme="majorHAnsi"/>
            <w:noProof/>
            <w:webHidden/>
          </w:rPr>
          <w:fldChar w:fldCharType="end"/>
        </w:r>
      </w:hyperlink>
    </w:p>
    <w:p w14:paraId="3EB371F6" w14:textId="4BC121A1" w:rsidR="00626F50" w:rsidRPr="00822192" w:rsidRDefault="00626F50">
      <w:pPr>
        <w:pStyle w:val="Spisilustracji"/>
        <w:tabs>
          <w:tab w:val="right" w:leader="dot" w:pos="10790"/>
        </w:tabs>
        <w:rPr>
          <w:rStyle w:val="Hipercze"/>
          <w:rFonts w:asciiTheme="majorHAnsi" w:hAnsiTheme="majorHAnsi" w:cstheme="majorHAnsi"/>
          <w:noProof/>
        </w:rPr>
      </w:pPr>
      <w:hyperlink w:anchor="_Toc59000914" w:history="1">
        <w:r w:rsidRPr="00822192">
          <w:rPr>
            <w:rStyle w:val="Hipercze"/>
            <w:rFonts w:asciiTheme="majorHAnsi" w:hAnsiTheme="majorHAnsi" w:cstheme="majorHAnsi"/>
            <w:noProof/>
          </w:rPr>
          <w:t>Rysunek 99 Zakładka informacji o wyborze turnusu dostępna we wniosku</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_Toc59000914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116</w:t>
        </w:r>
        <w:r w:rsidRPr="00822192">
          <w:rPr>
            <w:rStyle w:val="Hipercze"/>
            <w:rFonts w:asciiTheme="majorHAnsi" w:hAnsiTheme="majorHAnsi" w:cstheme="majorHAnsi"/>
            <w:noProof/>
            <w:webHidden/>
          </w:rPr>
          <w:fldChar w:fldCharType="end"/>
        </w:r>
      </w:hyperlink>
    </w:p>
    <w:p w14:paraId="0527B72C" w14:textId="5B5249FE" w:rsidR="00626F50" w:rsidRPr="00822192" w:rsidRDefault="00626F50">
      <w:pPr>
        <w:pStyle w:val="Spisilustracji"/>
        <w:tabs>
          <w:tab w:val="right" w:leader="dot" w:pos="10790"/>
        </w:tabs>
        <w:rPr>
          <w:rStyle w:val="Hipercze"/>
          <w:rFonts w:asciiTheme="majorHAnsi" w:hAnsiTheme="majorHAnsi" w:cstheme="majorHAnsi"/>
          <w:noProof/>
        </w:rPr>
      </w:pPr>
      <w:hyperlink w:anchor="_Toc59000915" w:history="1">
        <w:r w:rsidRPr="00822192">
          <w:rPr>
            <w:rStyle w:val="Hipercze"/>
            <w:rFonts w:asciiTheme="majorHAnsi" w:hAnsiTheme="majorHAnsi" w:cstheme="majorHAnsi"/>
            <w:noProof/>
          </w:rPr>
          <w:t>Rysunek 100 Sekcji „Do zatwierdzenia” w dokumencie informacji o wyborze</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_Toc59000915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117</w:t>
        </w:r>
        <w:r w:rsidRPr="00822192">
          <w:rPr>
            <w:rStyle w:val="Hipercze"/>
            <w:rFonts w:asciiTheme="majorHAnsi" w:hAnsiTheme="majorHAnsi" w:cstheme="majorHAnsi"/>
            <w:noProof/>
            <w:webHidden/>
          </w:rPr>
          <w:fldChar w:fldCharType="end"/>
        </w:r>
      </w:hyperlink>
    </w:p>
    <w:p w14:paraId="5FAACD6D" w14:textId="480B4F9F" w:rsidR="00626F50" w:rsidRPr="00822192" w:rsidRDefault="00626F50">
      <w:pPr>
        <w:pStyle w:val="Spisilustracji"/>
        <w:tabs>
          <w:tab w:val="right" w:leader="dot" w:pos="10790"/>
        </w:tabs>
        <w:rPr>
          <w:rStyle w:val="Hipercze"/>
          <w:rFonts w:asciiTheme="majorHAnsi" w:hAnsiTheme="majorHAnsi" w:cstheme="majorHAnsi"/>
          <w:noProof/>
        </w:rPr>
      </w:pPr>
      <w:hyperlink w:anchor="_Toc59000916" w:history="1">
        <w:r w:rsidRPr="00822192">
          <w:rPr>
            <w:rStyle w:val="Hipercze"/>
            <w:rFonts w:asciiTheme="majorHAnsi" w:hAnsiTheme="majorHAnsi" w:cstheme="majorHAnsi"/>
            <w:noProof/>
          </w:rPr>
          <w:t>Rysunek 101 Sekcja „Zatwierdzenie” w przekazanym do zatwierdzenia dokumencie informacji o wyborze</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_Toc59000916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117</w:t>
        </w:r>
        <w:r w:rsidRPr="00822192">
          <w:rPr>
            <w:rStyle w:val="Hipercze"/>
            <w:rFonts w:asciiTheme="majorHAnsi" w:hAnsiTheme="majorHAnsi" w:cstheme="majorHAnsi"/>
            <w:noProof/>
            <w:webHidden/>
          </w:rPr>
          <w:fldChar w:fldCharType="end"/>
        </w:r>
      </w:hyperlink>
    </w:p>
    <w:p w14:paraId="3697C283" w14:textId="55BBBF80" w:rsidR="00626F50" w:rsidRPr="00822192" w:rsidRDefault="00626F50">
      <w:pPr>
        <w:pStyle w:val="Spisilustracji"/>
        <w:tabs>
          <w:tab w:val="right" w:leader="dot" w:pos="10790"/>
        </w:tabs>
        <w:rPr>
          <w:rStyle w:val="Hipercze"/>
          <w:rFonts w:asciiTheme="majorHAnsi" w:hAnsiTheme="majorHAnsi" w:cstheme="majorHAnsi"/>
          <w:noProof/>
        </w:rPr>
      </w:pPr>
      <w:hyperlink w:anchor="_Toc59000917" w:history="1">
        <w:r w:rsidRPr="00822192">
          <w:rPr>
            <w:rStyle w:val="Hipercze"/>
            <w:rFonts w:asciiTheme="majorHAnsi" w:hAnsiTheme="majorHAnsi" w:cstheme="majorHAnsi"/>
            <w:noProof/>
          </w:rPr>
          <w:t>Rysunek 102 Powiadomienie o odrzuceni informacji o wyborze przez Organizatora</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_Toc59000917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118</w:t>
        </w:r>
        <w:r w:rsidRPr="00822192">
          <w:rPr>
            <w:rStyle w:val="Hipercze"/>
            <w:rFonts w:asciiTheme="majorHAnsi" w:hAnsiTheme="majorHAnsi" w:cstheme="majorHAnsi"/>
            <w:noProof/>
            <w:webHidden/>
          </w:rPr>
          <w:fldChar w:fldCharType="end"/>
        </w:r>
      </w:hyperlink>
    </w:p>
    <w:p w14:paraId="770DF55A" w14:textId="72F6279A" w:rsidR="00626F50" w:rsidRPr="00822192" w:rsidRDefault="00626F50">
      <w:pPr>
        <w:pStyle w:val="Spisilustracji"/>
        <w:tabs>
          <w:tab w:val="right" w:leader="dot" w:pos="10790"/>
        </w:tabs>
        <w:rPr>
          <w:rStyle w:val="Hipercze"/>
          <w:rFonts w:asciiTheme="majorHAnsi" w:hAnsiTheme="majorHAnsi" w:cstheme="majorHAnsi"/>
          <w:noProof/>
        </w:rPr>
      </w:pPr>
      <w:hyperlink w:anchor="_Toc59000918" w:history="1">
        <w:r w:rsidRPr="00822192">
          <w:rPr>
            <w:rStyle w:val="Hipercze"/>
            <w:rFonts w:asciiTheme="majorHAnsi" w:hAnsiTheme="majorHAnsi" w:cstheme="majorHAnsi"/>
            <w:noProof/>
          </w:rPr>
          <w:t>Rysunek 103 Menu nawigacyjne - Oświadczenia Organizatorów w zakładce Turnusy rehabilitacyjne</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_Toc59000918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119</w:t>
        </w:r>
        <w:r w:rsidRPr="00822192">
          <w:rPr>
            <w:rStyle w:val="Hipercze"/>
            <w:rFonts w:asciiTheme="majorHAnsi" w:hAnsiTheme="majorHAnsi" w:cstheme="majorHAnsi"/>
            <w:noProof/>
            <w:webHidden/>
          </w:rPr>
          <w:fldChar w:fldCharType="end"/>
        </w:r>
      </w:hyperlink>
    </w:p>
    <w:p w14:paraId="6D8A6EC2" w14:textId="542D6CA5" w:rsidR="00626F50" w:rsidRPr="00822192" w:rsidRDefault="00626F50">
      <w:pPr>
        <w:pStyle w:val="Spisilustracji"/>
        <w:tabs>
          <w:tab w:val="right" w:leader="dot" w:pos="10790"/>
        </w:tabs>
        <w:rPr>
          <w:rStyle w:val="Hipercze"/>
          <w:rFonts w:asciiTheme="majorHAnsi" w:hAnsiTheme="majorHAnsi" w:cstheme="majorHAnsi"/>
          <w:noProof/>
        </w:rPr>
      </w:pPr>
      <w:hyperlink w:anchor="_Toc59000919" w:history="1">
        <w:r w:rsidRPr="00822192">
          <w:rPr>
            <w:rStyle w:val="Hipercze"/>
            <w:rFonts w:asciiTheme="majorHAnsi" w:hAnsiTheme="majorHAnsi" w:cstheme="majorHAnsi"/>
            <w:noProof/>
          </w:rPr>
          <w:t>Rysunek 104 Lista oświadczeń Organizatora</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_Toc59000919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119</w:t>
        </w:r>
        <w:r w:rsidRPr="00822192">
          <w:rPr>
            <w:rStyle w:val="Hipercze"/>
            <w:rFonts w:asciiTheme="majorHAnsi" w:hAnsiTheme="majorHAnsi" w:cstheme="majorHAnsi"/>
            <w:noProof/>
            <w:webHidden/>
          </w:rPr>
          <w:fldChar w:fldCharType="end"/>
        </w:r>
      </w:hyperlink>
    </w:p>
    <w:p w14:paraId="72C80C6C" w14:textId="1FAF4D33" w:rsidR="00626F50" w:rsidRPr="00822192" w:rsidRDefault="00626F50">
      <w:pPr>
        <w:pStyle w:val="Spisilustracji"/>
        <w:tabs>
          <w:tab w:val="right" w:leader="dot" w:pos="10790"/>
        </w:tabs>
        <w:rPr>
          <w:rStyle w:val="Hipercze"/>
          <w:rFonts w:asciiTheme="majorHAnsi" w:hAnsiTheme="majorHAnsi" w:cstheme="majorHAnsi"/>
          <w:noProof/>
        </w:rPr>
      </w:pPr>
      <w:hyperlink w:anchor="_Toc59000920" w:history="1">
        <w:r w:rsidRPr="00822192">
          <w:rPr>
            <w:rStyle w:val="Hipercze"/>
            <w:rFonts w:asciiTheme="majorHAnsi" w:hAnsiTheme="majorHAnsi" w:cstheme="majorHAnsi"/>
            <w:noProof/>
          </w:rPr>
          <w:t>Rysunek 105 Menu nawigacyjne - Informacje o przebiegu turnusu w zakładce Turnusy rehabilitacyjne</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_Toc59000920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121</w:t>
        </w:r>
        <w:r w:rsidRPr="00822192">
          <w:rPr>
            <w:rStyle w:val="Hipercze"/>
            <w:rFonts w:asciiTheme="majorHAnsi" w:hAnsiTheme="majorHAnsi" w:cstheme="majorHAnsi"/>
            <w:noProof/>
            <w:webHidden/>
          </w:rPr>
          <w:fldChar w:fldCharType="end"/>
        </w:r>
      </w:hyperlink>
    </w:p>
    <w:p w14:paraId="7F91867D" w14:textId="11A3FC08" w:rsidR="00626F50" w:rsidRPr="00822192" w:rsidRDefault="00626F50">
      <w:pPr>
        <w:pStyle w:val="Spisilustracji"/>
        <w:tabs>
          <w:tab w:val="right" w:leader="dot" w:pos="10790"/>
        </w:tabs>
        <w:rPr>
          <w:rStyle w:val="Hipercze"/>
          <w:rFonts w:asciiTheme="majorHAnsi" w:hAnsiTheme="majorHAnsi" w:cstheme="majorHAnsi"/>
          <w:noProof/>
        </w:rPr>
      </w:pPr>
      <w:hyperlink w:anchor="_Toc59000921" w:history="1">
        <w:r w:rsidRPr="00822192">
          <w:rPr>
            <w:rStyle w:val="Hipercze"/>
            <w:rFonts w:asciiTheme="majorHAnsi" w:hAnsiTheme="majorHAnsi" w:cstheme="majorHAnsi"/>
            <w:noProof/>
          </w:rPr>
          <w:t>Rysunek 106 Lista informacji złożonych przez Organizatora o przebiegu turnusu</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_Toc59000921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122</w:t>
        </w:r>
        <w:r w:rsidRPr="00822192">
          <w:rPr>
            <w:rStyle w:val="Hipercze"/>
            <w:rFonts w:asciiTheme="majorHAnsi" w:hAnsiTheme="majorHAnsi" w:cstheme="majorHAnsi"/>
            <w:noProof/>
            <w:webHidden/>
          </w:rPr>
          <w:fldChar w:fldCharType="end"/>
        </w:r>
      </w:hyperlink>
    </w:p>
    <w:p w14:paraId="0CE161F9" w14:textId="1D6F8294" w:rsidR="00626F50" w:rsidRPr="00822192" w:rsidRDefault="00626F50">
      <w:pPr>
        <w:pStyle w:val="Spisilustracji"/>
        <w:tabs>
          <w:tab w:val="right" w:leader="dot" w:pos="10790"/>
        </w:tabs>
        <w:rPr>
          <w:rStyle w:val="Hipercze"/>
          <w:rFonts w:asciiTheme="majorHAnsi" w:hAnsiTheme="majorHAnsi" w:cstheme="majorHAnsi"/>
          <w:noProof/>
        </w:rPr>
      </w:pPr>
      <w:hyperlink w:anchor="_Toc59000922" w:history="1">
        <w:r w:rsidRPr="00822192">
          <w:rPr>
            <w:rStyle w:val="Hipercze"/>
            <w:rFonts w:asciiTheme="majorHAnsi" w:hAnsiTheme="majorHAnsi" w:cstheme="majorHAnsi"/>
            <w:noProof/>
          </w:rPr>
          <w:t>Rysunek 107 Sekcja Zatwierdzenie w Informacji o przebiegu turnusu</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_Toc59000922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122</w:t>
        </w:r>
        <w:r w:rsidRPr="00822192">
          <w:rPr>
            <w:rStyle w:val="Hipercze"/>
            <w:rFonts w:asciiTheme="majorHAnsi" w:hAnsiTheme="majorHAnsi" w:cstheme="majorHAnsi"/>
            <w:noProof/>
            <w:webHidden/>
          </w:rPr>
          <w:fldChar w:fldCharType="end"/>
        </w:r>
      </w:hyperlink>
    </w:p>
    <w:p w14:paraId="3D784AF9" w14:textId="2D5E3B28" w:rsidR="00626F50" w:rsidRPr="00822192" w:rsidRDefault="00626F50">
      <w:pPr>
        <w:pStyle w:val="Spisilustracji"/>
        <w:tabs>
          <w:tab w:val="right" w:leader="dot" w:pos="10790"/>
        </w:tabs>
        <w:rPr>
          <w:rStyle w:val="Hipercze"/>
          <w:rFonts w:asciiTheme="majorHAnsi" w:hAnsiTheme="majorHAnsi" w:cstheme="majorHAnsi"/>
          <w:noProof/>
        </w:rPr>
      </w:pPr>
      <w:hyperlink w:anchor="_Toc59000923" w:history="1">
        <w:r w:rsidRPr="00822192">
          <w:rPr>
            <w:rStyle w:val="Hipercze"/>
            <w:rFonts w:asciiTheme="majorHAnsi" w:hAnsiTheme="majorHAnsi" w:cstheme="majorHAnsi"/>
            <w:noProof/>
          </w:rPr>
          <w:t>Rysunek 108 Potwierdzenie operacji – Informacja o przebiegu turnusu</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_Toc59000923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123</w:t>
        </w:r>
        <w:r w:rsidRPr="00822192">
          <w:rPr>
            <w:rStyle w:val="Hipercze"/>
            <w:rFonts w:asciiTheme="majorHAnsi" w:hAnsiTheme="majorHAnsi" w:cstheme="majorHAnsi"/>
            <w:noProof/>
            <w:webHidden/>
          </w:rPr>
          <w:fldChar w:fldCharType="end"/>
        </w:r>
      </w:hyperlink>
    </w:p>
    <w:p w14:paraId="4AE1112B" w14:textId="7933A361" w:rsidR="00626F50" w:rsidRPr="00822192" w:rsidRDefault="00626F50">
      <w:pPr>
        <w:pStyle w:val="Spisilustracji"/>
        <w:tabs>
          <w:tab w:val="right" w:leader="dot" w:pos="10790"/>
        </w:tabs>
        <w:rPr>
          <w:rStyle w:val="Hipercze"/>
          <w:rFonts w:asciiTheme="majorHAnsi" w:hAnsiTheme="majorHAnsi" w:cstheme="majorHAnsi"/>
          <w:noProof/>
        </w:rPr>
      </w:pPr>
      <w:hyperlink w:anchor="_Toc59000924" w:history="1">
        <w:r w:rsidRPr="00822192">
          <w:rPr>
            <w:rStyle w:val="Hipercze"/>
            <w:rFonts w:asciiTheme="majorHAnsi" w:hAnsiTheme="majorHAnsi" w:cstheme="majorHAnsi"/>
            <w:noProof/>
          </w:rPr>
          <w:t>Rysunek 109  Menu nawigacyjne – Turnusy rehabilitacyjne</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_Toc59000924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124</w:t>
        </w:r>
        <w:r w:rsidRPr="00822192">
          <w:rPr>
            <w:rStyle w:val="Hipercze"/>
            <w:rFonts w:asciiTheme="majorHAnsi" w:hAnsiTheme="majorHAnsi" w:cstheme="majorHAnsi"/>
            <w:noProof/>
            <w:webHidden/>
          </w:rPr>
          <w:fldChar w:fldCharType="end"/>
        </w:r>
      </w:hyperlink>
    </w:p>
    <w:p w14:paraId="375C68E0" w14:textId="45E22F06" w:rsidR="00626F50" w:rsidRPr="00822192" w:rsidRDefault="00626F50">
      <w:pPr>
        <w:pStyle w:val="Spisilustracji"/>
        <w:tabs>
          <w:tab w:val="right" w:leader="dot" w:pos="10790"/>
        </w:tabs>
        <w:rPr>
          <w:rStyle w:val="Hipercze"/>
          <w:rFonts w:asciiTheme="majorHAnsi" w:hAnsiTheme="majorHAnsi" w:cstheme="majorHAnsi"/>
          <w:noProof/>
        </w:rPr>
      </w:pPr>
      <w:hyperlink w:anchor="_Toc59000925" w:history="1">
        <w:r w:rsidRPr="00822192">
          <w:rPr>
            <w:rStyle w:val="Hipercze"/>
            <w:rFonts w:asciiTheme="majorHAnsi" w:hAnsiTheme="majorHAnsi" w:cstheme="majorHAnsi"/>
            <w:noProof/>
          </w:rPr>
          <w:t>Rysunek 110 Menu nawigacyjne Turnusy rehabilitacyjne – Wszystkie pisma</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_Toc59000925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125</w:t>
        </w:r>
        <w:r w:rsidRPr="00822192">
          <w:rPr>
            <w:rStyle w:val="Hipercze"/>
            <w:rFonts w:asciiTheme="majorHAnsi" w:hAnsiTheme="majorHAnsi" w:cstheme="majorHAnsi"/>
            <w:noProof/>
            <w:webHidden/>
          </w:rPr>
          <w:fldChar w:fldCharType="end"/>
        </w:r>
      </w:hyperlink>
    </w:p>
    <w:p w14:paraId="6F303370" w14:textId="7C26A25B" w:rsidR="00626F50" w:rsidRPr="00822192" w:rsidRDefault="00626F50">
      <w:pPr>
        <w:pStyle w:val="Spisilustracji"/>
        <w:tabs>
          <w:tab w:val="right" w:leader="dot" w:pos="10790"/>
        </w:tabs>
        <w:rPr>
          <w:rStyle w:val="Hipercze"/>
          <w:rFonts w:asciiTheme="majorHAnsi" w:hAnsiTheme="majorHAnsi" w:cstheme="majorHAnsi"/>
          <w:noProof/>
        </w:rPr>
      </w:pPr>
      <w:hyperlink w:anchor="_Toc59000926" w:history="1">
        <w:r w:rsidRPr="00822192">
          <w:rPr>
            <w:rStyle w:val="Hipercze"/>
            <w:rFonts w:asciiTheme="majorHAnsi" w:hAnsiTheme="majorHAnsi" w:cstheme="majorHAnsi"/>
            <w:noProof/>
          </w:rPr>
          <w:t>Rysunek 111 Lista wszystkich pism – turnusy rehabilitacyjne</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_Toc59000926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125</w:t>
        </w:r>
        <w:r w:rsidRPr="00822192">
          <w:rPr>
            <w:rStyle w:val="Hipercze"/>
            <w:rFonts w:asciiTheme="majorHAnsi" w:hAnsiTheme="majorHAnsi" w:cstheme="majorHAnsi"/>
            <w:noProof/>
            <w:webHidden/>
          </w:rPr>
          <w:fldChar w:fldCharType="end"/>
        </w:r>
      </w:hyperlink>
    </w:p>
    <w:p w14:paraId="27323644" w14:textId="3D3E944F" w:rsidR="00626F50" w:rsidRPr="00822192" w:rsidRDefault="00626F50">
      <w:pPr>
        <w:pStyle w:val="Spisilustracji"/>
        <w:tabs>
          <w:tab w:val="right" w:leader="dot" w:pos="10790"/>
        </w:tabs>
        <w:rPr>
          <w:rStyle w:val="Hipercze"/>
          <w:rFonts w:asciiTheme="majorHAnsi" w:hAnsiTheme="majorHAnsi" w:cstheme="majorHAnsi"/>
          <w:noProof/>
        </w:rPr>
      </w:pPr>
      <w:hyperlink w:anchor="_Toc59000927" w:history="1">
        <w:r w:rsidRPr="00822192">
          <w:rPr>
            <w:rStyle w:val="Hipercze"/>
            <w:rFonts w:asciiTheme="majorHAnsi" w:hAnsiTheme="majorHAnsi" w:cstheme="majorHAnsi"/>
            <w:noProof/>
          </w:rPr>
          <w:t>Rysunek 112 Menu nawigacyjne Turnusy rehabilitacyjne – Nowe pismo</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_Toc59000927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126</w:t>
        </w:r>
        <w:r w:rsidRPr="00822192">
          <w:rPr>
            <w:rStyle w:val="Hipercze"/>
            <w:rFonts w:asciiTheme="majorHAnsi" w:hAnsiTheme="majorHAnsi" w:cstheme="majorHAnsi"/>
            <w:noProof/>
            <w:webHidden/>
          </w:rPr>
          <w:fldChar w:fldCharType="end"/>
        </w:r>
      </w:hyperlink>
    </w:p>
    <w:p w14:paraId="4C589BCE" w14:textId="4F17B3D7" w:rsidR="00626F50" w:rsidRPr="00822192" w:rsidRDefault="00626F50">
      <w:pPr>
        <w:pStyle w:val="Spisilustracji"/>
        <w:tabs>
          <w:tab w:val="right" w:leader="dot" w:pos="10790"/>
        </w:tabs>
        <w:rPr>
          <w:rStyle w:val="Hipercze"/>
          <w:rFonts w:asciiTheme="majorHAnsi" w:hAnsiTheme="majorHAnsi" w:cstheme="majorHAnsi"/>
          <w:noProof/>
        </w:rPr>
      </w:pPr>
      <w:hyperlink w:anchor="_Toc59000928" w:history="1">
        <w:r w:rsidRPr="00822192">
          <w:rPr>
            <w:rStyle w:val="Hipercze"/>
            <w:rFonts w:asciiTheme="majorHAnsi" w:hAnsiTheme="majorHAnsi" w:cstheme="majorHAnsi"/>
            <w:noProof/>
          </w:rPr>
          <w:t>Rysunek 113 Lista wyboru wniosku – tworzenie pisma</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_Toc59000928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127</w:t>
        </w:r>
        <w:r w:rsidRPr="00822192">
          <w:rPr>
            <w:rStyle w:val="Hipercze"/>
            <w:rFonts w:asciiTheme="majorHAnsi" w:hAnsiTheme="majorHAnsi" w:cstheme="majorHAnsi"/>
            <w:noProof/>
            <w:webHidden/>
          </w:rPr>
          <w:fldChar w:fldCharType="end"/>
        </w:r>
      </w:hyperlink>
    </w:p>
    <w:p w14:paraId="7E5E0426" w14:textId="4B88BEE3" w:rsidR="00626F50" w:rsidRPr="00822192" w:rsidRDefault="00626F50">
      <w:pPr>
        <w:pStyle w:val="Spisilustracji"/>
        <w:tabs>
          <w:tab w:val="right" w:leader="dot" w:pos="10790"/>
        </w:tabs>
        <w:rPr>
          <w:rStyle w:val="Hipercze"/>
          <w:rFonts w:asciiTheme="majorHAnsi" w:hAnsiTheme="majorHAnsi" w:cstheme="majorHAnsi"/>
          <w:noProof/>
        </w:rPr>
      </w:pPr>
      <w:hyperlink w:anchor="_Toc59000929" w:history="1">
        <w:r w:rsidRPr="00822192">
          <w:rPr>
            <w:rStyle w:val="Hipercze"/>
            <w:rFonts w:asciiTheme="majorHAnsi" w:hAnsiTheme="majorHAnsi" w:cstheme="majorHAnsi"/>
            <w:noProof/>
          </w:rPr>
          <w:t>Rysunek 114 Nowe pismo do wniosku – turnus rehabilitacyjny</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_Toc59000929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127</w:t>
        </w:r>
        <w:r w:rsidRPr="00822192">
          <w:rPr>
            <w:rStyle w:val="Hipercze"/>
            <w:rFonts w:asciiTheme="majorHAnsi" w:hAnsiTheme="majorHAnsi" w:cstheme="majorHAnsi"/>
            <w:noProof/>
            <w:webHidden/>
          </w:rPr>
          <w:fldChar w:fldCharType="end"/>
        </w:r>
      </w:hyperlink>
    </w:p>
    <w:p w14:paraId="77D22F98" w14:textId="70A13911" w:rsidR="00626F50" w:rsidRPr="00822192" w:rsidRDefault="00626F50">
      <w:pPr>
        <w:pStyle w:val="Spisilustracji"/>
        <w:tabs>
          <w:tab w:val="right" w:leader="dot" w:pos="10790"/>
        </w:tabs>
        <w:rPr>
          <w:rStyle w:val="Hipercze"/>
          <w:rFonts w:asciiTheme="majorHAnsi" w:hAnsiTheme="majorHAnsi" w:cstheme="majorHAnsi"/>
          <w:noProof/>
        </w:rPr>
      </w:pPr>
      <w:hyperlink w:anchor="_Toc59000930" w:history="1">
        <w:r w:rsidRPr="00822192">
          <w:rPr>
            <w:rStyle w:val="Hipercze"/>
            <w:rFonts w:asciiTheme="majorHAnsi" w:hAnsiTheme="majorHAnsi" w:cstheme="majorHAnsi"/>
            <w:noProof/>
          </w:rPr>
          <w:t>Rysunek 115 Formularz pisma – turnus rehabilitacyjny</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_Toc59000930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128</w:t>
        </w:r>
        <w:r w:rsidRPr="00822192">
          <w:rPr>
            <w:rStyle w:val="Hipercze"/>
            <w:rFonts w:asciiTheme="majorHAnsi" w:hAnsiTheme="majorHAnsi" w:cstheme="majorHAnsi"/>
            <w:noProof/>
            <w:webHidden/>
          </w:rPr>
          <w:fldChar w:fldCharType="end"/>
        </w:r>
      </w:hyperlink>
    </w:p>
    <w:p w14:paraId="5578DBEB" w14:textId="44863E78" w:rsidR="00626F50" w:rsidRPr="00822192" w:rsidRDefault="00626F50">
      <w:pPr>
        <w:pStyle w:val="Spisilustracji"/>
        <w:tabs>
          <w:tab w:val="right" w:leader="dot" w:pos="10790"/>
        </w:tabs>
        <w:rPr>
          <w:rStyle w:val="Hipercze"/>
          <w:rFonts w:asciiTheme="majorHAnsi" w:hAnsiTheme="majorHAnsi" w:cstheme="majorHAnsi"/>
          <w:noProof/>
        </w:rPr>
      </w:pPr>
      <w:hyperlink w:anchor="_Toc59000931" w:history="1">
        <w:r w:rsidRPr="00822192">
          <w:rPr>
            <w:rStyle w:val="Hipercze"/>
            <w:rFonts w:asciiTheme="majorHAnsi" w:hAnsiTheme="majorHAnsi" w:cstheme="majorHAnsi"/>
            <w:noProof/>
          </w:rPr>
          <w:t>Rysunek 116 Potwierdzenie operacji przekazania pisma do weryfikacji</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_Toc59000931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128</w:t>
        </w:r>
        <w:r w:rsidRPr="00822192">
          <w:rPr>
            <w:rStyle w:val="Hipercze"/>
            <w:rFonts w:asciiTheme="majorHAnsi" w:hAnsiTheme="majorHAnsi" w:cstheme="majorHAnsi"/>
            <w:noProof/>
            <w:webHidden/>
          </w:rPr>
          <w:fldChar w:fldCharType="end"/>
        </w:r>
      </w:hyperlink>
    </w:p>
    <w:p w14:paraId="1899B066" w14:textId="12B69A66" w:rsidR="00626F50" w:rsidRPr="00822192" w:rsidRDefault="00626F50">
      <w:pPr>
        <w:pStyle w:val="Spisilustracji"/>
        <w:tabs>
          <w:tab w:val="right" w:leader="dot" w:pos="10790"/>
        </w:tabs>
        <w:rPr>
          <w:rStyle w:val="Hipercze"/>
          <w:rFonts w:asciiTheme="majorHAnsi" w:hAnsiTheme="majorHAnsi" w:cstheme="majorHAnsi"/>
          <w:noProof/>
        </w:rPr>
      </w:pPr>
      <w:hyperlink w:anchor="_Toc59000932" w:history="1">
        <w:r w:rsidRPr="00822192">
          <w:rPr>
            <w:rStyle w:val="Hipercze"/>
            <w:rFonts w:asciiTheme="majorHAnsi" w:hAnsiTheme="majorHAnsi" w:cstheme="majorHAnsi"/>
            <w:noProof/>
          </w:rPr>
          <w:t>Rysunek 117 Menu nawigacyjne - Realizator rozszerzony - Turnusy rehabilitacyjne – Wszystkie pisma</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_Toc59000932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129</w:t>
        </w:r>
        <w:r w:rsidRPr="00822192">
          <w:rPr>
            <w:rStyle w:val="Hipercze"/>
            <w:rFonts w:asciiTheme="majorHAnsi" w:hAnsiTheme="majorHAnsi" w:cstheme="majorHAnsi"/>
            <w:noProof/>
            <w:webHidden/>
          </w:rPr>
          <w:fldChar w:fldCharType="end"/>
        </w:r>
      </w:hyperlink>
    </w:p>
    <w:p w14:paraId="5B10ED5A" w14:textId="6A7BF1EF" w:rsidR="00626F50" w:rsidRPr="00822192" w:rsidRDefault="00626F50">
      <w:pPr>
        <w:pStyle w:val="Spisilustracji"/>
        <w:tabs>
          <w:tab w:val="right" w:leader="dot" w:pos="10790"/>
        </w:tabs>
        <w:rPr>
          <w:rStyle w:val="Hipercze"/>
          <w:rFonts w:asciiTheme="majorHAnsi" w:hAnsiTheme="majorHAnsi" w:cstheme="majorHAnsi"/>
          <w:noProof/>
        </w:rPr>
      </w:pPr>
      <w:hyperlink w:anchor="_Toc59000933" w:history="1">
        <w:r w:rsidRPr="00822192">
          <w:rPr>
            <w:rStyle w:val="Hipercze"/>
            <w:rFonts w:asciiTheme="majorHAnsi" w:hAnsiTheme="majorHAnsi" w:cstheme="majorHAnsi"/>
            <w:noProof/>
          </w:rPr>
          <w:t>Rysunek 118 Lista wygenerowanych pism Realizatora rozszerzonego – turnusy rehabilitacyjne</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_Toc59000933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129</w:t>
        </w:r>
        <w:r w:rsidRPr="00822192">
          <w:rPr>
            <w:rStyle w:val="Hipercze"/>
            <w:rFonts w:asciiTheme="majorHAnsi" w:hAnsiTheme="majorHAnsi" w:cstheme="majorHAnsi"/>
            <w:noProof/>
            <w:webHidden/>
          </w:rPr>
          <w:fldChar w:fldCharType="end"/>
        </w:r>
      </w:hyperlink>
    </w:p>
    <w:p w14:paraId="336E8DA8" w14:textId="2594EEE1" w:rsidR="00626F50" w:rsidRPr="00822192" w:rsidRDefault="00626F50">
      <w:pPr>
        <w:pStyle w:val="Spisilustracji"/>
        <w:tabs>
          <w:tab w:val="right" w:leader="dot" w:pos="10790"/>
        </w:tabs>
        <w:rPr>
          <w:rStyle w:val="Hipercze"/>
          <w:rFonts w:asciiTheme="majorHAnsi" w:hAnsiTheme="majorHAnsi" w:cstheme="majorHAnsi"/>
          <w:noProof/>
        </w:rPr>
      </w:pPr>
      <w:hyperlink w:anchor="_Toc59000934" w:history="1">
        <w:r w:rsidRPr="00822192">
          <w:rPr>
            <w:rStyle w:val="Hipercze"/>
            <w:rFonts w:asciiTheme="majorHAnsi" w:hAnsiTheme="majorHAnsi" w:cstheme="majorHAnsi"/>
            <w:noProof/>
          </w:rPr>
          <w:t>Rysunek 119 Szablon pisma do zatwierdzenia przez Realizatora rozszerzonego</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_Toc59000934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130</w:t>
        </w:r>
        <w:r w:rsidRPr="00822192">
          <w:rPr>
            <w:rStyle w:val="Hipercze"/>
            <w:rFonts w:asciiTheme="majorHAnsi" w:hAnsiTheme="majorHAnsi" w:cstheme="majorHAnsi"/>
            <w:noProof/>
            <w:webHidden/>
          </w:rPr>
          <w:fldChar w:fldCharType="end"/>
        </w:r>
      </w:hyperlink>
    </w:p>
    <w:p w14:paraId="333D3874" w14:textId="63E35B5B" w:rsidR="00626F50" w:rsidRPr="00822192" w:rsidRDefault="00626F50">
      <w:pPr>
        <w:pStyle w:val="Spisilustracji"/>
        <w:tabs>
          <w:tab w:val="right" w:leader="dot" w:pos="10790"/>
        </w:tabs>
        <w:rPr>
          <w:rStyle w:val="Hipercze"/>
          <w:rFonts w:asciiTheme="majorHAnsi" w:hAnsiTheme="majorHAnsi" w:cstheme="majorHAnsi"/>
          <w:noProof/>
        </w:rPr>
      </w:pPr>
      <w:hyperlink w:anchor="_Toc59000935" w:history="1">
        <w:r w:rsidRPr="00822192">
          <w:rPr>
            <w:rStyle w:val="Hipercze"/>
            <w:rFonts w:asciiTheme="majorHAnsi" w:hAnsiTheme="majorHAnsi" w:cstheme="majorHAnsi"/>
            <w:noProof/>
          </w:rPr>
          <w:t>Rysunek 120 Powód przekazania pisma do poprawy</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_Toc59000935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130</w:t>
        </w:r>
        <w:r w:rsidRPr="00822192">
          <w:rPr>
            <w:rStyle w:val="Hipercze"/>
            <w:rFonts w:asciiTheme="majorHAnsi" w:hAnsiTheme="majorHAnsi" w:cstheme="majorHAnsi"/>
            <w:noProof/>
            <w:webHidden/>
          </w:rPr>
          <w:fldChar w:fldCharType="end"/>
        </w:r>
      </w:hyperlink>
    </w:p>
    <w:p w14:paraId="4EAB8C7C" w14:textId="062F3BB9" w:rsidR="00626F50" w:rsidRPr="00822192" w:rsidRDefault="00626F50">
      <w:pPr>
        <w:pStyle w:val="Spisilustracji"/>
        <w:tabs>
          <w:tab w:val="right" w:leader="dot" w:pos="10790"/>
        </w:tabs>
        <w:rPr>
          <w:rStyle w:val="Hipercze"/>
          <w:rFonts w:asciiTheme="majorHAnsi" w:hAnsiTheme="majorHAnsi" w:cstheme="majorHAnsi"/>
          <w:noProof/>
        </w:rPr>
      </w:pPr>
      <w:hyperlink w:anchor="_Toc59000936" w:history="1">
        <w:r w:rsidRPr="00822192">
          <w:rPr>
            <w:rStyle w:val="Hipercze"/>
            <w:rFonts w:asciiTheme="majorHAnsi" w:hAnsiTheme="majorHAnsi" w:cstheme="majorHAnsi"/>
            <w:noProof/>
          </w:rPr>
          <w:t>Rysunek 121 Lista zatwierdzenia pism multiwyborem</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_Toc59000936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131</w:t>
        </w:r>
        <w:r w:rsidRPr="00822192">
          <w:rPr>
            <w:rStyle w:val="Hipercze"/>
            <w:rFonts w:asciiTheme="majorHAnsi" w:hAnsiTheme="majorHAnsi" w:cstheme="majorHAnsi"/>
            <w:noProof/>
            <w:webHidden/>
          </w:rPr>
          <w:fldChar w:fldCharType="end"/>
        </w:r>
      </w:hyperlink>
    </w:p>
    <w:p w14:paraId="263962CA" w14:textId="4828BD79" w:rsidR="00626F50" w:rsidRPr="00822192" w:rsidRDefault="00626F50">
      <w:pPr>
        <w:pStyle w:val="Spisilustracji"/>
        <w:tabs>
          <w:tab w:val="right" w:leader="dot" w:pos="10790"/>
        </w:tabs>
        <w:rPr>
          <w:rStyle w:val="Hipercze"/>
          <w:rFonts w:asciiTheme="majorHAnsi" w:hAnsiTheme="majorHAnsi" w:cstheme="majorHAnsi"/>
          <w:noProof/>
        </w:rPr>
      </w:pPr>
      <w:hyperlink w:anchor="_Toc59000937" w:history="1">
        <w:r w:rsidRPr="00822192">
          <w:rPr>
            <w:rStyle w:val="Hipercze"/>
            <w:rFonts w:asciiTheme="majorHAnsi" w:hAnsiTheme="majorHAnsi" w:cstheme="majorHAnsi"/>
            <w:noProof/>
          </w:rPr>
          <w:t>Rysunek 122 rejestr płatności – Turnusy rehabilitacyjne menu nawigacyjne</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_Toc59000937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131</w:t>
        </w:r>
        <w:r w:rsidRPr="00822192">
          <w:rPr>
            <w:rStyle w:val="Hipercze"/>
            <w:rFonts w:asciiTheme="majorHAnsi" w:hAnsiTheme="majorHAnsi" w:cstheme="majorHAnsi"/>
            <w:noProof/>
            <w:webHidden/>
          </w:rPr>
          <w:fldChar w:fldCharType="end"/>
        </w:r>
      </w:hyperlink>
    </w:p>
    <w:p w14:paraId="028FAEE3" w14:textId="51918605" w:rsidR="00626F50" w:rsidRPr="00822192" w:rsidRDefault="00626F50">
      <w:pPr>
        <w:pStyle w:val="Spisilustracji"/>
        <w:tabs>
          <w:tab w:val="right" w:leader="dot" w:pos="10790"/>
        </w:tabs>
        <w:rPr>
          <w:rStyle w:val="Hipercze"/>
          <w:rFonts w:asciiTheme="majorHAnsi" w:hAnsiTheme="majorHAnsi" w:cstheme="majorHAnsi"/>
          <w:noProof/>
        </w:rPr>
      </w:pPr>
      <w:hyperlink w:anchor="_Toc59000938" w:history="1">
        <w:r w:rsidRPr="00822192">
          <w:rPr>
            <w:rStyle w:val="Hipercze"/>
            <w:rFonts w:asciiTheme="majorHAnsi" w:hAnsiTheme="majorHAnsi" w:cstheme="majorHAnsi"/>
            <w:noProof/>
          </w:rPr>
          <w:t>Rysunek 123 Rejestr płatności – turnusy rehabilitacyjne</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_Toc59000938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132</w:t>
        </w:r>
        <w:r w:rsidRPr="00822192">
          <w:rPr>
            <w:rStyle w:val="Hipercze"/>
            <w:rFonts w:asciiTheme="majorHAnsi" w:hAnsiTheme="majorHAnsi" w:cstheme="majorHAnsi"/>
            <w:noProof/>
            <w:webHidden/>
          </w:rPr>
          <w:fldChar w:fldCharType="end"/>
        </w:r>
      </w:hyperlink>
    </w:p>
    <w:p w14:paraId="5D34E339" w14:textId="36A8CF96" w:rsidR="00626F50" w:rsidRPr="00822192" w:rsidRDefault="00626F50">
      <w:pPr>
        <w:pStyle w:val="Spisilustracji"/>
        <w:tabs>
          <w:tab w:val="right" w:leader="dot" w:pos="10790"/>
        </w:tabs>
        <w:rPr>
          <w:rStyle w:val="Hipercze"/>
          <w:rFonts w:asciiTheme="majorHAnsi" w:hAnsiTheme="majorHAnsi" w:cstheme="majorHAnsi"/>
          <w:noProof/>
        </w:rPr>
      </w:pPr>
      <w:hyperlink w:anchor="_Toc59000939" w:history="1">
        <w:r w:rsidRPr="00822192">
          <w:rPr>
            <w:rStyle w:val="Hipercze"/>
            <w:rFonts w:asciiTheme="majorHAnsi" w:hAnsiTheme="majorHAnsi" w:cstheme="majorHAnsi"/>
            <w:noProof/>
          </w:rPr>
          <w:t>Rysunek 124 Menu nawigacyjne – lista wypłat</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_Toc59000939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132</w:t>
        </w:r>
        <w:r w:rsidRPr="00822192">
          <w:rPr>
            <w:rStyle w:val="Hipercze"/>
            <w:rFonts w:asciiTheme="majorHAnsi" w:hAnsiTheme="majorHAnsi" w:cstheme="majorHAnsi"/>
            <w:noProof/>
            <w:webHidden/>
          </w:rPr>
          <w:fldChar w:fldCharType="end"/>
        </w:r>
      </w:hyperlink>
    </w:p>
    <w:p w14:paraId="50FDFAB8" w14:textId="3927B98B" w:rsidR="00626F50" w:rsidRPr="00822192" w:rsidRDefault="00626F50">
      <w:pPr>
        <w:pStyle w:val="Spisilustracji"/>
        <w:tabs>
          <w:tab w:val="right" w:leader="dot" w:pos="10790"/>
        </w:tabs>
        <w:rPr>
          <w:rStyle w:val="Hipercze"/>
          <w:rFonts w:asciiTheme="majorHAnsi" w:hAnsiTheme="majorHAnsi" w:cstheme="majorHAnsi"/>
          <w:noProof/>
        </w:rPr>
      </w:pPr>
      <w:hyperlink w:anchor="_Toc59000940" w:history="1">
        <w:r w:rsidRPr="00822192">
          <w:rPr>
            <w:rStyle w:val="Hipercze"/>
            <w:rFonts w:asciiTheme="majorHAnsi" w:hAnsiTheme="majorHAnsi" w:cstheme="majorHAnsi"/>
            <w:noProof/>
          </w:rPr>
          <w:t>Rysunek 125 Lista wypłat – turnusy rehabilitacyjne</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_Toc59000940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133</w:t>
        </w:r>
        <w:r w:rsidRPr="00822192">
          <w:rPr>
            <w:rStyle w:val="Hipercze"/>
            <w:rFonts w:asciiTheme="majorHAnsi" w:hAnsiTheme="majorHAnsi" w:cstheme="majorHAnsi"/>
            <w:noProof/>
            <w:webHidden/>
          </w:rPr>
          <w:fldChar w:fldCharType="end"/>
        </w:r>
      </w:hyperlink>
    </w:p>
    <w:p w14:paraId="3A883CBC" w14:textId="7DEECE09" w:rsidR="00626F50" w:rsidRPr="00822192" w:rsidRDefault="00626F50">
      <w:pPr>
        <w:pStyle w:val="Spisilustracji"/>
        <w:tabs>
          <w:tab w:val="right" w:leader="dot" w:pos="10790"/>
        </w:tabs>
        <w:rPr>
          <w:rStyle w:val="Hipercze"/>
          <w:rFonts w:asciiTheme="majorHAnsi" w:hAnsiTheme="majorHAnsi" w:cstheme="majorHAnsi"/>
          <w:noProof/>
        </w:rPr>
      </w:pPr>
      <w:hyperlink w:anchor="_Toc59000941" w:history="1">
        <w:r w:rsidRPr="00822192">
          <w:rPr>
            <w:rStyle w:val="Hipercze"/>
            <w:rFonts w:asciiTheme="majorHAnsi" w:hAnsiTheme="majorHAnsi" w:cstheme="majorHAnsi"/>
            <w:noProof/>
          </w:rPr>
          <w:t>Rysunek 126 Menu nawigacyjne – Turnusy rehabilitacyjne – Lista rankingowa</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_Toc59000941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134</w:t>
        </w:r>
        <w:r w:rsidRPr="00822192">
          <w:rPr>
            <w:rStyle w:val="Hipercze"/>
            <w:rFonts w:asciiTheme="majorHAnsi" w:hAnsiTheme="majorHAnsi" w:cstheme="majorHAnsi"/>
            <w:noProof/>
            <w:webHidden/>
          </w:rPr>
          <w:fldChar w:fldCharType="end"/>
        </w:r>
      </w:hyperlink>
    </w:p>
    <w:p w14:paraId="178ED49C" w14:textId="5FCC41E8" w:rsidR="00626F50" w:rsidRPr="00822192" w:rsidRDefault="00626F50">
      <w:pPr>
        <w:pStyle w:val="Spisilustracji"/>
        <w:tabs>
          <w:tab w:val="right" w:leader="dot" w:pos="10790"/>
        </w:tabs>
        <w:rPr>
          <w:rStyle w:val="Hipercze"/>
          <w:rFonts w:asciiTheme="majorHAnsi" w:hAnsiTheme="majorHAnsi" w:cstheme="majorHAnsi"/>
          <w:noProof/>
        </w:rPr>
      </w:pPr>
      <w:hyperlink w:anchor="_Toc59000942" w:history="1">
        <w:r w:rsidRPr="00822192">
          <w:rPr>
            <w:rStyle w:val="Hipercze"/>
            <w:rFonts w:asciiTheme="majorHAnsi" w:hAnsiTheme="majorHAnsi" w:cstheme="majorHAnsi"/>
            <w:noProof/>
          </w:rPr>
          <w:t>Rysunek 127 Lista rankingowa</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_Toc59000942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134</w:t>
        </w:r>
        <w:r w:rsidRPr="00822192">
          <w:rPr>
            <w:rStyle w:val="Hipercze"/>
            <w:rFonts w:asciiTheme="majorHAnsi" w:hAnsiTheme="majorHAnsi" w:cstheme="majorHAnsi"/>
            <w:noProof/>
            <w:webHidden/>
          </w:rPr>
          <w:fldChar w:fldCharType="end"/>
        </w:r>
      </w:hyperlink>
    </w:p>
    <w:p w14:paraId="5D7F361E" w14:textId="50DE20F9" w:rsidR="00626F50" w:rsidRPr="00822192" w:rsidRDefault="00626F50">
      <w:pPr>
        <w:pStyle w:val="Spisilustracji"/>
        <w:tabs>
          <w:tab w:val="right" w:leader="dot" w:pos="10790"/>
        </w:tabs>
        <w:rPr>
          <w:rStyle w:val="Hipercze"/>
          <w:rFonts w:asciiTheme="majorHAnsi" w:hAnsiTheme="majorHAnsi" w:cstheme="majorHAnsi"/>
          <w:noProof/>
        </w:rPr>
      </w:pPr>
      <w:hyperlink w:anchor="_Toc59000943" w:history="1">
        <w:r w:rsidRPr="000A6C6E">
          <w:rPr>
            <w:rStyle w:val="Hipercze"/>
            <w:rFonts w:asciiTheme="majorHAnsi" w:hAnsiTheme="majorHAnsi" w:cstheme="majorHAnsi"/>
            <w:noProof/>
          </w:rPr>
          <w:t>Rysunek 128 Menu nawigacyjne – umowy (realizator podstawowy)</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_Toc59000943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135</w:t>
        </w:r>
        <w:r w:rsidRPr="00822192">
          <w:rPr>
            <w:rStyle w:val="Hipercze"/>
            <w:rFonts w:asciiTheme="majorHAnsi" w:hAnsiTheme="majorHAnsi" w:cstheme="majorHAnsi"/>
            <w:noProof/>
            <w:webHidden/>
          </w:rPr>
          <w:fldChar w:fldCharType="end"/>
        </w:r>
      </w:hyperlink>
    </w:p>
    <w:p w14:paraId="744C07BE" w14:textId="4D432E5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44" w:history="1">
        <w:r w:rsidRPr="000A6C6E">
          <w:rPr>
            <w:rStyle w:val="Hipercze"/>
            <w:rFonts w:asciiTheme="majorHAnsi" w:hAnsiTheme="majorHAnsi" w:cstheme="majorHAnsi"/>
            <w:noProof/>
          </w:rPr>
          <w:t>Rysunek 129 Przykładowy widok formularza umowy</w:t>
        </w:r>
        <w:r>
          <w:rPr>
            <w:noProof/>
            <w:webHidden/>
          </w:rPr>
          <w:tab/>
        </w:r>
        <w:r>
          <w:rPr>
            <w:noProof/>
            <w:webHidden/>
          </w:rPr>
          <w:fldChar w:fldCharType="begin"/>
        </w:r>
        <w:r>
          <w:rPr>
            <w:noProof/>
            <w:webHidden/>
          </w:rPr>
          <w:instrText xml:space="preserve"> PAGEREF _Toc59000944 \h </w:instrText>
        </w:r>
        <w:r>
          <w:rPr>
            <w:noProof/>
            <w:webHidden/>
          </w:rPr>
        </w:r>
        <w:r>
          <w:rPr>
            <w:noProof/>
            <w:webHidden/>
          </w:rPr>
          <w:fldChar w:fldCharType="separate"/>
        </w:r>
        <w:r w:rsidR="00822192">
          <w:rPr>
            <w:noProof/>
            <w:webHidden/>
          </w:rPr>
          <w:t>136</w:t>
        </w:r>
        <w:r>
          <w:rPr>
            <w:noProof/>
            <w:webHidden/>
          </w:rPr>
          <w:fldChar w:fldCharType="end"/>
        </w:r>
      </w:hyperlink>
    </w:p>
    <w:p w14:paraId="23D204FA" w14:textId="60E5DA9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45" w:history="1">
        <w:r w:rsidRPr="000A6C6E">
          <w:rPr>
            <w:rStyle w:val="Hipercze"/>
            <w:rFonts w:asciiTheme="majorHAnsi" w:hAnsiTheme="majorHAnsi" w:cstheme="majorHAnsi"/>
            <w:noProof/>
          </w:rPr>
          <w:t>Rysunek 130 Pospisywanie przed wysłaniem umowy przez realizatora do Wnioskodawcy</w:t>
        </w:r>
        <w:r>
          <w:rPr>
            <w:noProof/>
            <w:webHidden/>
          </w:rPr>
          <w:tab/>
        </w:r>
        <w:r>
          <w:rPr>
            <w:noProof/>
            <w:webHidden/>
          </w:rPr>
          <w:fldChar w:fldCharType="begin"/>
        </w:r>
        <w:r>
          <w:rPr>
            <w:noProof/>
            <w:webHidden/>
          </w:rPr>
          <w:instrText xml:space="preserve"> PAGEREF _Toc59000945 \h </w:instrText>
        </w:r>
        <w:r>
          <w:rPr>
            <w:noProof/>
            <w:webHidden/>
          </w:rPr>
        </w:r>
        <w:r>
          <w:rPr>
            <w:noProof/>
            <w:webHidden/>
          </w:rPr>
          <w:fldChar w:fldCharType="separate"/>
        </w:r>
        <w:r w:rsidR="00822192">
          <w:rPr>
            <w:noProof/>
            <w:webHidden/>
          </w:rPr>
          <w:t>141</w:t>
        </w:r>
        <w:r>
          <w:rPr>
            <w:noProof/>
            <w:webHidden/>
          </w:rPr>
          <w:fldChar w:fldCharType="end"/>
        </w:r>
      </w:hyperlink>
    </w:p>
    <w:p w14:paraId="4B15B586" w14:textId="7EDCB84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46" w:history="1">
        <w:r w:rsidRPr="000A6C6E">
          <w:rPr>
            <w:rStyle w:val="Hipercze"/>
            <w:rFonts w:asciiTheme="majorHAnsi" w:hAnsiTheme="majorHAnsi" w:cstheme="majorHAnsi"/>
            <w:noProof/>
          </w:rPr>
          <w:t>Rysunek 131 Lista umów wybranych do podpisania</w:t>
        </w:r>
        <w:r>
          <w:rPr>
            <w:noProof/>
            <w:webHidden/>
          </w:rPr>
          <w:tab/>
        </w:r>
        <w:r>
          <w:rPr>
            <w:noProof/>
            <w:webHidden/>
          </w:rPr>
          <w:fldChar w:fldCharType="begin"/>
        </w:r>
        <w:r>
          <w:rPr>
            <w:noProof/>
            <w:webHidden/>
          </w:rPr>
          <w:instrText xml:space="preserve"> PAGEREF _Toc59000946 \h </w:instrText>
        </w:r>
        <w:r>
          <w:rPr>
            <w:noProof/>
            <w:webHidden/>
          </w:rPr>
        </w:r>
        <w:r>
          <w:rPr>
            <w:noProof/>
            <w:webHidden/>
          </w:rPr>
          <w:fldChar w:fldCharType="separate"/>
        </w:r>
        <w:r w:rsidR="00822192">
          <w:rPr>
            <w:noProof/>
            <w:webHidden/>
          </w:rPr>
          <w:t>141</w:t>
        </w:r>
        <w:r>
          <w:rPr>
            <w:noProof/>
            <w:webHidden/>
          </w:rPr>
          <w:fldChar w:fldCharType="end"/>
        </w:r>
      </w:hyperlink>
    </w:p>
    <w:p w14:paraId="1AE1B331" w14:textId="00050CB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47" w:history="1">
        <w:r w:rsidRPr="000A6C6E">
          <w:rPr>
            <w:rStyle w:val="Hipercze"/>
            <w:rFonts w:asciiTheme="majorHAnsi" w:hAnsiTheme="majorHAnsi" w:cstheme="majorHAnsi"/>
            <w:noProof/>
          </w:rPr>
          <w:t>Rysunek 132 Komunikat podpisu certyfikatem</w:t>
        </w:r>
        <w:r>
          <w:rPr>
            <w:noProof/>
            <w:webHidden/>
          </w:rPr>
          <w:tab/>
        </w:r>
        <w:r>
          <w:rPr>
            <w:noProof/>
            <w:webHidden/>
          </w:rPr>
          <w:fldChar w:fldCharType="begin"/>
        </w:r>
        <w:r>
          <w:rPr>
            <w:noProof/>
            <w:webHidden/>
          </w:rPr>
          <w:instrText xml:space="preserve"> PAGEREF _Toc59000947 \h </w:instrText>
        </w:r>
        <w:r>
          <w:rPr>
            <w:noProof/>
            <w:webHidden/>
          </w:rPr>
        </w:r>
        <w:r>
          <w:rPr>
            <w:noProof/>
            <w:webHidden/>
          </w:rPr>
          <w:fldChar w:fldCharType="separate"/>
        </w:r>
        <w:r w:rsidR="00822192">
          <w:rPr>
            <w:noProof/>
            <w:webHidden/>
          </w:rPr>
          <w:t>142</w:t>
        </w:r>
        <w:r>
          <w:rPr>
            <w:noProof/>
            <w:webHidden/>
          </w:rPr>
          <w:fldChar w:fldCharType="end"/>
        </w:r>
      </w:hyperlink>
    </w:p>
    <w:p w14:paraId="5FA42CA6" w14:textId="364EC2D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48" w:history="1">
        <w:r w:rsidRPr="000A6C6E">
          <w:rPr>
            <w:rStyle w:val="Hipercze"/>
            <w:rFonts w:asciiTheme="majorHAnsi" w:hAnsiTheme="majorHAnsi" w:cstheme="majorHAnsi"/>
            <w:noProof/>
          </w:rPr>
          <w:t>Rysunek 133 Sekcja podpisów do umowy</w:t>
        </w:r>
        <w:r>
          <w:rPr>
            <w:noProof/>
            <w:webHidden/>
          </w:rPr>
          <w:tab/>
        </w:r>
        <w:r>
          <w:rPr>
            <w:noProof/>
            <w:webHidden/>
          </w:rPr>
          <w:fldChar w:fldCharType="begin"/>
        </w:r>
        <w:r>
          <w:rPr>
            <w:noProof/>
            <w:webHidden/>
          </w:rPr>
          <w:instrText xml:space="preserve"> PAGEREF _Toc59000948 \h </w:instrText>
        </w:r>
        <w:r>
          <w:rPr>
            <w:noProof/>
            <w:webHidden/>
          </w:rPr>
        </w:r>
        <w:r>
          <w:rPr>
            <w:noProof/>
            <w:webHidden/>
          </w:rPr>
          <w:fldChar w:fldCharType="separate"/>
        </w:r>
        <w:r w:rsidR="00822192">
          <w:rPr>
            <w:noProof/>
            <w:webHidden/>
          </w:rPr>
          <w:t>143</w:t>
        </w:r>
        <w:r>
          <w:rPr>
            <w:noProof/>
            <w:webHidden/>
          </w:rPr>
          <w:fldChar w:fldCharType="end"/>
        </w:r>
      </w:hyperlink>
    </w:p>
    <w:p w14:paraId="3851D1F1" w14:textId="6FA07DE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49" w:history="1">
        <w:r w:rsidRPr="000A6C6E">
          <w:rPr>
            <w:rStyle w:val="Hipercze"/>
            <w:rFonts w:asciiTheme="majorHAnsi" w:hAnsiTheme="majorHAnsi" w:cstheme="majorHAnsi"/>
            <w:noProof/>
          </w:rPr>
          <w:t>Rysunek 134 Potwierdzeni operacji dla ręcznego podpisu umowy</w:t>
        </w:r>
        <w:r>
          <w:rPr>
            <w:noProof/>
            <w:webHidden/>
          </w:rPr>
          <w:tab/>
        </w:r>
        <w:r>
          <w:rPr>
            <w:noProof/>
            <w:webHidden/>
          </w:rPr>
          <w:fldChar w:fldCharType="begin"/>
        </w:r>
        <w:r>
          <w:rPr>
            <w:noProof/>
            <w:webHidden/>
          </w:rPr>
          <w:instrText xml:space="preserve"> PAGEREF _Toc59000949 \h </w:instrText>
        </w:r>
        <w:r>
          <w:rPr>
            <w:noProof/>
            <w:webHidden/>
          </w:rPr>
        </w:r>
        <w:r>
          <w:rPr>
            <w:noProof/>
            <w:webHidden/>
          </w:rPr>
          <w:fldChar w:fldCharType="separate"/>
        </w:r>
        <w:r w:rsidR="00822192">
          <w:rPr>
            <w:noProof/>
            <w:webHidden/>
          </w:rPr>
          <w:t>143</w:t>
        </w:r>
        <w:r>
          <w:rPr>
            <w:noProof/>
            <w:webHidden/>
          </w:rPr>
          <w:fldChar w:fldCharType="end"/>
        </w:r>
      </w:hyperlink>
    </w:p>
    <w:p w14:paraId="35EFEB22" w14:textId="299938C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50" w:history="1">
        <w:r w:rsidRPr="000A6C6E">
          <w:rPr>
            <w:rStyle w:val="Hipercze"/>
            <w:rFonts w:asciiTheme="majorHAnsi" w:hAnsiTheme="majorHAnsi" w:cstheme="majorHAnsi"/>
            <w:noProof/>
          </w:rPr>
          <w:t>Rysunek 135 Umowy do podpisania – przykładowa lista</w:t>
        </w:r>
        <w:r>
          <w:rPr>
            <w:noProof/>
            <w:webHidden/>
          </w:rPr>
          <w:tab/>
        </w:r>
        <w:r>
          <w:rPr>
            <w:noProof/>
            <w:webHidden/>
          </w:rPr>
          <w:fldChar w:fldCharType="begin"/>
        </w:r>
        <w:r>
          <w:rPr>
            <w:noProof/>
            <w:webHidden/>
          </w:rPr>
          <w:instrText xml:space="preserve"> PAGEREF _Toc59000950 \h </w:instrText>
        </w:r>
        <w:r>
          <w:rPr>
            <w:noProof/>
            <w:webHidden/>
          </w:rPr>
        </w:r>
        <w:r>
          <w:rPr>
            <w:noProof/>
            <w:webHidden/>
          </w:rPr>
          <w:fldChar w:fldCharType="separate"/>
        </w:r>
        <w:r w:rsidR="00822192">
          <w:rPr>
            <w:noProof/>
            <w:webHidden/>
          </w:rPr>
          <w:t>144</w:t>
        </w:r>
        <w:r>
          <w:rPr>
            <w:noProof/>
            <w:webHidden/>
          </w:rPr>
          <w:fldChar w:fldCharType="end"/>
        </w:r>
      </w:hyperlink>
    </w:p>
    <w:p w14:paraId="501C565C" w14:textId="542DE8C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51" w:history="1">
        <w:r w:rsidRPr="000A6C6E">
          <w:rPr>
            <w:rStyle w:val="Hipercze"/>
            <w:rFonts w:asciiTheme="majorHAnsi" w:hAnsiTheme="majorHAnsi" w:cstheme="majorHAnsi"/>
            <w:noProof/>
          </w:rPr>
          <w:t>Rysunek 136 Potwierdzenie operacji rozwiązania umowy</w:t>
        </w:r>
        <w:r>
          <w:rPr>
            <w:noProof/>
            <w:webHidden/>
          </w:rPr>
          <w:tab/>
        </w:r>
        <w:r>
          <w:rPr>
            <w:noProof/>
            <w:webHidden/>
          </w:rPr>
          <w:fldChar w:fldCharType="begin"/>
        </w:r>
        <w:r>
          <w:rPr>
            <w:noProof/>
            <w:webHidden/>
          </w:rPr>
          <w:instrText xml:space="preserve"> PAGEREF _Toc59000951 \h </w:instrText>
        </w:r>
        <w:r>
          <w:rPr>
            <w:noProof/>
            <w:webHidden/>
          </w:rPr>
        </w:r>
        <w:r>
          <w:rPr>
            <w:noProof/>
            <w:webHidden/>
          </w:rPr>
          <w:fldChar w:fldCharType="separate"/>
        </w:r>
        <w:r w:rsidR="00822192">
          <w:rPr>
            <w:noProof/>
            <w:webHidden/>
          </w:rPr>
          <w:t>145</w:t>
        </w:r>
        <w:r>
          <w:rPr>
            <w:noProof/>
            <w:webHidden/>
          </w:rPr>
          <w:fldChar w:fldCharType="end"/>
        </w:r>
      </w:hyperlink>
    </w:p>
    <w:p w14:paraId="6A29ED8C" w14:textId="7ED539A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52" w:history="1">
        <w:r w:rsidRPr="000A6C6E">
          <w:rPr>
            <w:rStyle w:val="Hipercze"/>
            <w:rFonts w:asciiTheme="majorHAnsi" w:hAnsiTheme="majorHAnsi" w:cstheme="majorHAnsi"/>
            <w:noProof/>
          </w:rPr>
          <w:t>Rysunek 137 Komunikat konieczności wpisania powodu rozwiązania umowy</w:t>
        </w:r>
        <w:r>
          <w:rPr>
            <w:noProof/>
            <w:webHidden/>
          </w:rPr>
          <w:tab/>
        </w:r>
        <w:r>
          <w:rPr>
            <w:noProof/>
            <w:webHidden/>
          </w:rPr>
          <w:fldChar w:fldCharType="begin"/>
        </w:r>
        <w:r>
          <w:rPr>
            <w:noProof/>
            <w:webHidden/>
          </w:rPr>
          <w:instrText xml:space="preserve"> PAGEREF _Toc59000952 \h </w:instrText>
        </w:r>
        <w:r>
          <w:rPr>
            <w:noProof/>
            <w:webHidden/>
          </w:rPr>
        </w:r>
        <w:r>
          <w:rPr>
            <w:noProof/>
            <w:webHidden/>
          </w:rPr>
          <w:fldChar w:fldCharType="separate"/>
        </w:r>
        <w:r w:rsidR="00822192">
          <w:rPr>
            <w:noProof/>
            <w:webHidden/>
          </w:rPr>
          <w:t>145</w:t>
        </w:r>
        <w:r>
          <w:rPr>
            <w:noProof/>
            <w:webHidden/>
          </w:rPr>
          <w:fldChar w:fldCharType="end"/>
        </w:r>
      </w:hyperlink>
    </w:p>
    <w:p w14:paraId="658B03CD" w14:textId="6B8EC41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53" w:history="1">
        <w:r w:rsidRPr="000A6C6E">
          <w:rPr>
            <w:rStyle w:val="Hipercze"/>
            <w:rFonts w:asciiTheme="majorHAnsi" w:hAnsiTheme="majorHAnsi" w:cstheme="majorHAnsi"/>
            <w:bCs/>
            <w:noProof/>
          </w:rPr>
          <w:t>Rysunek 138 Dodanie nowego aneksu</w:t>
        </w:r>
        <w:r>
          <w:rPr>
            <w:noProof/>
            <w:webHidden/>
          </w:rPr>
          <w:tab/>
        </w:r>
        <w:r>
          <w:rPr>
            <w:noProof/>
            <w:webHidden/>
          </w:rPr>
          <w:fldChar w:fldCharType="begin"/>
        </w:r>
        <w:r>
          <w:rPr>
            <w:noProof/>
            <w:webHidden/>
          </w:rPr>
          <w:instrText xml:space="preserve"> PAGEREF _Toc59000953 \h </w:instrText>
        </w:r>
        <w:r>
          <w:rPr>
            <w:noProof/>
            <w:webHidden/>
          </w:rPr>
        </w:r>
        <w:r>
          <w:rPr>
            <w:noProof/>
            <w:webHidden/>
          </w:rPr>
          <w:fldChar w:fldCharType="separate"/>
        </w:r>
        <w:r w:rsidR="00822192">
          <w:rPr>
            <w:noProof/>
            <w:webHidden/>
          </w:rPr>
          <w:t>148</w:t>
        </w:r>
        <w:r>
          <w:rPr>
            <w:noProof/>
            <w:webHidden/>
          </w:rPr>
          <w:fldChar w:fldCharType="end"/>
        </w:r>
      </w:hyperlink>
    </w:p>
    <w:p w14:paraId="211DB78D" w14:textId="08DF5C7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54" w:history="1">
        <w:r w:rsidRPr="000A6C6E">
          <w:rPr>
            <w:rStyle w:val="Hipercze"/>
            <w:rFonts w:asciiTheme="majorHAnsi" w:hAnsiTheme="majorHAnsi" w:cstheme="majorHAnsi"/>
            <w:bCs/>
            <w:noProof/>
          </w:rPr>
          <w:t>Rysunek 139 Okno edycji aneksu z załącznikami</w:t>
        </w:r>
        <w:r>
          <w:rPr>
            <w:noProof/>
            <w:webHidden/>
          </w:rPr>
          <w:tab/>
        </w:r>
        <w:r>
          <w:rPr>
            <w:noProof/>
            <w:webHidden/>
          </w:rPr>
          <w:fldChar w:fldCharType="begin"/>
        </w:r>
        <w:r>
          <w:rPr>
            <w:noProof/>
            <w:webHidden/>
          </w:rPr>
          <w:instrText xml:space="preserve"> PAGEREF _Toc59000954 \h </w:instrText>
        </w:r>
        <w:r>
          <w:rPr>
            <w:noProof/>
            <w:webHidden/>
          </w:rPr>
        </w:r>
        <w:r>
          <w:rPr>
            <w:noProof/>
            <w:webHidden/>
          </w:rPr>
          <w:fldChar w:fldCharType="separate"/>
        </w:r>
        <w:r w:rsidR="00822192">
          <w:rPr>
            <w:noProof/>
            <w:webHidden/>
          </w:rPr>
          <w:t>148</w:t>
        </w:r>
        <w:r>
          <w:rPr>
            <w:noProof/>
            <w:webHidden/>
          </w:rPr>
          <w:fldChar w:fldCharType="end"/>
        </w:r>
      </w:hyperlink>
    </w:p>
    <w:p w14:paraId="0C175B2A" w14:textId="08D7226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55" w:history="1">
        <w:r w:rsidRPr="000A6C6E">
          <w:rPr>
            <w:rStyle w:val="Hipercze"/>
            <w:rFonts w:asciiTheme="majorHAnsi" w:hAnsiTheme="majorHAnsi" w:cstheme="majorHAnsi"/>
            <w:noProof/>
          </w:rPr>
          <w:t>Rysunek 140 Zakładka z listą aneksów do umowy</w:t>
        </w:r>
        <w:r>
          <w:rPr>
            <w:noProof/>
            <w:webHidden/>
          </w:rPr>
          <w:tab/>
        </w:r>
        <w:r>
          <w:rPr>
            <w:noProof/>
            <w:webHidden/>
          </w:rPr>
          <w:fldChar w:fldCharType="begin"/>
        </w:r>
        <w:r>
          <w:rPr>
            <w:noProof/>
            <w:webHidden/>
          </w:rPr>
          <w:instrText xml:space="preserve"> PAGEREF _Toc59000955 \h </w:instrText>
        </w:r>
        <w:r>
          <w:rPr>
            <w:noProof/>
            <w:webHidden/>
          </w:rPr>
        </w:r>
        <w:r>
          <w:rPr>
            <w:noProof/>
            <w:webHidden/>
          </w:rPr>
          <w:fldChar w:fldCharType="separate"/>
        </w:r>
        <w:r w:rsidR="00822192">
          <w:rPr>
            <w:noProof/>
            <w:webHidden/>
          </w:rPr>
          <w:t>149</w:t>
        </w:r>
        <w:r>
          <w:rPr>
            <w:noProof/>
            <w:webHidden/>
          </w:rPr>
          <w:fldChar w:fldCharType="end"/>
        </w:r>
      </w:hyperlink>
    </w:p>
    <w:p w14:paraId="771123E9" w14:textId="21F5441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56" w:history="1">
        <w:r w:rsidRPr="000A6C6E">
          <w:rPr>
            <w:rStyle w:val="Hipercze"/>
            <w:rFonts w:asciiTheme="majorHAnsi" w:hAnsiTheme="majorHAnsi" w:cstheme="majorHAnsi"/>
            <w:noProof/>
          </w:rPr>
          <w:t>Rysunek 141 Menu nawigacyjne – wnioski o rozliczenie</w:t>
        </w:r>
        <w:r>
          <w:rPr>
            <w:noProof/>
            <w:webHidden/>
          </w:rPr>
          <w:tab/>
        </w:r>
        <w:r>
          <w:rPr>
            <w:noProof/>
            <w:webHidden/>
          </w:rPr>
          <w:fldChar w:fldCharType="begin"/>
        </w:r>
        <w:r>
          <w:rPr>
            <w:noProof/>
            <w:webHidden/>
          </w:rPr>
          <w:instrText xml:space="preserve"> PAGEREF _Toc59000956 \h </w:instrText>
        </w:r>
        <w:r>
          <w:rPr>
            <w:noProof/>
            <w:webHidden/>
          </w:rPr>
        </w:r>
        <w:r>
          <w:rPr>
            <w:noProof/>
            <w:webHidden/>
          </w:rPr>
          <w:fldChar w:fldCharType="separate"/>
        </w:r>
        <w:r w:rsidR="00822192">
          <w:rPr>
            <w:noProof/>
            <w:webHidden/>
          </w:rPr>
          <w:t>151</w:t>
        </w:r>
        <w:r>
          <w:rPr>
            <w:noProof/>
            <w:webHidden/>
          </w:rPr>
          <w:fldChar w:fldCharType="end"/>
        </w:r>
      </w:hyperlink>
    </w:p>
    <w:p w14:paraId="679B90B0" w14:textId="37A1819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57" w:history="1">
        <w:r w:rsidRPr="000A6C6E">
          <w:rPr>
            <w:rStyle w:val="Hipercze"/>
            <w:rFonts w:asciiTheme="majorHAnsi" w:hAnsiTheme="majorHAnsi" w:cstheme="majorHAnsi"/>
            <w:noProof/>
          </w:rPr>
          <w:t>Rysunek 142 Nagłówek – przykład</w:t>
        </w:r>
        <w:r>
          <w:rPr>
            <w:noProof/>
            <w:webHidden/>
          </w:rPr>
          <w:tab/>
        </w:r>
        <w:r>
          <w:rPr>
            <w:noProof/>
            <w:webHidden/>
          </w:rPr>
          <w:fldChar w:fldCharType="begin"/>
        </w:r>
        <w:r>
          <w:rPr>
            <w:noProof/>
            <w:webHidden/>
          </w:rPr>
          <w:instrText xml:space="preserve"> PAGEREF _Toc59000957 \h </w:instrText>
        </w:r>
        <w:r>
          <w:rPr>
            <w:noProof/>
            <w:webHidden/>
          </w:rPr>
        </w:r>
        <w:r>
          <w:rPr>
            <w:noProof/>
            <w:webHidden/>
          </w:rPr>
          <w:fldChar w:fldCharType="separate"/>
        </w:r>
        <w:r w:rsidR="00822192">
          <w:rPr>
            <w:noProof/>
            <w:webHidden/>
          </w:rPr>
          <w:t>151</w:t>
        </w:r>
        <w:r>
          <w:rPr>
            <w:noProof/>
            <w:webHidden/>
          </w:rPr>
          <w:fldChar w:fldCharType="end"/>
        </w:r>
      </w:hyperlink>
    </w:p>
    <w:p w14:paraId="560A9145" w14:textId="4EEF276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58" w:history="1">
        <w:r w:rsidRPr="000A6C6E">
          <w:rPr>
            <w:rStyle w:val="Hipercze"/>
            <w:rFonts w:asciiTheme="majorHAnsi" w:hAnsiTheme="majorHAnsi" w:cstheme="majorHAnsi"/>
            <w:noProof/>
          </w:rPr>
          <w:t>Rysunek 143 Formularz nowego wniosku o rozliczenie</w:t>
        </w:r>
        <w:r>
          <w:rPr>
            <w:noProof/>
            <w:webHidden/>
          </w:rPr>
          <w:tab/>
        </w:r>
        <w:r>
          <w:rPr>
            <w:noProof/>
            <w:webHidden/>
          </w:rPr>
          <w:fldChar w:fldCharType="begin"/>
        </w:r>
        <w:r>
          <w:rPr>
            <w:noProof/>
            <w:webHidden/>
          </w:rPr>
          <w:instrText xml:space="preserve"> PAGEREF _Toc59000958 \h </w:instrText>
        </w:r>
        <w:r>
          <w:rPr>
            <w:noProof/>
            <w:webHidden/>
          </w:rPr>
        </w:r>
        <w:r>
          <w:rPr>
            <w:noProof/>
            <w:webHidden/>
          </w:rPr>
          <w:fldChar w:fldCharType="separate"/>
        </w:r>
        <w:r w:rsidR="00822192">
          <w:rPr>
            <w:noProof/>
            <w:webHidden/>
          </w:rPr>
          <w:t>152</w:t>
        </w:r>
        <w:r>
          <w:rPr>
            <w:noProof/>
            <w:webHidden/>
          </w:rPr>
          <w:fldChar w:fldCharType="end"/>
        </w:r>
      </w:hyperlink>
    </w:p>
    <w:p w14:paraId="6E73DC08" w14:textId="5202602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59" w:history="1">
        <w:r w:rsidRPr="000A6C6E">
          <w:rPr>
            <w:rStyle w:val="Hipercze"/>
            <w:rFonts w:asciiTheme="majorHAnsi" w:hAnsiTheme="majorHAnsi" w:cstheme="majorHAnsi"/>
            <w:noProof/>
          </w:rPr>
          <w:t>Rysunek 144 Wnioski o rozliczenie - dane wniosku, brak zadań</w:t>
        </w:r>
        <w:r>
          <w:rPr>
            <w:noProof/>
            <w:webHidden/>
          </w:rPr>
          <w:tab/>
        </w:r>
        <w:r>
          <w:rPr>
            <w:noProof/>
            <w:webHidden/>
          </w:rPr>
          <w:fldChar w:fldCharType="begin"/>
        </w:r>
        <w:r>
          <w:rPr>
            <w:noProof/>
            <w:webHidden/>
          </w:rPr>
          <w:instrText xml:space="preserve"> PAGEREF _Toc59000959 \h </w:instrText>
        </w:r>
        <w:r>
          <w:rPr>
            <w:noProof/>
            <w:webHidden/>
          </w:rPr>
        </w:r>
        <w:r>
          <w:rPr>
            <w:noProof/>
            <w:webHidden/>
          </w:rPr>
          <w:fldChar w:fldCharType="separate"/>
        </w:r>
        <w:r w:rsidR="00822192">
          <w:rPr>
            <w:noProof/>
            <w:webHidden/>
          </w:rPr>
          <w:t>153</w:t>
        </w:r>
        <w:r>
          <w:rPr>
            <w:noProof/>
            <w:webHidden/>
          </w:rPr>
          <w:fldChar w:fldCharType="end"/>
        </w:r>
      </w:hyperlink>
    </w:p>
    <w:p w14:paraId="6DCD022F" w14:textId="0936BC7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60" w:history="1">
        <w:r w:rsidRPr="000A6C6E">
          <w:rPr>
            <w:rStyle w:val="Hipercze"/>
            <w:rFonts w:asciiTheme="majorHAnsi" w:hAnsiTheme="majorHAnsi" w:cstheme="majorHAnsi"/>
            <w:noProof/>
          </w:rPr>
          <w:t>Rysunek 145 Zadanie wg umowy</w:t>
        </w:r>
        <w:r>
          <w:rPr>
            <w:noProof/>
            <w:webHidden/>
          </w:rPr>
          <w:tab/>
        </w:r>
        <w:r>
          <w:rPr>
            <w:noProof/>
            <w:webHidden/>
          </w:rPr>
          <w:fldChar w:fldCharType="begin"/>
        </w:r>
        <w:r>
          <w:rPr>
            <w:noProof/>
            <w:webHidden/>
          </w:rPr>
          <w:instrText xml:space="preserve"> PAGEREF _Toc59000960 \h </w:instrText>
        </w:r>
        <w:r>
          <w:rPr>
            <w:noProof/>
            <w:webHidden/>
          </w:rPr>
        </w:r>
        <w:r>
          <w:rPr>
            <w:noProof/>
            <w:webHidden/>
          </w:rPr>
          <w:fldChar w:fldCharType="separate"/>
        </w:r>
        <w:r w:rsidR="00822192">
          <w:rPr>
            <w:noProof/>
            <w:webHidden/>
          </w:rPr>
          <w:t>154</w:t>
        </w:r>
        <w:r>
          <w:rPr>
            <w:noProof/>
            <w:webHidden/>
          </w:rPr>
          <w:fldChar w:fldCharType="end"/>
        </w:r>
      </w:hyperlink>
    </w:p>
    <w:p w14:paraId="6CD9B8D6" w14:textId="7B4A6DC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61" w:history="1">
        <w:r w:rsidRPr="000A6C6E">
          <w:rPr>
            <w:rStyle w:val="Hipercze"/>
            <w:rFonts w:asciiTheme="majorHAnsi" w:hAnsiTheme="majorHAnsi" w:cstheme="majorHAnsi"/>
            <w:noProof/>
          </w:rPr>
          <w:t>Rysunek 146 Wnioski o rozliczenie - dane wniosku, dodane zadanie</w:t>
        </w:r>
        <w:r>
          <w:rPr>
            <w:noProof/>
            <w:webHidden/>
          </w:rPr>
          <w:tab/>
        </w:r>
        <w:r>
          <w:rPr>
            <w:noProof/>
            <w:webHidden/>
          </w:rPr>
          <w:fldChar w:fldCharType="begin"/>
        </w:r>
        <w:r>
          <w:rPr>
            <w:noProof/>
            <w:webHidden/>
          </w:rPr>
          <w:instrText xml:space="preserve"> PAGEREF _Toc59000961 \h </w:instrText>
        </w:r>
        <w:r>
          <w:rPr>
            <w:noProof/>
            <w:webHidden/>
          </w:rPr>
        </w:r>
        <w:r>
          <w:rPr>
            <w:noProof/>
            <w:webHidden/>
          </w:rPr>
          <w:fldChar w:fldCharType="separate"/>
        </w:r>
        <w:r w:rsidR="00822192">
          <w:rPr>
            <w:noProof/>
            <w:webHidden/>
          </w:rPr>
          <w:t>155</w:t>
        </w:r>
        <w:r>
          <w:rPr>
            <w:noProof/>
            <w:webHidden/>
          </w:rPr>
          <w:fldChar w:fldCharType="end"/>
        </w:r>
      </w:hyperlink>
    </w:p>
    <w:p w14:paraId="7794DC01" w14:textId="1B8335B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62" w:history="1">
        <w:r w:rsidRPr="000A6C6E">
          <w:rPr>
            <w:rStyle w:val="Hipercze"/>
            <w:rFonts w:asciiTheme="majorHAnsi" w:hAnsiTheme="majorHAnsi" w:cstheme="majorHAnsi"/>
            <w:noProof/>
          </w:rPr>
          <w:t>Rysunek 147 Rozliczenia złożone przez wnioskodawców – przykładowa lista</w:t>
        </w:r>
        <w:r>
          <w:rPr>
            <w:noProof/>
            <w:webHidden/>
          </w:rPr>
          <w:tab/>
        </w:r>
        <w:r>
          <w:rPr>
            <w:noProof/>
            <w:webHidden/>
          </w:rPr>
          <w:fldChar w:fldCharType="begin"/>
        </w:r>
        <w:r>
          <w:rPr>
            <w:noProof/>
            <w:webHidden/>
          </w:rPr>
          <w:instrText xml:space="preserve"> PAGEREF _Toc59000962 \h </w:instrText>
        </w:r>
        <w:r>
          <w:rPr>
            <w:noProof/>
            <w:webHidden/>
          </w:rPr>
        </w:r>
        <w:r>
          <w:rPr>
            <w:noProof/>
            <w:webHidden/>
          </w:rPr>
          <w:fldChar w:fldCharType="separate"/>
        </w:r>
        <w:r w:rsidR="00822192">
          <w:rPr>
            <w:noProof/>
            <w:webHidden/>
          </w:rPr>
          <w:t>156</w:t>
        </w:r>
        <w:r>
          <w:rPr>
            <w:noProof/>
            <w:webHidden/>
          </w:rPr>
          <w:fldChar w:fldCharType="end"/>
        </w:r>
      </w:hyperlink>
    </w:p>
    <w:p w14:paraId="24C912B8" w14:textId="28D5156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63" w:history="1">
        <w:r w:rsidRPr="000A6C6E">
          <w:rPr>
            <w:rStyle w:val="Hipercze"/>
            <w:rFonts w:asciiTheme="majorHAnsi" w:hAnsiTheme="majorHAnsi" w:cstheme="majorHAnsi"/>
            <w:noProof/>
          </w:rPr>
          <w:t>Rysunek 148 Lista wybranych rozliczeń do zatwierdzenia</w:t>
        </w:r>
        <w:r>
          <w:rPr>
            <w:noProof/>
            <w:webHidden/>
          </w:rPr>
          <w:tab/>
        </w:r>
        <w:r>
          <w:rPr>
            <w:noProof/>
            <w:webHidden/>
          </w:rPr>
          <w:fldChar w:fldCharType="begin"/>
        </w:r>
        <w:r>
          <w:rPr>
            <w:noProof/>
            <w:webHidden/>
          </w:rPr>
          <w:instrText xml:space="preserve"> PAGEREF _Toc59000963 \h </w:instrText>
        </w:r>
        <w:r>
          <w:rPr>
            <w:noProof/>
            <w:webHidden/>
          </w:rPr>
        </w:r>
        <w:r>
          <w:rPr>
            <w:noProof/>
            <w:webHidden/>
          </w:rPr>
          <w:fldChar w:fldCharType="separate"/>
        </w:r>
        <w:r w:rsidR="00822192">
          <w:rPr>
            <w:noProof/>
            <w:webHidden/>
          </w:rPr>
          <w:t>159</w:t>
        </w:r>
        <w:r>
          <w:rPr>
            <w:noProof/>
            <w:webHidden/>
          </w:rPr>
          <w:fldChar w:fldCharType="end"/>
        </w:r>
      </w:hyperlink>
    </w:p>
    <w:p w14:paraId="50DFD62A" w14:textId="12F5CA7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64" w:history="1">
        <w:r w:rsidRPr="000A6C6E">
          <w:rPr>
            <w:rStyle w:val="Hipercze"/>
            <w:rFonts w:ascii="Calibri Light" w:hAnsi="Calibri Light"/>
            <w:noProof/>
          </w:rPr>
          <w:t>Rysunek 149 Lista wniosków zatwierdzonych</w:t>
        </w:r>
        <w:r>
          <w:rPr>
            <w:noProof/>
            <w:webHidden/>
          </w:rPr>
          <w:tab/>
        </w:r>
        <w:r>
          <w:rPr>
            <w:noProof/>
            <w:webHidden/>
          </w:rPr>
          <w:fldChar w:fldCharType="begin"/>
        </w:r>
        <w:r>
          <w:rPr>
            <w:noProof/>
            <w:webHidden/>
          </w:rPr>
          <w:instrText xml:space="preserve"> PAGEREF _Toc59000964 \h </w:instrText>
        </w:r>
        <w:r>
          <w:rPr>
            <w:noProof/>
            <w:webHidden/>
          </w:rPr>
        </w:r>
        <w:r>
          <w:rPr>
            <w:noProof/>
            <w:webHidden/>
          </w:rPr>
          <w:fldChar w:fldCharType="separate"/>
        </w:r>
        <w:r w:rsidR="00822192">
          <w:rPr>
            <w:noProof/>
            <w:webHidden/>
          </w:rPr>
          <w:t>161</w:t>
        </w:r>
        <w:r>
          <w:rPr>
            <w:noProof/>
            <w:webHidden/>
          </w:rPr>
          <w:fldChar w:fldCharType="end"/>
        </w:r>
      </w:hyperlink>
    </w:p>
    <w:p w14:paraId="3627E160" w14:textId="750C264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65" w:history="1">
        <w:r w:rsidRPr="000A6C6E">
          <w:rPr>
            <w:rStyle w:val="Hipercze"/>
            <w:rFonts w:ascii="Calibri Light" w:hAnsi="Calibri Light"/>
            <w:noProof/>
          </w:rPr>
          <w:t>Rysunek 150 Edycja zwrotu</w:t>
        </w:r>
        <w:r>
          <w:rPr>
            <w:noProof/>
            <w:webHidden/>
          </w:rPr>
          <w:tab/>
        </w:r>
        <w:r>
          <w:rPr>
            <w:noProof/>
            <w:webHidden/>
          </w:rPr>
          <w:fldChar w:fldCharType="begin"/>
        </w:r>
        <w:r>
          <w:rPr>
            <w:noProof/>
            <w:webHidden/>
          </w:rPr>
          <w:instrText xml:space="preserve"> PAGEREF _Toc59000965 \h </w:instrText>
        </w:r>
        <w:r>
          <w:rPr>
            <w:noProof/>
            <w:webHidden/>
          </w:rPr>
        </w:r>
        <w:r>
          <w:rPr>
            <w:noProof/>
            <w:webHidden/>
          </w:rPr>
          <w:fldChar w:fldCharType="separate"/>
        </w:r>
        <w:r w:rsidR="00822192">
          <w:rPr>
            <w:noProof/>
            <w:webHidden/>
          </w:rPr>
          <w:t>162</w:t>
        </w:r>
        <w:r>
          <w:rPr>
            <w:noProof/>
            <w:webHidden/>
          </w:rPr>
          <w:fldChar w:fldCharType="end"/>
        </w:r>
      </w:hyperlink>
    </w:p>
    <w:p w14:paraId="32FDEABB" w14:textId="78564779" w:rsidR="00626F50" w:rsidRPr="00822192" w:rsidRDefault="00626F50">
      <w:pPr>
        <w:pStyle w:val="Spisilustracji"/>
        <w:tabs>
          <w:tab w:val="right" w:leader="dot" w:pos="10790"/>
        </w:tabs>
        <w:rPr>
          <w:rStyle w:val="Hipercze"/>
          <w:rFonts w:asciiTheme="majorHAnsi" w:hAnsiTheme="majorHAnsi" w:cstheme="majorHAnsi"/>
          <w:noProof/>
        </w:rPr>
      </w:pPr>
      <w:hyperlink w:anchor="_Toc59000966" w:history="1">
        <w:r w:rsidRPr="00822192">
          <w:rPr>
            <w:rStyle w:val="Hipercze"/>
            <w:rFonts w:asciiTheme="majorHAnsi" w:hAnsiTheme="majorHAnsi" w:cstheme="majorHAnsi"/>
            <w:noProof/>
          </w:rPr>
          <w:t>Rysunek 151 Zwroty</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_Toc59000966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163</w:t>
        </w:r>
        <w:r w:rsidRPr="00822192">
          <w:rPr>
            <w:rStyle w:val="Hipercze"/>
            <w:rFonts w:asciiTheme="majorHAnsi" w:hAnsiTheme="majorHAnsi" w:cstheme="majorHAnsi"/>
            <w:noProof/>
            <w:webHidden/>
          </w:rPr>
          <w:fldChar w:fldCharType="end"/>
        </w:r>
      </w:hyperlink>
    </w:p>
    <w:p w14:paraId="5222CD04" w14:textId="002E092A" w:rsidR="00626F50" w:rsidRPr="00822192" w:rsidRDefault="00626F50">
      <w:pPr>
        <w:pStyle w:val="Spisilustracji"/>
        <w:tabs>
          <w:tab w:val="right" w:leader="dot" w:pos="10790"/>
        </w:tabs>
        <w:rPr>
          <w:rStyle w:val="Hipercze"/>
          <w:rFonts w:asciiTheme="majorHAnsi" w:hAnsiTheme="majorHAnsi" w:cstheme="majorHAnsi"/>
          <w:noProof/>
        </w:rPr>
      </w:pPr>
      <w:hyperlink w:anchor="_Toc59000967" w:history="1">
        <w:r w:rsidRPr="00822192">
          <w:rPr>
            <w:rStyle w:val="Hipercze"/>
            <w:rFonts w:asciiTheme="majorHAnsi" w:hAnsiTheme="majorHAnsi" w:cstheme="majorHAnsi"/>
            <w:noProof/>
          </w:rPr>
          <w:t>Rysunek 152 Formularz dokumentu zwrotu środków PFRON</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_Toc59000967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163</w:t>
        </w:r>
        <w:r w:rsidRPr="00822192">
          <w:rPr>
            <w:rStyle w:val="Hipercze"/>
            <w:rFonts w:asciiTheme="majorHAnsi" w:hAnsiTheme="majorHAnsi" w:cstheme="majorHAnsi"/>
            <w:noProof/>
            <w:webHidden/>
          </w:rPr>
          <w:fldChar w:fldCharType="end"/>
        </w:r>
      </w:hyperlink>
    </w:p>
    <w:p w14:paraId="1C1FFE6D" w14:textId="4C5DD4A5" w:rsidR="00626F50" w:rsidRPr="00822192" w:rsidRDefault="00626F50">
      <w:pPr>
        <w:pStyle w:val="Spisilustracji"/>
        <w:tabs>
          <w:tab w:val="right" w:leader="dot" w:pos="10790"/>
        </w:tabs>
        <w:rPr>
          <w:rStyle w:val="Hipercze"/>
          <w:rFonts w:asciiTheme="majorHAnsi" w:hAnsiTheme="majorHAnsi" w:cstheme="majorHAnsi"/>
          <w:noProof/>
        </w:rPr>
      </w:pPr>
      <w:hyperlink w:anchor="_Toc59000968" w:history="1">
        <w:r w:rsidRPr="00822192">
          <w:rPr>
            <w:rStyle w:val="Hipercze"/>
            <w:rFonts w:asciiTheme="majorHAnsi" w:hAnsiTheme="majorHAnsi" w:cstheme="majorHAnsi"/>
            <w:noProof/>
          </w:rPr>
          <w:t>Rysunek 153 Lista zwrotów</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_Toc59000968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164</w:t>
        </w:r>
        <w:r w:rsidRPr="00822192">
          <w:rPr>
            <w:rStyle w:val="Hipercze"/>
            <w:rFonts w:asciiTheme="majorHAnsi" w:hAnsiTheme="majorHAnsi" w:cstheme="majorHAnsi"/>
            <w:noProof/>
            <w:webHidden/>
          </w:rPr>
          <w:fldChar w:fldCharType="end"/>
        </w:r>
      </w:hyperlink>
    </w:p>
    <w:p w14:paraId="12706BA0" w14:textId="100B5D65" w:rsidR="00626F50" w:rsidRPr="00822192" w:rsidRDefault="00626F50">
      <w:pPr>
        <w:pStyle w:val="Spisilustracji"/>
        <w:tabs>
          <w:tab w:val="right" w:leader="dot" w:pos="10790"/>
        </w:tabs>
        <w:rPr>
          <w:rStyle w:val="Hipercze"/>
          <w:rFonts w:asciiTheme="majorHAnsi" w:hAnsiTheme="majorHAnsi" w:cstheme="majorHAnsi"/>
          <w:noProof/>
        </w:rPr>
      </w:pPr>
      <w:hyperlink w:anchor="_Toc59000969" w:history="1">
        <w:r w:rsidRPr="00822192">
          <w:rPr>
            <w:rStyle w:val="Hipercze"/>
            <w:rFonts w:asciiTheme="majorHAnsi" w:hAnsiTheme="majorHAnsi" w:cstheme="majorHAnsi"/>
            <w:noProof/>
          </w:rPr>
          <w:t>Rysunek 154 Okno podpisu zwrotu certyfikatem</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_Toc59000969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166</w:t>
        </w:r>
        <w:r w:rsidRPr="00822192">
          <w:rPr>
            <w:rStyle w:val="Hipercze"/>
            <w:rFonts w:asciiTheme="majorHAnsi" w:hAnsiTheme="majorHAnsi" w:cstheme="majorHAnsi"/>
            <w:noProof/>
            <w:webHidden/>
          </w:rPr>
          <w:fldChar w:fldCharType="end"/>
        </w:r>
      </w:hyperlink>
    </w:p>
    <w:p w14:paraId="7DDD8C4C" w14:textId="41C71605" w:rsidR="00626F50" w:rsidRPr="00822192" w:rsidRDefault="00626F50">
      <w:pPr>
        <w:pStyle w:val="Spisilustracji"/>
        <w:tabs>
          <w:tab w:val="right" w:leader="dot" w:pos="10790"/>
        </w:tabs>
        <w:rPr>
          <w:rStyle w:val="Hipercze"/>
          <w:rFonts w:asciiTheme="majorHAnsi" w:hAnsiTheme="majorHAnsi" w:cstheme="majorHAnsi"/>
          <w:noProof/>
        </w:rPr>
      </w:pPr>
      <w:hyperlink w:anchor="_Toc59000970" w:history="1">
        <w:r w:rsidRPr="000A6C6E">
          <w:rPr>
            <w:rStyle w:val="Hipercze"/>
            <w:rFonts w:asciiTheme="majorHAnsi" w:hAnsiTheme="majorHAnsi" w:cstheme="majorHAnsi"/>
            <w:noProof/>
          </w:rPr>
          <w:t>Rysunek 155 Rejestr płatności – lista</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_Toc59000970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168</w:t>
        </w:r>
        <w:r w:rsidRPr="00822192">
          <w:rPr>
            <w:rStyle w:val="Hipercze"/>
            <w:rFonts w:asciiTheme="majorHAnsi" w:hAnsiTheme="majorHAnsi" w:cstheme="majorHAnsi"/>
            <w:noProof/>
            <w:webHidden/>
          </w:rPr>
          <w:fldChar w:fldCharType="end"/>
        </w:r>
      </w:hyperlink>
    </w:p>
    <w:p w14:paraId="375C4223" w14:textId="1F6E7B8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71" w:history="1">
        <w:r w:rsidRPr="000A6C6E">
          <w:rPr>
            <w:rStyle w:val="Hipercze"/>
            <w:rFonts w:asciiTheme="majorHAnsi" w:hAnsiTheme="majorHAnsi" w:cstheme="majorHAnsi"/>
            <w:noProof/>
          </w:rPr>
          <w:t>Rysunek 156 Menu nawigacyjne Realizatora rozszerzonego – Rozliczenia</w:t>
        </w:r>
        <w:r>
          <w:rPr>
            <w:noProof/>
            <w:webHidden/>
          </w:rPr>
          <w:tab/>
        </w:r>
        <w:r>
          <w:rPr>
            <w:noProof/>
            <w:webHidden/>
          </w:rPr>
          <w:fldChar w:fldCharType="begin"/>
        </w:r>
        <w:r>
          <w:rPr>
            <w:noProof/>
            <w:webHidden/>
          </w:rPr>
          <w:instrText xml:space="preserve"> PAGEREF _Toc59000971 \h </w:instrText>
        </w:r>
        <w:r>
          <w:rPr>
            <w:noProof/>
            <w:webHidden/>
          </w:rPr>
        </w:r>
        <w:r>
          <w:rPr>
            <w:noProof/>
            <w:webHidden/>
          </w:rPr>
          <w:fldChar w:fldCharType="separate"/>
        </w:r>
        <w:r w:rsidR="00822192">
          <w:rPr>
            <w:noProof/>
            <w:webHidden/>
          </w:rPr>
          <w:t>169</w:t>
        </w:r>
        <w:r>
          <w:rPr>
            <w:noProof/>
            <w:webHidden/>
          </w:rPr>
          <w:fldChar w:fldCharType="end"/>
        </w:r>
      </w:hyperlink>
    </w:p>
    <w:p w14:paraId="6961FC5F" w14:textId="64B2FD0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72" w:history="1">
        <w:r w:rsidRPr="000A6C6E">
          <w:rPr>
            <w:rStyle w:val="Hipercze"/>
            <w:rFonts w:asciiTheme="majorHAnsi" w:hAnsiTheme="majorHAnsi" w:cstheme="majorHAnsi"/>
            <w:noProof/>
          </w:rPr>
          <w:t>Rysunek 157 Edycja paczki płatności</w:t>
        </w:r>
        <w:r>
          <w:rPr>
            <w:noProof/>
            <w:webHidden/>
          </w:rPr>
          <w:tab/>
        </w:r>
        <w:r>
          <w:rPr>
            <w:noProof/>
            <w:webHidden/>
          </w:rPr>
          <w:fldChar w:fldCharType="begin"/>
        </w:r>
        <w:r>
          <w:rPr>
            <w:noProof/>
            <w:webHidden/>
          </w:rPr>
          <w:instrText xml:space="preserve"> PAGEREF _Toc59000972 \h </w:instrText>
        </w:r>
        <w:r>
          <w:rPr>
            <w:noProof/>
            <w:webHidden/>
          </w:rPr>
        </w:r>
        <w:r>
          <w:rPr>
            <w:noProof/>
            <w:webHidden/>
          </w:rPr>
          <w:fldChar w:fldCharType="separate"/>
        </w:r>
        <w:r w:rsidR="00822192">
          <w:rPr>
            <w:noProof/>
            <w:webHidden/>
          </w:rPr>
          <w:t>170</w:t>
        </w:r>
        <w:r>
          <w:rPr>
            <w:noProof/>
            <w:webHidden/>
          </w:rPr>
          <w:fldChar w:fldCharType="end"/>
        </w:r>
      </w:hyperlink>
    </w:p>
    <w:p w14:paraId="6F1BC989" w14:textId="52DEC7A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73" w:history="1">
        <w:r w:rsidRPr="000A6C6E">
          <w:rPr>
            <w:rStyle w:val="Hipercze"/>
            <w:rFonts w:asciiTheme="majorHAnsi" w:hAnsiTheme="majorHAnsi" w:cstheme="majorHAnsi"/>
            <w:noProof/>
          </w:rPr>
          <w:t>Rysunek 158 Podgląd paczki płatności</w:t>
        </w:r>
        <w:r>
          <w:rPr>
            <w:noProof/>
            <w:webHidden/>
          </w:rPr>
          <w:tab/>
        </w:r>
        <w:r>
          <w:rPr>
            <w:noProof/>
            <w:webHidden/>
          </w:rPr>
          <w:fldChar w:fldCharType="begin"/>
        </w:r>
        <w:r>
          <w:rPr>
            <w:noProof/>
            <w:webHidden/>
          </w:rPr>
          <w:instrText xml:space="preserve"> PAGEREF _Toc59000973 \h </w:instrText>
        </w:r>
        <w:r>
          <w:rPr>
            <w:noProof/>
            <w:webHidden/>
          </w:rPr>
        </w:r>
        <w:r>
          <w:rPr>
            <w:noProof/>
            <w:webHidden/>
          </w:rPr>
          <w:fldChar w:fldCharType="separate"/>
        </w:r>
        <w:r w:rsidR="00822192">
          <w:rPr>
            <w:noProof/>
            <w:webHidden/>
          </w:rPr>
          <w:t>170</w:t>
        </w:r>
        <w:r>
          <w:rPr>
            <w:noProof/>
            <w:webHidden/>
          </w:rPr>
          <w:fldChar w:fldCharType="end"/>
        </w:r>
      </w:hyperlink>
    </w:p>
    <w:p w14:paraId="180F84BC" w14:textId="2811DEC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74" w:history="1">
        <w:r w:rsidRPr="000A6C6E">
          <w:rPr>
            <w:rStyle w:val="Hipercze"/>
            <w:rFonts w:asciiTheme="majorHAnsi" w:hAnsiTheme="majorHAnsi" w:cstheme="majorHAnsi"/>
            <w:noProof/>
          </w:rPr>
          <w:t>Rysunek 159 Podgląd danych płatności</w:t>
        </w:r>
        <w:r>
          <w:rPr>
            <w:noProof/>
            <w:webHidden/>
          </w:rPr>
          <w:tab/>
        </w:r>
        <w:r>
          <w:rPr>
            <w:noProof/>
            <w:webHidden/>
          </w:rPr>
          <w:fldChar w:fldCharType="begin"/>
        </w:r>
        <w:r>
          <w:rPr>
            <w:noProof/>
            <w:webHidden/>
          </w:rPr>
          <w:instrText xml:space="preserve"> PAGEREF _Toc59000974 \h </w:instrText>
        </w:r>
        <w:r>
          <w:rPr>
            <w:noProof/>
            <w:webHidden/>
          </w:rPr>
        </w:r>
        <w:r>
          <w:rPr>
            <w:noProof/>
            <w:webHidden/>
          </w:rPr>
          <w:fldChar w:fldCharType="separate"/>
        </w:r>
        <w:r w:rsidR="00822192">
          <w:rPr>
            <w:noProof/>
            <w:webHidden/>
          </w:rPr>
          <w:t>171</w:t>
        </w:r>
        <w:r>
          <w:rPr>
            <w:noProof/>
            <w:webHidden/>
          </w:rPr>
          <w:fldChar w:fldCharType="end"/>
        </w:r>
      </w:hyperlink>
    </w:p>
    <w:p w14:paraId="2663CC6E" w14:textId="57BA88E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75" w:history="1">
        <w:r w:rsidRPr="000A6C6E">
          <w:rPr>
            <w:rStyle w:val="Hipercze"/>
            <w:rFonts w:asciiTheme="majorHAnsi" w:hAnsiTheme="majorHAnsi" w:cstheme="majorHAnsi"/>
            <w:noProof/>
          </w:rPr>
          <w:t>Rysunek 160 Potwierdzenie realizacji wypłaty przez księgowość</w:t>
        </w:r>
        <w:r>
          <w:rPr>
            <w:noProof/>
            <w:webHidden/>
          </w:rPr>
          <w:tab/>
        </w:r>
        <w:r>
          <w:rPr>
            <w:noProof/>
            <w:webHidden/>
          </w:rPr>
          <w:fldChar w:fldCharType="begin"/>
        </w:r>
        <w:r>
          <w:rPr>
            <w:noProof/>
            <w:webHidden/>
          </w:rPr>
          <w:instrText xml:space="preserve"> PAGEREF _Toc59000975 \h </w:instrText>
        </w:r>
        <w:r>
          <w:rPr>
            <w:noProof/>
            <w:webHidden/>
          </w:rPr>
        </w:r>
        <w:r>
          <w:rPr>
            <w:noProof/>
            <w:webHidden/>
          </w:rPr>
          <w:fldChar w:fldCharType="separate"/>
        </w:r>
        <w:r w:rsidR="00822192">
          <w:rPr>
            <w:noProof/>
            <w:webHidden/>
          </w:rPr>
          <w:t>173</w:t>
        </w:r>
        <w:r>
          <w:rPr>
            <w:noProof/>
            <w:webHidden/>
          </w:rPr>
          <w:fldChar w:fldCharType="end"/>
        </w:r>
      </w:hyperlink>
    </w:p>
    <w:p w14:paraId="5DA67146" w14:textId="667A8BB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76" w:history="1">
        <w:r w:rsidRPr="000A6C6E">
          <w:rPr>
            <w:rStyle w:val="Hipercze"/>
            <w:rFonts w:asciiTheme="majorHAnsi" w:hAnsiTheme="majorHAnsi" w:cstheme="majorHAnsi"/>
            <w:noProof/>
          </w:rPr>
          <w:t>Rysunek 161 Zakładka Płatności dostępna z wniosku</w:t>
        </w:r>
        <w:r>
          <w:rPr>
            <w:noProof/>
            <w:webHidden/>
          </w:rPr>
          <w:tab/>
        </w:r>
        <w:r>
          <w:rPr>
            <w:noProof/>
            <w:webHidden/>
          </w:rPr>
          <w:fldChar w:fldCharType="begin"/>
        </w:r>
        <w:r>
          <w:rPr>
            <w:noProof/>
            <w:webHidden/>
          </w:rPr>
          <w:instrText xml:space="preserve"> PAGEREF _Toc59000976 \h </w:instrText>
        </w:r>
        <w:r>
          <w:rPr>
            <w:noProof/>
            <w:webHidden/>
          </w:rPr>
        </w:r>
        <w:r>
          <w:rPr>
            <w:noProof/>
            <w:webHidden/>
          </w:rPr>
          <w:fldChar w:fldCharType="separate"/>
        </w:r>
        <w:r w:rsidR="00822192">
          <w:rPr>
            <w:noProof/>
            <w:webHidden/>
          </w:rPr>
          <w:t>174</w:t>
        </w:r>
        <w:r>
          <w:rPr>
            <w:noProof/>
            <w:webHidden/>
          </w:rPr>
          <w:fldChar w:fldCharType="end"/>
        </w:r>
      </w:hyperlink>
    </w:p>
    <w:p w14:paraId="5554780C" w14:textId="628994F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77" w:history="1">
        <w:r w:rsidRPr="000A6C6E">
          <w:rPr>
            <w:rStyle w:val="Hipercze"/>
            <w:rFonts w:asciiTheme="majorHAnsi" w:hAnsiTheme="majorHAnsi" w:cstheme="majorHAnsi"/>
            <w:noProof/>
          </w:rPr>
          <w:t>Rysunek 162 Potwierdzenie operacji</w:t>
        </w:r>
        <w:r>
          <w:rPr>
            <w:noProof/>
            <w:webHidden/>
          </w:rPr>
          <w:tab/>
        </w:r>
        <w:r>
          <w:rPr>
            <w:noProof/>
            <w:webHidden/>
          </w:rPr>
          <w:fldChar w:fldCharType="begin"/>
        </w:r>
        <w:r>
          <w:rPr>
            <w:noProof/>
            <w:webHidden/>
          </w:rPr>
          <w:instrText xml:space="preserve"> PAGEREF _Toc59000977 \h </w:instrText>
        </w:r>
        <w:r>
          <w:rPr>
            <w:noProof/>
            <w:webHidden/>
          </w:rPr>
        </w:r>
        <w:r>
          <w:rPr>
            <w:noProof/>
            <w:webHidden/>
          </w:rPr>
          <w:fldChar w:fldCharType="separate"/>
        </w:r>
        <w:r w:rsidR="00822192">
          <w:rPr>
            <w:noProof/>
            <w:webHidden/>
          </w:rPr>
          <w:t>175</w:t>
        </w:r>
        <w:r>
          <w:rPr>
            <w:noProof/>
            <w:webHidden/>
          </w:rPr>
          <w:fldChar w:fldCharType="end"/>
        </w:r>
      </w:hyperlink>
    </w:p>
    <w:p w14:paraId="248E5A99" w14:textId="42F779F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78" w:history="1">
        <w:r w:rsidRPr="000A6C6E">
          <w:rPr>
            <w:rStyle w:val="Hipercze"/>
            <w:rFonts w:asciiTheme="majorHAnsi" w:hAnsiTheme="majorHAnsi" w:cstheme="majorHAnsi"/>
            <w:noProof/>
          </w:rPr>
          <w:t>Rysunek 163 Przeglądnie płatności – umowa</w:t>
        </w:r>
        <w:r>
          <w:rPr>
            <w:noProof/>
            <w:webHidden/>
          </w:rPr>
          <w:tab/>
        </w:r>
        <w:r>
          <w:rPr>
            <w:noProof/>
            <w:webHidden/>
          </w:rPr>
          <w:fldChar w:fldCharType="begin"/>
        </w:r>
        <w:r>
          <w:rPr>
            <w:noProof/>
            <w:webHidden/>
          </w:rPr>
          <w:instrText xml:space="preserve"> PAGEREF _Toc59000978 \h </w:instrText>
        </w:r>
        <w:r>
          <w:rPr>
            <w:noProof/>
            <w:webHidden/>
          </w:rPr>
        </w:r>
        <w:r>
          <w:rPr>
            <w:noProof/>
            <w:webHidden/>
          </w:rPr>
          <w:fldChar w:fldCharType="separate"/>
        </w:r>
        <w:r w:rsidR="00822192">
          <w:rPr>
            <w:noProof/>
            <w:webHidden/>
          </w:rPr>
          <w:t>176</w:t>
        </w:r>
        <w:r>
          <w:rPr>
            <w:noProof/>
            <w:webHidden/>
          </w:rPr>
          <w:fldChar w:fldCharType="end"/>
        </w:r>
      </w:hyperlink>
    </w:p>
    <w:p w14:paraId="04366B30" w14:textId="0A7CA85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79" w:history="1">
        <w:r w:rsidRPr="000A6C6E">
          <w:rPr>
            <w:rStyle w:val="Hipercze"/>
            <w:rFonts w:asciiTheme="majorHAnsi" w:hAnsiTheme="majorHAnsi" w:cstheme="majorHAnsi"/>
            <w:noProof/>
          </w:rPr>
          <w:t>Rysunek 164 Edycja płatności</w:t>
        </w:r>
        <w:r>
          <w:rPr>
            <w:noProof/>
            <w:webHidden/>
          </w:rPr>
          <w:tab/>
        </w:r>
        <w:r>
          <w:rPr>
            <w:noProof/>
            <w:webHidden/>
          </w:rPr>
          <w:fldChar w:fldCharType="begin"/>
        </w:r>
        <w:r>
          <w:rPr>
            <w:noProof/>
            <w:webHidden/>
          </w:rPr>
          <w:instrText xml:space="preserve"> PAGEREF _Toc59000979 \h </w:instrText>
        </w:r>
        <w:r>
          <w:rPr>
            <w:noProof/>
            <w:webHidden/>
          </w:rPr>
        </w:r>
        <w:r>
          <w:rPr>
            <w:noProof/>
            <w:webHidden/>
          </w:rPr>
          <w:fldChar w:fldCharType="separate"/>
        </w:r>
        <w:r w:rsidR="00822192">
          <w:rPr>
            <w:noProof/>
            <w:webHidden/>
          </w:rPr>
          <w:t>176</w:t>
        </w:r>
        <w:r>
          <w:rPr>
            <w:noProof/>
            <w:webHidden/>
          </w:rPr>
          <w:fldChar w:fldCharType="end"/>
        </w:r>
      </w:hyperlink>
    </w:p>
    <w:p w14:paraId="36BACE7B" w14:textId="7B55BE1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80" w:history="1">
        <w:r w:rsidRPr="000A6C6E">
          <w:rPr>
            <w:rStyle w:val="Hipercze"/>
            <w:rFonts w:asciiTheme="majorHAnsi" w:hAnsiTheme="majorHAnsi" w:cstheme="majorHAnsi"/>
            <w:noProof/>
          </w:rPr>
          <w:t>Rysunek 165 Sekcja płatności zrealizowanych</w:t>
        </w:r>
        <w:r>
          <w:rPr>
            <w:noProof/>
            <w:webHidden/>
          </w:rPr>
          <w:tab/>
        </w:r>
        <w:r>
          <w:rPr>
            <w:noProof/>
            <w:webHidden/>
          </w:rPr>
          <w:fldChar w:fldCharType="begin"/>
        </w:r>
        <w:r>
          <w:rPr>
            <w:noProof/>
            <w:webHidden/>
          </w:rPr>
          <w:instrText xml:space="preserve"> PAGEREF _Toc59000980 \h </w:instrText>
        </w:r>
        <w:r>
          <w:rPr>
            <w:noProof/>
            <w:webHidden/>
          </w:rPr>
        </w:r>
        <w:r>
          <w:rPr>
            <w:noProof/>
            <w:webHidden/>
          </w:rPr>
          <w:fldChar w:fldCharType="separate"/>
        </w:r>
        <w:r w:rsidR="00822192">
          <w:rPr>
            <w:noProof/>
            <w:webHidden/>
          </w:rPr>
          <w:t>177</w:t>
        </w:r>
        <w:r>
          <w:rPr>
            <w:noProof/>
            <w:webHidden/>
          </w:rPr>
          <w:fldChar w:fldCharType="end"/>
        </w:r>
      </w:hyperlink>
    </w:p>
    <w:p w14:paraId="37900772" w14:textId="6AEE495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81" w:history="1">
        <w:r w:rsidRPr="000A6C6E">
          <w:rPr>
            <w:rStyle w:val="Hipercze"/>
            <w:rFonts w:asciiTheme="majorHAnsi" w:hAnsiTheme="majorHAnsi" w:cstheme="majorHAnsi"/>
            <w:noProof/>
          </w:rPr>
          <w:t>Rysunek 166 Menu nawigacyjne – wnioski o śr. PFRON</w:t>
        </w:r>
        <w:r>
          <w:rPr>
            <w:noProof/>
            <w:webHidden/>
          </w:rPr>
          <w:tab/>
        </w:r>
        <w:r>
          <w:rPr>
            <w:noProof/>
            <w:webHidden/>
          </w:rPr>
          <w:fldChar w:fldCharType="begin"/>
        </w:r>
        <w:r>
          <w:rPr>
            <w:noProof/>
            <w:webHidden/>
          </w:rPr>
          <w:instrText xml:space="preserve"> PAGEREF _Toc59000981 \h </w:instrText>
        </w:r>
        <w:r>
          <w:rPr>
            <w:noProof/>
            <w:webHidden/>
          </w:rPr>
        </w:r>
        <w:r>
          <w:rPr>
            <w:noProof/>
            <w:webHidden/>
          </w:rPr>
          <w:fldChar w:fldCharType="separate"/>
        </w:r>
        <w:r w:rsidR="00822192">
          <w:rPr>
            <w:noProof/>
            <w:webHidden/>
          </w:rPr>
          <w:t>179</w:t>
        </w:r>
        <w:r>
          <w:rPr>
            <w:noProof/>
            <w:webHidden/>
          </w:rPr>
          <w:fldChar w:fldCharType="end"/>
        </w:r>
      </w:hyperlink>
    </w:p>
    <w:p w14:paraId="2B7A742F" w14:textId="6711DA23" w:rsidR="00626F50" w:rsidRPr="00822192" w:rsidRDefault="00626F50">
      <w:pPr>
        <w:pStyle w:val="Spisilustracji"/>
        <w:tabs>
          <w:tab w:val="right" w:leader="dot" w:pos="10790"/>
        </w:tabs>
        <w:rPr>
          <w:rStyle w:val="Hipercze"/>
          <w:rFonts w:asciiTheme="majorHAnsi" w:hAnsiTheme="majorHAnsi" w:cstheme="majorHAnsi"/>
          <w:noProof/>
        </w:rPr>
      </w:pPr>
      <w:hyperlink w:anchor="_Toc59000982" w:history="1">
        <w:r w:rsidRPr="00822192">
          <w:rPr>
            <w:rStyle w:val="Hipercze"/>
            <w:rFonts w:asciiTheme="majorHAnsi" w:hAnsiTheme="majorHAnsi" w:cstheme="majorHAnsi"/>
            <w:noProof/>
          </w:rPr>
          <w:t>Rysunek 167 Formularz wniosku o środki PFRON</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_Toc59000982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180</w:t>
        </w:r>
        <w:r w:rsidRPr="00822192">
          <w:rPr>
            <w:rStyle w:val="Hipercze"/>
            <w:rFonts w:asciiTheme="majorHAnsi" w:hAnsiTheme="majorHAnsi" w:cstheme="majorHAnsi"/>
            <w:noProof/>
            <w:webHidden/>
          </w:rPr>
          <w:fldChar w:fldCharType="end"/>
        </w:r>
      </w:hyperlink>
    </w:p>
    <w:p w14:paraId="13C80BC3" w14:textId="6C7E41A5" w:rsidR="00626F50" w:rsidRPr="00822192" w:rsidRDefault="00626F50">
      <w:pPr>
        <w:pStyle w:val="Spisilustracji"/>
        <w:tabs>
          <w:tab w:val="right" w:leader="dot" w:pos="10790"/>
        </w:tabs>
        <w:rPr>
          <w:rStyle w:val="Hipercze"/>
          <w:rFonts w:asciiTheme="majorHAnsi" w:hAnsiTheme="majorHAnsi" w:cstheme="majorHAnsi"/>
          <w:noProof/>
        </w:rPr>
      </w:pPr>
      <w:hyperlink w:anchor="_Toc59000983" w:history="1">
        <w:r w:rsidRPr="00822192">
          <w:rPr>
            <w:rStyle w:val="Hipercze"/>
            <w:rFonts w:asciiTheme="majorHAnsi" w:hAnsiTheme="majorHAnsi" w:cstheme="majorHAnsi"/>
            <w:noProof/>
          </w:rPr>
          <w:t>Rysunek 168 Formularz wniosku o środki PFRON w trybie edycji</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_Toc59000983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182</w:t>
        </w:r>
        <w:r w:rsidRPr="00822192">
          <w:rPr>
            <w:rStyle w:val="Hipercze"/>
            <w:rFonts w:asciiTheme="majorHAnsi" w:hAnsiTheme="majorHAnsi" w:cstheme="majorHAnsi"/>
            <w:noProof/>
            <w:webHidden/>
          </w:rPr>
          <w:fldChar w:fldCharType="end"/>
        </w:r>
      </w:hyperlink>
    </w:p>
    <w:p w14:paraId="7C7805C3" w14:textId="5830CA63" w:rsidR="00626F50" w:rsidRPr="00822192" w:rsidRDefault="00626F50">
      <w:pPr>
        <w:pStyle w:val="Spisilustracji"/>
        <w:tabs>
          <w:tab w:val="right" w:leader="dot" w:pos="10790"/>
        </w:tabs>
        <w:rPr>
          <w:rStyle w:val="Hipercze"/>
          <w:rFonts w:asciiTheme="majorHAnsi" w:hAnsiTheme="majorHAnsi" w:cstheme="majorHAnsi"/>
          <w:noProof/>
        </w:rPr>
      </w:pPr>
      <w:hyperlink w:anchor="_Toc59000984" w:history="1">
        <w:r w:rsidRPr="000A6C6E">
          <w:rPr>
            <w:rStyle w:val="Hipercze"/>
            <w:rFonts w:asciiTheme="majorHAnsi" w:hAnsiTheme="majorHAnsi" w:cstheme="majorHAnsi"/>
            <w:noProof/>
          </w:rPr>
          <w:t>Rysunek 169 Podpisywanie umowy przez Realizatora przed jej wysłaniem do Wnioskodawcy</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_Toc59000984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183</w:t>
        </w:r>
        <w:r w:rsidRPr="00822192">
          <w:rPr>
            <w:rStyle w:val="Hipercze"/>
            <w:rFonts w:asciiTheme="majorHAnsi" w:hAnsiTheme="majorHAnsi" w:cstheme="majorHAnsi"/>
            <w:noProof/>
            <w:webHidden/>
          </w:rPr>
          <w:fldChar w:fldCharType="end"/>
        </w:r>
      </w:hyperlink>
    </w:p>
    <w:p w14:paraId="23820673" w14:textId="3620AB8F" w:rsidR="00626F50" w:rsidRPr="00822192" w:rsidRDefault="00626F50">
      <w:pPr>
        <w:pStyle w:val="Spisilustracji"/>
        <w:tabs>
          <w:tab w:val="right" w:leader="dot" w:pos="10790"/>
        </w:tabs>
        <w:rPr>
          <w:rStyle w:val="Hipercze"/>
          <w:rFonts w:asciiTheme="majorHAnsi" w:hAnsiTheme="majorHAnsi" w:cstheme="majorHAnsi"/>
          <w:noProof/>
        </w:rPr>
      </w:pPr>
      <w:hyperlink w:anchor="_Toc59000985" w:history="1">
        <w:r w:rsidRPr="00822192">
          <w:rPr>
            <w:rStyle w:val="Hipercze"/>
            <w:rFonts w:asciiTheme="majorHAnsi" w:hAnsiTheme="majorHAnsi" w:cstheme="majorHAnsi"/>
            <w:noProof/>
          </w:rPr>
          <w:t>Rysunek 170 Przekazanie do poprawy - formularz</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_Toc59000985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184</w:t>
        </w:r>
        <w:r w:rsidRPr="00822192">
          <w:rPr>
            <w:rStyle w:val="Hipercze"/>
            <w:rFonts w:asciiTheme="majorHAnsi" w:hAnsiTheme="majorHAnsi" w:cstheme="majorHAnsi"/>
            <w:noProof/>
            <w:webHidden/>
          </w:rPr>
          <w:fldChar w:fldCharType="end"/>
        </w:r>
      </w:hyperlink>
    </w:p>
    <w:p w14:paraId="4E3E1FF3" w14:textId="4EC0C41C" w:rsidR="00626F50" w:rsidRPr="00822192" w:rsidRDefault="00626F50">
      <w:pPr>
        <w:pStyle w:val="Spisilustracji"/>
        <w:tabs>
          <w:tab w:val="right" w:leader="dot" w:pos="10790"/>
        </w:tabs>
        <w:rPr>
          <w:rStyle w:val="Hipercze"/>
          <w:rFonts w:asciiTheme="majorHAnsi" w:hAnsiTheme="majorHAnsi" w:cstheme="majorHAnsi"/>
          <w:noProof/>
        </w:rPr>
      </w:pPr>
      <w:hyperlink w:anchor="_Toc59000986" w:history="1">
        <w:r w:rsidRPr="000A6C6E">
          <w:rPr>
            <w:rStyle w:val="Hipercze"/>
            <w:rFonts w:asciiTheme="majorHAnsi" w:hAnsiTheme="majorHAnsi" w:cstheme="majorHAnsi"/>
            <w:noProof/>
          </w:rPr>
          <w:t>Rysunek 171 Menu nawigacyjne - raporty</w:t>
        </w:r>
        <w:r w:rsidRPr="00822192">
          <w:rPr>
            <w:rStyle w:val="Hipercze"/>
            <w:rFonts w:asciiTheme="majorHAnsi" w:hAnsiTheme="majorHAnsi" w:cstheme="majorHAnsi"/>
            <w:noProof/>
            <w:webHidden/>
          </w:rPr>
          <w:tab/>
        </w:r>
        <w:r w:rsidRPr="00822192">
          <w:rPr>
            <w:rStyle w:val="Hipercze"/>
            <w:rFonts w:asciiTheme="majorHAnsi" w:hAnsiTheme="majorHAnsi" w:cstheme="majorHAnsi"/>
            <w:noProof/>
            <w:webHidden/>
          </w:rPr>
          <w:fldChar w:fldCharType="begin"/>
        </w:r>
        <w:r w:rsidRPr="00822192">
          <w:rPr>
            <w:rStyle w:val="Hipercze"/>
            <w:rFonts w:asciiTheme="majorHAnsi" w:hAnsiTheme="majorHAnsi" w:cstheme="majorHAnsi"/>
            <w:noProof/>
            <w:webHidden/>
          </w:rPr>
          <w:instrText xml:space="preserve"> PAGEREF _Toc59000986 \h </w:instrText>
        </w:r>
        <w:r w:rsidRPr="00822192">
          <w:rPr>
            <w:rStyle w:val="Hipercze"/>
            <w:rFonts w:asciiTheme="majorHAnsi" w:hAnsiTheme="majorHAnsi" w:cstheme="majorHAnsi"/>
            <w:noProof/>
            <w:webHidden/>
          </w:rPr>
        </w:r>
        <w:r w:rsidRPr="00822192">
          <w:rPr>
            <w:rStyle w:val="Hipercze"/>
            <w:rFonts w:asciiTheme="majorHAnsi" w:hAnsiTheme="majorHAnsi" w:cstheme="majorHAnsi"/>
            <w:noProof/>
            <w:webHidden/>
          </w:rPr>
          <w:fldChar w:fldCharType="separate"/>
        </w:r>
        <w:r w:rsidR="00822192">
          <w:rPr>
            <w:rStyle w:val="Hipercze"/>
            <w:rFonts w:asciiTheme="majorHAnsi" w:hAnsiTheme="majorHAnsi" w:cstheme="majorHAnsi"/>
            <w:noProof/>
            <w:webHidden/>
          </w:rPr>
          <w:t>187</w:t>
        </w:r>
        <w:r w:rsidRPr="00822192">
          <w:rPr>
            <w:rStyle w:val="Hipercze"/>
            <w:rFonts w:asciiTheme="majorHAnsi" w:hAnsiTheme="majorHAnsi" w:cstheme="majorHAnsi"/>
            <w:noProof/>
            <w:webHidden/>
          </w:rPr>
          <w:fldChar w:fldCharType="end"/>
        </w:r>
      </w:hyperlink>
    </w:p>
    <w:p w14:paraId="405C93A1" w14:textId="5E8D5C6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87" w:history="1">
        <w:r w:rsidRPr="000A6C6E">
          <w:rPr>
            <w:rStyle w:val="Hipercze"/>
            <w:rFonts w:asciiTheme="majorHAnsi" w:hAnsiTheme="majorHAnsi" w:cstheme="majorHAnsi"/>
            <w:noProof/>
          </w:rPr>
          <w:t>Rysunek 172 Menu nawigacyjne - sekcja rejestry</w:t>
        </w:r>
        <w:r>
          <w:rPr>
            <w:noProof/>
            <w:webHidden/>
          </w:rPr>
          <w:tab/>
        </w:r>
        <w:r>
          <w:rPr>
            <w:noProof/>
            <w:webHidden/>
          </w:rPr>
          <w:fldChar w:fldCharType="begin"/>
        </w:r>
        <w:r>
          <w:rPr>
            <w:noProof/>
            <w:webHidden/>
          </w:rPr>
          <w:instrText xml:space="preserve"> PAGEREF _Toc59000987 \h </w:instrText>
        </w:r>
        <w:r>
          <w:rPr>
            <w:noProof/>
            <w:webHidden/>
          </w:rPr>
        </w:r>
        <w:r>
          <w:rPr>
            <w:noProof/>
            <w:webHidden/>
          </w:rPr>
          <w:fldChar w:fldCharType="separate"/>
        </w:r>
        <w:r w:rsidR="00822192">
          <w:rPr>
            <w:noProof/>
            <w:webHidden/>
          </w:rPr>
          <w:t>190</w:t>
        </w:r>
        <w:r>
          <w:rPr>
            <w:noProof/>
            <w:webHidden/>
          </w:rPr>
          <w:fldChar w:fldCharType="end"/>
        </w:r>
      </w:hyperlink>
    </w:p>
    <w:p w14:paraId="3A9865F9" w14:textId="0FC4096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88" w:history="1">
        <w:r w:rsidRPr="000A6C6E">
          <w:rPr>
            <w:rStyle w:val="Hipercze"/>
            <w:rFonts w:asciiTheme="majorHAnsi" w:hAnsiTheme="majorHAnsi" w:cstheme="majorHAnsi"/>
            <w:noProof/>
          </w:rPr>
          <w:t>Rysunek 173 Przykładowa lista realizatorów</w:t>
        </w:r>
        <w:r>
          <w:rPr>
            <w:noProof/>
            <w:webHidden/>
          </w:rPr>
          <w:tab/>
        </w:r>
        <w:r>
          <w:rPr>
            <w:noProof/>
            <w:webHidden/>
          </w:rPr>
          <w:fldChar w:fldCharType="begin"/>
        </w:r>
        <w:r>
          <w:rPr>
            <w:noProof/>
            <w:webHidden/>
          </w:rPr>
          <w:instrText xml:space="preserve"> PAGEREF _Toc59000988 \h </w:instrText>
        </w:r>
        <w:r>
          <w:rPr>
            <w:noProof/>
            <w:webHidden/>
          </w:rPr>
        </w:r>
        <w:r>
          <w:rPr>
            <w:noProof/>
            <w:webHidden/>
          </w:rPr>
          <w:fldChar w:fldCharType="separate"/>
        </w:r>
        <w:r w:rsidR="00822192">
          <w:rPr>
            <w:noProof/>
            <w:webHidden/>
          </w:rPr>
          <w:t>190</w:t>
        </w:r>
        <w:r>
          <w:rPr>
            <w:noProof/>
            <w:webHidden/>
          </w:rPr>
          <w:fldChar w:fldCharType="end"/>
        </w:r>
      </w:hyperlink>
    </w:p>
    <w:p w14:paraId="038CDD2C" w14:textId="6B7FDC2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89" w:history="1">
        <w:r w:rsidRPr="000A6C6E">
          <w:rPr>
            <w:rStyle w:val="Hipercze"/>
            <w:rFonts w:asciiTheme="majorHAnsi" w:hAnsiTheme="majorHAnsi" w:cstheme="majorHAnsi"/>
            <w:noProof/>
          </w:rPr>
          <w:t>Rysunek 174 Formularz tworzenia nowego realizatora</w:t>
        </w:r>
        <w:r>
          <w:rPr>
            <w:noProof/>
            <w:webHidden/>
          </w:rPr>
          <w:tab/>
        </w:r>
        <w:r>
          <w:rPr>
            <w:noProof/>
            <w:webHidden/>
          </w:rPr>
          <w:fldChar w:fldCharType="begin"/>
        </w:r>
        <w:r>
          <w:rPr>
            <w:noProof/>
            <w:webHidden/>
          </w:rPr>
          <w:instrText xml:space="preserve"> PAGEREF _Toc59000989 \h </w:instrText>
        </w:r>
        <w:r>
          <w:rPr>
            <w:noProof/>
            <w:webHidden/>
          </w:rPr>
        </w:r>
        <w:r>
          <w:rPr>
            <w:noProof/>
            <w:webHidden/>
          </w:rPr>
          <w:fldChar w:fldCharType="separate"/>
        </w:r>
        <w:r w:rsidR="00822192">
          <w:rPr>
            <w:noProof/>
            <w:webHidden/>
          </w:rPr>
          <w:t>191</w:t>
        </w:r>
        <w:r>
          <w:rPr>
            <w:noProof/>
            <w:webHidden/>
          </w:rPr>
          <w:fldChar w:fldCharType="end"/>
        </w:r>
      </w:hyperlink>
    </w:p>
    <w:p w14:paraId="4E0DA10C" w14:textId="3604B23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90" w:history="1">
        <w:r w:rsidRPr="000A6C6E">
          <w:rPr>
            <w:rStyle w:val="Hipercze"/>
            <w:rFonts w:asciiTheme="majorHAnsi" w:hAnsiTheme="majorHAnsi" w:cstheme="majorHAnsi"/>
            <w:noProof/>
          </w:rPr>
          <w:t>Rysunek 175 Dane konta bankowego</w:t>
        </w:r>
        <w:r>
          <w:rPr>
            <w:noProof/>
            <w:webHidden/>
          </w:rPr>
          <w:tab/>
        </w:r>
        <w:r>
          <w:rPr>
            <w:noProof/>
            <w:webHidden/>
          </w:rPr>
          <w:fldChar w:fldCharType="begin"/>
        </w:r>
        <w:r>
          <w:rPr>
            <w:noProof/>
            <w:webHidden/>
          </w:rPr>
          <w:instrText xml:space="preserve"> PAGEREF _Toc59000990 \h </w:instrText>
        </w:r>
        <w:r>
          <w:rPr>
            <w:noProof/>
            <w:webHidden/>
          </w:rPr>
        </w:r>
        <w:r>
          <w:rPr>
            <w:noProof/>
            <w:webHidden/>
          </w:rPr>
          <w:fldChar w:fldCharType="separate"/>
        </w:r>
        <w:r w:rsidR="00822192">
          <w:rPr>
            <w:noProof/>
            <w:webHidden/>
          </w:rPr>
          <w:t>192</w:t>
        </w:r>
        <w:r>
          <w:rPr>
            <w:noProof/>
            <w:webHidden/>
          </w:rPr>
          <w:fldChar w:fldCharType="end"/>
        </w:r>
      </w:hyperlink>
    </w:p>
    <w:p w14:paraId="7BE82ECF" w14:textId="53125BF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91" w:history="1">
        <w:r w:rsidRPr="000A6C6E">
          <w:rPr>
            <w:rStyle w:val="Hipercze"/>
            <w:rFonts w:asciiTheme="majorHAnsi" w:hAnsiTheme="majorHAnsi" w:cstheme="majorHAnsi"/>
            <w:noProof/>
          </w:rPr>
          <w:t>Rysunek 176 Formularz edycji realizatora - schematy numeracji dokumentów</w:t>
        </w:r>
        <w:r>
          <w:rPr>
            <w:noProof/>
            <w:webHidden/>
          </w:rPr>
          <w:tab/>
        </w:r>
        <w:r>
          <w:rPr>
            <w:noProof/>
            <w:webHidden/>
          </w:rPr>
          <w:fldChar w:fldCharType="begin"/>
        </w:r>
        <w:r>
          <w:rPr>
            <w:noProof/>
            <w:webHidden/>
          </w:rPr>
          <w:instrText xml:space="preserve"> PAGEREF _Toc59000991 \h </w:instrText>
        </w:r>
        <w:r>
          <w:rPr>
            <w:noProof/>
            <w:webHidden/>
          </w:rPr>
        </w:r>
        <w:r>
          <w:rPr>
            <w:noProof/>
            <w:webHidden/>
          </w:rPr>
          <w:fldChar w:fldCharType="separate"/>
        </w:r>
        <w:r w:rsidR="00822192">
          <w:rPr>
            <w:noProof/>
            <w:webHidden/>
          </w:rPr>
          <w:t>194</w:t>
        </w:r>
        <w:r>
          <w:rPr>
            <w:noProof/>
            <w:webHidden/>
          </w:rPr>
          <w:fldChar w:fldCharType="end"/>
        </w:r>
      </w:hyperlink>
    </w:p>
    <w:p w14:paraId="1558B928" w14:textId="3D1844A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92" w:history="1">
        <w:r w:rsidRPr="000A6C6E">
          <w:rPr>
            <w:rStyle w:val="Hipercze"/>
            <w:rFonts w:asciiTheme="majorHAnsi" w:hAnsiTheme="majorHAnsi" w:cstheme="majorHAnsi"/>
            <w:noProof/>
          </w:rPr>
          <w:t>Rysunek 177 Formularz edycji realizatora – Lista zadań dla kreatora</w:t>
        </w:r>
        <w:r>
          <w:rPr>
            <w:noProof/>
            <w:webHidden/>
          </w:rPr>
          <w:tab/>
        </w:r>
        <w:r>
          <w:rPr>
            <w:noProof/>
            <w:webHidden/>
          </w:rPr>
          <w:fldChar w:fldCharType="begin"/>
        </w:r>
        <w:r>
          <w:rPr>
            <w:noProof/>
            <w:webHidden/>
          </w:rPr>
          <w:instrText xml:space="preserve"> PAGEREF _Toc59000992 \h </w:instrText>
        </w:r>
        <w:r>
          <w:rPr>
            <w:noProof/>
            <w:webHidden/>
          </w:rPr>
        </w:r>
        <w:r>
          <w:rPr>
            <w:noProof/>
            <w:webHidden/>
          </w:rPr>
          <w:fldChar w:fldCharType="separate"/>
        </w:r>
        <w:r w:rsidR="00822192">
          <w:rPr>
            <w:noProof/>
            <w:webHidden/>
          </w:rPr>
          <w:t>195</w:t>
        </w:r>
        <w:r>
          <w:rPr>
            <w:noProof/>
            <w:webHidden/>
          </w:rPr>
          <w:fldChar w:fldCharType="end"/>
        </w:r>
      </w:hyperlink>
    </w:p>
    <w:p w14:paraId="07C3F40C" w14:textId="1BC8638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93" w:history="1">
        <w:r w:rsidRPr="000A6C6E">
          <w:rPr>
            <w:rStyle w:val="Hipercze"/>
            <w:rFonts w:asciiTheme="majorHAnsi" w:hAnsiTheme="majorHAnsi" w:cstheme="majorHAnsi"/>
            <w:noProof/>
          </w:rPr>
          <w:t>Rysunek 178 Lista zadań dla kreatora – dodawanie nowego zadania</w:t>
        </w:r>
        <w:r>
          <w:rPr>
            <w:noProof/>
            <w:webHidden/>
          </w:rPr>
          <w:tab/>
        </w:r>
        <w:r>
          <w:rPr>
            <w:noProof/>
            <w:webHidden/>
          </w:rPr>
          <w:fldChar w:fldCharType="begin"/>
        </w:r>
        <w:r>
          <w:rPr>
            <w:noProof/>
            <w:webHidden/>
          </w:rPr>
          <w:instrText xml:space="preserve"> PAGEREF _Toc59000993 \h </w:instrText>
        </w:r>
        <w:r>
          <w:rPr>
            <w:noProof/>
            <w:webHidden/>
          </w:rPr>
        </w:r>
        <w:r>
          <w:rPr>
            <w:noProof/>
            <w:webHidden/>
          </w:rPr>
          <w:fldChar w:fldCharType="separate"/>
        </w:r>
        <w:r w:rsidR="00822192">
          <w:rPr>
            <w:noProof/>
            <w:webHidden/>
          </w:rPr>
          <w:t>196</w:t>
        </w:r>
        <w:r>
          <w:rPr>
            <w:noProof/>
            <w:webHidden/>
          </w:rPr>
          <w:fldChar w:fldCharType="end"/>
        </w:r>
      </w:hyperlink>
    </w:p>
    <w:p w14:paraId="037632E6" w14:textId="189D636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94" w:history="1">
        <w:r w:rsidRPr="000A6C6E">
          <w:rPr>
            <w:rStyle w:val="Hipercze"/>
            <w:rFonts w:asciiTheme="majorHAnsi" w:hAnsiTheme="majorHAnsi" w:cstheme="majorHAnsi"/>
            <w:noProof/>
          </w:rPr>
          <w:t>Rysunek 179 Lista zadań dla kreatora – usuwanie zadania</w:t>
        </w:r>
        <w:r>
          <w:rPr>
            <w:noProof/>
            <w:webHidden/>
          </w:rPr>
          <w:tab/>
        </w:r>
        <w:r>
          <w:rPr>
            <w:noProof/>
            <w:webHidden/>
          </w:rPr>
          <w:fldChar w:fldCharType="begin"/>
        </w:r>
        <w:r>
          <w:rPr>
            <w:noProof/>
            <w:webHidden/>
          </w:rPr>
          <w:instrText xml:space="preserve"> PAGEREF _Toc59000994 \h </w:instrText>
        </w:r>
        <w:r>
          <w:rPr>
            <w:noProof/>
            <w:webHidden/>
          </w:rPr>
        </w:r>
        <w:r>
          <w:rPr>
            <w:noProof/>
            <w:webHidden/>
          </w:rPr>
          <w:fldChar w:fldCharType="separate"/>
        </w:r>
        <w:r w:rsidR="00822192">
          <w:rPr>
            <w:noProof/>
            <w:webHidden/>
          </w:rPr>
          <w:t>196</w:t>
        </w:r>
        <w:r>
          <w:rPr>
            <w:noProof/>
            <w:webHidden/>
          </w:rPr>
          <w:fldChar w:fldCharType="end"/>
        </w:r>
      </w:hyperlink>
    </w:p>
    <w:p w14:paraId="688B606B" w14:textId="5F3D873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95" w:history="1">
        <w:r w:rsidRPr="000A6C6E">
          <w:rPr>
            <w:rStyle w:val="Hipercze"/>
            <w:rFonts w:asciiTheme="majorHAnsi" w:hAnsiTheme="majorHAnsi" w:cstheme="majorHAnsi"/>
            <w:noProof/>
          </w:rPr>
          <w:t>Rysunek 180 Menu nawigacyjne - sekcja rejestry</w:t>
        </w:r>
        <w:r>
          <w:rPr>
            <w:noProof/>
            <w:webHidden/>
          </w:rPr>
          <w:tab/>
        </w:r>
        <w:r>
          <w:rPr>
            <w:noProof/>
            <w:webHidden/>
          </w:rPr>
          <w:fldChar w:fldCharType="begin"/>
        </w:r>
        <w:r>
          <w:rPr>
            <w:noProof/>
            <w:webHidden/>
          </w:rPr>
          <w:instrText xml:space="preserve"> PAGEREF _Toc59000995 \h </w:instrText>
        </w:r>
        <w:r>
          <w:rPr>
            <w:noProof/>
            <w:webHidden/>
          </w:rPr>
        </w:r>
        <w:r>
          <w:rPr>
            <w:noProof/>
            <w:webHidden/>
          </w:rPr>
          <w:fldChar w:fldCharType="separate"/>
        </w:r>
        <w:r w:rsidR="00822192">
          <w:rPr>
            <w:noProof/>
            <w:webHidden/>
          </w:rPr>
          <w:t>197</w:t>
        </w:r>
        <w:r>
          <w:rPr>
            <w:noProof/>
            <w:webHidden/>
          </w:rPr>
          <w:fldChar w:fldCharType="end"/>
        </w:r>
      </w:hyperlink>
    </w:p>
    <w:p w14:paraId="45FED1EC" w14:textId="25D6E74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96" w:history="1">
        <w:r w:rsidRPr="000A6C6E">
          <w:rPr>
            <w:rStyle w:val="Hipercze"/>
            <w:rFonts w:asciiTheme="majorHAnsi" w:hAnsiTheme="majorHAnsi" w:cstheme="majorHAnsi"/>
            <w:noProof/>
          </w:rPr>
          <w:t>Rysunek 181 Przykładowa lista realizatorów</w:t>
        </w:r>
        <w:r>
          <w:rPr>
            <w:noProof/>
            <w:webHidden/>
          </w:rPr>
          <w:tab/>
        </w:r>
        <w:r>
          <w:rPr>
            <w:noProof/>
            <w:webHidden/>
          </w:rPr>
          <w:fldChar w:fldCharType="begin"/>
        </w:r>
        <w:r>
          <w:rPr>
            <w:noProof/>
            <w:webHidden/>
          </w:rPr>
          <w:instrText xml:space="preserve"> PAGEREF _Toc59000996 \h </w:instrText>
        </w:r>
        <w:r>
          <w:rPr>
            <w:noProof/>
            <w:webHidden/>
          </w:rPr>
        </w:r>
        <w:r>
          <w:rPr>
            <w:noProof/>
            <w:webHidden/>
          </w:rPr>
          <w:fldChar w:fldCharType="separate"/>
        </w:r>
        <w:r w:rsidR="00822192">
          <w:rPr>
            <w:noProof/>
            <w:webHidden/>
          </w:rPr>
          <w:t>198</w:t>
        </w:r>
        <w:r>
          <w:rPr>
            <w:noProof/>
            <w:webHidden/>
          </w:rPr>
          <w:fldChar w:fldCharType="end"/>
        </w:r>
      </w:hyperlink>
    </w:p>
    <w:p w14:paraId="5BC81789" w14:textId="466BC870"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97" w:history="1">
        <w:r w:rsidRPr="000A6C6E">
          <w:rPr>
            <w:rStyle w:val="Hipercze"/>
            <w:rFonts w:asciiTheme="majorHAnsi" w:hAnsiTheme="majorHAnsi" w:cstheme="majorHAnsi"/>
            <w:noProof/>
          </w:rPr>
          <w:t>Rysunek 182 Menu nawigacyjne - sekcja rejestry</w:t>
        </w:r>
        <w:r>
          <w:rPr>
            <w:noProof/>
            <w:webHidden/>
          </w:rPr>
          <w:tab/>
        </w:r>
        <w:r>
          <w:rPr>
            <w:noProof/>
            <w:webHidden/>
          </w:rPr>
          <w:fldChar w:fldCharType="begin"/>
        </w:r>
        <w:r>
          <w:rPr>
            <w:noProof/>
            <w:webHidden/>
          </w:rPr>
          <w:instrText xml:space="preserve"> PAGEREF _Toc59000997 \h </w:instrText>
        </w:r>
        <w:r>
          <w:rPr>
            <w:noProof/>
            <w:webHidden/>
          </w:rPr>
        </w:r>
        <w:r>
          <w:rPr>
            <w:noProof/>
            <w:webHidden/>
          </w:rPr>
          <w:fldChar w:fldCharType="separate"/>
        </w:r>
        <w:r w:rsidR="00822192">
          <w:rPr>
            <w:noProof/>
            <w:webHidden/>
          </w:rPr>
          <w:t>199</w:t>
        </w:r>
        <w:r>
          <w:rPr>
            <w:noProof/>
            <w:webHidden/>
          </w:rPr>
          <w:fldChar w:fldCharType="end"/>
        </w:r>
      </w:hyperlink>
    </w:p>
    <w:p w14:paraId="263BC394" w14:textId="296751E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98" w:history="1">
        <w:r w:rsidRPr="000A6C6E">
          <w:rPr>
            <w:rStyle w:val="Hipercze"/>
            <w:rFonts w:asciiTheme="majorHAnsi" w:hAnsiTheme="majorHAnsi" w:cstheme="majorHAnsi"/>
            <w:noProof/>
          </w:rPr>
          <w:t>Rysunek 183 Przykładowa lista realizatorów</w:t>
        </w:r>
        <w:r>
          <w:rPr>
            <w:noProof/>
            <w:webHidden/>
          </w:rPr>
          <w:tab/>
        </w:r>
        <w:r>
          <w:rPr>
            <w:noProof/>
            <w:webHidden/>
          </w:rPr>
          <w:fldChar w:fldCharType="begin"/>
        </w:r>
        <w:r>
          <w:rPr>
            <w:noProof/>
            <w:webHidden/>
          </w:rPr>
          <w:instrText xml:space="preserve"> PAGEREF _Toc59000998 \h </w:instrText>
        </w:r>
        <w:r>
          <w:rPr>
            <w:noProof/>
            <w:webHidden/>
          </w:rPr>
        </w:r>
        <w:r>
          <w:rPr>
            <w:noProof/>
            <w:webHidden/>
          </w:rPr>
          <w:fldChar w:fldCharType="separate"/>
        </w:r>
        <w:r w:rsidR="00822192">
          <w:rPr>
            <w:noProof/>
            <w:webHidden/>
          </w:rPr>
          <w:t>200</w:t>
        </w:r>
        <w:r>
          <w:rPr>
            <w:noProof/>
            <w:webHidden/>
          </w:rPr>
          <w:fldChar w:fldCharType="end"/>
        </w:r>
      </w:hyperlink>
    </w:p>
    <w:p w14:paraId="5DCAD251" w14:textId="446A54A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0999" w:history="1">
        <w:r w:rsidRPr="000A6C6E">
          <w:rPr>
            <w:rStyle w:val="Hipercze"/>
            <w:rFonts w:asciiTheme="majorHAnsi" w:hAnsiTheme="majorHAnsi" w:cstheme="majorHAnsi"/>
            <w:noProof/>
          </w:rPr>
          <w:t>Rysunek 184 Podgląd realizatora</w:t>
        </w:r>
        <w:r>
          <w:rPr>
            <w:noProof/>
            <w:webHidden/>
          </w:rPr>
          <w:tab/>
        </w:r>
        <w:r>
          <w:rPr>
            <w:noProof/>
            <w:webHidden/>
          </w:rPr>
          <w:fldChar w:fldCharType="begin"/>
        </w:r>
        <w:r>
          <w:rPr>
            <w:noProof/>
            <w:webHidden/>
          </w:rPr>
          <w:instrText xml:space="preserve"> PAGEREF _Toc59000999 \h </w:instrText>
        </w:r>
        <w:r>
          <w:rPr>
            <w:noProof/>
            <w:webHidden/>
          </w:rPr>
        </w:r>
        <w:r>
          <w:rPr>
            <w:noProof/>
            <w:webHidden/>
          </w:rPr>
          <w:fldChar w:fldCharType="separate"/>
        </w:r>
        <w:r w:rsidR="00822192">
          <w:rPr>
            <w:noProof/>
            <w:webHidden/>
          </w:rPr>
          <w:t>201</w:t>
        </w:r>
        <w:r>
          <w:rPr>
            <w:noProof/>
            <w:webHidden/>
          </w:rPr>
          <w:fldChar w:fldCharType="end"/>
        </w:r>
      </w:hyperlink>
    </w:p>
    <w:p w14:paraId="48F34731" w14:textId="2E30C17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00" w:history="1">
        <w:r w:rsidRPr="000A6C6E">
          <w:rPr>
            <w:rStyle w:val="Hipercze"/>
            <w:rFonts w:asciiTheme="majorHAnsi" w:hAnsiTheme="majorHAnsi" w:cstheme="majorHAnsi"/>
            <w:noProof/>
          </w:rPr>
          <w:t>Rysunek 185 Menu nawigacyjne – sekcja administracyjna</w:t>
        </w:r>
        <w:r>
          <w:rPr>
            <w:noProof/>
            <w:webHidden/>
          </w:rPr>
          <w:tab/>
        </w:r>
        <w:r>
          <w:rPr>
            <w:noProof/>
            <w:webHidden/>
          </w:rPr>
          <w:fldChar w:fldCharType="begin"/>
        </w:r>
        <w:r>
          <w:rPr>
            <w:noProof/>
            <w:webHidden/>
          </w:rPr>
          <w:instrText xml:space="preserve"> PAGEREF _Toc59001000 \h </w:instrText>
        </w:r>
        <w:r>
          <w:rPr>
            <w:noProof/>
            <w:webHidden/>
          </w:rPr>
        </w:r>
        <w:r>
          <w:rPr>
            <w:noProof/>
            <w:webHidden/>
          </w:rPr>
          <w:fldChar w:fldCharType="separate"/>
        </w:r>
        <w:r w:rsidR="00822192">
          <w:rPr>
            <w:noProof/>
            <w:webHidden/>
          </w:rPr>
          <w:t>202</w:t>
        </w:r>
        <w:r>
          <w:rPr>
            <w:noProof/>
            <w:webHidden/>
          </w:rPr>
          <w:fldChar w:fldCharType="end"/>
        </w:r>
      </w:hyperlink>
    </w:p>
    <w:p w14:paraId="37FEED81" w14:textId="5160FEA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01" w:history="1">
        <w:r w:rsidRPr="000A6C6E">
          <w:rPr>
            <w:rStyle w:val="Hipercze"/>
            <w:rFonts w:asciiTheme="majorHAnsi" w:hAnsiTheme="majorHAnsi" w:cstheme="majorHAnsi"/>
            <w:noProof/>
          </w:rPr>
          <w:t>Rysunek 186 Przykładowa lista Użytkowników - Realizatorów</w:t>
        </w:r>
        <w:r>
          <w:rPr>
            <w:noProof/>
            <w:webHidden/>
          </w:rPr>
          <w:tab/>
        </w:r>
        <w:r>
          <w:rPr>
            <w:noProof/>
            <w:webHidden/>
          </w:rPr>
          <w:fldChar w:fldCharType="begin"/>
        </w:r>
        <w:r>
          <w:rPr>
            <w:noProof/>
            <w:webHidden/>
          </w:rPr>
          <w:instrText xml:space="preserve"> PAGEREF _Toc59001001 \h </w:instrText>
        </w:r>
        <w:r>
          <w:rPr>
            <w:noProof/>
            <w:webHidden/>
          </w:rPr>
        </w:r>
        <w:r>
          <w:rPr>
            <w:noProof/>
            <w:webHidden/>
          </w:rPr>
          <w:fldChar w:fldCharType="separate"/>
        </w:r>
        <w:r w:rsidR="00822192">
          <w:rPr>
            <w:noProof/>
            <w:webHidden/>
          </w:rPr>
          <w:t>203</w:t>
        </w:r>
        <w:r>
          <w:rPr>
            <w:noProof/>
            <w:webHidden/>
          </w:rPr>
          <w:fldChar w:fldCharType="end"/>
        </w:r>
      </w:hyperlink>
    </w:p>
    <w:p w14:paraId="49EA4B60" w14:textId="2852E25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02" w:history="1">
        <w:r w:rsidRPr="000A6C6E">
          <w:rPr>
            <w:rStyle w:val="Hipercze"/>
            <w:rFonts w:asciiTheme="majorHAnsi" w:hAnsiTheme="majorHAnsi" w:cstheme="majorHAnsi"/>
            <w:noProof/>
          </w:rPr>
          <w:t>Rysunek 187 Formularz danych Użytkownika – Realizatora</w:t>
        </w:r>
        <w:r>
          <w:rPr>
            <w:noProof/>
            <w:webHidden/>
          </w:rPr>
          <w:tab/>
        </w:r>
        <w:r>
          <w:rPr>
            <w:noProof/>
            <w:webHidden/>
          </w:rPr>
          <w:fldChar w:fldCharType="begin"/>
        </w:r>
        <w:r>
          <w:rPr>
            <w:noProof/>
            <w:webHidden/>
          </w:rPr>
          <w:instrText xml:space="preserve"> PAGEREF _Toc59001002 \h </w:instrText>
        </w:r>
        <w:r>
          <w:rPr>
            <w:noProof/>
            <w:webHidden/>
          </w:rPr>
        </w:r>
        <w:r>
          <w:rPr>
            <w:noProof/>
            <w:webHidden/>
          </w:rPr>
          <w:fldChar w:fldCharType="separate"/>
        </w:r>
        <w:r w:rsidR="00822192">
          <w:rPr>
            <w:noProof/>
            <w:webHidden/>
          </w:rPr>
          <w:t>204</w:t>
        </w:r>
        <w:r>
          <w:rPr>
            <w:noProof/>
            <w:webHidden/>
          </w:rPr>
          <w:fldChar w:fldCharType="end"/>
        </w:r>
      </w:hyperlink>
    </w:p>
    <w:p w14:paraId="3C5A6FBA" w14:textId="10406D4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03" w:history="1">
        <w:r w:rsidRPr="000A6C6E">
          <w:rPr>
            <w:rStyle w:val="Hipercze"/>
            <w:rFonts w:asciiTheme="majorHAnsi" w:hAnsiTheme="majorHAnsi" w:cstheme="majorHAnsi"/>
            <w:noProof/>
          </w:rPr>
          <w:t>Rysunek 188 Formularz danych Użytkownika – Realizatora (Lista przypisanych jednostek JST)</w:t>
        </w:r>
        <w:r>
          <w:rPr>
            <w:noProof/>
            <w:webHidden/>
          </w:rPr>
          <w:tab/>
        </w:r>
        <w:r>
          <w:rPr>
            <w:noProof/>
            <w:webHidden/>
          </w:rPr>
          <w:fldChar w:fldCharType="begin"/>
        </w:r>
        <w:r>
          <w:rPr>
            <w:noProof/>
            <w:webHidden/>
          </w:rPr>
          <w:instrText xml:space="preserve"> PAGEREF _Toc59001003 \h </w:instrText>
        </w:r>
        <w:r>
          <w:rPr>
            <w:noProof/>
            <w:webHidden/>
          </w:rPr>
        </w:r>
        <w:r>
          <w:rPr>
            <w:noProof/>
            <w:webHidden/>
          </w:rPr>
          <w:fldChar w:fldCharType="separate"/>
        </w:r>
        <w:r w:rsidR="00822192">
          <w:rPr>
            <w:noProof/>
            <w:webHidden/>
          </w:rPr>
          <w:t>204</w:t>
        </w:r>
        <w:r>
          <w:rPr>
            <w:noProof/>
            <w:webHidden/>
          </w:rPr>
          <w:fldChar w:fldCharType="end"/>
        </w:r>
      </w:hyperlink>
    </w:p>
    <w:p w14:paraId="747D01D7" w14:textId="39DBBE9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04" w:history="1">
        <w:r w:rsidRPr="000A6C6E">
          <w:rPr>
            <w:rStyle w:val="Hipercze"/>
            <w:rFonts w:asciiTheme="majorHAnsi" w:hAnsiTheme="majorHAnsi" w:cstheme="majorHAnsi"/>
            <w:noProof/>
          </w:rPr>
          <w:t>Rysunek 189 Formularz danych Użytkownika – Realizatora (Dodaj kolejną JST)</w:t>
        </w:r>
        <w:r>
          <w:rPr>
            <w:noProof/>
            <w:webHidden/>
          </w:rPr>
          <w:tab/>
        </w:r>
        <w:r>
          <w:rPr>
            <w:noProof/>
            <w:webHidden/>
          </w:rPr>
          <w:fldChar w:fldCharType="begin"/>
        </w:r>
        <w:r>
          <w:rPr>
            <w:noProof/>
            <w:webHidden/>
          </w:rPr>
          <w:instrText xml:space="preserve"> PAGEREF _Toc59001004 \h </w:instrText>
        </w:r>
        <w:r>
          <w:rPr>
            <w:noProof/>
            <w:webHidden/>
          </w:rPr>
        </w:r>
        <w:r>
          <w:rPr>
            <w:noProof/>
            <w:webHidden/>
          </w:rPr>
          <w:fldChar w:fldCharType="separate"/>
        </w:r>
        <w:r w:rsidR="00822192">
          <w:rPr>
            <w:noProof/>
            <w:webHidden/>
          </w:rPr>
          <w:t>205</w:t>
        </w:r>
        <w:r>
          <w:rPr>
            <w:noProof/>
            <w:webHidden/>
          </w:rPr>
          <w:fldChar w:fldCharType="end"/>
        </w:r>
      </w:hyperlink>
    </w:p>
    <w:p w14:paraId="7ABC9C0C" w14:textId="7C79F9E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05" w:history="1">
        <w:r w:rsidRPr="000A6C6E">
          <w:rPr>
            <w:rStyle w:val="Hipercze"/>
            <w:rFonts w:asciiTheme="majorHAnsi" w:hAnsiTheme="majorHAnsi" w:cstheme="majorHAnsi"/>
            <w:noProof/>
          </w:rPr>
          <w:t>Rysunek 190 Menu nawigacyjne – sekcja administracyjna</w:t>
        </w:r>
        <w:r>
          <w:rPr>
            <w:noProof/>
            <w:webHidden/>
          </w:rPr>
          <w:tab/>
        </w:r>
        <w:r>
          <w:rPr>
            <w:noProof/>
            <w:webHidden/>
          </w:rPr>
          <w:fldChar w:fldCharType="begin"/>
        </w:r>
        <w:r>
          <w:rPr>
            <w:noProof/>
            <w:webHidden/>
          </w:rPr>
          <w:instrText xml:space="preserve"> PAGEREF _Toc59001005 \h </w:instrText>
        </w:r>
        <w:r>
          <w:rPr>
            <w:noProof/>
            <w:webHidden/>
          </w:rPr>
        </w:r>
        <w:r>
          <w:rPr>
            <w:noProof/>
            <w:webHidden/>
          </w:rPr>
          <w:fldChar w:fldCharType="separate"/>
        </w:r>
        <w:r w:rsidR="00822192">
          <w:rPr>
            <w:noProof/>
            <w:webHidden/>
          </w:rPr>
          <w:t>206</w:t>
        </w:r>
        <w:r>
          <w:rPr>
            <w:noProof/>
            <w:webHidden/>
          </w:rPr>
          <w:fldChar w:fldCharType="end"/>
        </w:r>
      </w:hyperlink>
    </w:p>
    <w:p w14:paraId="30BB7DCF" w14:textId="073B7B2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06" w:history="1">
        <w:r w:rsidRPr="000A6C6E">
          <w:rPr>
            <w:rStyle w:val="Hipercze"/>
            <w:rFonts w:asciiTheme="majorHAnsi" w:hAnsiTheme="majorHAnsi" w:cstheme="majorHAnsi"/>
            <w:noProof/>
          </w:rPr>
          <w:t>Rysunek 191 Przykładowa lista Użytkowników - Wnioskodawców</w:t>
        </w:r>
        <w:r>
          <w:rPr>
            <w:noProof/>
            <w:webHidden/>
          </w:rPr>
          <w:tab/>
        </w:r>
        <w:r>
          <w:rPr>
            <w:noProof/>
            <w:webHidden/>
          </w:rPr>
          <w:fldChar w:fldCharType="begin"/>
        </w:r>
        <w:r>
          <w:rPr>
            <w:noProof/>
            <w:webHidden/>
          </w:rPr>
          <w:instrText xml:space="preserve"> PAGEREF _Toc59001006 \h </w:instrText>
        </w:r>
        <w:r>
          <w:rPr>
            <w:noProof/>
            <w:webHidden/>
          </w:rPr>
        </w:r>
        <w:r>
          <w:rPr>
            <w:noProof/>
            <w:webHidden/>
          </w:rPr>
          <w:fldChar w:fldCharType="separate"/>
        </w:r>
        <w:r w:rsidR="00822192">
          <w:rPr>
            <w:noProof/>
            <w:webHidden/>
          </w:rPr>
          <w:t>206</w:t>
        </w:r>
        <w:r>
          <w:rPr>
            <w:noProof/>
            <w:webHidden/>
          </w:rPr>
          <w:fldChar w:fldCharType="end"/>
        </w:r>
      </w:hyperlink>
    </w:p>
    <w:p w14:paraId="23D63502" w14:textId="6159AB6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07" w:history="1">
        <w:r w:rsidRPr="000A6C6E">
          <w:rPr>
            <w:rStyle w:val="Hipercze"/>
            <w:rFonts w:asciiTheme="majorHAnsi" w:hAnsiTheme="majorHAnsi" w:cstheme="majorHAnsi"/>
            <w:noProof/>
          </w:rPr>
          <w:t>Rysunek 192 Formularz danych Użytkownika – Wnioskodawcy</w:t>
        </w:r>
        <w:r>
          <w:rPr>
            <w:noProof/>
            <w:webHidden/>
          </w:rPr>
          <w:tab/>
        </w:r>
        <w:r>
          <w:rPr>
            <w:noProof/>
            <w:webHidden/>
          </w:rPr>
          <w:fldChar w:fldCharType="begin"/>
        </w:r>
        <w:r>
          <w:rPr>
            <w:noProof/>
            <w:webHidden/>
          </w:rPr>
          <w:instrText xml:space="preserve"> PAGEREF _Toc59001007 \h </w:instrText>
        </w:r>
        <w:r>
          <w:rPr>
            <w:noProof/>
            <w:webHidden/>
          </w:rPr>
        </w:r>
        <w:r>
          <w:rPr>
            <w:noProof/>
            <w:webHidden/>
          </w:rPr>
          <w:fldChar w:fldCharType="separate"/>
        </w:r>
        <w:r w:rsidR="00822192">
          <w:rPr>
            <w:noProof/>
            <w:webHidden/>
          </w:rPr>
          <w:t>207</w:t>
        </w:r>
        <w:r>
          <w:rPr>
            <w:noProof/>
            <w:webHidden/>
          </w:rPr>
          <w:fldChar w:fldCharType="end"/>
        </w:r>
      </w:hyperlink>
    </w:p>
    <w:p w14:paraId="6BBC5A27" w14:textId="5D005F3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08" w:history="1">
        <w:r w:rsidRPr="000A6C6E">
          <w:rPr>
            <w:rStyle w:val="Hipercze"/>
            <w:rFonts w:asciiTheme="majorHAnsi" w:hAnsiTheme="majorHAnsi" w:cstheme="majorHAnsi"/>
            <w:noProof/>
          </w:rPr>
          <w:t>Rysunek 193 Formularz danych Użytkownika Realizatora</w:t>
        </w:r>
        <w:r>
          <w:rPr>
            <w:noProof/>
            <w:webHidden/>
          </w:rPr>
          <w:tab/>
        </w:r>
        <w:r>
          <w:rPr>
            <w:noProof/>
            <w:webHidden/>
          </w:rPr>
          <w:fldChar w:fldCharType="begin"/>
        </w:r>
        <w:r>
          <w:rPr>
            <w:noProof/>
            <w:webHidden/>
          </w:rPr>
          <w:instrText xml:space="preserve"> PAGEREF _Toc59001008 \h </w:instrText>
        </w:r>
        <w:r>
          <w:rPr>
            <w:noProof/>
            <w:webHidden/>
          </w:rPr>
        </w:r>
        <w:r>
          <w:rPr>
            <w:noProof/>
            <w:webHidden/>
          </w:rPr>
          <w:fldChar w:fldCharType="separate"/>
        </w:r>
        <w:r w:rsidR="00822192">
          <w:rPr>
            <w:noProof/>
            <w:webHidden/>
          </w:rPr>
          <w:t>208</w:t>
        </w:r>
        <w:r>
          <w:rPr>
            <w:noProof/>
            <w:webHidden/>
          </w:rPr>
          <w:fldChar w:fldCharType="end"/>
        </w:r>
      </w:hyperlink>
    </w:p>
    <w:p w14:paraId="33DB6E7F" w14:textId="51CCCFC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09" w:history="1">
        <w:r w:rsidRPr="000A6C6E">
          <w:rPr>
            <w:rStyle w:val="Hipercze"/>
            <w:rFonts w:asciiTheme="majorHAnsi" w:hAnsiTheme="majorHAnsi" w:cstheme="majorHAnsi"/>
            <w:noProof/>
          </w:rPr>
          <w:t>Rysunek 194 Wynik wyszukiwania Wnioskodawcy po uzupełnionych parametrach</w:t>
        </w:r>
        <w:r>
          <w:rPr>
            <w:noProof/>
            <w:webHidden/>
          </w:rPr>
          <w:tab/>
        </w:r>
        <w:r>
          <w:rPr>
            <w:noProof/>
            <w:webHidden/>
          </w:rPr>
          <w:fldChar w:fldCharType="begin"/>
        </w:r>
        <w:r>
          <w:rPr>
            <w:noProof/>
            <w:webHidden/>
          </w:rPr>
          <w:instrText xml:space="preserve"> PAGEREF _Toc59001009 \h </w:instrText>
        </w:r>
        <w:r>
          <w:rPr>
            <w:noProof/>
            <w:webHidden/>
          </w:rPr>
        </w:r>
        <w:r>
          <w:rPr>
            <w:noProof/>
            <w:webHidden/>
          </w:rPr>
          <w:fldChar w:fldCharType="separate"/>
        </w:r>
        <w:r w:rsidR="00822192">
          <w:rPr>
            <w:noProof/>
            <w:webHidden/>
          </w:rPr>
          <w:t>209</w:t>
        </w:r>
        <w:r>
          <w:rPr>
            <w:noProof/>
            <w:webHidden/>
          </w:rPr>
          <w:fldChar w:fldCharType="end"/>
        </w:r>
      </w:hyperlink>
    </w:p>
    <w:p w14:paraId="042AE05F" w14:textId="3B40FE0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10" w:history="1">
        <w:r w:rsidRPr="000A6C6E">
          <w:rPr>
            <w:rStyle w:val="Hipercze"/>
            <w:rFonts w:asciiTheme="majorHAnsi" w:hAnsiTheme="majorHAnsi" w:cstheme="majorHAnsi"/>
            <w:noProof/>
          </w:rPr>
          <w:t>Rysunek 195 Formularz danych Użytkownika Wnioskodawca</w:t>
        </w:r>
        <w:r>
          <w:rPr>
            <w:noProof/>
            <w:webHidden/>
          </w:rPr>
          <w:tab/>
        </w:r>
        <w:r>
          <w:rPr>
            <w:noProof/>
            <w:webHidden/>
          </w:rPr>
          <w:fldChar w:fldCharType="begin"/>
        </w:r>
        <w:r>
          <w:rPr>
            <w:noProof/>
            <w:webHidden/>
          </w:rPr>
          <w:instrText xml:space="preserve"> PAGEREF _Toc59001010 \h </w:instrText>
        </w:r>
        <w:r>
          <w:rPr>
            <w:noProof/>
            <w:webHidden/>
          </w:rPr>
        </w:r>
        <w:r>
          <w:rPr>
            <w:noProof/>
            <w:webHidden/>
          </w:rPr>
          <w:fldChar w:fldCharType="separate"/>
        </w:r>
        <w:r w:rsidR="00822192">
          <w:rPr>
            <w:noProof/>
            <w:webHidden/>
          </w:rPr>
          <w:t>209</w:t>
        </w:r>
        <w:r>
          <w:rPr>
            <w:noProof/>
            <w:webHidden/>
          </w:rPr>
          <w:fldChar w:fldCharType="end"/>
        </w:r>
      </w:hyperlink>
    </w:p>
    <w:p w14:paraId="7BEE5501" w14:textId="78DFF64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11" w:history="1">
        <w:r w:rsidRPr="000A6C6E">
          <w:rPr>
            <w:rStyle w:val="Hipercze"/>
            <w:rFonts w:asciiTheme="majorHAnsi" w:hAnsiTheme="majorHAnsi" w:cstheme="majorHAnsi"/>
            <w:noProof/>
          </w:rPr>
          <w:t>Rysunek 196 Wynik wyszukiwania Wnioskodawcy po uzupełnionych parametrach</w:t>
        </w:r>
        <w:r>
          <w:rPr>
            <w:noProof/>
            <w:webHidden/>
          </w:rPr>
          <w:tab/>
        </w:r>
        <w:r>
          <w:rPr>
            <w:noProof/>
            <w:webHidden/>
          </w:rPr>
          <w:fldChar w:fldCharType="begin"/>
        </w:r>
        <w:r>
          <w:rPr>
            <w:noProof/>
            <w:webHidden/>
          </w:rPr>
          <w:instrText xml:space="preserve"> PAGEREF _Toc59001011 \h </w:instrText>
        </w:r>
        <w:r>
          <w:rPr>
            <w:noProof/>
            <w:webHidden/>
          </w:rPr>
        </w:r>
        <w:r>
          <w:rPr>
            <w:noProof/>
            <w:webHidden/>
          </w:rPr>
          <w:fldChar w:fldCharType="separate"/>
        </w:r>
        <w:r w:rsidR="00822192">
          <w:rPr>
            <w:noProof/>
            <w:webHidden/>
          </w:rPr>
          <w:t>211</w:t>
        </w:r>
        <w:r>
          <w:rPr>
            <w:noProof/>
            <w:webHidden/>
          </w:rPr>
          <w:fldChar w:fldCharType="end"/>
        </w:r>
      </w:hyperlink>
    </w:p>
    <w:p w14:paraId="014005EC" w14:textId="5B1AA44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12" w:history="1">
        <w:r w:rsidRPr="000A6C6E">
          <w:rPr>
            <w:rStyle w:val="Hipercze"/>
            <w:rFonts w:asciiTheme="majorHAnsi" w:hAnsiTheme="majorHAnsi" w:cstheme="majorHAnsi"/>
            <w:noProof/>
          </w:rPr>
          <w:t>Rysunek 197 Formularz danych zalogowanego Użytkownika</w:t>
        </w:r>
        <w:r>
          <w:rPr>
            <w:noProof/>
            <w:webHidden/>
          </w:rPr>
          <w:tab/>
        </w:r>
        <w:r>
          <w:rPr>
            <w:noProof/>
            <w:webHidden/>
          </w:rPr>
          <w:fldChar w:fldCharType="begin"/>
        </w:r>
        <w:r>
          <w:rPr>
            <w:noProof/>
            <w:webHidden/>
          </w:rPr>
          <w:instrText xml:space="preserve"> PAGEREF _Toc59001012 \h </w:instrText>
        </w:r>
        <w:r>
          <w:rPr>
            <w:noProof/>
            <w:webHidden/>
          </w:rPr>
        </w:r>
        <w:r>
          <w:rPr>
            <w:noProof/>
            <w:webHidden/>
          </w:rPr>
          <w:fldChar w:fldCharType="separate"/>
        </w:r>
        <w:r w:rsidR="00822192">
          <w:rPr>
            <w:noProof/>
            <w:webHidden/>
          </w:rPr>
          <w:t>213</w:t>
        </w:r>
        <w:r>
          <w:rPr>
            <w:noProof/>
            <w:webHidden/>
          </w:rPr>
          <w:fldChar w:fldCharType="end"/>
        </w:r>
      </w:hyperlink>
    </w:p>
    <w:p w14:paraId="102FDA45" w14:textId="40258A3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13" w:history="1">
        <w:r w:rsidRPr="000A6C6E">
          <w:rPr>
            <w:rStyle w:val="Hipercze"/>
            <w:rFonts w:asciiTheme="majorHAnsi" w:hAnsiTheme="majorHAnsi" w:cstheme="majorHAnsi"/>
            <w:noProof/>
          </w:rPr>
          <w:t>Rysunek 198 Menu nawigacyjne – sekcja administracyjna</w:t>
        </w:r>
        <w:r>
          <w:rPr>
            <w:noProof/>
            <w:webHidden/>
          </w:rPr>
          <w:tab/>
        </w:r>
        <w:r>
          <w:rPr>
            <w:noProof/>
            <w:webHidden/>
          </w:rPr>
          <w:fldChar w:fldCharType="begin"/>
        </w:r>
        <w:r>
          <w:rPr>
            <w:noProof/>
            <w:webHidden/>
          </w:rPr>
          <w:instrText xml:space="preserve"> PAGEREF _Toc59001013 \h </w:instrText>
        </w:r>
        <w:r>
          <w:rPr>
            <w:noProof/>
            <w:webHidden/>
          </w:rPr>
        </w:r>
        <w:r>
          <w:rPr>
            <w:noProof/>
            <w:webHidden/>
          </w:rPr>
          <w:fldChar w:fldCharType="separate"/>
        </w:r>
        <w:r w:rsidR="00822192">
          <w:rPr>
            <w:noProof/>
            <w:webHidden/>
          </w:rPr>
          <w:t>214</w:t>
        </w:r>
        <w:r>
          <w:rPr>
            <w:noProof/>
            <w:webHidden/>
          </w:rPr>
          <w:fldChar w:fldCharType="end"/>
        </w:r>
      </w:hyperlink>
    </w:p>
    <w:p w14:paraId="16D55100" w14:textId="3E3C2F1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14" w:history="1">
        <w:r w:rsidRPr="000A6C6E">
          <w:rPr>
            <w:rStyle w:val="Hipercze"/>
            <w:rFonts w:asciiTheme="majorHAnsi" w:hAnsiTheme="majorHAnsi" w:cstheme="majorHAnsi"/>
            <w:noProof/>
          </w:rPr>
          <w:t>Rysunek 199 Przykładowa lista Użytkowników</w:t>
        </w:r>
        <w:r>
          <w:rPr>
            <w:noProof/>
            <w:webHidden/>
          </w:rPr>
          <w:tab/>
        </w:r>
        <w:r>
          <w:rPr>
            <w:noProof/>
            <w:webHidden/>
          </w:rPr>
          <w:fldChar w:fldCharType="begin"/>
        </w:r>
        <w:r>
          <w:rPr>
            <w:noProof/>
            <w:webHidden/>
          </w:rPr>
          <w:instrText xml:space="preserve"> PAGEREF _Toc59001014 \h </w:instrText>
        </w:r>
        <w:r>
          <w:rPr>
            <w:noProof/>
            <w:webHidden/>
          </w:rPr>
        </w:r>
        <w:r>
          <w:rPr>
            <w:noProof/>
            <w:webHidden/>
          </w:rPr>
          <w:fldChar w:fldCharType="separate"/>
        </w:r>
        <w:r w:rsidR="00822192">
          <w:rPr>
            <w:noProof/>
            <w:webHidden/>
          </w:rPr>
          <w:t>215</w:t>
        </w:r>
        <w:r>
          <w:rPr>
            <w:noProof/>
            <w:webHidden/>
          </w:rPr>
          <w:fldChar w:fldCharType="end"/>
        </w:r>
      </w:hyperlink>
    </w:p>
    <w:p w14:paraId="10913A5E" w14:textId="2ED71B20"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15" w:history="1">
        <w:r w:rsidRPr="000A6C6E">
          <w:rPr>
            <w:rStyle w:val="Hipercze"/>
            <w:rFonts w:asciiTheme="majorHAnsi" w:hAnsiTheme="majorHAnsi" w:cstheme="majorHAnsi"/>
            <w:noProof/>
          </w:rPr>
          <w:t>Rysunek 200 Edycja wybranego użytkownika - formularz</w:t>
        </w:r>
        <w:r>
          <w:rPr>
            <w:noProof/>
            <w:webHidden/>
          </w:rPr>
          <w:tab/>
        </w:r>
        <w:r>
          <w:rPr>
            <w:noProof/>
            <w:webHidden/>
          </w:rPr>
          <w:fldChar w:fldCharType="begin"/>
        </w:r>
        <w:r>
          <w:rPr>
            <w:noProof/>
            <w:webHidden/>
          </w:rPr>
          <w:instrText xml:space="preserve"> PAGEREF _Toc59001015 \h </w:instrText>
        </w:r>
        <w:r>
          <w:rPr>
            <w:noProof/>
            <w:webHidden/>
          </w:rPr>
        </w:r>
        <w:r>
          <w:rPr>
            <w:noProof/>
            <w:webHidden/>
          </w:rPr>
          <w:fldChar w:fldCharType="separate"/>
        </w:r>
        <w:r w:rsidR="00822192">
          <w:rPr>
            <w:noProof/>
            <w:webHidden/>
          </w:rPr>
          <w:t>215</w:t>
        </w:r>
        <w:r>
          <w:rPr>
            <w:noProof/>
            <w:webHidden/>
          </w:rPr>
          <w:fldChar w:fldCharType="end"/>
        </w:r>
      </w:hyperlink>
    </w:p>
    <w:p w14:paraId="2E78DD50" w14:textId="30EAAAC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16" w:history="1">
        <w:r w:rsidRPr="000A6C6E">
          <w:rPr>
            <w:rStyle w:val="Hipercze"/>
            <w:rFonts w:asciiTheme="majorHAnsi" w:hAnsiTheme="majorHAnsi" w:cstheme="majorHAnsi"/>
            <w:noProof/>
          </w:rPr>
          <w:t>Rysunek 201 Dodawanie jednostki JST do wybranego użytkownika</w:t>
        </w:r>
        <w:r>
          <w:rPr>
            <w:noProof/>
            <w:webHidden/>
          </w:rPr>
          <w:tab/>
        </w:r>
        <w:r>
          <w:rPr>
            <w:noProof/>
            <w:webHidden/>
          </w:rPr>
          <w:fldChar w:fldCharType="begin"/>
        </w:r>
        <w:r>
          <w:rPr>
            <w:noProof/>
            <w:webHidden/>
          </w:rPr>
          <w:instrText xml:space="preserve"> PAGEREF _Toc59001016 \h </w:instrText>
        </w:r>
        <w:r>
          <w:rPr>
            <w:noProof/>
            <w:webHidden/>
          </w:rPr>
        </w:r>
        <w:r>
          <w:rPr>
            <w:noProof/>
            <w:webHidden/>
          </w:rPr>
          <w:fldChar w:fldCharType="separate"/>
        </w:r>
        <w:r w:rsidR="00822192">
          <w:rPr>
            <w:noProof/>
            <w:webHidden/>
          </w:rPr>
          <w:t>216</w:t>
        </w:r>
        <w:r>
          <w:rPr>
            <w:noProof/>
            <w:webHidden/>
          </w:rPr>
          <w:fldChar w:fldCharType="end"/>
        </w:r>
      </w:hyperlink>
    </w:p>
    <w:p w14:paraId="6DCF07E2" w14:textId="301F5A2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17" w:history="1">
        <w:r w:rsidRPr="000A6C6E">
          <w:rPr>
            <w:rStyle w:val="Hipercze"/>
            <w:rFonts w:asciiTheme="majorHAnsi" w:hAnsiTheme="majorHAnsi" w:cstheme="majorHAnsi"/>
            <w:noProof/>
          </w:rPr>
          <w:t>Rysunek 202 Menu nawigacyjne – sekcja administracyjna</w:t>
        </w:r>
        <w:r>
          <w:rPr>
            <w:noProof/>
            <w:webHidden/>
          </w:rPr>
          <w:tab/>
        </w:r>
        <w:r>
          <w:rPr>
            <w:noProof/>
            <w:webHidden/>
          </w:rPr>
          <w:fldChar w:fldCharType="begin"/>
        </w:r>
        <w:r>
          <w:rPr>
            <w:noProof/>
            <w:webHidden/>
          </w:rPr>
          <w:instrText xml:space="preserve"> PAGEREF _Toc59001017 \h </w:instrText>
        </w:r>
        <w:r>
          <w:rPr>
            <w:noProof/>
            <w:webHidden/>
          </w:rPr>
        </w:r>
        <w:r>
          <w:rPr>
            <w:noProof/>
            <w:webHidden/>
          </w:rPr>
          <w:fldChar w:fldCharType="separate"/>
        </w:r>
        <w:r w:rsidR="00822192">
          <w:rPr>
            <w:noProof/>
            <w:webHidden/>
          </w:rPr>
          <w:t>217</w:t>
        </w:r>
        <w:r>
          <w:rPr>
            <w:noProof/>
            <w:webHidden/>
          </w:rPr>
          <w:fldChar w:fldCharType="end"/>
        </w:r>
      </w:hyperlink>
    </w:p>
    <w:p w14:paraId="3A6E6C0A" w14:textId="69AC9F6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18" w:history="1">
        <w:r w:rsidRPr="000A6C6E">
          <w:rPr>
            <w:rStyle w:val="Hipercze"/>
            <w:rFonts w:asciiTheme="majorHAnsi" w:hAnsiTheme="majorHAnsi" w:cstheme="majorHAnsi"/>
            <w:noProof/>
          </w:rPr>
          <w:t>Rysunek 203 Przykładowa lista Użytkowników Realizatorów</w:t>
        </w:r>
        <w:r>
          <w:rPr>
            <w:noProof/>
            <w:webHidden/>
          </w:rPr>
          <w:tab/>
        </w:r>
        <w:r>
          <w:rPr>
            <w:noProof/>
            <w:webHidden/>
          </w:rPr>
          <w:fldChar w:fldCharType="begin"/>
        </w:r>
        <w:r>
          <w:rPr>
            <w:noProof/>
            <w:webHidden/>
          </w:rPr>
          <w:instrText xml:space="preserve"> PAGEREF _Toc59001018 \h </w:instrText>
        </w:r>
        <w:r>
          <w:rPr>
            <w:noProof/>
            <w:webHidden/>
          </w:rPr>
        </w:r>
        <w:r>
          <w:rPr>
            <w:noProof/>
            <w:webHidden/>
          </w:rPr>
          <w:fldChar w:fldCharType="separate"/>
        </w:r>
        <w:r w:rsidR="00822192">
          <w:rPr>
            <w:noProof/>
            <w:webHidden/>
          </w:rPr>
          <w:t>217</w:t>
        </w:r>
        <w:r>
          <w:rPr>
            <w:noProof/>
            <w:webHidden/>
          </w:rPr>
          <w:fldChar w:fldCharType="end"/>
        </w:r>
      </w:hyperlink>
    </w:p>
    <w:p w14:paraId="39339253" w14:textId="7D10C09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19" w:history="1">
        <w:r w:rsidRPr="000A6C6E">
          <w:rPr>
            <w:rStyle w:val="Hipercze"/>
            <w:rFonts w:asciiTheme="majorHAnsi" w:hAnsiTheme="majorHAnsi" w:cstheme="majorHAnsi"/>
            <w:noProof/>
          </w:rPr>
          <w:t>Rysunek 204 Edycja wybranego użytkownika - formularz</w:t>
        </w:r>
        <w:r>
          <w:rPr>
            <w:noProof/>
            <w:webHidden/>
          </w:rPr>
          <w:tab/>
        </w:r>
        <w:r>
          <w:rPr>
            <w:noProof/>
            <w:webHidden/>
          </w:rPr>
          <w:fldChar w:fldCharType="begin"/>
        </w:r>
        <w:r>
          <w:rPr>
            <w:noProof/>
            <w:webHidden/>
          </w:rPr>
          <w:instrText xml:space="preserve"> PAGEREF _Toc59001019 \h </w:instrText>
        </w:r>
        <w:r>
          <w:rPr>
            <w:noProof/>
            <w:webHidden/>
          </w:rPr>
        </w:r>
        <w:r>
          <w:rPr>
            <w:noProof/>
            <w:webHidden/>
          </w:rPr>
          <w:fldChar w:fldCharType="separate"/>
        </w:r>
        <w:r w:rsidR="00822192">
          <w:rPr>
            <w:noProof/>
            <w:webHidden/>
          </w:rPr>
          <w:t>218</w:t>
        </w:r>
        <w:r>
          <w:rPr>
            <w:noProof/>
            <w:webHidden/>
          </w:rPr>
          <w:fldChar w:fldCharType="end"/>
        </w:r>
      </w:hyperlink>
    </w:p>
    <w:p w14:paraId="0A815A10" w14:textId="6EBBC94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20" w:history="1">
        <w:r w:rsidRPr="000A6C6E">
          <w:rPr>
            <w:rStyle w:val="Hipercze"/>
            <w:rFonts w:asciiTheme="majorHAnsi" w:hAnsiTheme="majorHAnsi" w:cstheme="majorHAnsi"/>
            <w:noProof/>
          </w:rPr>
          <w:t>Rysunek 205 Edycja jednostki JST</w:t>
        </w:r>
        <w:r>
          <w:rPr>
            <w:noProof/>
            <w:webHidden/>
          </w:rPr>
          <w:tab/>
        </w:r>
        <w:r>
          <w:rPr>
            <w:noProof/>
            <w:webHidden/>
          </w:rPr>
          <w:fldChar w:fldCharType="begin"/>
        </w:r>
        <w:r>
          <w:rPr>
            <w:noProof/>
            <w:webHidden/>
          </w:rPr>
          <w:instrText xml:space="preserve"> PAGEREF _Toc59001020 \h </w:instrText>
        </w:r>
        <w:r>
          <w:rPr>
            <w:noProof/>
            <w:webHidden/>
          </w:rPr>
        </w:r>
        <w:r>
          <w:rPr>
            <w:noProof/>
            <w:webHidden/>
          </w:rPr>
          <w:fldChar w:fldCharType="separate"/>
        </w:r>
        <w:r w:rsidR="00822192">
          <w:rPr>
            <w:noProof/>
            <w:webHidden/>
          </w:rPr>
          <w:t>218</w:t>
        </w:r>
        <w:r>
          <w:rPr>
            <w:noProof/>
            <w:webHidden/>
          </w:rPr>
          <w:fldChar w:fldCharType="end"/>
        </w:r>
      </w:hyperlink>
    </w:p>
    <w:p w14:paraId="1F68DE79" w14:textId="36DC1A7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21" w:history="1">
        <w:r w:rsidRPr="000A6C6E">
          <w:rPr>
            <w:rStyle w:val="Hipercze"/>
            <w:rFonts w:asciiTheme="majorHAnsi" w:hAnsiTheme="majorHAnsi" w:cstheme="majorHAnsi"/>
            <w:noProof/>
          </w:rPr>
          <w:t>Rysunek 206 Menu nawigacyjne – sekcja administracyjna</w:t>
        </w:r>
        <w:r>
          <w:rPr>
            <w:noProof/>
            <w:webHidden/>
          </w:rPr>
          <w:tab/>
        </w:r>
        <w:r>
          <w:rPr>
            <w:noProof/>
            <w:webHidden/>
          </w:rPr>
          <w:fldChar w:fldCharType="begin"/>
        </w:r>
        <w:r>
          <w:rPr>
            <w:noProof/>
            <w:webHidden/>
          </w:rPr>
          <w:instrText xml:space="preserve"> PAGEREF _Toc59001021 \h </w:instrText>
        </w:r>
        <w:r>
          <w:rPr>
            <w:noProof/>
            <w:webHidden/>
          </w:rPr>
        </w:r>
        <w:r>
          <w:rPr>
            <w:noProof/>
            <w:webHidden/>
          </w:rPr>
          <w:fldChar w:fldCharType="separate"/>
        </w:r>
        <w:r w:rsidR="00822192">
          <w:rPr>
            <w:noProof/>
            <w:webHidden/>
          </w:rPr>
          <w:t>219</w:t>
        </w:r>
        <w:r>
          <w:rPr>
            <w:noProof/>
            <w:webHidden/>
          </w:rPr>
          <w:fldChar w:fldCharType="end"/>
        </w:r>
      </w:hyperlink>
    </w:p>
    <w:p w14:paraId="152B8673" w14:textId="418E219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22" w:history="1">
        <w:r w:rsidRPr="000A6C6E">
          <w:rPr>
            <w:rStyle w:val="Hipercze"/>
            <w:rFonts w:asciiTheme="majorHAnsi" w:hAnsiTheme="majorHAnsi" w:cstheme="majorHAnsi"/>
            <w:noProof/>
          </w:rPr>
          <w:t>Rysunek 207 Przykładowa lista Użytkowników</w:t>
        </w:r>
        <w:r>
          <w:rPr>
            <w:noProof/>
            <w:webHidden/>
          </w:rPr>
          <w:tab/>
        </w:r>
        <w:r>
          <w:rPr>
            <w:noProof/>
            <w:webHidden/>
          </w:rPr>
          <w:fldChar w:fldCharType="begin"/>
        </w:r>
        <w:r>
          <w:rPr>
            <w:noProof/>
            <w:webHidden/>
          </w:rPr>
          <w:instrText xml:space="preserve"> PAGEREF _Toc59001022 \h </w:instrText>
        </w:r>
        <w:r>
          <w:rPr>
            <w:noProof/>
            <w:webHidden/>
          </w:rPr>
        </w:r>
        <w:r>
          <w:rPr>
            <w:noProof/>
            <w:webHidden/>
          </w:rPr>
          <w:fldChar w:fldCharType="separate"/>
        </w:r>
        <w:r w:rsidR="00822192">
          <w:rPr>
            <w:noProof/>
            <w:webHidden/>
          </w:rPr>
          <w:t>220</w:t>
        </w:r>
        <w:r>
          <w:rPr>
            <w:noProof/>
            <w:webHidden/>
          </w:rPr>
          <w:fldChar w:fldCharType="end"/>
        </w:r>
      </w:hyperlink>
    </w:p>
    <w:p w14:paraId="41D1AFFC" w14:textId="18918E7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23" w:history="1">
        <w:r w:rsidRPr="000A6C6E">
          <w:rPr>
            <w:rStyle w:val="Hipercze"/>
            <w:rFonts w:asciiTheme="majorHAnsi" w:hAnsiTheme="majorHAnsi" w:cstheme="majorHAnsi"/>
            <w:noProof/>
          </w:rPr>
          <w:t>Rysunek 208 Edycja wybranego użytkownika - formularz</w:t>
        </w:r>
        <w:r>
          <w:rPr>
            <w:noProof/>
            <w:webHidden/>
          </w:rPr>
          <w:tab/>
        </w:r>
        <w:r>
          <w:rPr>
            <w:noProof/>
            <w:webHidden/>
          </w:rPr>
          <w:fldChar w:fldCharType="begin"/>
        </w:r>
        <w:r>
          <w:rPr>
            <w:noProof/>
            <w:webHidden/>
          </w:rPr>
          <w:instrText xml:space="preserve"> PAGEREF _Toc59001023 \h </w:instrText>
        </w:r>
        <w:r>
          <w:rPr>
            <w:noProof/>
            <w:webHidden/>
          </w:rPr>
        </w:r>
        <w:r>
          <w:rPr>
            <w:noProof/>
            <w:webHidden/>
          </w:rPr>
          <w:fldChar w:fldCharType="separate"/>
        </w:r>
        <w:r w:rsidR="00822192">
          <w:rPr>
            <w:noProof/>
            <w:webHidden/>
          </w:rPr>
          <w:t>220</w:t>
        </w:r>
        <w:r>
          <w:rPr>
            <w:noProof/>
            <w:webHidden/>
          </w:rPr>
          <w:fldChar w:fldCharType="end"/>
        </w:r>
      </w:hyperlink>
    </w:p>
    <w:p w14:paraId="245937F5" w14:textId="7A5DBCA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24" w:history="1">
        <w:r w:rsidRPr="000A6C6E">
          <w:rPr>
            <w:rStyle w:val="Hipercze"/>
            <w:rFonts w:asciiTheme="majorHAnsi" w:hAnsiTheme="majorHAnsi" w:cstheme="majorHAnsi"/>
            <w:noProof/>
          </w:rPr>
          <w:t>Rysunek 209 Usunięcie jednostki JST</w:t>
        </w:r>
        <w:r>
          <w:rPr>
            <w:noProof/>
            <w:webHidden/>
          </w:rPr>
          <w:tab/>
        </w:r>
        <w:r>
          <w:rPr>
            <w:noProof/>
            <w:webHidden/>
          </w:rPr>
          <w:fldChar w:fldCharType="begin"/>
        </w:r>
        <w:r>
          <w:rPr>
            <w:noProof/>
            <w:webHidden/>
          </w:rPr>
          <w:instrText xml:space="preserve"> PAGEREF _Toc59001024 \h </w:instrText>
        </w:r>
        <w:r>
          <w:rPr>
            <w:noProof/>
            <w:webHidden/>
          </w:rPr>
        </w:r>
        <w:r>
          <w:rPr>
            <w:noProof/>
            <w:webHidden/>
          </w:rPr>
          <w:fldChar w:fldCharType="separate"/>
        </w:r>
        <w:r w:rsidR="00822192">
          <w:rPr>
            <w:noProof/>
            <w:webHidden/>
          </w:rPr>
          <w:t>221</w:t>
        </w:r>
        <w:r>
          <w:rPr>
            <w:noProof/>
            <w:webHidden/>
          </w:rPr>
          <w:fldChar w:fldCharType="end"/>
        </w:r>
      </w:hyperlink>
    </w:p>
    <w:p w14:paraId="0DC46A94" w14:textId="2D46C9B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25" w:history="1">
        <w:r w:rsidRPr="000A6C6E">
          <w:rPr>
            <w:rStyle w:val="Hipercze"/>
            <w:rFonts w:asciiTheme="majorHAnsi" w:hAnsiTheme="majorHAnsi" w:cstheme="majorHAnsi"/>
            <w:noProof/>
          </w:rPr>
          <w:t>Rysunek 210 Menu nawigacyjne - sekcja rejestry</w:t>
        </w:r>
        <w:r>
          <w:rPr>
            <w:noProof/>
            <w:webHidden/>
          </w:rPr>
          <w:tab/>
        </w:r>
        <w:r>
          <w:rPr>
            <w:noProof/>
            <w:webHidden/>
          </w:rPr>
          <w:fldChar w:fldCharType="begin"/>
        </w:r>
        <w:r>
          <w:rPr>
            <w:noProof/>
            <w:webHidden/>
          </w:rPr>
          <w:instrText xml:space="preserve"> PAGEREF _Toc59001025 \h </w:instrText>
        </w:r>
        <w:r>
          <w:rPr>
            <w:noProof/>
            <w:webHidden/>
          </w:rPr>
        </w:r>
        <w:r>
          <w:rPr>
            <w:noProof/>
            <w:webHidden/>
          </w:rPr>
          <w:fldChar w:fldCharType="separate"/>
        </w:r>
        <w:r w:rsidR="00822192">
          <w:rPr>
            <w:noProof/>
            <w:webHidden/>
          </w:rPr>
          <w:t>222</w:t>
        </w:r>
        <w:r>
          <w:rPr>
            <w:noProof/>
            <w:webHidden/>
          </w:rPr>
          <w:fldChar w:fldCharType="end"/>
        </w:r>
      </w:hyperlink>
    </w:p>
    <w:p w14:paraId="43396890" w14:textId="3FFB294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26" w:history="1">
        <w:r w:rsidRPr="000A6C6E">
          <w:rPr>
            <w:rStyle w:val="Hipercze"/>
            <w:rFonts w:asciiTheme="majorHAnsi" w:hAnsiTheme="majorHAnsi" w:cstheme="majorHAnsi"/>
            <w:noProof/>
          </w:rPr>
          <w:t>Rysunek 211 Przykładowy rejestr naborów</w:t>
        </w:r>
        <w:r>
          <w:rPr>
            <w:noProof/>
            <w:webHidden/>
          </w:rPr>
          <w:tab/>
        </w:r>
        <w:r>
          <w:rPr>
            <w:noProof/>
            <w:webHidden/>
          </w:rPr>
          <w:fldChar w:fldCharType="begin"/>
        </w:r>
        <w:r>
          <w:rPr>
            <w:noProof/>
            <w:webHidden/>
          </w:rPr>
          <w:instrText xml:space="preserve"> PAGEREF _Toc59001026 \h </w:instrText>
        </w:r>
        <w:r>
          <w:rPr>
            <w:noProof/>
            <w:webHidden/>
          </w:rPr>
        </w:r>
        <w:r>
          <w:rPr>
            <w:noProof/>
            <w:webHidden/>
          </w:rPr>
          <w:fldChar w:fldCharType="separate"/>
        </w:r>
        <w:r w:rsidR="00822192">
          <w:rPr>
            <w:noProof/>
            <w:webHidden/>
          </w:rPr>
          <w:t>223</w:t>
        </w:r>
        <w:r>
          <w:rPr>
            <w:noProof/>
            <w:webHidden/>
          </w:rPr>
          <w:fldChar w:fldCharType="end"/>
        </w:r>
      </w:hyperlink>
    </w:p>
    <w:p w14:paraId="0C6D2A04" w14:textId="2E521EA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27" w:history="1">
        <w:r w:rsidRPr="000A6C6E">
          <w:rPr>
            <w:rStyle w:val="Hipercze"/>
            <w:rFonts w:asciiTheme="majorHAnsi" w:hAnsiTheme="majorHAnsi" w:cstheme="majorHAnsi"/>
            <w:noProof/>
          </w:rPr>
          <w:t>Rysunek 212 Formularz z danymi do uruchomienia nowego naboru</w:t>
        </w:r>
        <w:r>
          <w:rPr>
            <w:noProof/>
            <w:webHidden/>
          </w:rPr>
          <w:tab/>
        </w:r>
        <w:r>
          <w:rPr>
            <w:noProof/>
            <w:webHidden/>
          </w:rPr>
          <w:fldChar w:fldCharType="begin"/>
        </w:r>
        <w:r>
          <w:rPr>
            <w:noProof/>
            <w:webHidden/>
          </w:rPr>
          <w:instrText xml:space="preserve"> PAGEREF _Toc59001027 \h </w:instrText>
        </w:r>
        <w:r>
          <w:rPr>
            <w:noProof/>
            <w:webHidden/>
          </w:rPr>
        </w:r>
        <w:r>
          <w:rPr>
            <w:noProof/>
            <w:webHidden/>
          </w:rPr>
          <w:fldChar w:fldCharType="separate"/>
        </w:r>
        <w:r w:rsidR="00822192">
          <w:rPr>
            <w:noProof/>
            <w:webHidden/>
          </w:rPr>
          <w:t>223</w:t>
        </w:r>
        <w:r>
          <w:rPr>
            <w:noProof/>
            <w:webHidden/>
          </w:rPr>
          <w:fldChar w:fldCharType="end"/>
        </w:r>
      </w:hyperlink>
    </w:p>
    <w:p w14:paraId="52F19CCA" w14:textId="7BCC7E4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28" w:history="1">
        <w:r w:rsidRPr="000A6C6E">
          <w:rPr>
            <w:rStyle w:val="Hipercze"/>
            <w:rFonts w:asciiTheme="majorHAnsi" w:hAnsiTheme="majorHAnsi" w:cstheme="majorHAnsi"/>
            <w:noProof/>
          </w:rPr>
          <w:t>Rysunek 213 Edycja naboru – nowo utworzony nabór</w:t>
        </w:r>
        <w:r>
          <w:rPr>
            <w:noProof/>
            <w:webHidden/>
          </w:rPr>
          <w:tab/>
        </w:r>
        <w:r>
          <w:rPr>
            <w:noProof/>
            <w:webHidden/>
          </w:rPr>
          <w:fldChar w:fldCharType="begin"/>
        </w:r>
        <w:r>
          <w:rPr>
            <w:noProof/>
            <w:webHidden/>
          </w:rPr>
          <w:instrText xml:space="preserve"> PAGEREF _Toc59001028 \h </w:instrText>
        </w:r>
        <w:r>
          <w:rPr>
            <w:noProof/>
            <w:webHidden/>
          </w:rPr>
        </w:r>
        <w:r>
          <w:rPr>
            <w:noProof/>
            <w:webHidden/>
          </w:rPr>
          <w:fldChar w:fldCharType="separate"/>
        </w:r>
        <w:r w:rsidR="00822192">
          <w:rPr>
            <w:noProof/>
            <w:webHidden/>
          </w:rPr>
          <w:t>225</w:t>
        </w:r>
        <w:r>
          <w:rPr>
            <w:noProof/>
            <w:webHidden/>
          </w:rPr>
          <w:fldChar w:fldCharType="end"/>
        </w:r>
      </w:hyperlink>
    </w:p>
    <w:p w14:paraId="1A18DA36" w14:textId="5D93C55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29" w:history="1">
        <w:r w:rsidRPr="000A6C6E">
          <w:rPr>
            <w:rStyle w:val="Hipercze"/>
            <w:rFonts w:asciiTheme="majorHAnsi" w:hAnsiTheme="majorHAnsi" w:cstheme="majorHAnsi"/>
            <w:noProof/>
          </w:rPr>
          <w:t>Rysunek 214 Edycja naboru - dokumentacja</w:t>
        </w:r>
        <w:r>
          <w:rPr>
            <w:noProof/>
            <w:webHidden/>
          </w:rPr>
          <w:tab/>
        </w:r>
        <w:r>
          <w:rPr>
            <w:noProof/>
            <w:webHidden/>
          </w:rPr>
          <w:fldChar w:fldCharType="begin"/>
        </w:r>
        <w:r>
          <w:rPr>
            <w:noProof/>
            <w:webHidden/>
          </w:rPr>
          <w:instrText xml:space="preserve"> PAGEREF _Toc59001029 \h </w:instrText>
        </w:r>
        <w:r>
          <w:rPr>
            <w:noProof/>
            <w:webHidden/>
          </w:rPr>
        </w:r>
        <w:r>
          <w:rPr>
            <w:noProof/>
            <w:webHidden/>
          </w:rPr>
          <w:fldChar w:fldCharType="separate"/>
        </w:r>
        <w:r w:rsidR="00822192">
          <w:rPr>
            <w:noProof/>
            <w:webHidden/>
          </w:rPr>
          <w:t>226</w:t>
        </w:r>
        <w:r>
          <w:rPr>
            <w:noProof/>
            <w:webHidden/>
          </w:rPr>
          <w:fldChar w:fldCharType="end"/>
        </w:r>
      </w:hyperlink>
    </w:p>
    <w:p w14:paraId="46780183" w14:textId="7C9BDC6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30" w:history="1">
        <w:r w:rsidRPr="000A6C6E">
          <w:rPr>
            <w:rStyle w:val="Hipercze"/>
            <w:rFonts w:asciiTheme="majorHAnsi" w:hAnsiTheme="majorHAnsi" w:cstheme="majorHAnsi"/>
            <w:noProof/>
          </w:rPr>
          <w:t>Rysunek 215 Dokumentacja - załącznik</w:t>
        </w:r>
        <w:r>
          <w:rPr>
            <w:noProof/>
            <w:webHidden/>
          </w:rPr>
          <w:tab/>
        </w:r>
        <w:r>
          <w:rPr>
            <w:noProof/>
            <w:webHidden/>
          </w:rPr>
          <w:fldChar w:fldCharType="begin"/>
        </w:r>
        <w:r>
          <w:rPr>
            <w:noProof/>
            <w:webHidden/>
          </w:rPr>
          <w:instrText xml:space="preserve"> PAGEREF _Toc59001030 \h </w:instrText>
        </w:r>
        <w:r>
          <w:rPr>
            <w:noProof/>
            <w:webHidden/>
          </w:rPr>
        </w:r>
        <w:r>
          <w:rPr>
            <w:noProof/>
            <w:webHidden/>
          </w:rPr>
          <w:fldChar w:fldCharType="separate"/>
        </w:r>
        <w:r w:rsidR="00822192">
          <w:rPr>
            <w:noProof/>
            <w:webHidden/>
          </w:rPr>
          <w:t>227</w:t>
        </w:r>
        <w:r>
          <w:rPr>
            <w:noProof/>
            <w:webHidden/>
          </w:rPr>
          <w:fldChar w:fldCharType="end"/>
        </w:r>
      </w:hyperlink>
    </w:p>
    <w:p w14:paraId="04DEEBC4" w14:textId="06CBAA1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31" w:history="1">
        <w:r w:rsidRPr="000A6C6E">
          <w:rPr>
            <w:rStyle w:val="Hipercze"/>
            <w:rFonts w:asciiTheme="majorHAnsi" w:hAnsiTheme="majorHAnsi" w:cstheme="majorHAnsi"/>
            <w:noProof/>
          </w:rPr>
          <w:t>Rysunek 216 Ekran edycji naborów - wniosek PDF</w:t>
        </w:r>
        <w:r>
          <w:rPr>
            <w:noProof/>
            <w:webHidden/>
          </w:rPr>
          <w:tab/>
        </w:r>
        <w:r>
          <w:rPr>
            <w:noProof/>
            <w:webHidden/>
          </w:rPr>
          <w:fldChar w:fldCharType="begin"/>
        </w:r>
        <w:r>
          <w:rPr>
            <w:noProof/>
            <w:webHidden/>
          </w:rPr>
          <w:instrText xml:space="preserve"> PAGEREF _Toc59001031 \h </w:instrText>
        </w:r>
        <w:r>
          <w:rPr>
            <w:noProof/>
            <w:webHidden/>
          </w:rPr>
        </w:r>
        <w:r>
          <w:rPr>
            <w:noProof/>
            <w:webHidden/>
          </w:rPr>
          <w:fldChar w:fldCharType="separate"/>
        </w:r>
        <w:r w:rsidR="00822192">
          <w:rPr>
            <w:noProof/>
            <w:webHidden/>
          </w:rPr>
          <w:t>228</w:t>
        </w:r>
        <w:r>
          <w:rPr>
            <w:noProof/>
            <w:webHidden/>
          </w:rPr>
          <w:fldChar w:fldCharType="end"/>
        </w:r>
      </w:hyperlink>
    </w:p>
    <w:p w14:paraId="77076443" w14:textId="5454C78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32" w:history="1">
        <w:r w:rsidRPr="000A6C6E">
          <w:rPr>
            <w:rStyle w:val="Hipercze"/>
            <w:rFonts w:asciiTheme="majorHAnsi" w:hAnsiTheme="majorHAnsi" w:cstheme="majorHAnsi"/>
            <w:noProof/>
          </w:rPr>
          <w:t>Rysunek 217 Ekran edycji naborów – lista załączników</w:t>
        </w:r>
        <w:r>
          <w:rPr>
            <w:noProof/>
            <w:webHidden/>
          </w:rPr>
          <w:tab/>
        </w:r>
        <w:r>
          <w:rPr>
            <w:noProof/>
            <w:webHidden/>
          </w:rPr>
          <w:fldChar w:fldCharType="begin"/>
        </w:r>
        <w:r>
          <w:rPr>
            <w:noProof/>
            <w:webHidden/>
          </w:rPr>
          <w:instrText xml:space="preserve"> PAGEREF _Toc59001032 \h </w:instrText>
        </w:r>
        <w:r>
          <w:rPr>
            <w:noProof/>
            <w:webHidden/>
          </w:rPr>
        </w:r>
        <w:r>
          <w:rPr>
            <w:noProof/>
            <w:webHidden/>
          </w:rPr>
          <w:fldChar w:fldCharType="separate"/>
        </w:r>
        <w:r w:rsidR="00822192">
          <w:rPr>
            <w:noProof/>
            <w:webHidden/>
          </w:rPr>
          <w:t>229</w:t>
        </w:r>
        <w:r>
          <w:rPr>
            <w:noProof/>
            <w:webHidden/>
          </w:rPr>
          <w:fldChar w:fldCharType="end"/>
        </w:r>
      </w:hyperlink>
    </w:p>
    <w:p w14:paraId="719E6908" w14:textId="28E6E34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33" w:history="1">
        <w:r w:rsidRPr="000A6C6E">
          <w:rPr>
            <w:rStyle w:val="Hipercze"/>
            <w:rFonts w:asciiTheme="majorHAnsi" w:hAnsiTheme="majorHAnsi" w:cstheme="majorHAnsi"/>
            <w:noProof/>
          </w:rPr>
          <w:t>Rysunek 218 Ekran edycji naborów – wzory załączników</w:t>
        </w:r>
        <w:r>
          <w:rPr>
            <w:noProof/>
            <w:webHidden/>
          </w:rPr>
          <w:tab/>
        </w:r>
        <w:r>
          <w:rPr>
            <w:noProof/>
            <w:webHidden/>
          </w:rPr>
          <w:fldChar w:fldCharType="begin"/>
        </w:r>
        <w:r>
          <w:rPr>
            <w:noProof/>
            <w:webHidden/>
          </w:rPr>
          <w:instrText xml:space="preserve"> PAGEREF _Toc59001033 \h </w:instrText>
        </w:r>
        <w:r>
          <w:rPr>
            <w:noProof/>
            <w:webHidden/>
          </w:rPr>
        </w:r>
        <w:r>
          <w:rPr>
            <w:noProof/>
            <w:webHidden/>
          </w:rPr>
          <w:fldChar w:fldCharType="separate"/>
        </w:r>
        <w:r w:rsidR="00822192">
          <w:rPr>
            <w:noProof/>
            <w:webHidden/>
          </w:rPr>
          <w:t>230</w:t>
        </w:r>
        <w:r>
          <w:rPr>
            <w:noProof/>
            <w:webHidden/>
          </w:rPr>
          <w:fldChar w:fldCharType="end"/>
        </w:r>
      </w:hyperlink>
    </w:p>
    <w:p w14:paraId="65303A23" w14:textId="3E24394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34" w:history="1">
        <w:r w:rsidRPr="000A6C6E">
          <w:rPr>
            <w:rStyle w:val="Hipercze"/>
            <w:rFonts w:asciiTheme="majorHAnsi" w:hAnsiTheme="majorHAnsi" w:cstheme="majorHAnsi"/>
            <w:noProof/>
          </w:rPr>
          <w:t>Rysunek 219 Ekran edycji naborów – karta oceny</w:t>
        </w:r>
        <w:r>
          <w:rPr>
            <w:noProof/>
            <w:webHidden/>
          </w:rPr>
          <w:tab/>
        </w:r>
        <w:r>
          <w:rPr>
            <w:noProof/>
            <w:webHidden/>
          </w:rPr>
          <w:fldChar w:fldCharType="begin"/>
        </w:r>
        <w:r>
          <w:rPr>
            <w:noProof/>
            <w:webHidden/>
          </w:rPr>
          <w:instrText xml:space="preserve"> PAGEREF _Toc59001034 \h </w:instrText>
        </w:r>
        <w:r>
          <w:rPr>
            <w:noProof/>
            <w:webHidden/>
          </w:rPr>
        </w:r>
        <w:r>
          <w:rPr>
            <w:noProof/>
            <w:webHidden/>
          </w:rPr>
          <w:fldChar w:fldCharType="separate"/>
        </w:r>
        <w:r w:rsidR="00822192">
          <w:rPr>
            <w:noProof/>
            <w:webHidden/>
          </w:rPr>
          <w:t>231</w:t>
        </w:r>
        <w:r>
          <w:rPr>
            <w:noProof/>
            <w:webHidden/>
          </w:rPr>
          <w:fldChar w:fldCharType="end"/>
        </w:r>
      </w:hyperlink>
    </w:p>
    <w:p w14:paraId="06332FA7" w14:textId="6AE17F5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35" w:history="1">
        <w:r w:rsidRPr="000A6C6E">
          <w:rPr>
            <w:rStyle w:val="Hipercze"/>
            <w:rFonts w:asciiTheme="majorHAnsi" w:hAnsiTheme="majorHAnsi" w:cstheme="majorHAnsi"/>
            <w:noProof/>
          </w:rPr>
          <w:t>Rysunek 220 Ekran edycji karty oceny – kryterium karty oceny</w:t>
        </w:r>
        <w:r>
          <w:rPr>
            <w:noProof/>
            <w:webHidden/>
          </w:rPr>
          <w:tab/>
        </w:r>
        <w:r>
          <w:rPr>
            <w:noProof/>
            <w:webHidden/>
          </w:rPr>
          <w:fldChar w:fldCharType="begin"/>
        </w:r>
        <w:r>
          <w:rPr>
            <w:noProof/>
            <w:webHidden/>
          </w:rPr>
          <w:instrText xml:space="preserve"> PAGEREF _Toc59001035 \h </w:instrText>
        </w:r>
        <w:r>
          <w:rPr>
            <w:noProof/>
            <w:webHidden/>
          </w:rPr>
        </w:r>
        <w:r>
          <w:rPr>
            <w:noProof/>
            <w:webHidden/>
          </w:rPr>
          <w:fldChar w:fldCharType="separate"/>
        </w:r>
        <w:r w:rsidR="00822192">
          <w:rPr>
            <w:noProof/>
            <w:webHidden/>
          </w:rPr>
          <w:t>232</w:t>
        </w:r>
        <w:r>
          <w:rPr>
            <w:noProof/>
            <w:webHidden/>
          </w:rPr>
          <w:fldChar w:fldCharType="end"/>
        </w:r>
      </w:hyperlink>
    </w:p>
    <w:p w14:paraId="74B7D276" w14:textId="47A13F8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36" w:history="1">
        <w:r w:rsidRPr="000A6C6E">
          <w:rPr>
            <w:rStyle w:val="Hipercze"/>
            <w:rFonts w:asciiTheme="majorHAnsi" w:hAnsiTheme="majorHAnsi" w:cstheme="majorHAnsi"/>
            <w:noProof/>
          </w:rPr>
          <w:t>Rysunek 221 Ekran edycji karty oceny – własne kryterium karty oceny</w:t>
        </w:r>
        <w:r>
          <w:rPr>
            <w:noProof/>
            <w:webHidden/>
          </w:rPr>
          <w:tab/>
        </w:r>
        <w:r>
          <w:rPr>
            <w:noProof/>
            <w:webHidden/>
          </w:rPr>
          <w:fldChar w:fldCharType="begin"/>
        </w:r>
        <w:r>
          <w:rPr>
            <w:noProof/>
            <w:webHidden/>
          </w:rPr>
          <w:instrText xml:space="preserve"> PAGEREF _Toc59001036 \h </w:instrText>
        </w:r>
        <w:r>
          <w:rPr>
            <w:noProof/>
            <w:webHidden/>
          </w:rPr>
        </w:r>
        <w:r>
          <w:rPr>
            <w:noProof/>
            <w:webHidden/>
          </w:rPr>
          <w:fldChar w:fldCharType="separate"/>
        </w:r>
        <w:r w:rsidR="00822192">
          <w:rPr>
            <w:noProof/>
            <w:webHidden/>
          </w:rPr>
          <w:t>232</w:t>
        </w:r>
        <w:r>
          <w:rPr>
            <w:noProof/>
            <w:webHidden/>
          </w:rPr>
          <w:fldChar w:fldCharType="end"/>
        </w:r>
      </w:hyperlink>
    </w:p>
    <w:p w14:paraId="4B11ECEE" w14:textId="725C4C6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37" w:history="1">
        <w:r w:rsidRPr="000A6C6E">
          <w:rPr>
            <w:rStyle w:val="Hipercze"/>
            <w:rFonts w:asciiTheme="majorHAnsi" w:hAnsiTheme="majorHAnsi" w:cstheme="majorHAnsi"/>
            <w:noProof/>
          </w:rPr>
          <w:t>Rysunek 222 Okno - Nowy nabór</w:t>
        </w:r>
        <w:r>
          <w:rPr>
            <w:noProof/>
            <w:webHidden/>
          </w:rPr>
          <w:tab/>
        </w:r>
        <w:r>
          <w:rPr>
            <w:noProof/>
            <w:webHidden/>
          </w:rPr>
          <w:fldChar w:fldCharType="begin"/>
        </w:r>
        <w:r>
          <w:rPr>
            <w:noProof/>
            <w:webHidden/>
          </w:rPr>
          <w:instrText xml:space="preserve"> PAGEREF _Toc59001037 \h </w:instrText>
        </w:r>
        <w:r>
          <w:rPr>
            <w:noProof/>
            <w:webHidden/>
          </w:rPr>
        </w:r>
        <w:r>
          <w:rPr>
            <w:noProof/>
            <w:webHidden/>
          </w:rPr>
          <w:fldChar w:fldCharType="separate"/>
        </w:r>
        <w:r w:rsidR="00822192">
          <w:rPr>
            <w:noProof/>
            <w:webHidden/>
          </w:rPr>
          <w:t>235</w:t>
        </w:r>
        <w:r>
          <w:rPr>
            <w:noProof/>
            <w:webHidden/>
          </w:rPr>
          <w:fldChar w:fldCharType="end"/>
        </w:r>
      </w:hyperlink>
    </w:p>
    <w:p w14:paraId="09BB4E3E" w14:textId="154E1BC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38" w:history="1">
        <w:r w:rsidRPr="000A6C6E">
          <w:rPr>
            <w:rStyle w:val="Hipercze"/>
            <w:rFonts w:asciiTheme="majorHAnsi" w:hAnsiTheme="majorHAnsi" w:cstheme="majorHAnsi"/>
            <w:noProof/>
          </w:rPr>
          <w:t>Rysunek 223 Menu nawigacyjne - sekcja rejestry</w:t>
        </w:r>
        <w:r>
          <w:rPr>
            <w:noProof/>
            <w:webHidden/>
          </w:rPr>
          <w:tab/>
        </w:r>
        <w:r>
          <w:rPr>
            <w:noProof/>
            <w:webHidden/>
          </w:rPr>
          <w:fldChar w:fldCharType="begin"/>
        </w:r>
        <w:r>
          <w:rPr>
            <w:noProof/>
            <w:webHidden/>
          </w:rPr>
          <w:instrText xml:space="preserve"> PAGEREF _Toc59001038 \h </w:instrText>
        </w:r>
        <w:r>
          <w:rPr>
            <w:noProof/>
            <w:webHidden/>
          </w:rPr>
        </w:r>
        <w:r>
          <w:rPr>
            <w:noProof/>
            <w:webHidden/>
          </w:rPr>
          <w:fldChar w:fldCharType="separate"/>
        </w:r>
        <w:r w:rsidR="00822192">
          <w:rPr>
            <w:noProof/>
            <w:webHidden/>
          </w:rPr>
          <w:t>236</w:t>
        </w:r>
        <w:r>
          <w:rPr>
            <w:noProof/>
            <w:webHidden/>
          </w:rPr>
          <w:fldChar w:fldCharType="end"/>
        </w:r>
      </w:hyperlink>
    </w:p>
    <w:p w14:paraId="71B54396" w14:textId="25D3673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39" w:history="1">
        <w:r w:rsidRPr="000A6C6E">
          <w:rPr>
            <w:rStyle w:val="Hipercze"/>
            <w:rFonts w:asciiTheme="majorHAnsi" w:hAnsiTheme="majorHAnsi" w:cstheme="majorHAnsi"/>
            <w:noProof/>
          </w:rPr>
          <w:t>Rysunek 224 Przykładowy rejestr naborów</w:t>
        </w:r>
        <w:r>
          <w:rPr>
            <w:noProof/>
            <w:webHidden/>
          </w:rPr>
          <w:tab/>
        </w:r>
        <w:r>
          <w:rPr>
            <w:noProof/>
            <w:webHidden/>
          </w:rPr>
          <w:fldChar w:fldCharType="begin"/>
        </w:r>
        <w:r>
          <w:rPr>
            <w:noProof/>
            <w:webHidden/>
          </w:rPr>
          <w:instrText xml:space="preserve"> PAGEREF _Toc59001039 \h </w:instrText>
        </w:r>
        <w:r>
          <w:rPr>
            <w:noProof/>
            <w:webHidden/>
          </w:rPr>
        </w:r>
        <w:r>
          <w:rPr>
            <w:noProof/>
            <w:webHidden/>
          </w:rPr>
          <w:fldChar w:fldCharType="separate"/>
        </w:r>
        <w:r w:rsidR="00822192">
          <w:rPr>
            <w:noProof/>
            <w:webHidden/>
          </w:rPr>
          <w:t>237</w:t>
        </w:r>
        <w:r>
          <w:rPr>
            <w:noProof/>
            <w:webHidden/>
          </w:rPr>
          <w:fldChar w:fldCharType="end"/>
        </w:r>
      </w:hyperlink>
    </w:p>
    <w:p w14:paraId="51EED1FE" w14:textId="39B844F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40" w:history="1">
        <w:r w:rsidRPr="000A6C6E">
          <w:rPr>
            <w:rStyle w:val="Hipercze"/>
            <w:rFonts w:asciiTheme="majorHAnsi" w:hAnsiTheme="majorHAnsi" w:cstheme="majorHAnsi"/>
            <w:noProof/>
          </w:rPr>
          <w:t>Rysunek 225 Przykładowy formularz naboru</w:t>
        </w:r>
        <w:r>
          <w:rPr>
            <w:noProof/>
            <w:webHidden/>
          </w:rPr>
          <w:tab/>
        </w:r>
        <w:r>
          <w:rPr>
            <w:noProof/>
            <w:webHidden/>
          </w:rPr>
          <w:fldChar w:fldCharType="begin"/>
        </w:r>
        <w:r>
          <w:rPr>
            <w:noProof/>
            <w:webHidden/>
          </w:rPr>
          <w:instrText xml:space="preserve"> PAGEREF _Toc59001040 \h </w:instrText>
        </w:r>
        <w:r>
          <w:rPr>
            <w:noProof/>
            <w:webHidden/>
          </w:rPr>
        </w:r>
        <w:r>
          <w:rPr>
            <w:noProof/>
            <w:webHidden/>
          </w:rPr>
          <w:fldChar w:fldCharType="separate"/>
        </w:r>
        <w:r w:rsidR="00822192">
          <w:rPr>
            <w:noProof/>
            <w:webHidden/>
          </w:rPr>
          <w:t>238</w:t>
        </w:r>
        <w:r>
          <w:rPr>
            <w:noProof/>
            <w:webHidden/>
          </w:rPr>
          <w:fldChar w:fldCharType="end"/>
        </w:r>
      </w:hyperlink>
    </w:p>
    <w:p w14:paraId="51FAEAE5" w14:textId="3839D12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41" w:history="1">
        <w:r w:rsidRPr="000A6C6E">
          <w:rPr>
            <w:rStyle w:val="Hipercze"/>
            <w:rFonts w:asciiTheme="majorHAnsi" w:hAnsiTheme="majorHAnsi" w:cstheme="majorHAnsi"/>
            <w:noProof/>
          </w:rPr>
          <w:t>Rysunek 226 Aktywowanie naboru na rozliczenie</w:t>
        </w:r>
        <w:r>
          <w:rPr>
            <w:noProof/>
            <w:webHidden/>
          </w:rPr>
          <w:tab/>
        </w:r>
        <w:r>
          <w:rPr>
            <w:noProof/>
            <w:webHidden/>
          </w:rPr>
          <w:fldChar w:fldCharType="begin"/>
        </w:r>
        <w:r>
          <w:rPr>
            <w:noProof/>
            <w:webHidden/>
          </w:rPr>
          <w:instrText xml:space="preserve"> PAGEREF _Toc59001041 \h </w:instrText>
        </w:r>
        <w:r>
          <w:rPr>
            <w:noProof/>
            <w:webHidden/>
          </w:rPr>
        </w:r>
        <w:r>
          <w:rPr>
            <w:noProof/>
            <w:webHidden/>
          </w:rPr>
          <w:fldChar w:fldCharType="separate"/>
        </w:r>
        <w:r w:rsidR="00822192">
          <w:rPr>
            <w:noProof/>
            <w:webHidden/>
          </w:rPr>
          <w:t>239</w:t>
        </w:r>
        <w:r>
          <w:rPr>
            <w:noProof/>
            <w:webHidden/>
          </w:rPr>
          <w:fldChar w:fldCharType="end"/>
        </w:r>
      </w:hyperlink>
    </w:p>
    <w:p w14:paraId="22122311" w14:textId="3780CC7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42" w:history="1">
        <w:r w:rsidRPr="000A6C6E">
          <w:rPr>
            <w:rStyle w:val="Hipercze"/>
            <w:rFonts w:asciiTheme="majorHAnsi" w:hAnsiTheme="majorHAnsi" w:cstheme="majorHAnsi"/>
            <w:noProof/>
          </w:rPr>
          <w:t>Rysunek 227 Pola formularza – przykładowa lista</w:t>
        </w:r>
        <w:r>
          <w:rPr>
            <w:noProof/>
            <w:webHidden/>
          </w:rPr>
          <w:tab/>
        </w:r>
        <w:r>
          <w:rPr>
            <w:noProof/>
            <w:webHidden/>
          </w:rPr>
          <w:fldChar w:fldCharType="begin"/>
        </w:r>
        <w:r>
          <w:rPr>
            <w:noProof/>
            <w:webHidden/>
          </w:rPr>
          <w:instrText xml:space="preserve"> PAGEREF _Toc59001042 \h </w:instrText>
        </w:r>
        <w:r>
          <w:rPr>
            <w:noProof/>
            <w:webHidden/>
          </w:rPr>
        </w:r>
        <w:r>
          <w:rPr>
            <w:noProof/>
            <w:webHidden/>
          </w:rPr>
          <w:fldChar w:fldCharType="separate"/>
        </w:r>
        <w:r w:rsidR="00822192">
          <w:rPr>
            <w:noProof/>
            <w:webHidden/>
          </w:rPr>
          <w:t>240</w:t>
        </w:r>
        <w:r>
          <w:rPr>
            <w:noProof/>
            <w:webHidden/>
          </w:rPr>
          <w:fldChar w:fldCharType="end"/>
        </w:r>
      </w:hyperlink>
    </w:p>
    <w:p w14:paraId="2CD80EC8" w14:textId="4D14E41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43" w:history="1">
        <w:r w:rsidRPr="000A6C6E">
          <w:rPr>
            <w:rStyle w:val="Hipercze"/>
            <w:rFonts w:asciiTheme="majorHAnsi" w:hAnsiTheme="majorHAnsi" w:cstheme="majorHAnsi"/>
            <w:noProof/>
          </w:rPr>
          <w:t>Rysunek 228 Formularz zarządzania danymi pola we wniosku</w:t>
        </w:r>
        <w:r>
          <w:rPr>
            <w:noProof/>
            <w:webHidden/>
          </w:rPr>
          <w:tab/>
        </w:r>
        <w:r>
          <w:rPr>
            <w:noProof/>
            <w:webHidden/>
          </w:rPr>
          <w:fldChar w:fldCharType="begin"/>
        </w:r>
        <w:r>
          <w:rPr>
            <w:noProof/>
            <w:webHidden/>
          </w:rPr>
          <w:instrText xml:space="preserve"> PAGEREF _Toc59001043 \h </w:instrText>
        </w:r>
        <w:r>
          <w:rPr>
            <w:noProof/>
            <w:webHidden/>
          </w:rPr>
        </w:r>
        <w:r>
          <w:rPr>
            <w:noProof/>
            <w:webHidden/>
          </w:rPr>
          <w:fldChar w:fldCharType="separate"/>
        </w:r>
        <w:r w:rsidR="00822192">
          <w:rPr>
            <w:noProof/>
            <w:webHidden/>
          </w:rPr>
          <w:t>241</w:t>
        </w:r>
        <w:r>
          <w:rPr>
            <w:noProof/>
            <w:webHidden/>
          </w:rPr>
          <w:fldChar w:fldCharType="end"/>
        </w:r>
      </w:hyperlink>
    </w:p>
    <w:p w14:paraId="77BBCCB2" w14:textId="46B9E4F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44" w:history="1">
        <w:r w:rsidRPr="000A6C6E">
          <w:rPr>
            <w:rStyle w:val="Hipercze"/>
            <w:rFonts w:asciiTheme="majorHAnsi" w:hAnsiTheme="majorHAnsi" w:cstheme="majorHAnsi"/>
            <w:noProof/>
          </w:rPr>
          <w:t>Rysunek 229 Przykładowa lista szablonów dokumentów</w:t>
        </w:r>
        <w:r>
          <w:rPr>
            <w:noProof/>
            <w:webHidden/>
          </w:rPr>
          <w:tab/>
        </w:r>
        <w:r>
          <w:rPr>
            <w:noProof/>
            <w:webHidden/>
          </w:rPr>
          <w:fldChar w:fldCharType="begin"/>
        </w:r>
        <w:r>
          <w:rPr>
            <w:noProof/>
            <w:webHidden/>
          </w:rPr>
          <w:instrText xml:space="preserve"> PAGEREF _Toc59001044 \h </w:instrText>
        </w:r>
        <w:r>
          <w:rPr>
            <w:noProof/>
            <w:webHidden/>
          </w:rPr>
        </w:r>
        <w:r>
          <w:rPr>
            <w:noProof/>
            <w:webHidden/>
          </w:rPr>
          <w:fldChar w:fldCharType="separate"/>
        </w:r>
        <w:r w:rsidR="00822192">
          <w:rPr>
            <w:noProof/>
            <w:webHidden/>
          </w:rPr>
          <w:t>243</w:t>
        </w:r>
        <w:r>
          <w:rPr>
            <w:noProof/>
            <w:webHidden/>
          </w:rPr>
          <w:fldChar w:fldCharType="end"/>
        </w:r>
      </w:hyperlink>
    </w:p>
    <w:p w14:paraId="7AA8B1C9" w14:textId="67AABF0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45" w:history="1">
        <w:r w:rsidRPr="000A6C6E">
          <w:rPr>
            <w:rStyle w:val="Hipercze"/>
            <w:rFonts w:asciiTheme="majorHAnsi" w:hAnsiTheme="majorHAnsi" w:cstheme="majorHAnsi"/>
            <w:noProof/>
          </w:rPr>
          <w:t>Rysunek 230 Formularz wyboru dokumentów do dodania</w:t>
        </w:r>
        <w:r>
          <w:rPr>
            <w:noProof/>
            <w:webHidden/>
          </w:rPr>
          <w:tab/>
        </w:r>
        <w:r>
          <w:rPr>
            <w:noProof/>
            <w:webHidden/>
          </w:rPr>
          <w:fldChar w:fldCharType="begin"/>
        </w:r>
        <w:r>
          <w:rPr>
            <w:noProof/>
            <w:webHidden/>
          </w:rPr>
          <w:instrText xml:space="preserve"> PAGEREF _Toc59001045 \h </w:instrText>
        </w:r>
        <w:r>
          <w:rPr>
            <w:noProof/>
            <w:webHidden/>
          </w:rPr>
        </w:r>
        <w:r>
          <w:rPr>
            <w:noProof/>
            <w:webHidden/>
          </w:rPr>
          <w:fldChar w:fldCharType="separate"/>
        </w:r>
        <w:r w:rsidR="00822192">
          <w:rPr>
            <w:noProof/>
            <w:webHidden/>
          </w:rPr>
          <w:t>243</w:t>
        </w:r>
        <w:r>
          <w:rPr>
            <w:noProof/>
            <w:webHidden/>
          </w:rPr>
          <w:fldChar w:fldCharType="end"/>
        </w:r>
      </w:hyperlink>
    </w:p>
    <w:p w14:paraId="34B9663B" w14:textId="1CBFCE9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46" w:history="1">
        <w:r w:rsidRPr="000A6C6E">
          <w:rPr>
            <w:rStyle w:val="Hipercze"/>
            <w:rFonts w:asciiTheme="majorHAnsi" w:hAnsiTheme="majorHAnsi" w:cstheme="majorHAnsi"/>
            <w:noProof/>
          </w:rPr>
          <w:t>Rysunek 231 Formularz edycji szablonu dokumentów</w:t>
        </w:r>
        <w:r>
          <w:rPr>
            <w:noProof/>
            <w:webHidden/>
          </w:rPr>
          <w:tab/>
        </w:r>
        <w:r>
          <w:rPr>
            <w:noProof/>
            <w:webHidden/>
          </w:rPr>
          <w:fldChar w:fldCharType="begin"/>
        </w:r>
        <w:r>
          <w:rPr>
            <w:noProof/>
            <w:webHidden/>
          </w:rPr>
          <w:instrText xml:space="preserve"> PAGEREF _Toc59001046 \h </w:instrText>
        </w:r>
        <w:r>
          <w:rPr>
            <w:noProof/>
            <w:webHidden/>
          </w:rPr>
        </w:r>
        <w:r>
          <w:rPr>
            <w:noProof/>
            <w:webHidden/>
          </w:rPr>
          <w:fldChar w:fldCharType="separate"/>
        </w:r>
        <w:r w:rsidR="00822192">
          <w:rPr>
            <w:noProof/>
            <w:webHidden/>
          </w:rPr>
          <w:t>244</w:t>
        </w:r>
        <w:r>
          <w:rPr>
            <w:noProof/>
            <w:webHidden/>
          </w:rPr>
          <w:fldChar w:fldCharType="end"/>
        </w:r>
      </w:hyperlink>
    </w:p>
    <w:p w14:paraId="4793A2CD" w14:textId="5CFD3E2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47" w:history="1">
        <w:r w:rsidRPr="000A6C6E">
          <w:rPr>
            <w:rStyle w:val="Hipercze"/>
            <w:rFonts w:asciiTheme="majorHAnsi" w:hAnsiTheme="majorHAnsi" w:cstheme="majorHAnsi"/>
            <w:noProof/>
          </w:rPr>
          <w:t>Rysunek 232 Formularz edycji szablonu dokumentu</w:t>
        </w:r>
        <w:r>
          <w:rPr>
            <w:noProof/>
            <w:webHidden/>
          </w:rPr>
          <w:tab/>
        </w:r>
        <w:r>
          <w:rPr>
            <w:noProof/>
            <w:webHidden/>
          </w:rPr>
          <w:fldChar w:fldCharType="begin"/>
        </w:r>
        <w:r>
          <w:rPr>
            <w:noProof/>
            <w:webHidden/>
          </w:rPr>
          <w:instrText xml:space="preserve"> PAGEREF _Toc59001047 \h </w:instrText>
        </w:r>
        <w:r>
          <w:rPr>
            <w:noProof/>
            <w:webHidden/>
          </w:rPr>
        </w:r>
        <w:r>
          <w:rPr>
            <w:noProof/>
            <w:webHidden/>
          </w:rPr>
          <w:fldChar w:fldCharType="separate"/>
        </w:r>
        <w:r w:rsidR="00822192">
          <w:rPr>
            <w:noProof/>
            <w:webHidden/>
          </w:rPr>
          <w:t>246</w:t>
        </w:r>
        <w:r>
          <w:rPr>
            <w:noProof/>
            <w:webHidden/>
          </w:rPr>
          <w:fldChar w:fldCharType="end"/>
        </w:r>
      </w:hyperlink>
    </w:p>
    <w:p w14:paraId="05D96340" w14:textId="2205B44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48" w:history="1">
        <w:r w:rsidRPr="000A6C6E">
          <w:rPr>
            <w:rStyle w:val="Hipercze"/>
            <w:rFonts w:asciiTheme="majorHAnsi" w:hAnsiTheme="majorHAnsi" w:cstheme="majorHAnsi"/>
            <w:noProof/>
          </w:rPr>
          <w:t>Rysunek 233 Menu nawigacyjne - sekcja limity wg zadań</w:t>
        </w:r>
        <w:r>
          <w:rPr>
            <w:noProof/>
            <w:webHidden/>
          </w:rPr>
          <w:tab/>
        </w:r>
        <w:r>
          <w:rPr>
            <w:noProof/>
            <w:webHidden/>
          </w:rPr>
          <w:fldChar w:fldCharType="begin"/>
        </w:r>
        <w:r>
          <w:rPr>
            <w:noProof/>
            <w:webHidden/>
          </w:rPr>
          <w:instrText xml:space="preserve"> PAGEREF _Toc59001048 \h </w:instrText>
        </w:r>
        <w:r>
          <w:rPr>
            <w:noProof/>
            <w:webHidden/>
          </w:rPr>
        </w:r>
        <w:r>
          <w:rPr>
            <w:noProof/>
            <w:webHidden/>
          </w:rPr>
          <w:fldChar w:fldCharType="separate"/>
        </w:r>
        <w:r w:rsidR="00822192">
          <w:rPr>
            <w:noProof/>
            <w:webHidden/>
          </w:rPr>
          <w:t>248</w:t>
        </w:r>
        <w:r>
          <w:rPr>
            <w:noProof/>
            <w:webHidden/>
          </w:rPr>
          <w:fldChar w:fldCharType="end"/>
        </w:r>
      </w:hyperlink>
    </w:p>
    <w:p w14:paraId="7FC13A61" w14:textId="23CD8D7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49" w:history="1">
        <w:r w:rsidRPr="000A6C6E">
          <w:rPr>
            <w:rStyle w:val="Hipercze"/>
            <w:rFonts w:asciiTheme="majorHAnsi" w:hAnsiTheme="majorHAnsi" w:cstheme="majorHAnsi"/>
            <w:noProof/>
          </w:rPr>
          <w:t>Rysunek 234 Menu nawigacyjne - sekcja limity wg zadań – Limity zatwierdzone</w:t>
        </w:r>
        <w:r>
          <w:rPr>
            <w:noProof/>
            <w:webHidden/>
          </w:rPr>
          <w:tab/>
        </w:r>
        <w:r>
          <w:rPr>
            <w:noProof/>
            <w:webHidden/>
          </w:rPr>
          <w:fldChar w:fldCharType="begin"/>
        </w:r>
        <w:r>
          <w:rPr>
            <w:noProof/>
            <w:webHidden/>
          </w:rPr>
          <w:instrText xml:space="preserve"> PAGEREF _Toc59001049 \h </w:instrText>
        </w:r>
        <w:r>
          <w:rPr>
            <w:noProof/>
            <w:webHidden/>
          </w:rPr>
        </w:r>
        <w:r>
          <w:rPr>
            <w:noProof/>
            <w:webHidden/>
          </w:rPr>
          <w:fldChar w:fldCharType="separate"/>
        </w:r>
        <w:r w:rsidR="00822192">
          <w:rPr>
            <w:noProof/>
            <w:webHidden/>
          </w:rPr>
          <w:t>248</w:t>
        </w:r>
        <w:r>
          <w:rPr>
            <w:noProof/>
            <w:webHidden/>
          </w:rPr>
          <w:fldChar w:fldCharType="end"/>
        </w:r>
      </w:hyperlink>
    </w:p>
    <w:p w14:paraId="32E99AEB" w14:textId="3408204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50" w:history="1">
        <w:r w:rsidRPr="000A6C6E">
          <w:rPr>
            <w:rStyle w:val="Hipercze"/>
            <w:rFonts w:asciiTheme="majorHAnsi" w:hAnsiTheme="majorHAnsi" w:cstheme="majorHAnsi"/>
            <w:noProof/>
          </w:rPr>
          <w:t>Rysunek 235 Menu nawigacyjne - sekcja limity wg zadań</w:t>
        </w:r>
        <w:r>
          <w:rPr>
            <w:noProof/>
            <w:webHidden/>
          </w:rPr>
          <w:tab/>
        </w:r>
        <w:r>
          <w:rPr>
            <w:noProof/>
            <w:webHidden/>
          </w:rPr>
          <w:fldChar w:fldCharType="begin"/>
        </w:r>
        <w:r>
          <w:rPr>
            <w:noProof/>
            <w:webHidden/>
          </w:rPr>
          <w:instrText xml:space="preserve"> PAGEREF _Toc59001050 \h </w:instrText>
        </w:r>
        <w:r>
          <w:rPr>
            <w:noProof/>
            <w:webHidden/>
          </w:rPr>
        </w:r>
        <w:r>
          <w:rPr>
            <w:noProof/>
            <w:webHidden/>
          </w:rPr>
          <w:fldChar w:fldCharType="separate"/>
        </w:r>
        <w:r w:rsidR="00822192">
          <w:rPr>
            <w:noProof/>
            <w:webHidden/>
          </w:rPr>
          <w:t>250</w:t>
        </w:r>
        <w:r>
          <w:rPr>
            <w:noProof/>
            <w:webHidden/>
          </w:rPr>
          <w:fldChar w:fldCharType="end"/>
        </w:r>
      </w:hyperlink>
    </w:p>
    <w:p w14:paraId="46E8F0A1" w14:textId="5A5230C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51" w:history="1">
        <w:r w:rsidRPr="000A6C6E">
          <w:rPr>
            <w:rStyle w:val="Hipercze"/>
            <w:rFonts w:asciiTheme="majorHAnsi" w:hAnsiTheme="majorHAnsi" w:cstheme="majorHAnsi"/>
            <w:noProof/>
          </w:rPr>
          <w:t>Rysunek 236 Menu nawigacyjne - sekcja limity wg zadań - Limity zatwierdzone</w:t>
        </w:r>
        <w:r>
          <w:rPr>
            <w:noProof/>
            <w:webHidden/>
          </w:rPr>
          <w:tab/>
        </w:r>
        <w:r>
          <w:rPr>
            <w:noProof/>
            <w:webHidden/>
          </w:rPr>
          <w:fldChar w:fldCharType="begin"/>
        </w:r>
        <w:r>
          <w:rPr>
            <w:noProof/>
            <w:webHidden/>
          </w:rPr>
          <w:instrText xml:space="preserve"> PAGEREF _Toc59001051 \h </w:instrText>
        </w:r>
        <w:r>
          <w:rPr>
            <w:noProof/>
            <w:webHidden/>
          </w:rPr>
        </w:r>
        <w:r>
          <w:rPr>
            <w:noProof/>
            <w:webHidden/>
          </w:rPr>
          <w:fldChar w:fldCharType="separate"/>
        </w:r>
        <w:r w:rsidR="00822192">
          <w:rPr>
            <w:noProof/>
            <w:webHidden/>
          </w:rPr>
          <w:t>250</w:t>
        </w:r>
        <w:r>
          <w:rPr>
            <w:noProof/>
            <w:webHidden/>
          </w:rPr>
          <w:fldChar w:fldCharType="end"/>
        </w:r>
      </w:hyperlink>
    </w:p>
    <w:p w14:paraId="7164205C" w14:textId="0314D53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52" w:history="1">
        <w:r w:rsidRPr="000A6C6E">
          <w:rPr>
            <w:rStyle w:val="Hipercze"/>
            <w:rFonts w:asciiTheme="majorHAnsi" w:hAnsiTheme="majorHAnsi" w:cstheme="majorHAnsi"/>
            <w:noProof/>
          </w:rPr>
          <w:t>Rysunek 237 Menu nawigacyjne - sekcja limity wg zadań</w:t>
        </w:r>
        <w:r>
          <w:rPr>
            <w:noProof/>
            <w:webHidden/>
          </w:rPr>
          <w:tab/>
        </w:r>
        <w:r>
          <w:rPr>
            <w:noProof/>
            <w:webHidden/>
          </w:rPr>
          <w:fldChar w:fldCharType="begin"/>
        </w:r>
        <w:r>
          <w:rPr>
            <w:noProof/>
            <w:webHidden/>
          </w:rPr>
          <w:instrText xml:space="preserve"> PAGEREF _Toc59001052 \h </w:instrText>
        </w:r>
        <w:r>
          <w:rPr>
            <w:noProof/>
            <w:webHidden/>
          </w:rPr>
        </w:r>
        <w:r>
          <w:rPr>
            <w:noProof/>
            <w:webHidden/>
          </w:rPr>
          <w:fldChar w:fldCharType="separate"/>
        </w:r>
        <w:r w:rsidR="00822192">
          <w:rPr>
            <w:noProof/>
            <w:webHidden/>
          </w:rPr>
          <w:t>252</w:t>
        </w:r>
        <w:r>
          <w:rPr>
            <w:noProof/>
            <w:webHidden/>
          </w:rPr>
          <w:fldChar w:fldCharType="end"/>
        </w:r>
      </w:hyperlink>
    </w:p>
    <w:p w14:paraId="293A5B64" w14:textId="7F1D5B8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53" w:history="1">
        <w:r w:rsidRPr="000A6C6E">
          <w:rPr>
            <w:rStyle w:val="Hipercze"/>
            <w:rFonts w:asciiTheme="majorHAnsi" w:hAnsiTheme="majorHAnsi" w:cstheme="majorHAnsi"/>
            <w:noProof/>
          </w:rPr>
          <w:t>Rysunek 238 Menu nawigacyjne - sekcja limity wg zadań - Limity zatwierdzone</w:t>
        </w:r>
        <w:r>
          <w:rPr>
            <w:noProof/>
            <w:webHidden/>
          </w:rPr>
          <w:tab/>
        </w:r>
        <w:r>
          <w:rPr>
            <w:noProof/>
            <w:webHidden/>
          </w:rPr>
          <w:fldChar w:fldCharType="begin"/>
        </w:r>
        <w:r>
          <w:rPr>
            <w:noProof/>
            <w:webHidden/>
          </w:rPr>
          <w:instrText xml:space="preserve"> PAGEREF _Toc59001053 \h </w:instrText>
        </w:r>
        <w:r>
          <w:rPr>
            <w:noProof/>
            <w:webHidden/>
          </w:rPr>
        </w:r>
        <w:r>
          <w:rPr>
            <w:noProof/>
            <w:webHidden/>
          </w:rPr>
          <w:fldChar w:fldCharType="separate"/>
        </w:r>
        <w:r w:rsidR="00822192">
          <w:rPr>
            <w:noProof/>
            <w:webHidden/>
          </w:rPr>
          <w:t>252</w:t>
        </w:r>
        <w:r>
          <w:rPr>
            <w:noProof/>
            <w:webHidden/>
          </w:rPr>
          <w:fldChar w:fldCharType="end"/>
        </w:r>
      </w:hyperlink>
    </w:p>
    <w:p w14:paraId="3ED0C972" w14:textId="5E46BCE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54" w:history="1">
        <w:r w:rsidRPr="000A6C6E">
          <w:rPr>
            <w:rStyle w:val="Hipercze"/>
            <w:rFonts w:asciiTheme="majorHAnsi" w:hAnsiTheme="majorHAnsi" w:cstheme="majorHAnsi"/>
            <w:noProof/>
          </w:rPr>
          <w:t>Rysunek 239 Menu nawigacyjne - sekcja limity wg zadań</w:t>
        </w:r>
        <w:r>
          <w:rPr>
            <w:noProof/>
            <w:webHidden/>
          </w:rPr>
          <w:tab/>
        </w:r>
        <w:r>
          <w:rPr>
            <w:noProof/>
            <w:webHidden/>
          </w:rPr>
          <w:fldChar w:fldCharType="begin"/>
        </w:r>
        <w:r>
          <w:rPr>
            <w:noProof/>
            <w:webHidden/>
          </w:rPr>
          <w:instrText xml:space="preserve"> PAGEREF _Toc59001054 \h </w:instrText>
        </w:r>
        <w:r>
          <w:rPr>
            <w:noProof/>
            <w:webHidden/>
          </w:rPr>
        </w:r>
        <w:r>
          <w:rPr>
            <w:noProof/>
            <w:webHidden/>
          </w:rPr>
          <w:fldChar w:fldCharType="separate"/>
        </w:r>
        <w:r w:rsidR="00822192">
          <w:rPr>
            <w:noProof/>
            <w:webHidden/>
          </w:rPr>
          <w:t>254</w:t>
        </w:r>
        <w:r>
          <w:rPr>
            <w:noProof/>
            <w:webHidden/>
          </w:rPr>
          <w:fldChar w:fldCharType="end"/>
        </w:r>
      </w:hyperlink>
    </w:p>
    <w:p w14:paraId="6ACCE424" w14:textId="5358DD6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55" w:history="1">
        <w:r w:rsidRPr="000A6C6E">
          <w:rPr>
            <w:rStyle w:val="Hipercze"/>
            <w:rFonts w:asciiTheme="majorHAnsi" w:hAnsiTheme="majorHAnsi" w:cstheme="majorHAnsi"/>
            <w:noProof/>
          </w:rPr>
          <w:t>Rysunek 240 Menu nawigacyjne - sekcja limity wg zadań - Limity zatwierdzone</w:t>
        </w:r>
        <w:r>
          <w:rPr>
            <w:noProof/>
            <w:webHidden/>
          </w:rPr>
          <w:tab/>
        </w:r>
        <w:r>
          <w:rPr>
            <w:noProof/>
            <w:webHidden/>
          </w:rPr>
          <w:fldChar w:fldCharType="begin"/>
        </w:r>
        <w:r>
          <w:rPr>
            <w:noProof/>
            <w:webHidden/>
          </w:rPr>
          <w:instrText xml:space="preserve"> PAGEREF _Toc59001055 \h </w:instrText>
        </w:r>
        <w:r>
          <w:rPr>
            <w:noProof/>
            <w:webHidden/>
          </w:rPr>
        </w:r>
        <w:r>
          <w:rPr>
            <w:noProof/>
            <w:webHidden/>
          </w:rPr>
          <w:fldChar w:fldCharType="separate"/>
        </w:r>
        <w:r w:rsidR="00822192">
          <w:rPr>
            <w:noProof/>
            <w:webHidden/>
          </w:rPr>
          <w:t>254</w:t>
        </w:r>
        <w:r>
          <w:rPr>
            <w:noProof/>
            <w:webHidden/>
          </w:rPr>
          <w:fldChar w:fldCharType="end"/>
        </w:r>
      </w:hyperlink>
    </w:p>
    <w:p w14:paraId="51592F17" w14:textId="764D473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56" w:history="1">
        <w:r w:rsidRPr="000A6C6E">
          <w:rPr>
            <w:rStyle w:val="Hipercze"/>
            <w:rFonts w:asciiTheme="majorHAnsi" w:hAnsiTheme="majorHAnsi" w:cstheme="majorHAnsi"/>
            <w:noProof/>
          </w:rPr>
          <w:t>Rysunek 241 Menu nawigacyjne – Limity PFRON Swa</w:t>
        </w:r>
        <w:r>
          <w:rPr>
            <w:noProof/>
            <w:webHidden/>
          </w:rPr>
          <w:tab/>
        </w:r>
        <w:r>
          <w:rPr>
            <w:noProof/>
            <w:webHidden/>
          </w:rPr>
          <w:fldChar w:fldCharType="begin"/>
        </w:r>
        <w:r>
          <w:rPr>
            <w:noProof/>
            <w:webHidden/>
          </w:rPr>
          <w:instrText xml:space="preserve"> PAGEREF _Toc59001056 \h </w:instrText>
        </w:r>
        <w:r>
          <w:rPr>
            <w:noProof/>
            <w:webHidden/>
          </w:rPr>
        </w:r>
        <w:r>
          <w:rPr>
            <w:noProof/>
            <w:webHidden/>
          </w:rPr>
          <w:fldChar w:fldCharType="separate"/>
        </w:r>
        <w:r w:rsidR="00822192">
          <w:rPr>
            <w:noProof/>
            <w:webHidden/>
          </w:rPr>
          <w:t>256</w:t>
        </w:r>
        <w:r>
          <w:rPr>
            <w:noProof/>
            <w:webHidden/>
          </w:rPr>
          <w:fldChar w:fldCharType="end"/>
        </w:r>
      </w:hyperlink>
    </w:p>
    <w:p w14:paraId="6570627D" w14:textId="430CBC9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57" w:history="1">
        <w:r w:rsidRPr="000A6C6E">
          <w:rPr>
            <w:rStyle w:val="Hipercze"/>
            <w:rFonts w:asciiTheme="majorHAnsi" w:hAnsiTheme="majorHAnsi" w:cstheme="majorHAnsi"/>
            <w:noProof/>
          </w:rPr>
          <w:t>Rysunek 242 Menu nawigacyjne - sekcja limity wg zadań – Limity PFRON Środków wg algorytmu</w:t>
        </w:r>
        <w:r>
          <w:rPr>
            <w:noProof/>
            <w:webHidden/>
          </w:rPr>
          <w:tab/>
        </w:r>
        <w:r>
          <w:rPr>
            <w:noProof/>
            <w:webHidden/>
          </w:rPr>
          <w:fldChar w:fldCharType="begin"/>
        </w:r>
        <w:r>
          <w:rPr>
            <w:noProof/>
            <w:webHidden/>
          </w:rPr>
          <w:instrText xml:space="preserve"> PAGEREF _Toc59001057 \h </w:instrText>
        </w:r>
        <w:r>
          <w:rPr>
            <w:noProof/>
            <w:webHidden/>
          </w:rPr>
        </w:r>
        <w:r>
          <w:rPr>
            <w:noProof/>
            <w:webHidden/>
          </w:rPr>
          <w:fldChar w:fldCharType="separate"/>
        </w:r>
        <w:r w:rsidR="00822192">
          <w:rPr>
            <w:noProof/>
            <w:webHidden/>
          </w:rPr>
          <w:t>256</w:t>
        </w:r>
        <w:r>
          <w:rPr>
            <w:noProof/>
            <w:webHidden/>
          </w:rPr>
          <w:fldChar w:fldCharType="end"/>
        </w:r>
      </w:hyperlink>
    </w:p>
    <w:p w14:paraId="237F4D26" w14:textId="79F65710"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58" w:history="1">
        <w:r w:rsidRPr="000A6C6E">
          <w:rPr>
            <w:rStyle w:val="Hipercze"/>
            <w:rFonts w:asciiTheme="majorHAnsi" w:hAnsiTheme="majorHAnsi" w:cstheme="majorHAnsi"/>
            <w:noProof/>
          </w:rPr>
          <w:t>Rysunek 243 Menu nawigacyjne – Limity PFRON As</w:t>
        </w:r>
        <w:r>
          <w:rPr>
            <w:noProof/>
            <w:webHidden/>
          </w:rPr>
          <w:tab/>
        </w:r>
        <w:r>
          <w:rPr>
            <w:noProof/>
            <w:webHidden/>
          </w:rPr>
          <w:fldChar w:fldCharType="begin"/>
        </w:r>
        <w:r>
          <w:rPr>
            <w:noProof/>
            <w:webHidden/>
          </w:rPr>
          <w:instrText xml:space="preserve"> PAGEREF _Toc59001058 \h </w:instrText>
        </w:r>
        <w:r>
          <w:rPr>
            <w:noProof/>
            <w:webHidden/>
          </w:rPr>
        </w:r>
        <w:r>
          <w:rPr>
            <w:noProof/>
            <w:webHidden/>
          </w:rPr>
          <w:fldChar w:fldCharType="separate"/>
        </w:r>
        <w:r w:rsidR="00822192">
          <w:rPr>
            <w:noProof/>
            <w:webHidden/>
          </w:rPr>
          <w:t>258</w:t>
        </w:r>
        <w:r>
          <w:rPr>
            <w:noProof/>
            <w:webHidden/>
          </w:rPr>
          <w:fldChar w:fldCharType="end"/>
        </w:r>
      </w:hyperlink>
    </w:p>
    <w:p w14:paraId="65BF6852" w14:textId="01F14F31"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59" w:history="1">
        <w:r w:rsidRPr="000A6C6E">
          <w:rPr>
            <w:rStyle w:val="Hipercze"/>
            <w:rFonts w:asciiTheme="majorHAnsi" w:hAnsiTheme="majorHAnsi" w:cstheme="majorHAnsi"/>
            <w:noProof/>
          </w:rPr>
          <w:t>Rysunek 244 Menu nawigacyjne - sekcja limity wg zadań – Limity PFRON Środków programu celowego Aktywny Samorząd</w:t>
        </w:r>
        <w:r>
          <w:rPr>
            <w:noProof/>
            <w:webHidden/>
          </w:rPr>
          <w:tab/>
        </w:r>
        <w:r>
          <w:rPr>
            <w:noProof/>
            <w:webHidden/>
          </w:rPr>
          <w:fldChar w:fldCharType="begin"/>
        </w:r>
        <w:r>
          <w:rPr>
            <w:noProof/>
            <w:webHidden/>
          </w:rPr>
          <w:instrText xml:space="preserve"> PAGEREF _Toc59001059 \h </w:instrText>
        </w:r>
        <w:r>
          <w:rPr>
            <w:noProof/>
            <w:webHidden/>
          </w:rPr>
        </w:r>
        <w:r>
          <w:rPr>
            <w:noProof/>
            <w:webHidden/>
          </w:rPr>
          <w:fldChar w:fldCharType="separate"/>
        </w:r>
        <w:r w:rsidR="00822192">
          <w:rPr>
            <w:noProof/>
            <w:webHidden/>
          </w:rPr>
          <w:t>258</w:t>
        </w:r>
        <w:r>
          <w:rPr>
            <w:noProof/>
            <w:webHidden/>
          </w:rPr>
          <w:fldChar w:fldCharType="end"/>
        </w:r>
      </w:hyperlink>
    </w:p>
    <w:p w14:paraId="7B11F07F" w14:textId="7269633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60" w:history="1">
        <w:r w:rsidRPr="000A6C6E">
          <w:rPr>
            <w:rStyle w:val="Hipercze"/>
            <w:rFonts w:asciiTheme="majorHAnsi" w:hAnsiTheme="majorHAnsi" w:cstheme="majorHAnsi"/>
            <w:noProof/>
          </w:rPr>
          <w:t>Rysunek 245 Menu nawigacyjne – Limity PFRON Pwr</w:t>
        </w:r>
        <w:r>
          <w:rPr>
            <w:noProof/>
            <w:webHidden/>
          </w:rPr>
          <w:tab/>
        </w:r>
        <w:r>
          <w:rPr>
            <w:noProof/>
            <w:webHidden/>
          </w:rPr>
          <w:fldChar w:fldCharType="begin"/>
        </w:r>
        <w:r>
          <w:rPr>
            <w:noProof/>
            <w:webHidden/>
          </w:rPr>
          <w:instrText xml:space="preserve"> PAGEREF _Toc59001060 \h </w:instrText>
        </w:r>
        <w:r>
          <w:rPr>
            <w:noProof/>
            <w:webHidden/>
          </w:rPr>
        </w:r>
        <w:r>
          <w:rPr>
            <w:noProof/>
            <w:webHidden/>
          </w:rPr>
          <w:fldChar w:fldCharType="separate"/>
        </w:r>
        <w:r w:rsidR="00822192">
          <w:rPr>
            <w:noProof/>
            <w:webHidden/>
          </w:rPr>
          <w:t>260</w:t>
        </w:r>
        <w:r>
          <w:rPr>
            <w:noProof/>
            <w:webHidden/>
          </w:rPr>
          <w:fldChar w:fldCharType="end"/>
        </w:r>
      </w:hyperlink>
    </w:p>
    <w:p w14:paraId="7A4428C0" w14:textId="76DE60C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61" w:history="1">
        <w:r w:rsidRPr="000A6C6E">
          <w:rPr>
            <w:rStyle w:val="Hipercze"/>
            <w:rFonts w:asciiTheme="majorHAnsi" w:hAnsiTheme="majorHAnsi" w:cstheme="majorHAnsi"/>
            <w:noProof/>
          </w:rPr>
          <w:t>Rysunek 246 Menu nawigacyjne - sekcja limity wg zadań – Limity PFRON Środków programu celowego Program wyrównywania różnic między regionami III</w:t>
        </w:r>
        <w:r>
          <w:rPr>
            <w:noProof/>
            <w:webHidden/>
          </w:rPr>
          <w:tab/>
        </w:r>
        <w:r>
          <w:rPr>
            <w:noProof/>
            <w:webHidden/>
          </w:rPr>
          <w:fldChar w:fldCharType="begin"/>
        </w:r>
        <w:r>
          <w:rPr>
            <w:noProof/>
            <w:webHidden/>
          </w:rPr>
          <w:instrText xml:space="preserve"> PAGEREF _Toc59001061 \h </w:instrText>
        </w:r>
        <w:r>
          <w:rPr>
            <w:noProof/>
            <w:webHidden/>
          </w:rPr>
        </w:r>
        <w:r>
          <w:rPr>
            <w:noProof/>
            <w:webHidden/>
          </w:rPr>
          <w:fldChar w:fldCharType="separate"/>
        </w:r>
        <w:r w:rsidR="00822192">
          <w:rPr>
            <w:noProof/>
            <w:webHidden/>
          </w:rPr>
          <w:t>260</w:t>
        </w:r>
        <w:r>
          <w:rPr>
            <w:noProof/>
            <w:webHidden/>
          </w:rPr>
          <w:fldChar w:fldCharType="end"/>
        </w:r>
      </w:hyperlink>
    </w:p>
    <w:p w14:paraId="23DC4E41" w14:textId="00155C9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62" w:history="1">
        <w:r w:rsidRPr="000A6C6E">
          <w:rPr>
            <w:rStyle w:val="Hipercze"/>
            <w:rFonts w:asciiTheme="majorHAnsi" w:hAnsiTheme="majorHAnsi" w:cstheme="majorHAnsi"/>
            <w:noProof/>
          </w:rPr>
          <w:t>Rysunek 222 Menu nawigacyjne - sekcja limity wg zadań</w:t>
        </w:r>
        <w:r>
          <w:rPr>
            <w:noProof/>
            <w:webHidden/>
          </w:rPr>
          <w:tab/>
        </w:r>
        <w:r>
          <w:rPr>
            <w:noProof/>
            <w:webHidden/>
          </w:rPr>
          <w:fldChar w:fldCharType="begin"/>
        </w:r>
        <w:r>
          <w:rPr>
            <w:noProof/>
            <w:webHidden/>
          </w:rPr>
          <w:instrText xml:space="preserve"> PAGEREF _Toc59001062 \h </w:instrText>
        </w:r>
        <w:r>
          <w:rPr>
            <w:noProof/>
            <w:webHidden/>
          </w:rPr>
        </w:r>
        <w:r>
          <w:rPr>
            <w:noProof/>
            <w:webHidden/>
          </w:rPr>
          <w:fldChar w:fldCharType="separate"/>
        </w:r>
        <w:r w:rsidR="00822192">
          <w:rPr>
            <w:noProof/>
            <w:webHidden/>
          </w:rPr>
          <w:t>263</w:t>
        </w:r>
        <w:r>
          <w:rPr>
            <w:noProof/>
            <w:webHidden/>
          </w:rPr>
          <w:fldChar w:fldCharType="end"/>
        </w:r>
      </w:hyperlink>
    </w:p>
    <w:p w14:paraId="55B2DADE" w14:textId="52FBE50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63" w:history="1">
        <w:r w:rsidRPr="000A6C6E">
          <w:rPr>
            <w:rStyle w:val="Hipercze"/>
            <w:rFonts w:asciiTheme="majorHAnsi" w:hAnsiTheme="majorHAnsi" w:cstheme="majorHAnsi"/>
            <w:noProof/>
          </w:rPr>
          <w:t xml:space="preserve">Rysunek 223 </w:t>
        </w:r>
        <w:r w:rsidRPr="000A6C6E">
          <w:rPr>
            <w:rStyle w:val="Hipercze"/>
            <w:rFonts w:asciiTheme="majorHAnsi" w:hAnsiTheme="majorHAnsi" w:cstheme="majorHAnsi"/>
            <w:bCs/>
            <w:noProof/>
          </w:rPr>
          <w:t>Ekran dodawania nowego limitu środków według algorytmu część 1</w:t>
        </w:r>
        <w:r>
          <w:rPr>
            <w:noProof/>
            <w:webHidden/>
          </w:rPr>
          <w:tab/>
        </w:r>
        <w:r>
          <w:rPr>
            <w:noProof/>
            <w:webHidden/>
          </w:rPr>
          <w:fldChar w:fldCharType="begin"/>
        </w:r>
        <w:r>
          <w:rPr>
            <w:noProof/>
            <w:webHidden/>
          </w:rPr>
          <w:instrText xml:space="preserve"> PAGEREF _Toc59001063 \h </w:instrText>
        </w:r>
        <w:r>
          <w:rPr>
            <w:noProof/>
            <w:webHidden/>
          </w:rPr>
        </w:r>
        <w:r>
          <w:rPr>
            <w:noProof/>
            <w:webHidden/>
          </w:rPr>
          <w:fldChar w:fldCharType="separate"/>
        </w:r>
        <w:r w:rsidR="00822192">
          <w:rPr>
            <w:noProof/>
            <w:webHidden/>
          </w:rPr>
          <w:t>264</w:t>
        </w:r>
        <w:r>
          <w:rPr>
            <w:noProof/>
            <w:webHidden/>
          </w:rPr>
          <w:fldChar w:fldCharType="end"/>
        </w:r>
      </w:hyperlink>
    </w:p>
    <w:p w14:paraId="49836CE3" w14:textId="1CD1B84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64" w:history="1">
        <w:r w:rsidRPr="000A6C6E">
          <w:rPr>
            <w:rStyle w:val="Hipercze"/>
            <w:rFonts w:asciiTheme="majorHAnsi" w:hAnsiTheme="majorHAnsi" w:cstheme="majorHAnsi"/>
            <w:noProof/>
          </w:rPr>
          <w:t xml:space="preserve">Rysunek 224 </w:t>
        </w:r>
        <w:r w:rsidRPr="000A6C6E">
          <w:rPr>
            <w:rStyle w:val="Hipercze"/>
            <w:rFonts w:asciiTheme="majorHAnsi" w:hAnsiTheme="majorHAnsi" w:cstheme="majorHAnsi"/>
            <w:bCs/>
            <w:noProof/>
          </w:rPr>
          <w:t>Ekran dodawania nowego limitu środków według algorytmu część 2</w:t>
        </w:r>
        <w:r>
          <w:rPr>
            <w:noProof/>
            <w:webHidden/>
          </w:rPr>
          <w:tab/>
        </w:r>
        <w:r>
          <w:rPr>
            <w:noProof/>
            <w:webHidden/>
          </w:rPr>
          <w:fldChar w:fldCharType="begin"/>
        </w:r>
        <w:r>
          <w:rPr>
            <w:noProof/>
            <w:webHidden/>
          </w:rPr>
          <w:instrText xml:space="preserve"> PAGEREF _Toc59001064 \h </w:instrText>
        </w:r>
        <w:r>
          <w:rPr>
            <w:noProof/>
            <w:webHidden/>
          </w:rPr>
        </w:r>
        <w:r>
          <w:rPr>
            <w:noProof/>
            <w:webHidden/>
          </w:rPr>
          <w:fldChar w:fldCharType="separate"/>
        </w:r>
        <w:r w:rsidR="00822192">
          <w:rPr>
            <w:noProof/>
            <w:webHidden/>
          </w:rPr>
          <w:t>265</w:t>
        </w:r>
        <w:r>
          <w:rPr>
            <w:noProof/>
            <w:webHidden/>
          </w:rPr>
          <w:fldChar w:fldCharType="end"/>
        </w:r>
      </w:hyperlink>
    </w:p>
    <w:p w14:paraId="51F50C11" w14:textId="40E2890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65" w:history="1">
        <w:r w:rsidRPr="000A6C6E">
          <w:rPr>
            <w:rStyle w:val="Hipercze"/>
            <w:rFonts w:asciiTheme="majorHAnsi" w:hAnsiTheme="majorHAnsi" w:cstheme="majorHAnsi"/>
            <w:noProof/>
          </w:rPr>
          <w:t>Rysunek 225 Menu nawigacyjne - sekcja limity wg zadań</w:t>
        </w:r>
        <w:r>
          <w:rPr>
            <w:noProof/>
            <w:webHidden/>
          </w:rPr>
          <w:tab/>
        </w:r>
        <w:r>
          <w:rPr>
            <w:noProof/>
            <w:webHidden/>
          </w:rPr>
          <w:fldChar w:fldCharType="begin"/>
        </w:r>
        <w:r>
          <w:rPr>
            <w:noProof/>
            <w:webHidden/>
          </w:rPr>
          <w:instrText xml:space="preserve"> PAGEREF _Toc59001065 \h </w:instrText>
        </w:r>
        <w:r>
          <w:rPr>
            <w:noProof/>
            <w:webHidden/>
          </w:rPr>
        </w:r>
        <w:r>
          <w:rPr>
            <w:noProof/>
            <w:webHidden/>
          </w:rPr>
          <w:fldChar w:fldCharType="separate"/>
        </w:r>
        <w:r w:rsidR="00822192">
          <w:rPr>
            <w:noProof/>
            <w:webHidden/>
          </w:rPr>
          <w:t>267</w:t>
        </w:r>
        <w:r>
          <w:rPr>
            <w:noProof/>
            <w:webHidden/>
          </w:rPr>
          <w:fldChar w:fldCharType="end"/>
        </w:r>
      </w:hyperlink>
    </w:p>
    <w:p w14:paraId="40DCCC94" w14:textId="1CD5300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66" w:history="1">
        <w:r w:rsidRPr="000A6C6E">
          <w:rPr>
            <w:rStyle w:val="Hipercze"/>
            <w:rFonts w:asciiTheme="majorHAnsi" w:hAnsiTheme="majorHAnsi" w:cstheme="majorHAnsi"/>
            <w:noProof/>
          </w:rPr>
          <w:t xml:space="preserve">Rysunek 226 </w:t>
        </w:r>
        <w:r w:rsidRPr="000A6C6E">
          <w:rPr>
            <w:rStyle w:val="Hipercze"/>
            <w:rFonts w:asciiTheme="majorHAnsi" w:hAnsiTheme="majorHAnsi" w:cstheme="majorHAnsi"/>
            <w:bCs/>
            <w:noProof/>
          </w:rPr>
          <w:t>Ekran dodawania nowego limitu dla: WTZ, AS, PWR i PP</w:t>
        </w:r>
        <w:r>
          <w:rPr>
            <w:noProof/>
            <w:webHidden/>
          </w:rPr>
          <w:tab/>
        </w:r>
        <w:r>
          <w:rPr>
            <w:noProof/>
            <w:webHidden/>
          </w:rPr>
          <w:fldChar w:fldCharType="begin"/>
        </w:r>
        <w:r>
          <w:rPr>
            <w:noProof/>
            <w:webHidden/>
          </w:rPr>
          <w:instrText xml:space="preserve"> PAGEREF _Toc59001066 \h </w:instrText>
        </w:r>
        <w:r>
          <w:rPr>
            <w:noProof/>
            <w:webHidden/>
          </w:rPr>
        </w:r>
        <w:r>
          <w:rPr>
            <w:noProof/>
            <w:webHidden/>
          </w:rPr>
          <w:fldChar w:fldCharType="separate"/>
        </w:r>
        <w:r w:rsidR="00822192">
          <w:rPr>
            <w:noProof/>
            <w:webHidden/>
          </w:rPr>
          <w:t>268</w:t>
        </w:r>
        <w:r>
          <w:rPr>
            <w:noProof/>
            <w:webHidden/>
          </w:rPr>
          <w:fldChar w:fldCharType="end"/>
        </w:r>
      </w:hyperlink>
    </w:p>
    <w:p w14:paraId="71A132E3" w14:textId="5587F33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67" w:history="1">
        <w:r w:rsidRPr="000A6C6E">
          <w:rPr>
            <w:rStyle w:val="Hipercze"/>
            <w:rFonts w:asciiTheme="majorHAnsi" w:hAnsiTheme="majorHAnsi" w:cstheme="majorHAnsi"/>
            <w:noProof/>
          </w:rPr>
          <w:t>Rysunek 227 Menu nawigacyjne - sekcja limity wg zadań</w:t>
        </w:r>
        <w:r>
          <w:rPr>
            <w:noProof/>
            <w:webHidden/>
          </w:rPr>
          <w:tab/>
        </w:r>
        <w:r>
          <w:rPr>
            <w:noProof/>
            <w:webHidden/>
          </w:rPr>
          <w:fldChar w:fldCharType="begin"/>
        </w:r>
        <w:r>
          <w:rPr>
            <w:noProof/>
            <w:webHidden/>
          </w:rPr>
          <w:instrText xml:space="preserve"> PAGEREF _Toc59001067 \h </w:instrText>
        </w:r>
        <w:r>
          <w:rPr>
            <w:noProof/>
            <w:webHidden/>
          </w:rPr>
        </w:r>
        <w:r>
          <w:rPr>
            <w:noProof/>
            <w:webHidden/>
          </w:rPr>
          <w:fldChar w:fldCharType="separate"/>
        </w:r>
        <w:r w:rsidR="00822192">
          <w:rPr>
            <w:noProof/>
            <w:webHidden/>
          </w:rPr>
          <w:t>269</w:t>
        </w:r>
        <w:r>
          <w:rPr>
            <w:noProof/>
            <w:webHidden/>
          </w:rPr>
          <w:fldChar w:fldCharType="end"/>
        </w:r>
      </w:hyperlink>
    </w:p>
    <w:p w14:paraId="502A2899" w14:textId="7F66CD0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68" w:history="1">
        <w:r w:rsidRPr="000A6C6E">
          <w:rPr>
            <w:rStyle w:val="Hipercze"/>
            <w:rFonts w:asciiTheme="majorHAnsi" w:hAnsiTheme="majorHAnsi" w:cstheme="majorHAnsi"/>
            <w:noProof/>
          </w:rPr>
          <w:t xml:space="preserve">Rysunek 228 </w:t>
        </w:r>
        <w:r w:rsidRPr="000A6C6E">
          <w:rPr>
            <w:rStyle w:val="Hipercze"/>
            <w:rFonts w:asciiTheme="majorHAnsi" w:hAnsiTheme="majorHAnsi" w:cstheme="majorHAnsi"/>
            <w:bCs/>
            <w:noProof/>
          </w:rPr>
          <w:t>Ekran dodawania nowego limitu dla: WTZ, AS, PWR i PP</w:t>
        </w:r>
        <w:r>
          <w:rPr>
            <w:noProof/>
            <w:webHidden/>
          </w:rPr>
          <w:tab/>
        </w:r>
        <w:r>
          <w:rPr>
            <w:noProof/>
            <w:webHidden/>
          </w:rPr>
          <w:fldChar w:fldCharType="begin"/>
        </w:r>
        <w:r>
          <w:rPr>
            <w:noProof/>
            <w:webHidden/>
          </w:rPr>
          <w:instrText xml:space="preserve"> PAGEREF _Toc59001068 \h </w:instrText>
        </w:r>
        <w:r>
          <w:rPr>
            <w:noProof/>
            <w:webHidden/>
          </w:rPr>
        </w:r>
        <w:r>
          <w:rPr>
            <w:noProof/>
            <w:webHidden/>
          </w:rPr>
          <w:fldChar w:fldCharType="separate"/>
        </w:r>
        <w:r w:rsidR="00822192">
          <w:rPr>
            <w:noProof/>
            <w:webHidden/>
          </w:rPr>
          <w:t>270</w:t>
        </w:r>
        <w:r>
          <w:rPr>
            <w:noProof/>
            <w:webHidden/>
          </w:rPr>
          <w:fldChar w:fldCharType="end"/>
        </w:r>
      </w:hyperlink>
    </w:p>
    <w:p w14:paraId="7C64526A" w14:textId="3FDADFD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69" w:history="1">
        <w:r w:rsidRPr="000A6C6E">
          <w:rPr>
            <w:rStyle w:val="Hipercze"/>
            <w:rFonts w:asciiTheme="majorHAnsi" w:hAnsiTheme="majorHAnsi" w:cstheme="majorHAnsi"/>
            <w:noProof/>
          </w:rPr>
          <w:t>Rysunek 229 Menu nawigacyjne - sekcja limity wg zadań</w:t>
        </w:r>
        <w:r>
          <w:rPr>
            <w:noProof/>
            <w:webHidden/>
          </w:rPr>
          <w:tab/>
        </w:r>
        <w:r>
          <w:rPr>
            <w:noProof/>
            <w:webHidden/>
          </w:rPr>
          <w:fldChar w:fldCharType="begin"/>
        </w:r>
        <w:r>
          <w:rPr>
            <w:noProof/>
            <w:webHidden/>
          </w:rPr>
          <w:instrText xml:space="preserve"> PAGEREF _Toc59001069 \h </w:instrText>
        </w:r>
        <w:r>
          <w:rPr>
            <w:noProof/>
            <w:webHidden/>
          </w:rPr>
        </w:r>
        <w:r>
          <w:rPr>
            <w:noProof/>
            <w:webHidden/>
          </w:rPr>
          <w:fldChar w:fldCharType="separate"/>
        </w:r>
        <w:r w:rsidR="00822192">
          <w:rPr>
            <w:noProof/>
            <w:webHidden/>
          </w:rPr>
          <w:t>271</w:t>
        </w:r>
        <w:r>
          <w:rPr>
            <w:noProof/>
            <w:webHidden/>
          </w:rPr>
          <w:fldChar w:fldCharType="end"/>
        </w:r>
      </w:hyperlink>
    </w:p>
    <w:p w14:paraId="2FBAAEBC" w14:textId="27D3E555"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70" w:history="1">
        <w:r w:rsidRPr="000A6C6E">
          <w:rPr>
            <w:rStyle w:val="Hipercze"/>
            <w:rFonts w:asciiTheme="majorHAnsi" w:hAnsiTheme="majorHAnsi" w:cstheme="majorHAnsi"/>
            <w:noProof/>
          </w:rPr>
          <w:t xml:space="preserve">Rysunek 230 </w:t>
        </w:r>
        <w:r w:rsidRPr="000A6C6E">
          <w:rPr>
            <w:rStyle w:val="Hipercze"/>
            <w:rFonts w:asciiTheme="majorHAnsi" w:hAnsiTheme="majorHAnsi" w:cstheme="majorHAnsi"/>
            <w:bCs/>
            <w:noProof/>
          </w:rPr>
          <w:t>Ekran dodawania nowego limitu dla: WTZ, AS, PWR i PP</w:t>
        </w:r>
        <w:r>
          <w:rPr>
            <w:noProof/>
            <w:webHidden/>
          </w:rPr>
          <w:tab/>
        </w:r>
        <w:r>
          <w:rPr>
            <w:noProof/>
            <w:webHidden/>
          </w:rPr>
          <w:fldChar w:fldCharType="begin"/>
        </w:r>
        <w:r>
          <w:rPr>
            <w:noProof/>
            <w:webHidden/>
          </w:rPr>
          <w:instrText xml:space="preserve"> PAGEREF _Toc59001070 \h </w:instrText>
        </w:r>
        <w:r>
          <w:rPr>
            <w:noProof/>
            <w:webHidden/>
          </w:rPr>
        </w:r>
        <w:r>
          <w:rPr>
            <w:noProof/>
            <w:webHidden/>
          </w:rPr>
          <w:fldChar w:fldCharType="separate"/>
        </w:r>
        <w:r w:rsidR="00822192">
          <w:rPr>
            <w:noProof/>
            <w:webHidden/>
          </w:rPr>
          <w:t>272</w:t>
        </w:r>
        <w:r>
          <w:rPr>
            <w:noProof/>
            <w:webHidden/>
          </w:rPr>
          <w:fldChar w:fldCharType="end"/>
        </w:r>
      </w:hyperlink>
    </w:p>
    <w:p w14:paraId="27CE3073" w14:textId="74F8ED7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71" w:history="1">
        <w:r w:rsidRPr="000A6C6E">
          <w:rPr>
            <w:rStyle w:val="Hipercze"/>
            <w:rFonts w:asciiTheme="majorHAnsi" w:hAnsiTheme="majorHAnsi" w:cstheme="majorHAnsi"/>
            <w:noProof/>
          </w:rPr>
          <w:t>Rysunek 231 Menu nawigacyjne - sekcja limity wg zadań</w:t>
        </w:r>
        <w:r>
          <w:rPr>
            <w:noProof/>
            <w:webHidden/>
          </w:rPr>
          <w:tab/>
        </w:r>
        <w:r>
          <w:rPr>
            <w:noProof/>
            <w:webHidden/>
          </w:rPr>
          <w:fldChar w:fldCharType="begin"/>
        </w:r>
        <w:r>
          <w:rPr>
            <w:noProof/>
            <w:webHidden/>
          </w:rPr>
          <w:instrText xml:space="preserve"> PAGEREF _Toc59001071 \h </w:instrText>
        </w:r>
        <w:r>
          <w:rPr>
            <w:noProof/>
            <w:webHidden/>
          </w:rPr>
        </w:r>
        <w:r>
          <w:rPr>
            <w:noProof/>
            <w:webHidden/>
          </w:rPr>
          <w:fldChar w:fldCharType="separate"/>
        </w:r>
        <w:r w:rsidR="00822192">
          <w:rPr>
            <w:noProof/>
            <w:webHidden/>
          </w:rPr>
          <w:t>273</w:t>
        </w:r>
        <w:r>
          <w:rPr>
            <w:noProof/>
            <w:webHidden/>
          </w:rPr>
          <w:fldChar w:fldCharType="end"/>
        </w:r>
      </w:hyperlink>
    </w:p>
    <w:p w14:paraId="2C257090" w14:textId="0A65358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72" w:history="1">
        <w:r w:rsidRPr="000A6C6E">
          <w:rPr>
            <w:rStyle w:val="Hipercze"/>
            <w:rFonts w:asciiTheme="majorHAnsi" w:hAnsiTheme="majorHAnsi" w:cstheme="majorHAnsi"/>
            <w:noProof/>
          </w:rPr>
          <w:t xml:space="preserve">Rysunek 232 </w:t>
        </w:r>
        <w:r w:rsidRPr="000A6C6E">
          <w:rPr>
            <w:rStyle w:val="Hipercze"/>
            <w:rFonts w:asciiTheme="majorHAnsi" w:hAnsiTheme="majorHAnsi" w:cstheme="majorHAnsi"/>
            <w:bCs/>
            <w:noProof/>
          </w:rPr>
          <w:t>Ekran dodawania nowego limitu dla: WTZ, AS, PWR i PP</w:t>
        </w:r>
        <w:r>
          <w:rPr>
            <w:noProof/>
            <w:webHidden/>
          </w:rPr>
          <w:tab/>
        </w:r>
        <w:r>
          <w:rPr>
            <w:noProof/>
            <w:webHidden/>
          </w:rPr>
          <w:fldChar w:fldCharType="begin"/>
        </w:r>
        <w:r>
          <w:rPr>
            <w:noProof/>
            <w:webHidden/>
          </w:rPr>
          <w:instrText xml:space="preserve"> PAGEREF _Toc59001072 \h </w:instrText>
        </w:r>
        <w:r>
          <w:rPr>
            <w:noProof/>
            <w:webHidden/>
          </w:rPr>
        </w:r>
        <w:r>
          <w:rPr>
            <w:noProof/>
            <w:webHidden/>
          </w:rPr>
          <w:fldChar w:fldCharType="separate"/>
        </w:r>
        <w:r w:rsidR="00822192">
          <w:rPr>
            <w:noProof/>
            <w:webHidden/>
          </w:rPr>
          <w:t>274</w:t>
        </w:r>
        <w:r>
          <w:rPr>
            <w:noProof/>
            <w:webHidden/>
          </w:rPr>
          <w:fldChar w:fldCharType="end"/>
        </w:r>
      </w:hyperlink>
    </w:p>
    <w:p w14:paraId="335C1469" w14:textId="19EE93A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73" w:history="1">
        <w:r w:rsidRPr="000A6C6E">
          <w:rPr>
            <w:rStyle w:val="Hipercze"/>
            <w:rFonts w:asciiTheme="majorHAnsi" w:hAnsiTheme="majorHAnsi" w:cstheme="majorHAnsi"/>
            <w:noProof/>
          </w:rPr>
          <w:t>Rysunek 233 Menu nawigacyjne - sekcja limity wg zadań</w:t>
        </w:r>
        <w:r>
          <w:rPr>
            <w:noProof/>
            <w:webHidden/>
          </w:rPr>
          <w:tab/>
        </w:r>
        <w:r>
          <w:rPr>
            <w:noProof/>
            <w:webHidden/>
          </w:rPr>
          <w:fldChar w:fldCharType="begin"/>
        </w:r>
        <w:r>
          <w:rPr>
            <w:noProof/>
            <w:webHidden/>
          </w:rPr>
          <w:instrText xml:space="preserve"> PAGEREF _Toc59001073 \h </w:instrText>
        </w:r>
        <w:r>
          <w:rPr>
            <w:noProof/>
            <w:webHidden/>
          </w:rPr>
        </w:r>
        <w:r>
          <w:rPr>
            <w:noProof/>
            <w:webHidden/>
          </w:rPr>
          <w:fldChar w:fldCharType="separate"/>
        </w:r>
        <w:r w:rsidR="00822192">
          <w:rPr>
            <w:noProof/>
            <w:webHidden/>
          </w:rPr>
          <w:t>275</w:t>
        </w:r>
        <w:r>
          <w:rPr>
            <w:noProof/>
            <w:webHidden/>
          </w:rPr>
          <w:fldChar w:fldCharType="end"/>
        </w:r>
      </w:hyperlink>
    </w:p>
    <w:p w14:paraId="6E87E0A6" w14:textId="5A5BDE3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74" w:history="1">
        <w:r w:rsidRPr="000A6C6E">
          <w:rPr>
            <w:rStyle w:val="Hipercze"/>
            <w:rFonts w:asciiTheme="majorHAnsi" w:hAnsiTheme="majorHAnsi" w:cstheme="majorHAnsi"/>
            <w:noProof/>
          </w:rPr>
          <w:t>Rysunek 234 Menu nawigacyjne - sekcja limity wg zadań - Limity</w:t>
        </w:r>
        <w:r>
          <w:rPr>
            <w:noProof/>
            <w:webHidden/>
          </w:rPr>
          <w:tab/>
        </w:r>
        <w:r>
          <w:rPr>
            <w:noProof/>
            <w:webHidden/>
          </w:rPr>
          <w:fldChar w:fldCharType="begin"/>
        </w:r>
        <w:r>
          <w:rPr>
            <w:noProof/>
            <w:webHidden/>
          </w:rPr>
          <w:instrText xml:space="preserve"> PAGEREF _Toc59001074 \h </w:instrText>
        </w:r>
        <w:r>
          <w:rPr>
            <w:noProof/>
            <w:webHidden/>
          </w:rPr>
        </w:r>
        <w:r>
          <w:rPr>
            <w:noProof/>
            <w:webHidden/>
          </w:rPr>
          <w:fldChar w:fldCharType="separate"/>
        </w:r>
        <w:r w:rsidR="00822192">
          <w:rPr>
            <w:noProof/>
            <w:webHidden/>
          </w:rPr>
          <w:t>276</w:t>
        </w:r>
        <w:r>
          <w:rPr>
            <w:noProof/>
            <w:webHidden/>
          </w:rPr>
          <w:fldChar w:fldCharType="end"/>
        </w:r>
      </w:hyperlink>
    </w:p>
    <w:p w14:paraId="6DC23EB5" w14:textId="2A35867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75" w:history="1">
        <w:r w:rsidRPr="000A6C6E">
          <w:rPr>
            <w:rStyle w:val="Hipercze"/>
            <w:rFonts w:asciiTheme="majorHAnsi" w:hAnsiTheme="majorHAnsi" w:cstheme="majorHAnsi"/>
            <w:noProof/>
          </w:rPr>
          <w:t>Rysunek 235 Menu nawigacyjne - sekcja wnioski</w:t>
        </w:r>
        <w:r>
          <w:rPr>
            <w:noProof/>
            <w:webHidden/>
          </w:rPr>
          <w:tab/>
        </w:r>
        <w:r>
          <w:rPr>
            <w:noProof/>
            <w:webHidden/>
          </w:rPr>
          <w:fldChar w:fldCharType="begin"/>
        </w:r>
        <w:r>
          <w:rPr>
            <w:noProof/>
            <w:webHidden/>
          </w:rPr>
          <w:instrText xml:space="preserve"> PAGEREF _Toc59001075 \h </w:instrText>
        </w:r>
        <w:r>
          <w:rPr>
            <w:noProof/>
            <w:webHidden/>
          </w:rPr>
        </w:r>
        <w:r>
          <w:rPr>
            <w:noProof/>
            <w:webHidden/>
          </w:rPr>
          <w:fldChar w:fldCharType="separate"/>
        </w:r>
        <w:r w:rsidR="00822192">
          <w:rPr>
            <w:noProof/>
            <w:webHidden/>
          </w:rPr>
          <w:t>277</w:t>
        </w:r>
        <w:r>
          <w:rPr>
            <w:noProof/>
            <w:webHidden/>
          </w:rPr>
          <w:fldChar w:fldCharType="end"/>
        </w:r>
      </w:hyperlink>
    </w:p>
    <w:p w14:paraId="4FEC9014" w14:textId="4154420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76" w:history="1">
        <w:r w:rsidRPr="000A6C6E">
          <w:rPr>
            <w:rStyle w:val="Hipercze"/>
            <w:rFonts w:asciiTheme="majorHAnsi" w:hAnsiTheme="majorHAnsi" w:cstheme="majorHAnsi"/>
            <w:noProof/>
          </w:rPr>
          <w:t>Rysunek 236 Przykładowa lista odrzuconych wniosków</w:t>
        </w:r>
        <w:r>
          <w:rPr>
            <w:noProof/>
            <w:webHidden/>
          </w:rPr>
          <w:tab/>
        </w:r>
        <w:r>
          <w:rPr>
            <w:noProof/>
            <w:webHidden/>
          </w:rPr>
          <w:fldChar w:fldCharType="begin"/>
        </w:r>
        <w:r>
          <w:rPr>
            <w:noProof/>
            <w:webHidden/>
          </w:rPr>
          <w:instrText xml:space="preserve"> PAGEREF _Toc59001076 \h </w:instrText>
        </w:r>
        <w:r>
          <w:rPr>
            <w:noProof/>
            <w:webHidden/>
          </w:rPr>
        </w:r>
        <w:r>
          <w:rPr>
            <w:noProof/>
            <w:webHidden/>
          </w:rPr>
          <w:fldChar w:fldCharType="separate"/>
        </w:r>
        <w:r w:rsidR="00822192">
          <w:rPr>
            <w:noProof/>
            <w:webHidden/>
          </w:rPr>
          <w:t>278</w:t>
        </w:r>
        <w:r>
          <w:rPr>
            <w:noProof/>
            <w:webHidden/>
          </w:rPr>
          <w:fldChar w:fldCharType="end"/>
        </w:r>
      </w:hyperlink>
    </w:p>
    <w:p w14:paraId="41601F84" w14:textId="691E4660"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77" w:history="1">
        <w:r w:rsidRPr="000A6C6E">
          <w:rPr>
            <w:rStyle w:val="Hipercze"/>
            <w:rFonts w:asciiTheme="majorHAnsi" w:hAnsiTheme="majorHAnsi" w:cstheme="majorHAnsi"/>
            <w:noProof/>
          </w:rPr>
          <w:t>Rysunek 237 Menu nawigacyjne - sekcja wnioski</w:t>
        </w:r>
        <w:r>
          <w:rPr>
            <w:noProof/>
            <w:webHidden/>
          </w:rPr>
          <w:tab/>
        </w:r>
        <w:r>
          <w:rPr>
            <w:noProof/>
            <w:webHidden/>
          </w:rPr>
          <w:fldChar w:fldCharType="begin"/>
        </w:r>
        <w:r>
          <w:rPr>
            <w:noProof/>
            <w:webHidden/>
          </w:rPr>
          <w:instrText xml:space="preserve"> PAGEREF _Toc59001077 \h </w:instrText>
        </w:r>
        <w:r>
          <w:rPr>
            <w:noProof/>
            <w:webHidden/>
          </w:rPr>
        </w:r>
        <w:r>
          <w:rPr>
            <w:noProof/>
            <w:webHidden/>
          </w:rPr>
          <w:fldChar w:fldCharType="separate"/>
        </w:r>
        <w:r w:rsidR="00822192">
          <w:rPr>
            <w:noProof/>
            <w:webHidden/>
          </w:rPr>
          <w:t>279</w:t>
        </w:r>
        <w:r>
          <w:rPr>
            <w:noProof/>
            <w:webHidden/>
          </w:rPr>
          <w:fldChar w:fldCharType="end"/>
        </w:r>
      </w:hyperlink>
    </w:p>
    <w:p w14:paraId="1FA5D309" w14:textId="2E3AC1B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78" w:history="1">
        <w:r w:rsidRPr="000A6C6E">
          <w:rPr>
            <w:rStyle w:val="Hipercze"/>
            <w:rFonts w:asciiTheme="majorHAnsi" w:hAnsiTheme="majorHAnsi" w:cstheme="majorHAnsi"/>
            <w:noProof/>
          </w:rPr>
          <w:t>Rysunek 238 Przykładowa lista wniosków do przydzielenia dla Realizatorów</w:t>
        </w:r>
        <w:r>
          <w:rPr>
            <w:noProof/>
            <w:webHidden/>
          </w:rPr>
          <w:tab/>
        </w:r>
        <w:r>
          <w:rPr>
            <w:noProof/>
            <w:webHidden/>
          </w:rPr>
          <w:fldChar w:fldCharType="begin"/>
        </w:r>
        <w:r>
          <w:rPr>
            <w:noProof/>
            <w:webHidden/>
          </w:rPr>
          <w:instrText xml:space="preserve"> PAGEREF _Toc59001078 \h </w:instrText>
        </w:r>
        <w:r>
          <w:rPr>
            <w:noProof/>
            <w:webHidden/>
          </w:rPr>
        </w:r>
        <w:r>
          <w:rPr>
            <w:noProof/>
            <w:webHidden/>
          </w:rPr>
          <w:fldChar w:fldCharType="separate"/>
        </w:r>
        <w:r w:rsidR="00822192">
          <w:rPr>
            <w:noProof/>
            <w:webHidden/>
          </w:rPr>
          <w:t>280</w:t>
        </w:r>
        <w:r>
          <w:rPr>
            <w:noProof/>
            <w:webHidden/>
          </w:rPr>
          <w:fldChar w:fldCharType="end"/>
        </w:r>
      </w:hyperlink>
    </w:p>
    <w:p w14:paraId="379DD012" w14:textId="79B8461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79" w:history="1">
        <w:r w:rsidRPr="000A6C6E">
          <w:rPr>
            <w:rStyle w:val="Hipercze"/>
            <w:rFonts w:asciiTheme="majorHAnsi" w:hAnsiTheme="majorHAnsi" w:cstheme="majorHAnsi"/>
            <w:noProof/>
          </w:rPr>
          <w:t>Rysunek 239 Przykładowa lista Realizatorów, dla których możliwe jest przypisanie wniosku do oceny</w:t>
        </w:r>
        <w:r>
          <w:rPr>
            <w:noProof/>
            <w:webHidden/>
          </w:rPr>
          <w:tab/>
        </w:r>
        <w:r>
          <w:rPr>
            <w:noProof/>
            <w:webHidden/>
          </w:rPr>
          <w:fldChar w:fldCharType="begin"/>
        </w:r>
        <w:r>
          <w:rPr>
            <w:noProof/>
            <w:webHidden/>
          </w:rPr>
          <w:instrText xml:space="preserve"> PAGEREF _Toc59001079 \h </w:instrText>
        </w:r>
        <w:r>
          <w:rPr>
            <w:noProof/>
            <w:webHidden/>
          </w:rPr>
        </w:r>
        <w:r>
          <w:rPr>
            <w:noProof/>
            <w:webHidden/>
          </w:rPr>
          <w:fldChar w:fldCharType="separate"/>
        </w:r>
        <w:r w:rsidR="00822192">
          <w:rPr>
            <w:noProof/>
            <w:webHidden/>
          </w:rPr>
          <w:t>280</w:t>
        </w:r>
        <w:r>
          <w:rPr>
            <w:noProof/>
            <w:webHidden/>
          </w:rPr>
          <w:fldChar w:fldCharType="end"/>
        </w:r>
      </w:hyperlink>
    </w:p>
    <w:p w14:paraId="3C44072D" w14:textId="2561E58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80" w:history="1">
        <w:r w:rsidRPr="000A6C6E">
          <w:rPr>
            <w:rStyle w:val="Hipercze"/>
            <w:rFonts w:asciiTheme="majorHAnsi" w:hAnsiTheme="majorHAnsi" w:cstheme="majorHAnsi"/>
            <w:noProof/>
          </w:rPr>
          <w:t>Rysunek 240 Komunikat potwierdzenia wyboru</w:t>
        </w:r>
        <w:r>
          <w:rPr>
            <w:noProof/>
            <w:webHidden/>
          </w:rPr>
          <w:tab/>
        </w:r>
        <w:r>
          <w:rPr>
            <w:noProof/>
            <w:webHidden/>
          </w:rPr>
          <w:fldChar w:fldCharType="begin"/>
        </w:r>
        <w:r>
          <w:rPr>
            <w:noProof/>
            <w:webHidden/>
          </w:rPr>
          <w:instrText xml:space="preserve"> PAGEREF _Toc59001080 \h </w:instrText>
        </w:r>
        <w:r>
          <w:rPr>
            <w:noProof/>
            <w:webHidden/>
          </w:rPr>
        </w:r>
        <w:r>
          <w:rPr>
            <w:noProof/>
            <w:webHidden/>
          </w:rPr>
          <w:fldChar w:fldCharType="separate"/>
        </w:r>
        <w:r w:rsidR="00822192">
          <w:rPr>
            <w:noProof/>
            <w:webHidden/>
          </w:rPr>
          <w:t>281</w:t>
        </w:r>
        <w:r>
          <w:rPr>
            <w:noProof/>
            <w:webHidden/>
          </w:rPr>
          <w:fldChar w:fldCharType="end"/>
        </w:r>
      </w:hyperlink>
    </w:p>
    <w:p w14:paraId="18D40B83" w14:textId="30E78C8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81" w:history="1">
        <w:r w:rsidRPr="000A6C6E">
          <w:rPr>
            <w:rStyle w:val="Hipercze"/>
            <w:rFonts w:asciiTheme="majorHAnsi" w:hAnsiTheme="majorHAnsi" w:cstheme="majorHAnsi"/>
            <w:noProof/>
          </w:rPr>
          <w:t>Rysunek 241 Menu nawigacyjne - sekcja wiadomości</w:t>
        </w:r>
        <w:r>
          <w:rPr>
            <w:noProof/>
            <w:webHidden/>
          </w:rPr>
          <w:tab/>
        </w:r>
        <w:r>
          <w:rPr>
            <w:noProof/>
            <w:webHidden/>
          </w:rPr>
          <w:fldChar w:fldCharType="begin"/>
        </w:r>
        <w:r>
          <w:rPr>
            <w:noProof/>
            <w:webHidden/>
          </w:rPr>
          <w:instrText xml:space="preserve"> PAGEREF _Toc59001081 \h </w:instrText>
        </w:r>
        <w:r>
          <w:rPr>
            <w:noProof/>
            <w:webHidden/>
          </w:rPr>
        </w:r>
        <w:r>
          <w:rPr>
            <w:noProof/>
            <w:webHidden/>
          </w:rPr>
          <w:fldChar w:fldCharType="separate"/>
        </w:r>
        <w:r w:rsidR="00822192">
          <w:rPr>
            <w:noProof/>
            <w:webHidden/>
          </w:rPr>
          <w:t>282</w:t>
        </w:r>
        <w:r>
          <w:rPr>
            <w:noProof/>
            <w:webHidden/>
          </w:rPr>
          <w:fldChar w:fldCharType="end"/>
        </w:r>
      </w:hyperlink>
    </w:p>
    <w:p w14:paraId="19CA62FB" w14:textId="7A5926D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82" w:history="1">
        <w:r w:rsidRPr="000A6C6E">
          <w:rPr>
            <w:rStyle w:val="Hipercze"/>
            <w:rFonts w:asciiTheme="majorHAnsi" w:hAnsiTheme="majorHAnsi" w:cstheme="majorHAnsi"/>
            <w:noProof/>
          </w:rPr>
          <w:t>Rysunek 242 Ukryta lista Wnioskodawców, dla których możliwe jest wysłanie wiadomości</w:t>
        </w:r>
        <w:r>
          <w:rPr>
            <w:noProof/>
            <w:webHidden/>
          </w:rPr>
          <w:tab/>
        </w:r>
        <w:r>
          <w:rPr>
            <w:noProof/>
            <w:webHidden/>
          </w:rPr>
          <w:fldChar w:fldCharType="begin"/>
        </w:r>
        <w:r>
          <w:rPr>
            <w:noProof/>
            <w:webHidden/>
          </w:rPr>
          <w:instrText xml:space="preserve"> PAGEREF _Toc59001082 \h </w:instrText>
        </w:r>
        <w:r>
          <w:rPr>
            <w:noProof/>
            <w:webHidden/>
          </w:rPr>
        </w:r>
        <w:r>
          <w:rPr>
            <w:noProof/>
            <w:webHidden/>
          </w:rPr>
          <w:fldChar w:fldCharType="separate"/>
        </w:r>
        <w:r w:rsidR="00822192">
          <w:rPr>
            <w:noProof/>
            <w:webHidden/>
          </w:rPr>
          <w:t>283</w:t>
        </w:r>
        <w:r>
          <w:rPr>
            <w:noProof/>
            <w:webHidden/>
          </w:rPr>
          <w:fldChar w:fldCharType="end"/>
        </w:r>
      </w:hyperlink>
    </w:p>
    <w:p w14:paraId="0443E81E" w14:textId="4F345EF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83" w:history="1">
        <w:r w:rsidRPr="000A6C6E">
          <w:rPr>
            <w:rStyle w:val="Hipercze"/>
            <w:rFonts w:asciiTheme="majorHAnsi" w:hAnsiTheme="majorHAnsi" w:cstheme="majorHAnsi"/>
            <w:noProof/>
          </w:rPr>
          <w:t>Rysunek 243 Formularz wysyłania nowej wiadomości</w:t>
        </w:r>
        <w:r>
          <w:rPr>
            <w:noProof/>
            <w:webHidden/>
          </w:rPr>
          <w:tab/>
        </w:r>
        <w:r>
          <w:rPr>
            <w:noProof/>
            <w:webHidden/>
          </w:rPr>
          <w:fldChar w:fldCharType="begin"/>
        </w:r>
        <w:r>
          <w:rPr>
            <w:noProof/>
            <w:webHidden/>
          </w:rPr>
          <w:instrText xml:space="preserve"> PAGEREF _Toc59001083 \h </w:instrText>
        </w:r>
        <w:r>
          <w:rPr>
            <w:noProof/>
            <w:webHidden/>
          </w:rPr>
        </w:r>
        <w:r>
          <w:rPr>
            <w:noProof/>
            <w:webHidden/>
          </w:rPr>
          <w:fldChar w:fldCharType="separate"/>
        </w:r>
        <w:r w:rsidR="00822192">
          <w:rPr>
            <w:noProof/>
            <w:webHidden/>
          </w:rPr>
          <w:t>283</w:t>
        </w:r>
        <w:r>
          <w:rPr>
            <w:noProof/>
            <w:webHidden/>
          </w:rPr>
          <w:fldChar w:fldCharType="end"/>
        </w:r>
      </w:hyperlink>
    </w:p>
    <w:p w14:paraId="3C2C6B77" w14:textId="2F79D6EA"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84" w:history="1">
        <w:r w:rsidRPr="000A6C6E">
          <w:rPr>
            <w:rStyle w:val="Hipercze"/>
            <w:rFonts w:asciiTheme="majorHAnsi" w:hAnsiTheme="majorHAnsi" w:cstheme="majorHAnsi"/>
            <w:noProof/>
          </w:rPr>
          <w:t>Rysunek 244 Menu nawigacyjne - sekcja wiadomości</w:t>
        </w:r>
        <w:r>
          <w:rPr>
            <w:noProof/>
            <w:webHidden/>
          </w:rPr>
          <w:tab/>
        </w:r>
        <w:r>
          <w:rPr>
            <w:noProof/>
            <w:webHidden/>
          </w:rPr>
          <w:fldChar w:fldCharType="begin"/>
        </w:r>
        <w:r>
          <w:rPr>
            <w:noProof/>
            <w:webHidden/>
          </w:rPr>
          <w:instrText xml:space="preserve"> PAGEREF _Toc59001084 \h </w:instrText>
        </w:r>
        <w:r>
          <w:rPr>
            <w:noProof/>
            <w:webHidden/>
          </w:rPr>
        </w:r>
        <w:r>
          <w:rPr>
            <w:noProof/>
            <w:webHidden/>
          </w:rPr>
          <w:fldChar w:fldCharType="separate"/>
        </w:r>
        <w:r w:rsidR="00822192">
          <w:rPr>
            <w:noProof/>
            <w:webHidden/>
          </w:rPr>
          <w:t>285</w:t>
        </w:r>
        <w:r>
          <w:rPr>
            <w:noProof/>
            <w:webHidden/>
          </w:rPr>
          <w:fldChar w:fldCharType="end"/>
        </w:r>
      </w:hyperlink>
    </w:p>
    <w:p w14:paraId="0F238049" w14:textId="12422AE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85" w:history="1">
        <w:r w:rsidRPr="000A6C6E">
          <w:rPr>
            <w:rStyle w:val="Hipercze"/>
            <w:rFonts w:asciiTheme="majorHAnsi" w:hAnsiTheme="majorHAnsi" w:cstheme="majorHAnsi"/>
            <w:noProof/>
          </w:rPr>
          <w:t>Rysunek 245 Ukryta lista Wnioskodawców, dla których możliwe jest wysłanie wiadomości SMS</w:t>
        </w:r>
        <w:r>
          <w:rPr>
            <w:noProof/>
            <w:webHidden/>
          </w:rPr>
          <w:tab/>
        </w:r>
        <w:r>
          <w:rPr>
            <w:noProof/>
            <w:webHidden/>
          </w:rPr>
          <w:fldChar w:fldCharType="begin"/>
        </w:r>
        <w:r>
          <w:rPr>
            <w:noProof/>
            <w:webHidden/>
          </w:rPr>
          <w:instrText xml:space="preserve"> PAGEREF _Toc59001085 \h </w:instrText>
        </w:r>
        <w:r>
          <w:rPr>
            <w:noProof/>
            <w:webHidden/>
          </w:rPr>
        </w:r>
        <w:r>
          <w:rPr>
            <w:noProof/>
            <w:webHidden/>
          </w:rPr>
          <w:fldChar w:fldCharType="separate"/>
        </w:r>
        <w:r w:rsidR="00822192">
          <w:rPr>
            <w:noProof/>
            <w:webHidden/>
          </w:rPr>
          <w:t>286</w:t>
        </w:r>
        <w:r>
          <w:rPr>
            <w:noProof/>
            <w:webHidden/>
          </w:rPr>
          <w:fldChar w:fldCharType="end"/>
        </w:r>
      </w:hyperlink>
    </w:p>
    <w:p w14:paraId="5FFD3201" w14:textId="4635E198"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86" w:history="1">
        <w:r w:rsidRPr="000A6C6E">
          <w:rPr>
            <w:rStyle w:val="Hipercze"/>
            <w:rFonts w:asciiTheme="majorHAnsi" w:hAnsiTheme="majorHAnsi" w:cstheme="majorHAnsi"/>
            <w:noProof/>
          </w:rPr>
          <w:t>Rysunek 246 Formularz wysyłania nowej wiadomości SMS</w:t>
        </w:r>
        <w:r>
          <w:rPr>
            <w:noProof/>
            <w:webHidden/>
          </w:rPr>
          <w:tab/>
        </w:r>
        <w:r>
          <w:rPr>
            <w:noProof/>
            <w:webHidden/>
          </w:rPr>
          <w:fldChar w:fldCharType="begin"/>
        </w:r>
        <w:r>
          <w:rPr>
            <w:noProof/>
            <w:webHidden/>
          </w:rPr>
          <w:instrText xml:space="preserve"> PAGEREF _Toc59001086 \h </w:instrText>
        </w:r>
        <w:r>
          <w:rPr>
            <w:noProof/>
            <w:webHidden/>
          </w:rPr>
        </w:r>
        <w:r>
          <w:rPr>
            <w:noProof/>
            <w:webHidden/>
          </w:rPr>
          <w:fldChar w:fldCharType="separate"/>
        </w:r>
        <w:r w:rsidR="00822192">
          <w:rPr>
            <w:noProof/>
            <w:webHidden/>
          </w:rPr>
          <w:t>286</w:t>
        </w:r>
        <w:r>
          <w:rPr>
            <w:noProof/>
            <w:webHidden/>
          </w:rPr>
          <w:fldChar w:fldCharType="end"/>
        </w:r>
      </w:hyperlink>
    </w:p>
    <w:p w14:paraId="0F744721" w14:textId="49564003"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87" w:history="1">
        <w:r w:rsidRPr="000A6C6E">
          <w:rPr>
            <w:rStyle w:val="Hipercze"/>
            <w:rFonts w:asciiTheme="majorHAnsi" w:hAnsiTheme="majorHAnsi" w:cstheme="majorHAnsi"/>
            <w:noProof/>
          </w:rPr>
          <w:t>Rysunek 247 Przykładowa lista odebranych wiadomości</w:t>
        </w:r>
        <w:r>
          <w:rPr>
            <w:noProof/>
            <w:webHidden/>
          </w:rPr>
          <w:tab/>
        </w:r>
        <w:r>
          <w:rPr>
            <w:noProof/>
            <w:webHidden/>
          </w:rPr>
          <w:fldChar w:fldCharType="begin"/>
        </w:r>
        <w:r>
          <w:rPr>
            <w:noProof/>
            <w:webHidden/>
          </w:rPr>
          <w:instrText xml:space="preserve"> PAGEREF _Toc59001087 \h </w:instrText>
        </w:r>
        <w:r>
          <w:rPr>
            <w:noProof/>
            <w:webHidden/>
          </w:rPr>
        </w:r>
        <w:r>
          <w:rPr>
            <w:noProof/>
            <w:webHidden/>
          </w:rPr>
          <w:fldChar w:fldCharType="separate"/>
        </w:r>
        <w:r w:rsidR="00822192">
          <w:rPr>
            <w:noProof/>
            <w:webHidden/>
          </w:rPr>
          <w:t>287</w:t>
        </w:r>
        <w:r>
          <w:rPr>
            <w:noProof/>
            <w:webHidden/>
          </w:rPr>
          <w:fldChar w:fldCharType="end"/>
        </w:r>
      </w:hyperlink>
    </w:p>
    <w:p w14:paraId="7AD96CA4" w14:textId="6DF0A9C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88" w:history="1">
        <w:r w:rsidRPr="000A6C6E">
          <w:rPr>
            <w:rStyle w:val="Hipercze"/>
            <w:rFonts w:asciiTheme="majorHAnsi" w:hAnsiTheme="majorHAnsi" w:cstheme="majorHAnsi"/>
            <w:noProof/>
          </w:rPr>
          <w:t>Rysunek 248 Przykładowa lista wysłanych wiadomości</w:t>
        </w:r>
        <w:r>
          <w:rPr>
            <w:noProof/>
            <w:webHidden/>
          </w:rPr>
          <w:tab/>
        </w:r>
        <w:r>
          <w:rPr>
            <w:noProof/>
            <w:webHidden/>
          </w:rPr>
          <w:fldChar w:fldCharType="begin"/>
        </w:r>
        <w:r>
          <w:rPr>
            <w:noProof/>
            <w:webHidden/>
          </w:rPr>
          <w:instrText xml:space="preserve"> PAGEREF _Toc59001088 \h </w:instrText>
        </w:r>
        <w:r>
          <w:rPr>
            <w:noProof/>
            <w:webHidden/>
          </w:rPr>
        </w:r>
        <w:r>
          <w:rPr>
            <w:noProof/>
            <w:webHidden/>
          </w:rPr>
          <w:fldChar w:fldCharType="separate"/>
        </w:r>
        <w:r w:rsidR="00822192">
          <w:rPr>
            <w:noProof/>
            <w:webHidden/>
          </w:rPr>
          <w:t>288</w:t>
        </w:r>
        <w:r>
          <w:rPr>
            <w:noProof/>
            <w:webHidden/>
          </w:rPr>
          <w:fldChar w:fldCharType="end"/>
        </w:r>
      </w:hyperlink>
    </w:p>
    <w:p w14:paraId="0229BD81" w14:textId="3874F5A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89" w:history="1">
        <w:r w:rsidRPr="000A6C6E">
          <w:rPr>
            <w:rStyle w:val="Hipercze"/>
            <w:rFonts w:asciiTheme="majorHAnsi" w:hAnsiTheme="majorHAnsi" w:cstheme="majorHAnsi"/>
            <w:noProof/>
          </w:rPr>
          <w:t>Rysunek 249 Szczegóły wiadomości</w:t>
        </w:r>
        <w:r>
          <w:rPr>
            <w:noProof/>
            <w:webHidden/>
          </w:rPr>
          <w:tab/>
        </w:r>
        <w:r>
          <w:rPr>
            <w:noProof/>
            <w:webHidden/>
          </w:rPr>
          <w:fldChar w:fldCharType="begin"/>
        </w:r>
        <w:r>
          <w:rPr>
            <w:noProof/>
            <w:webHidden/>
          </w:rPr>
          <w:instrText xml:space="preserve"> PAGEREF _Toc59001089 \h </w:instrText>
        </w:r>
        <w:r>
          <w:rPr>
            <w:noProof/>
            <w:webHidden/>
          </w:rPr>
        </w:r>
        <w:r>
          <w:rPr>
            <w:noProof/>
            <w:webHidden/>
          </w:rPr>
          <w:fldChar w:fldCharType="separate"/>
        </w:r>
        <w:r w:rsidR="00822192">
          <w:rPr>
            <w:noProof/>
            <w:webHidden/>
          </w:rPr>
          <w:t>289</w:t>
        </w:r>
        <w:r>
          <w:rPr>
            <w:noProof/>
            <w:webHidden/>
          </w:rPr>
          <w:fldChar w:fldCharType="end"/>
        </w:r>
      </w:hyperlink>
    </w:p>
    <w:p w14:paraId="16579CF6" w14:textId="2F79C4C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90" w:history="1">
        <w:r w:rsidRPr="000A6C6E">
          <w:rPr>
            <w:rStyle w:val="Hipercze"/>
            <w:rFonts w:asciiTheme="majorHAnsi" w:hAnsiTheme="majorHAnsi" w:cstheme="majorHAnsi"/>
            <w:noProof/>
          </w:rPr>
          <w:t>Rysunek 250 Przykładowa lista wysłanych wiadomości sms</w:t>
        </w:r>
        <w:r>
          <w:rPr>
            <w:noProof/>
            <w:webHidden/>
          </w:rPr>
          <w:tab/>
        </w:r>
        <w:r>
          <w:rPr>
            <w:noProof/>
            <w:webHidden/>
          </w:rPr>
          <w:fldChar w:fldCharType="begin"/>
        </w:r>
        <w:r>
          <w:rPr>
            <w:noProof/>
            <w:webHidden/>
          </w:rPr>
          <w:instrText xml:space="preserve"> PAGEREF _Toc59001090 \h </w:instrText>
        </w:r>
        <w:r>
          <w:rPr>
            <w:noProof/>
            <w:webHidden/>
          </w:rPr>
        </w:r>
        <w:r>
          <w:rPr>
            <w:noProof/>
            <w:webHidden/>
          </w:rPr>
          <w:fldChar w:fldCharType="separate"/>
        </w:r>
        <w:r w:rsidR="00822192">
          <w:rPr>
            <w:noProof/>
            <w:webHidden/>
          </w:rPr>
          <w:t>289</w:t>
        </w:r>
        <w:r>
          <w:rPr>
            <w:noProof/>
            <w:webHidden/>
          </w:rPr>
          <w:fldChar w:fldCharType="end"/>
        </w:r>
      </w:hyperlink>
    </w:p>
    <w:p w14:paraId="3A2D4B75" w14:textId="5D02259D"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91" w:history="1">
        <w:r w:rsidRPr="000A6C6E">
          <w:rPr>
            <w:rStyle w:val="Hipercze"/>
            <w:rFonts w:asciiTheme="majorHAnsi" w:hAnsiTheme="majorHAnsi" w:cstheme="majorHAnsi"/>
            <w:noProof/>
          </w:rPr>
          <w:t>Rysunek 251 Przykładowa lista wysłanych wiadomości e-mail</w:t>
        </w:r>
        <w:r>
          <w:rPr>
            <w:noProof/>
            <w:webHidden/>
          </w:rPr>
          <w:tab/>
        </w:r>
        <w:r>
          <w:rPr>
            <w:noProof/>
            <w:webHidden/>
          </w:rPr>
          <w:fldChar w:fldCharType="begin"/>
        </w:r>
        <w:r>
          <w:rPr>
            <w:noProof/>
            <w:webHidden/>
          </w:rPr>
          <w:instrText xml:space="preserve"> PAGEREF _Toc59001091 \h </w:instrText>
        </w:r>
        <w:r>
          <w:rPr>
            <w:noProof/>
            <w:webHidden/>
          </w:rPr>
        </w:r>
        <w:r>
          <w:rPr>
            <w:noProof/>
            <w:webHidden/>
          </w:rPr>
          <w:fldChar w:fldCharType="separate"/>
        </w:r>
        <w:r w:rsidR="00822192">
          <w:rPr>
            <w:noProof/>
            <w:webHidden/>
          </w:rPr>
          <w:t>290</w:t>
        </w:r>
        <w:r>
          <w:rPr>
            <w:noProof/>
            <w:webHidden/>
          </w:rPr>
          <w:fldChar w:fldCharType="end"/>
        </w:r>
      </w:hyperlink>
    </w:p>
    <w:p w14:paraId="76B499EC" w14:textId="6F1544C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92" w:history="1">
        <w:r w:rsidRPr="000A6C6E">
          <w:rPr>
            <w:rStyle w:val="Hipercze"/>
            <w:rFonts w:asciiTheme="majorHAnsi" w:hAnsiTheme="majorHAnsi" w:cstheme="majorHAnsi"/>
            <w:noProof/>
          </w:rPr>
          <w:t>Rysunek 252 Menu nawigacyjne - sekcja raporty</w:t>
        </w:r>
        <w:r>
          <w:rPr>
            <w:noProof/>
            <w:webHidden/>
          </w:rPr>
          <w:tab/>
        </w:r>
        <w:r>
          <w:rPr>
            <w:noProof/>
            <w:webHidden/>
          </w:rPr>
          <w:fldChar w:fldCharType="begin"/>
        </w:r>
        <w:r>
          <w:rPr>
            <w:noProof/>
            <w:webHidden/>
          </w:rPr>
          <w:instrText xml:space="preserve"> PAGEREF _Toc59001092 \h </w:instrText>
        </w:r>
        <w:r>
          <w:rPr>
            <w:noProof/>
            <w:webHidden/>
          </w:rPr>
        </w:r>
        <w:r>
          <w:rPr>
            <w:noProof/>
            <w:webHidden/>
          </w:rPr>
          <w:fldChar w:fldCharType="separate"/>
        </w:r>
        <w:r w:rsidR="00822192">
          <w:rPr>
            <w:noProof/>
            <w:webHidden/>
          </w:rPr>
          <w:t>292</w:t>
        </w:r>
        <w:r>
          <w:rPr>
            <w:noProof/>
            <w:webHidden/>
          </w:rPr>
          <w:fldChar w:fldCharType="end"/>
        </w:r>
      </w:hyperlink>
    </w:p>
    <w:p w14:paraId="0981EB73" w14:textId="1EB3577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93" w:history="1">
        <w:r w:rsidRPr="000A6C6E">
          <w:rPr>
            <w:rStyle w:val="Hipercze"/>
            <w:rFonts w:asciiTheme="majorHAnsi" w:hAnsiTheme="majorHAnsi" w:cstheme="majorHAnsi"/>
            <w:noProof/>
          </w:rPr>
          <w:t>Rysunek 253 Przykładowa lista raportów</w:t>
        </w:r>
        <w:r>
          <w:rPr>
            <w:noProof/>
            <w:webHidden/>
          </w:rPr>
          <w:tab/>
        </w:r>
        <w:r>
          <w:rPr>
            <w:noProof/>
            <w:webHidden/>
          </w:rPr>
          <w:fldChar w:fldCharType="begin"/>
        </w:r>
        <w:r>
          <w:rPr>
            <w:noProof/>
            <w:webHidden/>
          </w:rPr>
          <w:instrText xml:space="preserve"> PAGEREF _Toc59001093 \h </w:instrText>
        </w:r>
        <w:r>
          <w:rPr>
            <w:noProof/>
            <w:webHidden/>
          </w:rPr>
        </w:r>
        <w:r>
          <w:rPr>
            <w:noProof/>
            <w:webHidden/>
          </w:rPr>
          <w:fldChar w:fldCharType="separate"/>
        </w:r>
        <w:r w:rsidR="00822192">
          <w:rPr>
            <w:noProof/>
            <w:webHidden/>
          </w:rPr>
          <w:t>292</w:t>
        </w:r>
        <w:r>
          <w:rPr>
            <w:noProof/>
            <w:webHidden/>
          </w:rPr>
          <w:fldChar w:fldCharType="end"/>
        </w:r>
      </w:hyperlink>
    </w:p>
    <w:p w14:paraId="58323FDE" w14:textId="73CA603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94" w:history="1">
        <w:r w:rsidRPr="000A6C6E">
          <w:rPr>
            <w:rStyle w:val="Hipercze"/>
            <w:rFonts w:asciiTheme="majorHAnsi" w:hAnsiTheme="majorHAnsi" w:cstheme="majorHAnsi"/>
            <w:noProof/>
          </w:rPr>
          <w:t>Rysunek 254 Lista wygenerowanych raportów nr 19 Pilotażowy program „Aktywny samorząd” – wykaz danych sprawozdawczych</w:t>
        </w:r>
        <w:r>
          <w:rPr>
            <w:noProof/>
            <w:webHidden/>
          </w:rPr>
          <w:tab/>
        </w:r>
        <w:r>
          <w:rPr>
            <w:noProof/>
            <w:webHidden/>
          </w:rPr>
          <w:fldChar w:fldCharType="begin"/>
        </w:r>
        <w:r>
          <w:rPr>
            <w:noProof/>
            <w:webHidden/>
          </w:rPr>
          <w:instrText xml:space="preserve"> PAGEREF _Toc59001094 \h </w:instrText>
        </w:r>
        <w:r>
          <w:rPr>
            <w:noProof/>
            <w:webHidden/>
          </w:rPr>
        </w:r>
        <w:r>
          <w:rPr>
            <w:noProof/>
            <w:webHidden/>
          </w:rPr>
          <w:fldChar w:fldCharType="separate"/>
        </w:r>
        <w:r w:rsidR="00822192">
          <w:rPr>
            <w:noProof/>
            <w:webHidden/>
          </w:rPr>
          <w:t>293</w:t>
        </w:r>
        <w:r>
          <w:rPr>
            <w:noProof/>
            <w:webHidden/>
          </w:rPr>
          <w:fldChar w:fldCharType="end"/>
        </w:r>
      </w:hyperlink>
    </w:p>
    <w:p w14:paraId="1AC8FE1E" w14:textId="232F8B56"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95" w:history="1">
        <w:r w:rsidRPr="000A6C6E">
          <w:rPr>
            <w:rStyle w:val="Hipercze"/>
            <w:rFonts w:asciiTheme="majorHAnsi" w:hAnsiTheme="majorHAnsi" w:cstheme="majorHAnsi"/>
            <w:noProof/>
          </w:rPr>
          <w:t>Rysunek 255 Formularz kryteriów generowanego raportu</w:t>
        </w:r>
        <w:r>
          <w:rPr>
            <w:noProof/>
            <w:webHidden/>
          </w:rPr>
          <w:tab/>
        </w:r>
        <w:r>
          <w:rPr>
            <w:noProof/>
            <w:webHidden/>
          </w:rPr>
          <w:fldChar w:fldCharType="begin"/>
        </w:r>
        <w:r>
          <w:rPr>
            <w:noProof/>
            <w:webHidden/>
          </w:rPr>
          <w:instrText xml:space="preserve"> PAGEREF _Toc59001095 \h </w:instrText>
        </w:r>
        <w:r>
          <w:rPr>
            <w:noProof/>
            <w:webHidden/>
          </w:rPr>
        </w:r>
        <w:r>
          <w:rPr>
            <w:noProof/>
            <w:webHidden/>
          </w:rPr>
          <w:fldChar w:fldCharType="separate"/>
        </w:r>
        <w:r w:rsidR="00822192">
          <w:rPr>
            <w:noProof/>
            <w:webHidden/>
          </w:rPr>
          <w:t>293</w:t>
        </w:r>
        <w:r>
          <w:rPr>
            <w:noProof/>
            <w:webHidden/>
          </w:rPr>
          <w:fldChar w:fldCharType="end"/>
        </w:r>
      </w:hyperlink>
    </w:p>
    <w:p w14:paraId="2BC98FE7" w14:textId="3A12003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96" w:history="1">
        <w:r w:rsidRPr="000A6C6E">
          <w:rPr>
            <w:rStyle w:val="Hipercze"/>
            <w:rFonts w:asciiTheme="majorHAnsi" w:hAnsiTheme="majorHAnsi" w:cstheme="majorHAnsi"/>
            <w:noProof/>
          </w:rPr>
          <w:t>Rysunek 256 Przykładowa lista raportów</w:t>
        </w:r>
        <w:r>
          <w:rPr>
            <w:noProof/>
            <w:webHidden/>
          </w:rPr>
          <w:tab/>
        </w:r>
        <w:r>
          <w:rPr>
            <w:noProof/>
            <w:webHidden/>
          </w:rPr>
          <w:fldChar w:fldCharType="begin"/>
        </w:r>
        <w:r>
          <w:rPr>
            <w:noProof/>
            <w:webHidden/>
          </w:rPr>
          <w:instrText xml:space="preserve"> PAGEREF _Toc59001096 \h </w:instrText>
        </w:r>
        <w:r>
          <w:rPr>
            <w:noProof/>
            <w:webHidden/>
          </w:rPr>
        </w:r>
        <w:r>
          <w:rPr>
            <w:noProof/>
            <w:webHidden/>
          </w:rPr>
          <w:fldChar w:fldCharType="separate"/>
        </w:r>
        <w:r w:rsidR="00822192">
          <w:rPr>
            <w:noProof/>
            <w:webHidden/>
          </w:rPr>
          <w:t>294</w:t>
        </w:r>
        <w:r>
          <w:rPr>
            <w:noProof/>
            <w:webHidden/>
          </w:rPr>
          <w:fldChar w:fldCharType="end"/>
        </w:r>
      </w:hyperlink>
    </w:p>
    <w:p w14:paraId="6EA263F0" w14:textId="07F27AD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97" w:history="1">
        <w:r w:rsidRPr="000A6C6E">
          <w:rPr>
            <w:rStyle w:val="Hipercze"/>
            <w:rFonts w:asciiTheme="majorHAnsi" w:hAnsiTheme="majorHAnsi" w:cstheme="majorHAnsi"/>
            <w:noProof/>
          </w:rPr>
          <w:t>Rysunek 257 Komunikat o raporcie gotowym do eksportu</w:t>
        </w:r>
        <w:r>
          <w:rPr>
            <w:noProof/>
            <w:webHidden/>
          </w:rPr>
          <w:tab/>
        </w:r>
        <w:r>
          <w:rPr>
            <w:noProof/>
            <w:webHidden/>
          </w:rPr>
          <w:fldChar w:fldCharType="begin"/>
        </w:r>
        <w:r>
          <w:rPr>
            <w:noProof/>
            <w:webHidden/>
          </w:rPr>
          <w:instrText xml:space="preserve"> PAGEREF _Toc59001097 \h </w:instrText>
        </w:r>
        <w:r>
          <w:rPr>
            <w:noProof/>
            <w:webHidden/>
          </w:rPr>
        </w:r>
        <w:r>
          <w:rPr>
            <w:noProof/>
            <w:webHidden/>
          </w:rPr>
          <w:fldChar w:fldCharType="separate"/>
        </w:r>
        <w:r w:rsidR="00822192">
          <w:rPr>
            <w:noProof/>
            <w:webHidden/>
          </w:rPr>
          <w:t>294</w:t>
        </w:r>
        <w:r>
          <w:rPr>
            <w:noProof/>
            <w:webHidden/>
          </w:rPr>
          <w:fldChar w:fldCharType="end"/>
        </w:r>
      </w:hyperlink>
    </w:p>
    <w:p w14:paraId="66E0D1EA" w14:textId="09277BFB"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98" w:history="1">
        <w:r w:rsidRPr="000A6C6E">
          <w:rPr>
            <w:rStyle w:val="Hipercze"/>
            <w:rFonts w:asciiTheme="majorHAnsi" w:hAnsiTheme="majorHAnsi" w:cstheme="majorHAnsi"/>
            <w:noProof/>
          </w:rPr>
          <w:t>Rysunek 258 Menu nawigacyjne – sekcja Aditum</w:t>
        </w:r>
        <w:r>
          <w:rPr>
            <w:noProof/>
            <w:webHidden/>
          </w:rPr>
          <w:tab/>
        </w:r>
        <w:r>
          <w:rPr>
            <w:noProof/>
            <w:webHidden/>
          </w:rPr>
          <w:fldChar w:fldCharType="begin"/>
        </w:r>
        <w:r>
          <w:rPr>
            <w:noProof/>
            <w:webHidden/>
          </w:rPr>
          <w:instrText xml:space="preserve"> PAGEREF _Toc59001098 \h </w:instrText>
        </w:r>
        <w:r>
          <w:rPr>
            <w:noProof/>
            <w:webHidden/>
          </w:rPr>
        </w:r>
        <w:r>
          <w:rPr>
            <w:noProof/>
            <w:webHidden/>
          </w:rPr>
          <w:fldChar w:fldCharType="separate"/>
        </w:r>
        <w:r w:rsidR="00822192">
          <w:rPr>
            <w:noProof/>
            <w:webHidden/>
          </w:rPr>
          <w:t>296</w:t>
        </w:r>
        <w:r>
          <w:rPr>
            <w:noProof/>
            <w:webHidden/>
          </w:rPr>
          <w:fldChar w:fldCharType="end"/>
        </w:r>
      </w:hyperlink>
    </w:p>
    <w:p w14:paraId="59E1F538" w14:textId="02AA4B3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099" w:history="1">
        <w:r w:rsidRPr="000A6C6E">
          <w:rPr>
            <w:rStyle w:val="Hipercze"/>
            <w:rFonts w:asciiTheme="majorHAnsi" w:hAnsiTheme="majorHAnsi" w:cstheme="majorHAnsi"/>
            <w:noProof/>
          </w:rPr>
          <w:t>Rysunek 259 Zaimportowane wnioski – przykładowa lista</w:t>
        </w:r>
        <w:r>
          <w:rPr>
            <w:noProof/>
            <w:webHidden/>
          </w:rPr>
          <w:tab/>
        </w:r>
        <w:r>
          <w:rPr>
            <w:noProof/>
            <w:webHidden/>
          </w:rPr>
          <w:fldChar w:fldCharType="begin"/>
        </w:r>
        <w:r>
          <w:rPr>
            <w:noProof/>
            <w:webHidden/>
          </w:rPr>
          <w:instrText xml:space="preserve"> PAGEREF _Toc59001099 \h </w:instrText>
        </w:r>
        <w:r>
          <w:rPr>
            <w:noProof/>
            <w:webHidden/>
          </w:rPr>
        </w:r>
        <w:r>
          <w:rPr>
            <w:noProof/>
            <w:webHidden/>
          </w:rPr>
          <w:fldChar w:fldCharType="separate"/>
        </w:r>
        <w:r w:rsidR="00822192">
          <w:rPr>
            <w:noProof/>
            <w:webHidden/>
          </w:rPr>
          <w:t>297</w:t>
        </w:r>
        <w:r>
          <w:rPr>
            <w:noProof/>
            <w:webHidden/>
          </w:rPr>
          <w:fldChar w:fldCharType="end"/>
        </w:r>
      </w:hyperlink>
    </w:p>
    <w:p w14:paraId="4C893ECF" w14:textId="7308A02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100" w:history="1">
        <w:r w:rsidRPr="000A6C6E">
          <w:rPr>
            <w:rStyle w:val="Hipercze"/>
            <w:rFonts w:asciiTheme="majorHAnsi" w:hAnsiTheme="majorHAnsi" w:cstheme="majorHAnsi"/>
            <w:noProof/>
          </w:rPr>
          <w:t>Rysunek 260 Logi importów – przykładowa lista</w:t>
        </w:r>
        <w:r>
          <w:rPr>
            <w:noProof/>
            <w:webHidden/>
          </w:rPr>
          <w:tab/>
        </w:r>
        <w:r>
          <w:rPr>
            <w:noProof/>
            <w:webHidden/>
          </w:rPr>
          <w:fldChar w:fldCharType="begin"/>
        </w:r>
        <w:r>
          <w:rPr>
            <w:noProof/>
            <w:webHidden/>
          </w:rPr>
          <w:instrText xml:space="preserve"> PAGEREF _Toc59001100 \h </w:instrText>
        </w:r>
        <w:r>
          <w:rPr>
            <w:noProof/>
            <w:webHidden/>
          </w:rPr>
        </w:r>
        <w:r>
          <w:rPr>
            <w:noProof/>
            <w:webHidden/>
          </w:rPr>
          <w:fldChar w:fldCharType="separate"/>
        </w:r>
        <w:r w:rsidR="00822192">
          <w:rPr>
            <w:noProof/>
            <w:webHidden/>
          </w:rPr>
          <w:t>298</w:t>
        </w:r>
        <w:r>
          <w:rPr>
            <w:noProof/>
            <w:webHidden/>
          </w:rPr>
          <w:fldChar w:fldCharType="end"/>
        </w:r>
      </w:hyperlink>
    </w:p>
    <w:p w14:paraId="483B6064" w14:textId="2E6BE539"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101" w:history="1">
        <w:r w:rsidRPr="000A6C6E">
          <w:rPr>
            <w:rStyle w:val="Hipercze"/>
            <w:rFonts w:asciiTheme="majorHAnsi" w:hAnsiTheme="majorHAnsi" w:cstheme="majorHAnsi"/>
            <w:noProof/>
          </w:rPr>
          <w:t>Rysunek 261 Szczegóły wybranego wniosku – przykład</w:t>
        </w:r>
        <w:r>
          <w:rPr>
            <w:noProof/>
            <w:webHidden/>
          </w:rPr>
          <w:tab/>
        </w:r>
        <w:r>
          <w:rPr>
            <w:noProof/>
            <w:webHidden/>
          </w:rPr>
          <w:fldChar w:fldCharType="begin"/>
        </w:r>
        <w:r>
          <w:rPr>
            <w:noProof/>
            <w:webHidden/>
          </w:rPr>
          <w:instrText xml:space="preserve"> PAGEREF _Toc59001101 \h </w:instrText>
        </w:r>
        <w:r>
          <w:rPr>
            <w:noProof/>
            <w:webHidden/>
          </w:rPr>
        </w:r>
        <w:r>
          <w:rPr>
            <w:noProof/>
            <w:webHidden/>
          </w:rPr>
          <w:fldChar w:fldCharType="separate"/>
        </w:r>
        <w:r w:rsidR="00822192">
          <w:rPr>
            <w:noProof/>
            <w:webHidden/>
          </w:rPr>
          <w:t>299</w:t>
        </w:r>
        <w:r>
          <w:rPr>
            <w:noProof/>
            <w:webHidden/>
          </w:rPr>
          <w:fldChar w:fldCharType="end"/>
        </w:r>
      </w:hyperlink>
    </w:p>
    <w:p w14:paraId="28EDCA53" w14:textId="60209072"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102" w:history="1">
        <w:r w:rsidRPr="000A6C6E">
          <w:rPr>
            <w:rStyle w:val="Hipercze"/>
            <w:rFonts w:asciiTheme="majorHAnsi" w:hAnsiTheme="majorHAnsi" w:cstheme="majorHAnsi"/>
            <w:noProof/>
          </w:rPr>
          <w:t>Rysunek 262 Import danych do bazy Aditum – Administrator Realizatora</w:t>
        </w:r>
        <w:r>
          <w:rPr>
            <w:noProof/>
            <w:webHidden/>
          </w:rPr>
          <w:tab/>
        </w:r>
        <w:r>
          <w:rPr>
            <w:noProof/>
            <w:webHidden/>
          </w:rPr>
          <w:fldChar w:fldCharType="begin"/>
        </w:r>
        <w:r>
          <w:rPr>
            <w:noProof/>
            <w:webHidden/>
          </w:rPr>
          <w:instrText xml:space="preserve"> PAGEREF _Toc59001102 \h </w:instrText>
        </w:r>
        <w:r>
          <w:rPr>
            <w:noProof/>
            <w:webHidden/>
          </w:rPr>
        </w:r>
        <w:r>
          <w:rPr>
            <w:noProof/>
            <w:webHidden/>
          </w:rPr>
          <w:fldChar w:fldCharType="separate"/>
        </w:r>
        <w:r w:rsidR="00822192">
          <w:rPr>
            <w:noProof/>
            <w:webHidden/>
          </w:rPr>
          <w:t>300</w:t>
        </w:r>
        <w:r>
          <w:rPr>
            <w:noProof/>
            <w:webHidden/>
          </w:rPr>
          <w:fldChar w:fldCharType="end"/>
        </w:r>
      </w:hyperlink>
    </w:p>
    <w:p w14:paraId="45779E81" w14:textId="48233507"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103" w:history="1">
        <w:r w:rsidRPr="000A6C6E">
          <w:rPr>
            <w:rStyle w:val="Hipercze"/>
            <w:rFonts w:asciiTheme="majorHAnsi" w:hAnsiTheme="majorHAnsi" w:cstheme="majorHAnsi"/>
            <w:noProof/>
          </w:rPr>
          <w:t>Rysunek 263 Wybór sposobu importu danych</w:t>
        </w:r>
        <w:r>
          <w:rPr>
            <w:noProof/>
            <w:webHidden/>
          </w:rPr>
          <w:tab/>
        </w:r>
        <w:r>
          <w:rPr>
            <w:noProof/>
            <w:webHidden/>
          </w:rPr>
          <w:fldChar w:fldCharType="begin"/>
        </w:r>
        <w:r>
          <w:rPr>
            <w:noProof/>
            <w:webHidden/>
          </w:rPr>
          <w:instrText xml:space="preserve"> PAGEREF _Toc59001103 \h </w:instrText>
        </w:r>
        <w:r>
          <w:rPr>
            <w:noProof/>
            <w:webHidden/>
          </w:rPr>
        </w:r>
        <w:r>
          <w:rPr>
            <w:noProof/>
            <w:webHidden/>
          </w:rPr>
          <w:fldChar w:fldCharType="separate"/>
        </w:r>
        <w:r w:rsidR="00822192">
          <w:rPr>
            <w:noProof/>
            <w:webHidden/>
          </w:rPr>
          <w:t>301</w:t>
        </w:r>
        <w:r>
          <w:rPr>
            <w:noProof/>
            <w:webHidden/>
          </w:rPr>
          <w:fldChar w:fldCharType="end"/>
        </w:r>
      </w:hyperlink>
    </w:p>
    <w:p w14:paraId="1908983A" w14:textId="3F6E2B50"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104" w:history="1">
        <w:r w:rsidRPr="000A6C6E">
          <w:rPr>
            <w:rStyle w:val="Hipercze"/>
            <w:rFonts w:asciiTheme="majorHAnsi" w:hAnsiTheme="majorHAnsi" w:cstheme="majorHAnsi"/>
            <w:noProof/>
          </w:rPr>
          <w:t>Rysunek 264 Wybór wniosków z pliku do importu</w:t>
        </w:r>
        <w:r>
          <w:rPr>
            <w:noProof/>
            <w:webHidden/>
          </w:rPr>
          <w:tab/>
        </w:r>
        <w:r>
          <w:rPr>
            <w:noProof/>
            <w:webHidden/>
          </w:rPr>
          <w:fldChar w:fldCharType="begin"/>
        </w:r>
        <w:r>
          <w:rPr>
            <w:noProof/>
            <w:webHidden/>
          </w:rPr>
          <w:instrText xml:space="preserve"> PAGEREF _Toc59001104 \h </w:instrText>
        </w:r>
        <w:r>
          <w:rPr>
            <w:noProof/>
            <w:webHidden/>
          </w:rPr>
        </w:r>
        <w:r>
          <w:rPr>
            <w:noProof/>
            <w:webHidden/>
          </w:rPr>
          <w:fldChar w:fldCharType="separate"/>
        </w:r>
        <w:r w:rsidR="00822192">
          <w:rPr>
            <w:noProof/>
            <w:webHidden/>
          </w:rPr>
          <w:t>301</w:t>
        </w:r>
        <w:r>
          <w:rPr>
            <w:noProof/>
            <w:webHidden/>
          </w:rPr>
          <w:fldChar w:fldCharType="end"/>
        </w:r>
      </w:hyperlink>
    </w:p>
    <w:p w14:paraId="79C4A8FB" w14:textId="6D0BD7B0"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105" w:history="1">
        <w:r w:rsidRPr="000A6C6E">
          <w:rPr>
            <w:rStyle w:val="Hipercze"/>
            <w:rFonts w:asciiTheme="majorHAnsi" w:hAnsiTheme="majorHAnsi" w:cstheme="majorHAnsi"/>
            <w:noProof/>
          </w:rPr>
          <w:t>Rysunek 265 Potwierdzenie operacji importu danych</w:t>
        </w:r>
        <w:r>
          <w:rPr>
            <w:noProof/>
            <w:webHidden/>
          </w:rPr>
          <w:tab/>
        </w:r>
        <w:r>
          <w:rPr>
            <w:noProof/>
            <w:webHidden/>
          </w:rPr>
          <w:fldChar w:fldCharType="begin"/>
        </w:r>
        <w:r>
          <w:rPr>
            <w:noProof/>
            <w:webHidden/>
          </w:rPr>
          <w:instrText xml:space="preserve"> PAGEREF _Toc59001105 \h </w:instrText>
        </w:r>
        <w:r>
          <w:rPr>
            <w:noProof/>
            <w:webHidden/>
          </w:rPr>
        </w:r>
        <w:r>
          <w:rPr>
            <w:noProof/>
            <w:webHidden/>
          </w:rPr>
          <w:fldChar w:fldCharType="separate"/>
        </w:r>
        <w:r w:rsidR="00822192">
          <w:rPr>
            <w:noProof/>
            <w:webHidden/>
          </w:rPr>
          <w:t>302</w:t>
        </w:r>
        <w:r>
          <w:rPr>
            <w:noProof/>
            <w:webHidden/>
          </w:rPr>
          <w:fldChar w:fldCharType="end"/>
        </w:r>
      </w:hyperlink>
    </w:p>
    <w:p w14:paraId="0893A311" w14:textId="60B82F6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106" w:history="1">
        <w:r w:rsidRPr="000A6C6E">
          <w:rPr>
            <w:rStyle w:val="Hipercze"/>
            <w:rFonts w:asciiTheme="majorHAnsi" w:hAnsiTheme="majorHAnsi" w:cstheme="majorHAnsi"/>
            <w:noProof/>
          </w:rPr>
          <w:t>Rysunek 266 Log importu – przykładowa lista</w:t>
        </w:r>
        <w:r>
          <w:rPr>
            <w:noProof/>
            <w:webHidden/>
          </w:rPr>
          <w:tab/>
        </w:r>
        <w:r>
          <w:rPr>
            <w:noProof/>
            <w:webHidden/>
          </w:rPr>
          <w:fldChar w:fldCharType="begin"/>
        </w:r>
        <w:r>
          <w:rPr>
            <w:noProof/>
            <w:webHidden/>
          </w:rPr>
          <w:instrText xml:space="preserve"> PAGEREF _Toc59001106 \h </w:instrText>
        </w:r>
        <w:r>
          <w:rPr>
            <w:noProof/>
            <w:webHidden/>
          </w:rPr>
        </w:r>
        <w:r>
          <w:rPr>
            <w:noProof/>
            <w:webHidden/>
          </w:rPr>
          <w:fldChar w:fldCharType="separate"/>
        </w:r>
        <w:r w:rsidR="00822192">
          <w:rPr>
            <w:noProof/>
            <w:webHidden/>
          </w:rPr>
          <w:t>302</w:t>
        </w:r>
        <w:r>
          <w:rPr>
            <w:noProof/>
            <w:webHidden/>
          </w:rPr>
          <w:fldChar w:fldCharType="end"/>
        </w:r>
      </w:hyperlink>
    </w:p>
    <w:p w14:paraId="22E37CA6" w14:textId="0B357F14"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107" w:history="1">
        <w:r w:rsidRPr="000A6C6E">
          <w:rPr>
            <w:rStyle w:val="Hipercze"/>
            <w:rFonts w:asciiTheme="majorHAnsi" w:hAnsiTheme="majorHAnsi" w:cstheme="majorHAnsi"/>
            <w:noProof/>
          </w:rPr>
          <w:t>Rysunek 267 Okno zapisu szablonu pliku aditum.csv</w:t>
        </w:r>
        <w:r>
          <w:rPr>
            <w:noProof/>
            <w:webHidden/>
          </w:rPr>
          <w:tab/>
        </w:r>
        <w:r>
          <w:rPr>
            <w:noProof/>
            <w:webHidden/>
          </w:rPr>
          <w:fldChar w:fldCharType="begin"/>
        </w:r>
        <w:r>
          <w:rPr>
            <w:noProof/>
            <w:webHidden/>
          </w:rPr>
          <w:instrText xml:space="preserve"> PAGEREF _Toc59001107 \h </w:instrText>
        </w:r>
        <w:r>
          <w:rPr>
            <w:noProof/>
            <w:webHidden/>
          </w:rPr>
        </w:r>
        <w:r>
          <w:rPr>
            <w:noProof/>
            <w:webHidden/>
          </w:rPr>
          <w:fldChar w:fldCharType="separate"/>
        </w:r>
        <w:r w:rsidR="00822192">
          <w:rPr>
            <w:noProof/>
            <w:webHidden/>
          </w:rPr>
          <w:t>303</w:t>
        </w:r>
        <w:r>
          <w:rPr>
            <w:noProof/>
            <w:webHidden/>
          </w:rPr>
          <w:fldChar w:fldCharType="end"/>
        </w:r>
      </w:hyperlink>
    </w:p>
    <w:p w14:paraId="0C31ABFF" w14:textId="2B87892C"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108" w:history="1">
        <w:r w:rsidRPr="000A6C6E">
          <w:rPr>
            <w:rStyle w:val="Hipercze"/>
            <w:rFonts w:asciiTheme="majorHAnsi" w:hAnsiTheme="majorHAnsi" w:cstheme="majorHAnsi"/>
            <w:noProof/>
          </w:rPr>
          <w:t>Rysunek 268 Formularz usuwania danych z bazy Aditum</w:t>
        </w:r>
        <w:r>
          <w:rPr>
            <w:noProof/>
            <w:webHidden/>
          </w:rPr>
          <w:tab/>
        </w:r>
        <w:r>
          <w:rPr>
            <w:noProof/>
            <w:webHidden/>
          </w:rPr>
          <w:fldChar w:fldCharType="begin"/>
        </w:r>
        <w:r>
          <w:rPr>
            <w:noProof/>
            <w:webHidden/>
          </w:rPr>
          <w:instrText xml:space="preserve"> PAGEREF _Toc59001108 \h </w:instrText>
        </w:r>
        <w:r>
          <w:rPr>
            <w:noProof/>
            <w:webHidden/>
          </w:rPr>
        </w:r>
        <w:r>
          <w:rPr>
            <w:noProof/>
            <w:webHidden/>
          </w:rPr>
          <w:fldChar w:fldCharType="separate"/>
        </w:r>
        <w:r w:rsidR="00822192">
          <w:rPr>
            <w:noProof/>
            <w:webHidden/>
          </w:rPr>
          <w:t>304</w:t>
        </w:r>
        <w:r>
          <w:rPr>
            <w:noProof/>
            <w:webHidden/>
          </w:rPr>
          <w:fldChar w:fldCharType="end"/>
        </w:r>
      </w:hyperlink>
    </w:p>
    <w:p w14:paraId="68A0183F" w14:textId="2E35471F"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109" w:history="1">
        <w:r w:rsidRPr="000A6C6E">
          <w:rPr>
            <w:rStyle w:val="Hipercze"/>
            <w:rFonts w:asciiTheme="majorHAnsi" w:hAnsiTheme="majorHAnsi" w:cstheme="majorHAnsi"/>
            <w:noProof/>
          </w:rPr>
          <w:t>Rysunek 269 Komunikat potwierdzenia usunięcia wniosku z listy</w:t>
        </w:r>
        <w:r>
          <w:rPr>
            <w:noProof/>
            <w:webHidden/>
          </w:rPr>
          <w:tab/>
        </w:r>
        <w:r>
          <w:rPr>
            <w:noProof/>
            <w:webHidden/>
          </w:rPr>
          <w:fldChar w:fldCharType="begin"/>
        </w:r>
        <w:r>
          <w:rPr>
            <w:noProof/>
            <w:webHidden/>
          </w:rPr>
          <w:instrText xml:space="preserve"> PAGEREF _Toc59001109 \h </w:instrText>
        </w:r>
        <w:r>
          <w:rPr>
            <w:noProof/>
            <w:webHidden/>
          </w:rPr>
        </w:r>
        <w:r>
          <w:rPr>
            <w:noProof/>
            <w:webHidden/>
          </w:rPr>
          <w:fldChar w:fldCharType="separate"/>
        </w:r>
        <w:r w:rsidR="00822192">
          <w:rPr>
            <w:noProof/>
            <w:webHidden/>
          </w:rPr>
          <w:t>305</w:t>
        </w:r>
        <w:r>
          <w:rPr>
            <w:noProof/>
            <w:webHidden/>
          </w:rPr>
          <w:fldChar w:fldCharType="end"/>
        </w:r>
      </w:hyperlink>
    </w:p>
    <w:p w14:paraId="60CF1515" w14:textId="468A561E" w:rsidR="00626F50" w:rsidRDefault="00626F50">
      <w:pPr>
        <w:pStyle w:val="Spisilustracji"/>
        <w:tabs>
          <w:tab w:val="right" w:leader="dot" w:pos="10790"/>
        </w:tabs>
        <w:rPr>
          <w:rFonts w:asciiTheme="minorHAnsi" w:eastAsiaTheme="minorEastAsia" w:hAnsiTheme="minorHAnsi" w:cstheme="minorBidi"/>
          <w:noProof/>
          <w:sz w:val="22"/>
          <w:szCs w:val="22"/>
          <w:lang w:eastAsia="pl-PL"/>
        </w:rPr>
      </w:pPr>
      <w:hyperlink w:anchor="_Toc59001110" w:history="1">
        <w:r w:rsidRPr="000A6C6E">
          <w:rPr>
            <w:rStyle w:val="Hipercze"/>
            <w:rFonts w:asciiTheme="majorHAnsi" w:hAnsiTheme="majorHAnsi" w:cstheme="majorHAnsi"/>
            <w:noProof/>
          </w:rPr>
          <w:t>Rysunek 270 Komunikat potwierdzenia usunięcia wniosków związanych z wybranym importem</w:t>
        </w:r>
        <w:r>
          <w:rPr>
            <w:noProof/>
            <w:webHidden/>
          </w:rPr>
          <w:tab/>
        </w:r>
        <w:r>
          <w:rPr>
            <w:noProof/>
            <w:webHidden/>
          </w:rPr>
          <w:fldChar w:fldCharType="begin"/>
        </w:r>
        <w:r>
          <w:rPr>
            <w:noProof/>
            <w:webHidden/>
          </w:rPr>
          <w:instrText xml:space="preserve"> PAGEREF _Toc59001110 \h </w:instrText>
        </w:r>
        <w:r>
          <w:rPr>
            <w:noProof/>
            <w:webHidden/>
          </w:rPr>
        </w:r>
        <w:r>
          <w:rPr>
            <w:noProof/>
            <w:webHidden/>
          </w:rPr>
          <w:fldChar w:fldCharType="separate"/>
        </w:r>
        <w:r w:rsidR="00822192">
          <w:rPr>
            <w:noProof/>
            <w:webHidden/>
          </w:rPr>
          <w:t>306</w:t>
        </w:r>
        <w:r>
          <w:rPr>
            <w:noProof/>
            <w:webHidden/>
          </w:rPr>
          <w:fldChar w:fldCharType="end"/>
        </w:r>
      </w:hyperlink>
    </w:p>
    <w:bookmarkStart w:id="1269" w:name="_Toc59008278"/>
    <w:bookmarkStart w:id="1270" w:name="_Toc59008634"/>
    <w:bookmarkStart w:id="1271" w:name="_Toc59008279"/>
    <w:bookmarkStart w:id="1272" w:name="_Toc59008635"/>
    <w:bookmarkStart w:id="1273" w:name="_Toc59008280"/>
    <w:bookmarkStart w:id="1274" w:name="_Toc59008636"/>
    <w:bookmarkStart w:id="1275" w:name="_Toc59008281"/>
    <w:bookmarkStart w:id="1276" w:name="_Toc59008637"/>
    <w:bookmarkStart w:id="1277" w:name="_Toc59008282"/>
    <w:bookmarkStart w:id="1278" w:name="_Toc59008638"/>
    <w:bookmarkStart w:id="1279" w:name="_Toc59008283"/>
    <w:bookmarkStart w:id="1280" w:name="_Toc59008639"/>
    <w:bookmarkStart w:id="1281" w:name="_Toc59008284"/>
    <w:bookmarkStart w:id="1282" w:name="_Toc59008640"/>
    <w:bookmarkStart w:id="1283" w:name="_Toc59008285"/>
    <w:bookmarkStart w:id="1284" w:name="_Toc59008641"/>
    <w:bookmarkStart w:id="1285" w:name="_Toc59008286"/>
    <w:bookmarkStart w:id="1286" w:name="_Toc59008642"/>
    <w:bookmarkStart w:id="1287" w:name="_Toc59008287"/>
    <w:bookmarkStart w:id="1288" w:name="_Toc59008643"/>
    <w:bookmarkStart w:id="1289" w:name="_Toc59008288"/>
    <w:bookmarkStart w:id="1290" w:name="_Toc59008644"/>
    <w:bookmarkStart w:id="1291" w:name="_Toc59008289"/>
    <w:bookmarkStart w:id="1292" w:name="_Toc59008645"/>
    <w:bookmarkStart w:id="1293" w:name="_Toc59008290"/>
    <w:bookmarkStart w:id="1294" w:name="_Toc59008646"/>
    <w:bookmarkStart w:id="1295" w:name="_Toc59008291"/>
    <w:bookmarkStart w:id="1296" w:name="_Toc59008647"/>
    <w:bookmarkStart w:id="1297" w:name="_Toc59008292"/>
    <w:bookmarkStart w:id="1298" w:name="_Toc59008648"/>
    <w:bookmarkStart w:id="1299" w:name="_Toc59008293"/>
    <w:bookmarkStart w:id="1300" w:name="_Toc59008649"/>
    <w:bookmarkStart w:id="1301" w:name="_Toc59008294"/>
    <w:bookmarkStart w:id="1302" w:name="_Toc59008650"/>
    <w:bookmarkStart w:id="1303" w:name="_Toc59008295"/>
    <w:bookmarkStart w:id="1304" w:name="_Toc59008651"/>
    <w:bookmarkStart w:id="1305" w:name="_Toc59008296"/>
    <w:bookmarkStart w:id="1306" w:name="_Toc59008652"/>
    <w:bookmarkStart w:id="1307" w:name="_Toc59008297"/>
    <w:bookmarkStart w:id="1308" w:name="_Toc59008653"/>
    <w:bookmarkStart w:id="1309" w:name="_Toc59008298"/>
    <w:bookmarkStart w:id="1310" w:name="_Toc59008654"/>
    <w:bookmarkStart w:id="1311" w:name="_Toc59008299"/>
    <w:bookmarkStart w:id="1312" w:name="_Toc59008655"/>
    <w:bookmarkStart w:id="1313" w:name="_Toc59008300"/>
    <w:bookmarkStart w:id="1314" w:name="_Toc59008656"/>
    <w:bookmarkStart w:id="1315" w:name="_Toc59008301"/>
    <w:bookmarkStart w:id="1316" w:name="_Toc59008657"/>
    <w:bookmarkStart w:id="1317" w:name="_Toc59008302"/>
    <w:bookmarkStart w:id="1318" w:name="_Toc59008658"/>
    <w:bookmarkStart w:id="1319" w:name="_Toc59008303"/>
    <w:bookmarkStart w:id="1320" w:name="_Toc59008659"/>
    <w:bookmarkStart w:id="1321" w:name="_Toc59008304"/>
    <w:bookmarkStart w:id="1322" w:name="_Toc59008660"/>
    <w:bookmarkStart w:id="1323" w:name="_Toc59008305"/>
    <w:bookmarkStart w:id="1324" w:name="_Toc59008661"/>
    <w:bookmarkStart w:id="1325" w:name="_Toc59008306"/>
    <w:bookmarkStart w:id="1326" w:name="_Toc59008662"/>
    <w:bookmarkStart w:id="1327" w:name="_Toc59008307"/>
    <w:bookmarkStart w:id="1328" w:name="_Toc59008663"/>
    <w:bookmarkStart w:id="1329" w:name="_Toc59008308"/>
    <w:bookmarkStart w:id="1330" w:name="_Toc59008664"/>
    <w:bookmarkStart w:id="1331" w:name="_Toc59008309"/>
    <w:bookmarkStart w:id="1332" w:name="_Toc59008665"/>
    <w:bookmarkStart w:id="1333" w:name="_Toc59008310"/>
    <w:bookmarkStart w:id="1334" w:name="_Toc59008666"/>
    <w:bookmarkStart w:id="1335" w:name="_Toc59008311"/>
    <w:bookmarkStart w:id="1336" w:name="_Toc59008667"/>
    <w:bookmarkStart w:id="1337" w:name="_Toc59008312"/>
    <w:bookmarkStart w:id="1338" w:name="_Toc59008668"/>
    <w:bookmarkStart w:id="1339" w:name="_Toc59008313"/>
    <w:bookmarkStart w:id="1340" w:name="_Toc59008669"/>
    <w:bookmarkStart w:id="1341" w:name="_Toc59008314"/>
    <w:bookmarkStart w:id="1342" w:name="_Toc59008670"/>
    <w:bookmarkStart w:id="1343" w:name="_Toc59008315"/>
    <w:bookmarkStart w:id="1344" w:name="_Toc59008671"/>
    <w:bookmarkStart w:id="1345" w:name="_Toc59008316"/>
    <w:bookmarkStart w:id="1346" w:name="_Toc59008672"/>
    <w:bookmarkStart w:id="1347" w:name="_Toc59008317"/>
    <w:bookmarkStart w:id="1348" w:name="_Toc59008673"/>
    <w:bookmarkStart w:id="1349" w:name="_Toc59008318"/>
    <w:bookmarkStart w:id="1350" w:name="_Toc59008674"/>
    <w:bookmarkStart w:id="1351" w:name="_Toc59008319"/>
    <w:bookmarkStart w:id="1352" w:name="_Toc59008675"/>
    <w:bookmarkStart w:id="1353" w:name="_Toc59008320"/>
    <w:bookmarkStart w:id="1354" w:name="_Toc59008676"/>
    <w:bookmarkStart w:id="1355" w:name="_Toc59008321"/>
    <w:bookmarkStart w:id="1356" w:name="_Toc59008677"/>
    <w:bookmarkStart w:id="1357" w:name="_Toc59008322"/>
    <w:bookmarkStart w:id="1358" w:name="_Toc59008678"/>
    <w:bookmarkStart w:id="1359" w:name="_Toc59008323"/>
    <w:bookmarkStart w:id="1360" w:name="_Toc59008679"/>
    <w:bookmarkStart w:id="1361" w:name="_Toc59008324"/>
    <w:bookmarkStart w:id="1362" w:name="_Toc59008680"/>
    <w:bookmarkStart w:id="1363" w:name="_Toc59008325"/>
    <w:bookmarkStart w:id="1364" w:name="_Toc59008681"/>
    <w:bookmarkStart w:id="1365" w:name="_Toc59008326"/>
    <w:bookmarkStart w:id="1366" w:name="_Toc59008682"/>
    <w:bookmarkStart w:id="1367" w:name="_Toc59008327"/>
    <w:bookmarkStart w:id="1368" w:name="_Toc59008683"/>
    <w:bookmarkStart w:id="1369" w:name="_Toc59008328"/>
    <w:bookmarkStart w:id="1370" w:name="_Toc59008684"/>
    <w:bookmarkStart w:id="1371" w:name="_Toc59008329"/>
    <w:bookmarkStart w:id="1372" w:name="_Toc59008685"/>
    <w:bookmarkStart w:id="1373" w:name="_Toc59008330"/>
    <w:bookmarkStart w:id="1374" w:name="_Toc59008686"/>
    <w:bookmarkStart w:id="1375" w:name="_Toc59008331"/>
    <w:bookmarkStart w:id="1376" w:name="_Toc59008687"/>
    <w:bookmarkStart w:id="1377" w:name="_Toc59008332"/>
    <w:bookmarkStart w:id="1378" w:name="_Toc59008688"/>
    <w:bookmarkStart w:id="1379" w:name="_Toc59008333"/>
    <w:bookmarkStart w:id="1380" w:name="_Toc59008689"/>
    <w:bookmarkStart w:id="1381" w:name="_Toc59008334"/>
    <w:bookmarkStart w:id="1382" w:name="_Toc59008690"/>
    <w:bookmarkStart w:id="1383" w:name="_Toc59008335"/>
    <w:bookmarkStart w:id="1384" w:name="_Toc59008691"/>
    <w:bookmarkStart w:id="1385" w:name="_Toc59008336"/>
    <w:bookmarkStart w:id="1386" w:name="_Toc59008692"/>
    <w:bookmarkStart w:id="1387" w:name="_Toc59008337"/>
    <w:bookmarkStart w:id="1388" w:name="_Toc59008693"/>
    <w:bookmarkStart w:id="1389" w:name="_Toc59008338"/>
    <w:bookmarkStart w:id="1390" w:name="_Toc59008694"/>
    <w:bookmarkStart w:id="1391" w:name="_Toc59008339"/>
    <w:bookmarkStart w:id="1392" w:name="_Toc59008695"/>
    <w:bookmarkStart w:id="1393" w:name="_Toc59008340"/>
    <w:bookmarkStart w:id="1394" w:name="_Toc59008696"/>
    <w:bookmarkStart w:id="1395" w:name="_Toc59008341"/>
    <w:bookmarkStart w:id="1396" w:name="_Toc59008697"/>
    <w:bookmarkStart w:id="1397" w:name="_Toc59008342"/>
    <w:bookmarkStart w:id="1398" w:name="_Toc59008698"/>
    <w:bookmarkStart w:id="1399" w:name="_Toc59008343"/>
    <w:bookmarkStart w:id="1400" w:name="_Toc59008699"/>
    <w:bookmarkStart w:id="1401" w:name="_Toc59008344"/>
    <w:bookmarkStart w:id="1402" w:name="_Toc59008700"/>
    <w:bookmarkStart w:id="1403" w:name="_Toc59008345"/>
    <w:bookmarkStart w:id="1404" w:name="_Toc59008701"/>
    <w:bookmarkStart w:id="1405" w:name="_Toc59008346"/>
    <w:bookmarkStart w:id="1406" w:name="_Toc59008702"/>
    <w:bookmarkStart w:id="1407" w:name="_Toc59008347"/>
    <w:bookmarkStart w:id="1408" w:name="_Toc59008703"/>
    <w:bookmarkStart w:id="1409" w:name="_Toc59008348"/>
    <w:bookmarkStart w:id="1410" w:name="_Toc59008704"/>
    <w:bookmarkStart w:id="1411" w:name="_Toc59008349"/>
    <w:bookmarkStart w:id="1412" w:name="_Toc59008705"/>
    <w:bookmarkStart w:id="1413" w:name="_Toc59008350"/>
    <w:bookmarkStart w:id="1414" w:name="_Toc59008706"/>
    <w:bookmarkStart w:id="1415" w:name="_Toc59008351"/>
    <w:bookmarkStart w:id="1416" w:name="_Toc59008707"/>
    <w:bookmarkStart w:id="1417" w:name="_Toc59008352"/>
    <w:bookmarkStart w:id="1418" w:name="_Toc59008708"/>
    <w:bookmarkStart w:id="1419" w:name="_Toc59008353"/>
    <w:bookmarkStart w:id="1420" w:name="_Toc59008709"/>
    <w:bookmarkStart w:id="1421" w:name="_Toc59008354"/>
    <w:bookmarkStart w:id="1422" w:name="_Toc59008710"/>
    <w:bookmarkStart w:id="1423" w:name="_Toc59008355"/>
    <w:bookmarkStart w:id="1424" w:name="_Toc59008711"/>
    <w:bookmarkStart w:id="1425" w:name="_Toc59008356"/>
    <w:bookmarkStart w:id="1426" w:name="_Toc59008712"/>
    <w:bookmarkStart w:id="1427" w:name="_Toc59008357"/>
    <w:bookmarkStart w:id="1428" w:name="_Toc59008713"/>
    <w:bookmarkStart w:id="1429" w:name="_Toc59008358"/>
    <w:bookmarkStart w:id="1430" w:name="_Toc59008714"/>
    <w:bookmarkStart w:id="1431" w:name="_Toc59008359"/>
    <w:bookmarkStart w:id="1432" w:name="_Toc59008715"/>
    <w:bookmarkStart w:id="1433" w:name="_Toc59008360"/>
    <w:bookmarkStart w:id="1434" w:name="_Toc59008716"/>
    <w:bookmarkStart w:id="1435" w:name="_Toc59008361"/>
    <w:bookmarkStart w:id="1436" w:name="_Toc59008717"/>
    <w:bookmarkStart w:id="1437" w:name="_Toc59008362"/>
    <w:bookmarkStart w:id="1438" w:name="_Toc59008718"/>
    <w:bookmarkStart w:id="1439" w:name="_Toc59008363"/>
    <w:bookmarkStart w:id="1440" w:name="_Toc59008719"/>
    <w:bookmarkStart w:id="1441" w:name="_Toc59008364"/>
    <w:bookmarkStart w:id="1442" w:name="_Toc59008720"/>
    <w:bookmarkStart w:id="1443" w:name="_Toc59008365"/>
    <w:bookmarkStart w:id="1444" w:name="_Toc59008721"/>
    <w:bookmarkStart w:id="1445" w:name="_Toc59008366"/>
    <w:bookmarkStart w:id="1446" w:name="_Toc59008722"/>
    <w:bookmarkStart w:id="1447" w:name="_Toc59008367"/>
    <w:bookmarkStart w:id="1448" w:name="_Toc59008723"/>
    <w:bookmarkStart w:id="1449" w:name="_Toc59008368"/>
    <w:bookmarkStart w:id="1450" w:name="_Toc59008724"/>
    <w:bookmarkStart w:id="1451" w:name="_Toc59008369"/>
    <w:bookmarkStart w:id="1452" w:name="_Toc59008725"/>
    <w:bookmarkStart w:id="1453" w:name="_Toc59008370"/>
    <w:bookmarkStart w:id="1454" w:name="_Toc59008726"/>
    <w:bookmarkStart w:id="1455" w:name="_Toc59008371"/>
    <w:bookmarkStart w:id="1456" w:name="_Toc59008727"/>
    <w:bookmarkStart w:id="1457" w:name="_Toc59008372"/>
    <w:bookmarkStart w:id="1458" w:name="_Toc59008728"/>
    <w:bookmarkStart w:id="1459" w:name="_Toc59008373"/>
    <w:bookmarkStart w:id="1460" w:name="_Toc59008729"/>
    <w:bookmarkStart w:id="1461" w:name="_Toc59008374"/>
    <w:bookmarkStart w:id="1462" w:name="_Toc59008730"/>
    <w:bookmarkStart w:id="1463" w:name="_Toc59008375"/>
    <w:bookmarkStart w:id="1464" w:name="_Toc59008731"/>
    <w:bookmarkStart w:id="1465" w:name="_Toc59008376"/>
    <w:bookmarkStart w:id="1466" w:name="_Toc59008732"/>
    <w:bookmarkStart w:id="1467" w:name="_Toc59008377"/>
    <w:bookmarkStart w:id="1468" w:name="_Toc59008733"/>
    <w:bookmarkStart w:id="1469" w:name="_Toc59008378"/>
    <w:bookmarkStart w:id="1470" w:name="_Toc59008734"/>
    <w:bookmarkStart w:id="1471" w:name="_Toc59008379"/>
    <w:bookmarkStart w:id="1472" w:name="_Toc59008735"/>
    <w:bookmarkStart w:id="1473" w:name="_Toc59008380"/>
    <w:bookmarkStart w:id="1474" w:name="_Toc59008736"/>
    <w:bookmarkStart w:id="1475" w:name="_Toc59008381"/>
    <w:bookmarkStart w:id="1476" w:name="_Toc59008737"/>
    <w:bookmarkStart w:id="1477" w:name="_Toc59008382"/>
    <w:bookmarkStart w:id="1478" w:name="_Toc59008738"/>
    <w:bookmarkStart w:id="1479" w:name="_Toc59008383"/>
    <w:bookmarkStart w:id="1480" w:name="_Toc59008739"/>
    <w:bookmarkStart w:id="1481" w:name="_Toc59008384"/>
    <w:bookmarkStart w:id="1482" w:name="_Toc59008740"/>
    <w:bookmarkStart w:id="1483" w:name="_Toc59008385"/>
    <w:bookmarkStart w:id="1484" w:name="_Toc59008741"/>
    <w:bookmarkStart w:id="1485" w:name="_Toc59008386"/>
    <w:bookmarkStart w:id="1486" w:name="_Toc59008742"/>
    <w:bookmarkStart w:id="1487" w:name="_Toc59008387"/>
    <w:bookmarkStart w:id="1488" w:name="_Toc59008743"/>
    <w:bookmarkStart w:id="1489" w:name="_Toc59008388"/>
    <w:bookmarkStart w:id="1490" w:name="_Toc59008744"/>
    <w:bookmarkStart w:id="1491" w:name="_Toc59008389"/>
    <w:bookmarkStart w:id="1492" w:name="_Toc59008745"/>
    <w:bookmarkStart w:id="1493" w:name="_Toc59008390"/>
    <w:bookmarkStart w:id="1494" w:name="_Toc59008746"/>
    <w:bookmarkStart w:id="1495" w:name="_Toc59008391"/>
    <w:bookmarkStart w:id="1496" w:name="_Toc59008747"/>
    <w:bookmarkStart w:id="1497" w:name="_Toc59008392"/>
    <w:bookmarkStart w:id="1498" w:name="_Toc59008748"/>
    <w:bookmarkStart w:id="1499" w:name="_Toc59008393"/>
    <w:bookmarkStart w:id="1500" w:name="_Toc59008749"/>
    <w:bookmarkStart w:id="1501" w:name="_Toc59008394"/>
    <w:bookmarkStart w:id="1502" w:name="_Toc59008750"/>
    <w:bookmarkStart w:id="1503" w:name="_Toc59008395"/>
    <w:bookmarkStart w:id="1504" w:name="_Toc59008751"/>
    <w:bookmarkStart w:id="1505" w:name="_Toc59008396"/>
    <w:bookmarkStart w:id="1506" w:name="_Toc59008752"/>
    <w:bookmarkStart w:id="1507" w:name="_Toc59008397"/>
    <w:bookmarkStart w:id="1508" w:name="_Toc59008753"/>
    <w:bookmarkStart w:id="1509" w:name="_Toc59008398"/>
    <w:bookmarkStart w:id="1510" w:name="_Toc59008754"/>
    <w:bookmarkStart w:id="1511" w:name="_Toc59008399"/>
    <w:bookmarkStart w:id="1512" w:name="_Toc59008755"/>
    <w:bookmarkStart w:id="1513" w:name="_Toc59008400"/>
    <w:bookmarkStart w:id="1514" w:name="_Toc59008756"/>
    <w:bookmarkStart w:id="1515" w:name="_Toc59008401"/>
    <w:bookmarkStart w:id="1516" w:name="_Toc59008757"/>
    <w:bookmarkStart w:id="1517" w:name="_Toc59008402"/>
    <w:bookmarkStart w:id="1518" w:name="_Toc59008758"/>
    <w:bookmarkStart w:id="1519" w:name="_Toc59008403"/>
    <w:bookmarkStart w:id="1520" w:name="_Toc59008759"/>
    <w:bookmarkStart w:id="1521" w:name="_Toc59008404"/>
    <w:bookmarkStart w:id="1522" w:name="_Toc59008760"/>
    <w:bookmarkStart w:id="1523" w:name="_Toc59008405"/>
    <w:bookmarkStart w:id="1524" w:name="_Toc59008761"/>
    <w:bookmarkStart w:id="1525" w:name="_Toc59008406"/>
    <w:bookmarkStart w:id="1526" w:name="_Toc59008762"/>
    <w:bookmarkStart w:id="1527" w:name="_Toc59008407"/>
    <w:bookmarkStart w:id="1528" w:name="_Toc59008763"/>
    <w:bookmarkStart w:id="1529" w:name="_Toc59008408"/>
    <w:bookmarkStart w:id="1530" w:name="_Toc59008764"/>
    <w:bookmarkStart w:id="1531" w:name="_Toc59008409"/>
    <w:bookmarkStart w:id="1532" w:name="_Toc59008765"/>
    <w:bookmarkStart w:id="1533" w:name="_Toc59008410"/>
    <w:bookmarkStart w:id="1534" w:name="_Toc59008766"/>
    <w:bookmarkStart w:id="1535" w:name="_Toc59008411"/>
    <w:bookmarkStart w:id="1536" w:name="_Toc59008767"/>
    <w:bookmarkStart w:id="1537" w:name="_Toc59008412"/>
    <w:bookmarkStart w:id="1538" w:name="_Toc59008768"/>
    <w:bookmarkStart w:id="1539" w:name="_Toc59008413"/>
    <w:bookmarkStart w:id="1540" w:name="_Toc59008769"/>
    <w:bookmarkStart w:id="1541" w:name="_Toc59008414"/>
    <w:bookmarkStart w:id="1542" w:name="_Toc59008770"/>
    <w:bookmarkStart w:id="1543" w:name="_Toc59008415"/>
    <w:bookmarkStart w:id="1544" w:name="_Toc59008771"/>
    <w:bookmarkStart w:id="1545" w:name="_Toc59008416"/>
    <w:bookmarkStart w:id="1546" w:name="_Toc59008772"/>
    <w:bookmarkStart w:id="1547" w:name="_Toc59008417"/>
    <w:bookmarkStart w:id="1548" w:name="_Toc59008773"/>
    <w:bookmarkStart w:id="1549" w:name="_Toc59008418"/>
    <w:bookmarkStart w:id="1550" w:name="_Toc59008774"/>
    <w:bookmarkStart w:id="1551" w:name="_Toc59008419"/>
    <w:bookmarkStart w:id="1552" w:name="_Toc59008775"/>
    <w:bookmarkStart w:id="1553" w:name="_Toc59008420"/>
    <w:bookmarkStart w:id="1554" w:name="_Toc59008776"/>
    <w:bookmarkStart w:id="1555" w:name="_Toc59008421"/>
    <w:bookmarkStart w:id="1556" w:name="_Toc59008777"/>
    <w:bookmarkStart w:id="1557" w:name="_Toc59008422"/>
    <w:bookmarkStart w:id="1558" w:name="_Toc59008778"/>
    <w:bookmarkStart w:id="1559" w:name="_Toc59008423"/>
    <w:bookmarkStart w:id="1560" w:name="_Toc59008779"/>
    <w:bookmarkStart w:id="1561" w:name="_Toc59008424"/>
    <w:bookmarkStart w:id="1562" w:name="_Toc59008780"/>
    <w:bookmarkStart w:id="1563" w:name="_Toc59008425"/>
    <w:bookmarkStart w:id="1564" w:name="_Toc59008781"/>
    <w:bookmarkStart w:id="1565" w:name="_Toc59008426"/>
    <w:bookmarkStart w:id="1566" w:name="_Toc59008782"/>
    <w:bookmarkStart w:id="1567" w:name="_Toc59008427"/>
    <w:bookmarkStart w:id="1568" w:name="_Toc59008783"/>
    <w:bookmarkStart w:id="1569" w:name="_Toc59008428"/>
    <w:bookmarkStart w:id="1570" w:name="_Toc59008784"/>
    <w:bookmarkStart w:id="1571" w:name="_Toc59008429"/>
    <w:bookmarkStart w:id="1572" w:name="_Toc59008785"/>
    <w:bookmarkStart w:id="1573" w:name="_Toc59008430"/>
    <w:bookmarkStart w:id="1574" w:name="_Toc59008786"/>
    <w:bookmarkStart w:id="1575" w:name="_Toc59008431"/>
    <w:bookmarkStart w:id="1576" w:name="_Toc59008787"/>
    <w:bookmarkStart w:id="1577" w:name="_Toc59008432"/>
    <w:bookmarkStart w:id="1578" w:name="_Toc59008788"/>
    <w:bookmarkStart w:id="1579" w:name="_Toc59008433"/>
    <w:bookmarkStart w:id="1580" w:name="_Toc59008789"/>
    <w:bookmarkStart w:id="1581" w:name="_Toc59008434"/>
    <w:bookmarkStart w:id="1582" w:name="_Toc59008790"/>
    <w:bookmarkStart w:id="1583" w:name="_Toc59008435"/>
    <w:bookmarkStart w:id="1584" w:name="_Toc59008791"/>
    <w:bookmarkStart w:id="1585" w:name="_Toc59008436"/>
    <w:bookmarkStart w:id="1586" w:name="_Toc59008792"/>
    <w:bookmarkStart w:id="1587" w:name="_Toc59008437"/>
    <w:bookmarkStart w:id="1588" w:name="_Toc59008793"/>
    <w:bookmarkStart w:id="1589" w:name="_Toc59008438"/>
    <w:bookmarkStart w:id="1590" w:name="_Toc59008794"/>
    <w:bookmarkStart w:id="1591" w:name="_Toc59008439"/>
    <w:bookmarkStart w:id="1592" w:name="_Toc59008795"/>
    <w:bookmarkStart w:id="1593" w:name="_Toc59008440"/>
    <w:bookmarkStart w:id="1594" w:name="_Toc59008796"/>
    <w:bookmarkStart w:id="1595" w:name="_Toc59008441"/>
    <w:bookmarkStart w:id="1596" w:name="_Toc59008797"/>
    <w:bookmarkStart w:id="1597" w:name="_Toc59008442"/>
    <w:bookmarkStart w:id="1598" w:name="_Toc59008798"/>
    <w:bookmarkStart w:id="1599" w:name="_Toc59008443"/>
    <w:bookmarkStart w:id="1600" w:name="_Toc59008799"/>
    <w:bookmarkStart w:id="1601" w:name="_Toc59008444"/>
    <w:bookmarkStart w:id="1602" w:name="_Toc59008800"/>
    <w:bookmarkStart w:id="1603" w:name="_Toc59008445"/>
    <w:bookmarkStart w:id="1604" w:name="_Toc59008801"/>
    <w:bookmarkStart w:id="1605" w:name="_Toc59008446"/>
    <w:bookmarkStart w:id="1606" w:name="_Toc59008802"/>
    <w:bookmarkStart w:id="1607" w:name="_Toc59008447"/>
    <w:bookmarkStart w:id="1608" w:name="_Toc59008803"/>
    <w:bookmarkStart w:id="1609" w:name="_Toc59008448"/>
    <w:bookmarkStart w:id="1610" w:name="_Toc59008804"/>
    <w:bookmarkStart w:id="1611" w:name="_Toc59008449"/>
    <w:bookmarkStart w:id="1612" w:name="_Toc59008805"/>
    <w:bookmarkStart w:id="1613" w:name="_Toc59008450"/>
    <w:bookmarkStart w:id="1614" w:name="_Toc59008806"/>
    <w:bookmarkStart w:id="1615" w:name="_Toc59008451"/>
    <w:bookmarkStart w:id="1616" w:name="_Toc59008807"/>
    <w:bookmarkStart w:id="1617" w:name="_Toc59008452"/>
    <w:bookmarkStart w:id="1618" w:name="_Toc59008808"/>
    <w:bookmarkStart w:id="1619" w:name="_Toc59008453"/>
    <w:bookmarkStart w:id="1620" w:name="_Toc59008809"/>
    <w:bookmarkStart w:id="1621" w:name="_Toc59008454"/>
    <w:bookmarkStart w:id="1622" w:name="_Toc59008810"/>
    <w:bookmarkStart w:id="1623" w:name="_Toc59008455"/>
    <w:bookmarkStart w:id="1624" w:name="_Toc59008811"/>
    <w:bookmarkStart w:id="1625" w:name="_Toc59008456"/>
    <w:bookmarkStart w:id="1626" w:name="_Toc59008812"/>
    <w:bookmarkStart w:id="1627" w:name="_Toc59008457"/>
    <w:bookmarkStart w:id="1628" w:name="_Toc59008813"/>
    <w:bookmarkStart w:id="1629" w:name="_Toc59008458"/>
    <w:bookmarkStart w:id="1630" w:name="_Toc59008814"/>
    <w:bookmarkStart w:id="1631" w:name="_Toc59008459"/>
    <w:bookmarkStart w:id="1632" w:name="_Toc59008815"/>
    <w:bookmarkStart w:id="1633" w:name="_Toc59008460"/>
    <w:bookmarkStart w:id="1634" w:name="_Toc59008816"/>
    <w:bookmarkStart w:id="1635" w:name="_Toc59008461"/>
    <w:bookmarkStart w:id="1636" w:name="_Toc59008817"/>
    <w:bookmarkStart w:id="1637" w:name="_Toc59008462"/>
    <w:bookmarkStart w:id="1638" w:name="_Toc59008818"/>
    <w:bookmarkStart w:id="1639" w:name="_Toc59008463"/>
    <w:bookmarkStart w:id="1640" w:name="_Toc59008819"/>
    <w:bookmarkStart w:id="1641" w:name="_Toc59008464"/>
    <w:bookmarkStart w:id="1642" w:name="_Toc59008820"/>
    <w:bookmarkStart w:id="1643" w:name="_Toc59008465"/>
    <w:bookmarkStart w:id="1644" w:name="_Toc59008821"/>
    <w:bookmarkStart w:id="1645" w:name="_Toc59008466"/>
    <w:bookmarkStart w:id="1646" w:name="_Toc59008822"/>
    <w:bookmarkStart w:id="1647" w:name="_Toc59008467"/>
    <w:bookmarkStart w:id="1648" w:name="_Toc59008823"/>
    <w:bookmarkStart w:id="1649" w:name="_Toc59008468"/>
    <w:bookmarkStart w:id="1650" w:name="_Toc59008824"/>
    <w:bookmarkStart w:id="1651" w:name="_Toc59008469"/>
    <w:bookmarkStart w:id="1652" w:name="_Toc59008825"/>
    <w:bookmarkStart w:id="1653" w:name="_Toc59008470"/>
    <w:bookmarkStart w:id="1654" w:name="_Toc59008826"/>
    <w:bookmarkStart w:id="1655" w:name="_Toc59008471"/>
    <w:bookmarkStart w:id="1656" w:name="_Toc59008827"/>
    <w:bookmarkStart w:id="1657" w:name="_Toc59008472"/>
    <w:bookmarkStart w:id="1658" w:name="_Toc59008828"/>
    <w:bookmarkStart w:id="1659" w:name="_Toc59008473"/>
    <w:bookmarkStart w:id="1660" w:name="_Toc59008829"/>
    <w:bookmarkStart w:id="1661" w:name="_Toc59008474"/>
    <w:bookmarkStart w:id="1662" w:name="_Toc59008830"/>
    <w:bookmarkStart w:id="1663" w:name="_Toc59008475"/>
    <w:bookmarkStart w:id="1664" w:name="_Toc59008831"/>
    <w:bookmarkStart w:id="1665" w:name="_Toc59008476"/>
    <w:bookmarkStart w:id="1666" w:name="_Toc59008832"/>
    <w:bookmarkStart w:id="1667" w:name="_Toc59008477"/>
    <w:bookmarkStart w:id="1668" w:name="_Toc59008833"/>
    <w:bookmarkStart w:id="1669" w:name="_Toc59008478"/>
    <w:bookmarkStart w:id="1670" w:name="_Toc59008834"/>
    <w:bookmarkStart w:id="1671" w:name="_Toc59008479"/>
    <w:bookmarkStart w:id="1672" w:name="_Toc59008835"/>
    <w:bookmarkStart w:id="1673" w:name="_Toc59008480"/>
    <w:bookmarkStart w:id="1674" w:name="_Toc59008836"/>
    <w:bookmarkStart w:id="1675" w:name="_Toc59008481"/>
    <w:bookmarkStart w:id="1676" w:name="_Toc59008837"/>
    <w:bookmarkStart w:id="1677" w:name="_Toc59008482"/>
    <w:bookmarkStart w:id="1678" w:name="_Toc59008838"/>
    <w:bookmarkStart w:id="1679" w:name="_Toc59008483"/>
    <w:bookmarkStart w:id="1680" w:name="_Toc59008839"/>
    <w:bookmarkStart w:id="1681" w:name="_Toc59008484"/>
    <w:bookmarkStart w:id="1682" w:name="_Toc59008840"/>
    <w:bookmarkStart w:id="1683" w:name="_Toc59008485"/>
    <w:bookmarkStart w:id="1684" w:name="_Toc59008841"/>
    <w:bookmarkStart w:id="1685" w:name="_Toc59008486"/>
    <w:bookmarkStart w:id="1686" w:name="_Toc59008842"/>
    <w:bookmarkStart w:id="1687" w:name="_Toc59008487"/>
    <w:bookmarkStart w:id="1688" w:name="_Toc59008843"/>
    <w:bookmarkStart w:id="1689" w:name="_Toc59008488"/>
    <w:bookmarkStart w:id="1690" w:name="_Toc59008844"/>
    <w:bookmarkStart w:id="1691" w:name="_Toc59008489"/>
    <w:bookmarkStart w:id="1692" w:name="_Toc59008845"/>
    <w:bookmarkStart w:id="1693" w:name="_Toc59008490"/>
    <w:bookmarkStart w:id="1694" w:name="_Toc59008846"/>
    <w:bookmarkStart w:id="1695" w:name="_Toc59008491"/>
    <w:bookmarkStart w:id="1696" w:name="_Toc59008847"/>
    <w:bookmarkStart w:id="1697" w:name="_Toc59008492"/>
    <w:bookmarkStart w:id="1698" w:name="_Toc59008848"/>
    <w:bookmarkStart w:id="1699" w:name="_Toc59008493"/>
    <w:bookmarkStart w:id="1700" w:name="_Toc59008849"/>
    <w:bookmarkStart w:id="1701" w:name="_Toc59008494"/>
    <w:bookmarkStart w:id="1702" w:name="_Toc59008850"/>
    <w:bookmarkStart w:id="1703" w:name="_Toc59008495"/>
    <w:bookmarkStart w:id="1704" w:name="_Toc59008851"/>
    <w:bookmarkStart w:id="1705" w:name="_Toc59008496"/>
    <w:bookmarkStart w:id="1706" w:name="_Toc59008852"/>
    <w:bookmarkStart w:id="1707" w:name="_Toc59008497"/>
    <w:bookmarkStart w:id="1708" w:name="_Toc59008853"/>
    <w:bookmarkStart w:id="1709" w:name="_Toc59008498"/>
    <w:bookmarkStart w:id="1710" w:name="_Toc59008854"/>
    <w:bookmarkStart w:id="1711" w:name="_Toc59008499"/>
    <w:bookmarkStart w:id="1712" w:name="_Toc59008855"/>
    <w:bookmarkStart w:id="1713" w:name="_Toc59008500"/>
    <w:bookmarkStart w:id="1714" w:name="_Toc59008856"/>
    <w:bookmarkStart w:id="1715" w:name="_Toc59008501"/>
    <w:bookmarkStart w:id="1716" w:name="_Toc59008857"/>
    <w:bookmarkStart w:id="1717" w:name="_Toc59008502"/>
    <w:bookmarkStart w:id="1718" w:name="_Toc59008858"/>
    <w:bookmarkStart w:id="1719" w:name="_Toc59008503"/>
    <w:bookmarkStart w:id="1720" w:name="_Toc59008859"/>
    <w:bookmarkStart w:id="1721" w:name="_Toc59008504"/>
    <w:bookmarkStart w:id="1722" w:name="_Toc59008860"/>
    <w:bookmarkStart w:id="1723" w:name="_Toc59008505"/>
    <w:bookmarkStart w:id="1724" w:name="_Toc59008861"/>
    <w:bookmarkStart w:id="1725" w:name="_Toc59008506"/>
    <w:bookmarkStart w:id="1726" w:name="_Toc59008862"/>
    <w:bookmarkStart w:id="1727" w:name="_Toc59008507"/>
    <w:bookmarkStart w:id="1728" w:name="_Toc59008863"/>
    <w:bookmarkStart w:id="1729" w:name="_Toc59008508"/>
    <w:bookmarkStart w:id="1730" w:name="_Toc59008864"/>
    <w:bookmarkStart w:id="1731" w:name="_Toc59008509"/>
    <w:bookmarkStart w:id="1732" w:name="_Toc59008865"/>
    <w:bookmarkStart w:id="1733" w:name="_Toc59008510"/>
    <w:bookmarkStart w:id="1734" w:name="_Toc59008866"/>
    <w:bookmarkStart w:id="1735" w:name="_Toc59008511"/>
    <w:bookmarkStart w:id="1736" w:name="_Toc59008867"/>
    <w:bookmarkStart w:id="1737" w:name="_Toc59008512"/>
    <w:bookmarkStart w:id="1738" w:name="_Toc59008868"/>
    <w:bookmarkStart w:id="1739" w:name="_Toc59008513"/>
    <w:bookmarkStart w:id="1740" w:name="_Toc59008869"/>
    <w:bookmarkStart w:id="1741" w:name="_Toc59008514"/>
    <w:bookmarkStart w:id="1742" w:name="_Toc59008870"/>
    <w:bookmarkStart w:id="1743" w:name="_Toc59008515"/>
    <w:bookmarkStart w:id="1744" w:name="_Toc59008871"/>
    <w:bookmarkStart w:id="1745" w:name="_Toc59008516"/>
    <w:bookmarkStart w:id="1746" w:name="_Toc59008872"/>
    <w:bookmarkStart w:id="1747" w:name="_Toc59008517"/>
    <w:bookmarkStart w:id="1748" w:name="_Toc59008873"/>
    <w:bookmarkStart w:id="1749" w:name="_Toc59008518"/>
    <w:bookmarkStart w:id="1750" w:name="_Toc59008874"/>
    <w:bookmarkStart w:id="1751" w:name="_Toc59008519"/>
    <w:bookmarkStart w:id="1752" w:name="_Toc59008875"/>
    <w:bookmarkStart w:id="1753" w:name="_Toc59008520"/>
    <w:bookmarkStart w:id="1754" w:name="_Toc59008876"/>
    <w:bookmarkStart w:id="1755" w:name="_Toc59008521"/>
    <w:bookmarkStart w:id="1756" w:name="_Toc59008877"/>
    <w:bookmarkStart w:id="1757" w:name="_Toc59008522"/>
    <w:bookmarkStart w:id="1758" w:name="_Toc59008878"/>
    <w:bookmarkStart w:id="1759" w:name="_Toc59008523"/>
    <w:bookmarkStart w:id="1760" w:name="_Toc59008879"/>
    <w:bookmarkStart w:id="1761" w:name="_Toc59008524"/>
    <w:bookmarkStart w:id="1762" w:name="_Toc59008880"/>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p w14:paraId="7169CF3C" w14:textId="623FEDE1" w:rsidR="000E0324" w:rsidRPr="00A509DD" w:rsidRDefault="00511099" w:rsidP="00822192">
      <w:pPr>
        <w:pStyle w:val="SOW-1Nagwek"/>
      </w:pPr>
      <w:r w:rsidRPr="00186199">
        <w:rPr>
          <w:sz w:val="20"/>
        </w:rPr>
        <w:lastRenderedPageBreak/>
        <w:fldChar w:fldCharType="end"/>
      </w:r>
      <w:bookmarkStart w:id="1763" w:name="_Toc506966861"/>
      <w:bookmarkStart w:id="1764" w:name="_Toc506972544"/>
      <w:bookmarkStart w:id="1765" w:name="_Toc506966862"/>
      <w:bookmarkStart w:id="1766" w:name="_Toc506972545"/>
      <w:bookmarkStart w:id="1767" w:name="_Toc506966863"/>
      <w:bookmarkStart w:id="1768" w:name="_Toc506972546"/>
      <w:bookmarkStart w:id="1769" w:name="_Toc506966864"/>
      <w:bookmarkStart w:id="1770" w:name="_Toc506972547"/>
      <w:bookmarkStart w:id="1771" w:name="_Toc506966865"/>
      <w:bookmarkStart w:id="1772" w:name="_Toc506972548"/>
      <w:bookmarkStart w:id="1773" w:name="_Toc506966866"/>
      <w:bookmarkStart w:id="1774" w:name="_Toc506972549"/>
      <w:bookmarkStart w:id="1775" w:name="_Toc506966867"/>
      <w:bookmarkStart w:id="1776" w:name="_Toc506972550"/>
      <w:bookmarkStart w:id="1777" w:name="_Toc506966868"/>
      <w:bookmarkStart w:id="1778" w:name="_Toc506972551"/>
      <w:bookmarkStart w:id="1779" w:name="_Toc506966869"/>
      <w:bookmarkStart w:id="1780" w:name="_Toc506972552"/>
      <w:bookmarkStart w:id="1781" w:name="_Toc506966870"/>
      <w:bookmarkStart w:id="1782" w:name="_Toc506972553"/>
      <w:bookmarkStart w:id="1783" w:name="_Toc506966871"/>
      <w:bookmarkStart w:id="1784" w:name="_Toc506972554"/>
      <w:bookmarkStart w:id="1785" w:name="_Toc506966872"/>
      <w:bookmarkStart w:id="1786" w:name="_Toc506972555"/>
      <w:bookmarkStart w:id="1787" w:name="_Toc506966873"/>
      <w:bookmarkStart w:id="1788" w:name="_Toc506972556"/>
      <w:bookmarkStart w:id="1789" w:name="_Toc506966874"/>
      <w:bookmarkStart w:id="1790" w:name="_Toc506972557"/>
      <w:bookmarkStart w:id="1791" w:name="_Toc506966875"/>
      <w:bookmarkStart w:id="1792" w:name="_Toc506972558"/>
      <w:bookmarkStart w:id="1793" w:name="_Toc506966876"/>
      <w:bookmarkStart w:id="1794" w:name="_Toc506972559"/>
      <w:bookmarkStart w:id="1795" w:name="_Toc506966877"/>
      <w:bookmarkStart w:id="1796" w:name="_Toc506972560"/>
      <w:bookmarkStart w:id="1797" w:name="_Toc506966878"/>
      <w:bookmarkStart w:id="1798" w:name="_Toc506972561"/>
      <w:bookmarkStart w:id="1799" w:name="_Toc506966879"/>
      <w:bookmarkStart w:id="1800" w:name="_Toc506972562"/>
      <w:bookmarkStart w:id="1801" w:name="_Toc506966880"/>
      <w:bookmarkStart w:id="1802" w:name="_Toc506972563"/>
      <w:bookmarkStart w:id="1803" w:name="_Toc506966881"/>
      <w:bookmarkStart w:id="1804" w:name="_Toc506972564"/>
      <w:bookmarkStart w:id="1805" w:name="_Toc506966882"/>
      <w:bookmarkStart w:id="1806" w:name="_Toc506972565"/>
      <w:bookmarkStart w:id="1807" w:name="_Toc506966883"/>
      <w:bookmarkStart w:id="1808" w:name="_Toc506972566"/>
      <w:bookmarkStart w:id="1809" w:name="_Toc506966884"/>
      <w:bookmarkStart w:id="1810" w:name="_Toc506972567"/>
      <w:bookmarkStart w:id="1811" w:name="_Toc506966885"/>
      <w:bookmarkStart w:id="1812" w:name="_Toc506972568"/>
      <w:bookmarkStart w:id="1813" w:name="_Toc506966886"/>
      <w:bookmarkStart w:id="1814" w:name="_Toc506972569"/>
      <w:bookmarkStart w:id="1815" w:name="_Toc506966887"/>
      <w:bookmarkStart w:id="1816" w:name="_Toc506972570"/>
      <w:bookmarkStart w:id="1817" w:name="_Toc506966888"/>
      <w:bookmarkStart w:id="1818" w:name="_Toc506972571"/>
      <w:bookmarkStart w:id="1819" w:name="_Toc506966889"/>
      <w:bookmarkStart w:id="1820" w:name="_Toc506972572"/>
      <w:bookmarkStart w:id="1821" w:name="_Toc506966890"/>
      <w:bookmarkStart w:id="1822" w:name="_Toc506972573"/>
      <w:bookmarkStart w:id="1823" w:name="_Toc506966891"/>
      <w:bookmarkStart w:id="1824" w:name="_Toc506972574"/>
      <w:bookmarkStart w:id="1825" w:name="_Toc506966892"/>
      <w:bookmarkStart w:id="1826" w:name="_Toc506972575"/>
      <w:bookmarkStart w:id="1827" w:name="_Toc506966893"/>
      <w:bookmarkStart w:id="1828" w:name="_Toc506972576"/>
      <w:bookmarkStart w:id="1829" w:name="_Toc527100480"/>
      <w:bookmarkStart w:id="1830" w:name="_Toc522200419"/>
      <w:bookmarkStart w:id="1831" w:name="_Toc516674562"/>
      <w:bookmarkEnd w:id="8"/>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r w:rsidR="000E0324" w:rsidRPr="00891068">
        <w:t xml:space="preserve"> </w:t>
      </w:r>
      <w:bookmarkStart w:id="1832" w:name="_Toc59008881"/>
      <w:r w:rsidR="000E0324" w:rsidRPr="00891068">
        <w:t>Wstęp</w:t>
      </w:r>
      <w:bookmarkEnd w:id="1829"/>
      <w:bookmarkEnd w:id="1832"/>
    </w:p>
    <w:p w14:paraId="03401B46" w14:textId="438F550C" w:rsidR="000E0324" w:rsidRPr="00A509DD" w:rsidRDefault="000E0324" w:rsidP="00822192">
      <w:pPr>
        <w:pStyle w:val="SOW-2Nagwek"/>
      </w:pPr>
      <w:bookmarkStart w:id="1833" w:name="_Toc491690298"/>
      <w:bookmarkStart w:id="1834" w:name="_Toc491690299"/>
      <w:bookmarkStart w:id="1835" w:name="_Toc527100481"/>
      <w:bookmarkStart w:id="1836" w:name="_Toc59008882"/>
      <w:bookmarkEnd w:id="1833"/>
      <w:bookmarkEnd w:id="1834"/>
      <w:r w:rsidRPr="00A509DD">
        <w:t>Cel dokumentu</w:t>
      </w:r>
      <w:bookmarkEnd w:id="1835"/>
      <w:bookmarkEnd w:id="1836"/>
    </w:p>
    <w:p w14:paraId="4D630440" w14:textId="5E8FB56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Niniejsza instrukcja ma za zadanie stanowić pomoc dla użytkowników podczas realizacji wszystkich procesów z</w:t>
      </w:r>
      <w:r w:rsidR="003E01F7" w:rsidRPr="004236F5">
        <w:rPr>
          <w:rFonts w:asciiTheme="majorHAnsi" w:hAnsiTheme="majorHAnsi" w:cstheme="majorHAnsi"/>
          <w:bCs/>
        </w:rPr>
        <w:t>wiązanych z obsługą</w:t>
      </w:r>
      <w:r w:rsidRPr="004236F5">
        <w:rPr>
          <w:rFonts w:asciiTheme="majorHAnsi" w:hAnsiTheme="majorHAnsi" w:cstheme="majorHAnsi"/>
          <w:bCs/>
        </w:rPr>
        <w:t xml:space="preserve"> dofinansowań w Systemie SOW.</w:t>
      </w:r>
    </w:p>
    <w:p w14:paraId="6AA6F174" w14:textId="74479628" w:rsidR="000E0324" w:rsidRPr="004236F5" w:rsidRDefault="000E0324" w:rsidP="00822192">
      <w:pPr>
        <w:pStyle w:val="SOW-2Nagwek"/>
      </w:pPr>
      <w:bookmarkStart w:id="1837" w:name="_Toc506972530"/>
      <w:bookmarkStart w:id="1838" w:name="_Toc506972531"/>
      <w:bookmarkStart w:id="1839" w:name="_Strona_główna"/>
      <w:bookmarkStart w:id="1840" w:name="_Wykaz_przyjętych_skrótów"/>
      <w:bookmarkStart w:id="1841" w:name="_Toc527100482"/>
      <w:bookmarkStart w:id="1842" w:name="_Toc59008883"/>
      <w:bookmarkEnd w:id="1837"/>
      <w:bookmarkEnd w:id="1838"/>
      <w:bookmarkEnd w:id="1839"/>
      <w:bookmarkEnd w:id="1840"/>
      <w:r w:rsidRPr="004236F5">
        <w:t>Wykaz przyjętych skrótów i terminów</w:t>
      </w:r>
      <w:bookmarkEnd w:id="1841"/>
      <w:bookmarkEnd w:id="1842"/>
    </w:p>
    <w:p w14:paraId="2189D6B2" w14:textId="2F9CCB62" w:rsidR="000E0324" w:rsidRPr="00A509DD" w:rsidRDefault="00181A16" w:rsidP="00822192">
      <w:pPr>
        <w:pStyle w:val="SOW-3Nagwek"/>
      </w:pPr>
      <w:r w:rsidRPr="00891068">
        <w:t>Skróty zastosowane w systemie i niniejszym dokumencie</w:t>
      </w:r>
    </w:p>
    <w:tbl>
      <w:tblPr>
        <w:tblStyle w:val="Tabela-Siatka"/>
        <w:tblW w:w="0" w:type="auto"/>
        <w:tblInd w:w="137" w:type="dxa"/>
        <w:tblLook w:val="04A0" w:firstRow="1" w:lastRow="0" w:firstColumn="1" w:lastColumn="0" w:noHBand="0" w:noVBand="1"/>
      </w:tblPr>
      <w:tblGrid>
        <w:gridCol w:w="1871"/>
        <w:gridCol w:w="8782"/>
      </w:tblGrid>
      <w:tr w:rsidR="000E0324" w:rsidRPr="00230426" w14:paraId="6950959B" w14:textId="77777777" w:rsidTr="000E0324">
        <w:trPr>
          <w:trHeight w:val="482"/>
        </w:trPr>
        <w:tc>
          <w:tcPr>
            <w:tcW w:w="1871" w:type="dxa"/>
            <w:shd w:val="clear" w:color="auto" w:fill="D0CECE" w:themeFill="background2" w:themeFillShade="E6"/>
          </w:tcPr>
          <w:p w14:paraId="3FFE1F30" w14:textId="77777777" w:rsidR="000E0324" w:rsidRPr="004236F5" w:rsidRDefault="000E0324" w:rsidP="000E0324">
            <w:pPr>
              <w:pStyle w:val="Tekstpodstawowy"/>
              <w:tabs>
                <w:tab w:val="left" w:pos="3093"/>
              </w:tabs>
              <w:ind w:left="0" w:hanging="1549"/>
              <w:jc w:val="center"/>
              <w:rPr>
                <w:rFonts w:asciiTheme="majorHAnsi" w:hAnsiTheme="majorHAnsi" w:cstheme="majorHAnsi"/>
                <w:b/>
              </w:rPr>
            </w:pPr>
            <w:r w:rsidRPr="004236F5">
              <w:rPr>
                <w:rFonts w:asciiTheme="majorHAnsi" w:hAnsiTheme="majorHAnsi" w:cstheme="majorHAnsi"/>
                <w:b/>
              </w:rPr>
              <w:t xml:space="preserve">                        Skrót</w:t>
            </w:r>
          </w:p>
        </w:tc>
        <w:tc>
          <w:tcPr>
            <w:tcW w:w="8782" w:type="dxa"/>
            <w:shd w:val="clear" w:color="auto" w:fill="D0CECE" w:themeFill="background2" w:themeFillShade="E6"/>
          </w:tcPr>
          <w:p w14:paraId="12FF5AF1" w14:textId="77777777" w:rsidR="000E0324" w:rsidRPr="004236F5" w:rsidRDefault="000E0324" w:rsidP="000E0324">
            <w:pPr>
              <w:pStyle w:val="Tekstpodstawowy"/>
              <w:ind w:left="0"/>
              <w:rPr>
                <w:rFonts w:asciiTheme="majorHAnsi" w:hAnsiTheme="majorHAnsi" w:cstheme="majorHAnsi"/>
                <w:b/>
              </w:rPr>
            </w:pPr>
            <w:r w:rsidRPr="004236F5">
              <w:rPr>
                <w:rFonts w:asciiTheme="majorHAnsi" w:hAnsiTheme="majorHAnsi" w:cstheme="majorHAnsi"/>
                <w:b/>
              </w:rPr>
              <w:t>Objaśnienie</w:t>
            </w:r>
          </w:p>
        </w:tc>
      </w:tr>
      <w:tr w:rsidR="000E0324" w:rsidRPr="00230426" w14:paraId="4FCFF506" w14:textId="77777777" w:rsidTr="000E0324">
        <w:trPr>
          <w:trHeight w:val="482"/>
        </w:trPr>
        <w:tc>
          <w:tcPr>
            <w:tcW w:w="1871" w:type="dxa"/>
          </w:tcPr>
          <w:p w14:paraId="53885524" w14:textId="77777777" w:rsidR="000E0324" w:rsidRPr="004236F5" w:rsidRDefault="000E0324" w:rsidP="000E0324">
            <w:pPr>
              <w:pStyle w:val="Tekstpodstawowy"/>
              <w:tabs>
                <w:tab w:val="left" w:pos="3093"/>
              </w:tabs>
              <w:ind w:left="0" w:hanging="1549"/>
              <w:jc w:val="center"/>
              <w:rPr>
                <w:rFonts w:asciiTheme="majorHAnsi" w:hAnsiTheme="majorHAnsi" w:cstheme="majorHAnsi"/>
              </w:rPr>
            </w:pPr>
            <w:r w:rsidRPr="004236F5">
              <w:rPr>
                <w:rFonts w:asciiTheme="majorHAnsi" w:hAnsiTheme="majorHAnsi" w:cstheme="majorHAnsi"/>
              </w:rPr>
              <w:t xml:space="preserve">                          SOW</w:t>
            </w:r>
          </w:p>
        </w:tc>
        <w:tc>
          <w:tcPr>
            <w:tcW w:w="8782" w:type="dxa"/>
          </w:tcPr>
          <w:p w14:paraId="30372D41"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System obsługi wsparcia finansowego ze środków PFRON</w:t>
            </w:r>
          </w:p>
        </w:tc>
      </w:tr>
      <w:tr w:rsidR="000E0324" w:rsidRPr="00230426" w14:paraId="41E2AA62" w14:textId="77777777" w:rsidTr="000E0324">
        <w:trPr>
          <w:trHeight w:val="482"/>
        </w:trPr>
        <w:tc>
          <w:tcPr>
            <w:tcW w:w="1871" w:type="dxa"/>
          </w:tcPr>
          <w:p w14:paraId="77F7BBEC" w14:textId="77777777" w:rsidR="000E0324" w:rsidRPr="004236F5" w:rsidRDefault="000E0324" w:rsidP="000E0324">
            <w:pPr>
              <w:pStyle w:val="Tekstpodstawowy"/>
              <w:tabs>
                <w:tab w:val="left" w:pos="3093"/>
              </w:tabs>
              <w:ind w:left="0" w:hanging="1549"/>
              <w:jc w:val="center"/>
              <w:rPr>
                <w:rFonts w:asciiTheme="majorHAnsi" w:hAnsiTheme="majorHAnsi" w:cstheme="majorHAnsi"/>
              </w:rPr>
            </w:pPr>
            <w:r w:rsidRPr="004236F5">
              <w:rPr>
                <w:rFonts w:asciiTheme="majorHAnsi" w:hAnsiTheme="majorHAnsi" w:cstheme="majorHAnsi"/>
              </w:rPr>
              <w:t xml:space="preserve">                          JST</w:t>
            </w:r>
          </w:p>
        </w:tc>
        <w:tc>
          <w:tcPr>
            <w:tcW w:w="8782" w:type="dxa"/>
          </w:tcPr>
          <w:p w14:paraId="75F13748"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Jednostka samorządu terytorialnego (np. Starostwo Powiatowe w Pruszkowie)</w:t>
            </w:r>
          </w:p>
        </w:tc>
      </w:tr>
      <w:tr w:rsidR="000E0324" w:rsidRPr="00230426" w14:paraId="0F94974C" w14:textId="77777777" w:rsidTr="000E0324">
        <w:trPr>
          <w:trHeight w:val="482"/>
        </w:trPr>
        <w:tc>
          <w:tcPr>
            <w:tcW w:w="1871" w:type="dxa"/>
          </w:tcPr>
          <w:p w14:paraId="2FAF5ABA" w14:textId="77777777" w:rsidR="000E0324" w:rsidRPr="004236F5" w:rsidRDefault="000E0324" w:rsidP="000E0324">
            <w:pPr>
              <w:pStyle w:val="Tekstpodstawowy"/>
              <w:tabs>
                <w:tab w:val="left" w:pos="3093"/>
              </w:tabs>
              <w:ind w:left="0" w:hanging="1549"/>
              <w:jc w:val="center"/>
              <w:rPr>
                <w:rFonts w:asciiTheme="majorHAnsi" w:hAnsiTheme="majorHAnsi" w:cstheme="majorHAnsi"/>
              </w:rPr>
            </w:pPr>
            <w:r w:rsidRPr="004236F5">
              <w:rPr>
                <w:rFonts w:asciiTheme="majorHAnsi" w:hAnsiTheme="majorHAnsi" w:cstheme="majorHAnsi"/>
              </w:rPr>
              <w:t xml:space="preserve">                          SJO</w:t>
            </w:r>
          </w:p>
        </w:tc>
        <w:tc>
          <w:tcPr>
            <w:tcW w:w="8782" w:type="dxa"/>
          </w:tcPr>
          <w:p w14:paraId="75386556"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Samorządowa jednostka organizacyjna (np. Powiatowy Urząd Pracy w Pruszkowie)</w:t>
            </w:r>
          </w:p>
        </w:tc>
      </w:tr>
      <w:tr w:rsidR="000E0324" w:rsidRPr="00230426" w14:paraId="559D836C" w14:textId="77777777" w:rsidTr="000E0324">
        <w:trPr>
          <w:trHeight w:val="482"/>
        </w:trPr>
        <w:tc>
          <w:tcPr>
            <w:tcW w:w="1871" w:type="dxa"/>
          </w:tcPr>
          <w:p w14:paraId="527CE63F" w14:textId="77777777" w:rsidR="000E0324" w:rsidRPr="004236F5" w:rsidRDefault="000E0324" w:rsidP="000E0324">
            <w:pPr>
              <w:pStyle w:val="Tekstpodstawowy"/>
              <w:tabs>
                <w:tab w:val="left" w:pos="3093"/>
              </w:tabs>
              <w:ind w:left="0" w:hanging="1549"/>
              <w:jc w:val="center"/>
              <w:rPr>
                <w:rFonts w:asciiTheme="majorHAnsi" w:hAnsiTheme="majorHAnsi" w:cstheme="majorHAnsi"/>
              </w:rPr>
            </w:pPr>
            <w:r w:rsidRPr="004236F5">
              <w:rPr>
                <w:rFonts w:asciiTheme="majorHAnsi" w:hAnsiTheme="majorHAnsi" w:cstheme="majorHAnsi"/>
              </w:rPr>
              <w:t xml:space="preserve">                          UPZ</w:t>
            </w:r>
          </w:p>
        </w:tc>
        <w:tc>
          <w:tcPr>
            <w:tcW w:w="8782" w:type="dxa"/>
          </w:tcPr>
          <w:p w14:paraId="1C99DC1A"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Urzędowe potwierdzenie złożenia</w:t>
            </w:r>
          </w:p>
        </w:tc>
      </w:tr>
    </w:tbl>
    <w:p w14:paraId="16C7A5FF" w14:textId="77777777" w:rsidR="000E0324" w:rsidRPr="004236F5" w:rsidRDefault="000E0324" w:rsidP="000E0324">
      <w:pPr>
        <w:pStyle w:val="Tekstpodstawowy"/>
        <w:rPr>
          <w:rFonts w:asciiTheme="majorHAnsi" w:hAnsiTheme="majorHAnsi" w:cstheme="majorHAnsi"/>
        </w:rPr>
      </w:pPr>
    </w:p>
    <w:p w14:paraId="0437E05D" w14:textId="77777777" w:rsidR="000E0324" w:rsidRPr="004236F5" w:rsidRDefault="000E0324" w:rsidP="00822192">
      <w:pPr>
        <w:pStyle w:val="SOW-3Nagwek"/>
      </w:pPr>
      <w:r w:rsidRPr="004236F5">
        <w:t>Ikony zastosowane w systemie</w:t>
      </w:r>
    </w:p>
    <w:p w14:paraId="6EA6F027" w14:textId="77777777" w:rsidR="000E0324" w:rsidRPr="004236F5" w:rsidRDefault="000E0324" w:rsidP="000E0324">
      <w:pPr>
        <w:pStyle w:val="Tekstpodstawowy"/>
        <w:ind w:left="0" w:firstLine="851"/>
        <w:rPr>
          <w:rFonts w:asciiTheme="majorHAnsi" w:hAnsiTheme="majorHAnsi" w:cstheme="majorHAnsi"/>
        </w:rPr>
      </w:pPr>
      <w:r w:rsidRPr="004236F5">
        <w:rPr>
          <w:rFonts w:asciiTheme="majorHAnsi" w:hAnsiTheme="majorHAnsi" w:cstheme="majorHAnsi"/>
        </w:rPr>
        <w:t>Po najechaniu na ikony pojawi się komunikat w formie okienka z nazwą lub funkcja przycisku. Pola oznaczone gwiazdką są polami obowiązkowymi.</w:t>
      </w:r>
    </w:p>
    <w:tbl>
      <w:tblPr>
        <w:tblStyle w:val="Tabela-Siatka"/>
        <w:tblW w:w="0" w:type="auto"/>
        <w:tblInd w:w="137" w:type="dxa"/>
        <w:tblLook w:val="04A0" w:firstRow="1" w:lastRow="0" w:firstColumn="1" w:lastColumn="0" w:noHBand="0" w:noVBand="1"/>
      </w:tblPr>
      <w:tblGrid>
        <w:gridCol w:w="3786"/>
        <w:gridCol w:w="6867"/>
      </w:tblGrid>
      <w:tr w:rsidR="00C44158" w:rsidRPr="00230426" w14:paraId="417A75B0" w14:textId="77777777" w:rsidTr="00D84BFD">
        <w:trPr>
          <w:trHeight w:val="482"/>
        </w:trPr>
        <w:tc>
          <w:tcPr>
            <w:tcW w:w="3786" w:type="dxa"/>
            <w:shd w:val="clear" w:color="auto" w:fill="D0CECE" w:themeFill="background2" w:themeFillShade="E6"/>
          </w:tcPr>
          <w:p w14:paraId="47475F11" w14:textId="77777777" w:rsidR="00C44158" w:rsidRPr="004236F5" w:rsidRDefault="00C44158" w:rsidP="00C44158">
            <w:pPr>
              <w:pStyle w:val="Tekstpodstawowy"/>
              <w:tabs>
                <w:tab w:val="left" w:pos="3093"/>
              </w:tabs>
              <w:ind w:left="0" w:hanging="1549"/>
              <w:jc w:val="center"/>
              <w:rPr>
                <w:rFonts w:asciiTheme="majorHAnsi" w:hAnsiTheme="majorHAnsi" w:cstheme="majorHAnsi"/>
                <w:b/>
              </w:rPr>
            </w:pPr>
            <w:r w:rsidRPr="004236F5">
              <w:rPr>
                <w:rFonts w:asciiTheme="majorHAnsi" w:hAnsiTheme="majorHAnsi" w:cstheme="majorHAnsi"/>
                <w:b/>
              </w:rPr>
              <w:t xml:space="preserve">                         Ikona</w:t>
            </w:r>
          </w:p>
        </w:tc>
        <w:tc>
          <w:tcPr>
            <w:tcW w:w="6867" w:type="dxa"/>
            <w:shd w:val="clear" w:color="auto" w:fill="D0CECE" w:themeFill="background2" w:themeFillShade="E6"/>
          </w:tcPr>
          <w:p w14:paraId="1816E5CC" w14:textId="77777777" w:rsidR="00C44158" w:rsidRPr="004236F5" w:rsidRDefault="00C44158" w:rsidP="00C44158">
            <w:pPr>
              <w:pStyle w:val="Tekstpodstawowy"/>
              <w:ind w:left="0"/>
              <w:rPr>
                <w:rFonts w:asciiTheme="majorHAnsi" w:hAnsiTheme="majorHAnsi" w:cstheme="majorHAnsi"/>
                <w:b/>
              </w:rPr>
            </w:pPr>
            <w:r w:rsidRPr="004236F5">
              <w:rPr>
                <w:rFonts w:asciiTheme="majorHAnsi" w:hAnsiTheme="majorHAnsi" w:cstheme="majorHAnsi"/>
                <w:b/>
              </w:rPr>
              <w:t>Objaśnienie</w:t>
            </w:r>
          </w:p>
        </w:tc>
      </w:tr>
      <w:tr w:rsidR="00C44158" w:rsidRPr="00230426" w14:paraId="6844FA18" w14:textId="77777777" w:rsidTr="00D84BFD">
        <w:trPr>
          <w:trHeight w:val="482"/>
        </w:trPr>
        <w:tc>
          <w:tcPr>
            <w:tcW w:w="3786" w:type="dxa"/>
          </w:tcPr>
          <w:p w14:paraId="1201ABB8" w14:textId="77777777" w:rsidR="00C44158" w:rsidRPr="004236F5" w:rsidRDefault="00C44158" w:rsidP="00C44158">
            <w:pPr>
              <w:pStyle w:val="Tekstpodstawowy"/>
              <w:tabs>
                <w:tab w:val="left" w:pos="3093"/>
              </w:tabs>
              <w:ind w:left="0" w:hanging="1549"/>
              <w:jc w:val="center"/>
              <w:rPr>
                <w:rFonts w:asciiTheme="majorHAnsi" w:hAnsiTheme="majorHAnsi" w:cstheme="majorHAnsi"/>
              </w:rPr>
            </w:pPr>
            <w:r w:rsidRPr="004236F5">
              <w:rPr>
                <w:rFonts w:asciiTheme="majorHAnsi" w:hAnsiTheme="majorHAnsi" w:cstheme="majorHAnsi"/>
              </w:rPr>
              <w:t xml:space="preserve">                          </w:t>
            </w:r>
            <w:r w:rsidRPr="00AE35F6">
              <w:rPr>
                <w:rFonts w:asciiTheme="majorHAnsi" w:hAnsiTheme="majorHAnsi" w:cstheme="majorHAnsi"/>
              </w:rPr>
              <w:object w:dxaOrig="720" w:dyaOrig="720" w14:anchorId="78F90C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65pt;height:37.65pt" o:ole="">
                  <v:imagedata r:id="rId11" o:title=""/>
                </v:shape>
                <o:OLEObject Type="Embed" ProgID="PBrush" ShapeID="_x0000_i1025" DrawAspect="Content" ObjectID="_1669643941" r:id="rId12"/>
              </w:object>
            </w:r>
          </w:p>
        </w:tc>
        <w:tc>
          <w:tcPr>
            <w:tcW w:w="6867" w:type="dxa"/>
          </w:tcPr>
          <w:p w14:paraId="65256FF5"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Wybór wielkości tekstu – wybór wielkości czcionki w zakresie od „Czcionka podstawowa” do „Czcionka bardzo duża”.</w:t>
            </w:r>
          </w:p>
        </w:tc>
      </w:tr>
      <w:tr w:rsidR="00C44158" w:rsidRPr="00230426" w14:paraId="70177B0A" w14:textId="77777777" w:rsidTr="00D84BFD">
        <w:tc>
          <w:tcPr>
            <w:tcW w:w="3786" w:type="dxa"/>
          </w:tcPr>
          <w:p w14:paraId="393B60BB"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735" w:dyaOrig="735" w14:anchorId="05662AF3">
                <v:shape id="_x0000_i1026" type="#_x0000_t75" style="width:37.65pt;height:37.65pt" o:ole="">
                  <v:imagedata r:id="rId13" o:title=""/>
                </v:shape>
                <o:OLEObject Type="Embed" ProgID="PBrush" ShapeID="_x0000_i1026" DrawAspect="Content" ObjectID="_1669643942" r:id="rId14"/>
              </w:object>
            </w:r>
          </w:p>
        </w:tc>
        <w:tc>
          <w:tcPr>
            <w:tcW w:w="6867" w:type="dxa"/>
          </w:tcPr>
          <w:p w14:paraId="35FAC2FF" w14:textId="77777777" w:rsidR="00C44158" w:rsidRPr="004236F5" w:rsidRDefault="00C44158" w:rsidP="00C44158">
            <w:pPr>
              <w:pStyle w:val="Tekstpodstawowy"/>
              <w:ind w:left="0" w:right="-1672"/>
              <w:rPr>
                <w:rFonts w:asciiTheme="majorHAnsi" w:hAnsiTheme="majorHAnsi" w:cstheme="majorHAnsi"/>
              </w:rPr>
            </w:pPr>
            <w:r w:rsidRPr="004236F5">
              <w:rPr>
                <w:rFonts w:asciiTheme="majorHAnsi" w:hAnsiTheme="majorHAnsi" w:cstheme="majorHAnsi"/>
              </w:rPr>
              <w:t>Wysoki kontrast – zmiana widoku systemu na wysokokontrastowy.</w:t>
            </w:r>
          </w:p>
        </w:tc>
      </w:tr>
      <w:tr w:rsidR="00C44158" w:rsidRPr="00230426" w14:paraId="1DF7B637" w14:textId="77777777" w:rsidTr="00D84BFD">
        <w:tc>
          <w:tcPr>
            <w:tcW w:w="3786" w:type="dxa"/>
          </w:tcPr>
          <w:p w14:paraId="4FD816A2"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735" w:dyaOrig="735" w14:anchorId="3B8A5111">
                <v:shape id="_x0000_i1027" type="#_x0000_t75" style="width:37.65pt;height:37.65pt" o:ole="">
                  <v:imagedata r:id="rId15" o:title=""/>
                </v:shape>
                <o:OLEObject Type="Embed" ProgID="PBrush" ShapeID="_x0000_i1027" DrawAspect="Content" ObjectID="_1669643943" r:id="rId16"/>
              </w:object>
            </w:r>
          </w:p>
        </w:tc>
        <w:tc>
          <w:tcPr>
            <w:tcW w:w="6867" w:type="dxa"/>
          </w:tcPr>
          <w:p w14:paraId="2FE92330"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Powiadomienia – otwarcie formularza powiadomień systemowych, np. informacji o zmianie statusu sprawy bądź otrzymaniu wiadomości. Cyfra przy symbolu oznacza ilość wiadomości i powiadomień otrzymanych przez użytkownika, które jeszcze nie zostały odczytane.</w:t>
            </w:r>
          </w:p>
        </w:tc>
      </w:tr>
      <w:tr w:rsidR="00C44158" w:rsidRPr="00230426" w14:paraId="5D520E57" w14:textId="77777777" w:rsidTr="00D84BFD">
        <w:tc>
          <w:tcPr>
            <w:tcW w:w="3786" w:type="dxa"/>
          </w:tcPr>
          <w:p w14:paraId="43162449"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735" w:dyaOrig="735" w14:anchorId="4454DA22">
                <v:shape id="_x0000_i1028" type="#_x0000_t75" style="width:37.65pt;height:37.65pt" o:ole="">
                  <v:imagedata r:id="rId17" o:title=""/>
                </v:shape>
                <o:OLEObject Type="Embed" ProgID="PBrush" ShapeID="_x0000_i1028" DrawAspect="Content" ObjectID="_1669643944" r:id="rId18"/>
              </w:object>
            </w:r>
          </w:p>
        </w:tc>
        <w:tc>
          <w:tcPr>
            <w:tcW w:w="6867" w:type="dxa"/>
            <w:shd w:val="clear" w:color="auto" w:fill="auto"/>
          </w:tcPr>
          <w:p w14:paraId="437AE939"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Wyloguj – wylogowanie z Systemu SOW.</w:t>
            </w:r>
          </w:p>
        </w:tc>
      </w:tr>
      <w:tr w:rsidR="00C44158" w:rsidRPr="00230426" w14:paraId="01B4D851" w14:textId="77777777" w:rsidTr="00D84BFD">
        <w:tc>
          <w:tcPr>
            <w:tcW w:w="3786" w:type="dxa"/>
          </w:tcPr>
          <w:p w14:paraId="2FFD0941" w14:textId="77777777" w:rsidR="00C44158" w:rsidRPr="004236F5" w:rsidRDefault="00C44158" w:rsidP="00C44158">
            <w:pPr>
              <w:pStyle w:val="Tekstpodstawowy"/>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7B10D8E1" wp14:editId="505D31E3">
                  <wp:extent cx="428625" cy="428625"/>
                  <wp:effectExtent l="0" t="0" r="9525" b="952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2272" cy="432272"/>
                          </a:xfrm>
                          <a:prstGeom prst="rect">
                            <a:avLst/>
                          </a:prstGeom>
                        </pic:spPr>
                      </pic:pic>
                    </a:graphicData>
                  </a:graphic>
                </wp:inline>
              </w:drawing>
            </w:r>
          </w:p>
        </w:tc>
        <w:tc>
          <w:tcPr>
            <w:tcW w:w="6867" w:type="dxa"/>
            <w:shd w:val="clear" w:color="auto" w:fill="auto"/>
          </w:tcPr>
          <w:p w14:paraId="1958E0CD"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bCs/>
              </w:rPr>
              <w:t>Tłumaczenie zdalne - funkcjonalność pozwalająca na kontakt z konsultantem infolinii przy pomocy czatu.</w:t>
            </w:r>
          </w:p>
        </w:tc>
      </w:tr>
      <w:tr w:rsidR="00C44158" w:rsidRPr="00230426" w14:paraId="3B83D7CE" w14:textId="77777777" w:rsidTr="00D84BFD">
        <w:tc>
          <w:tcPr>
            <w:tcW w:w="3786" w:type="dxa"/>
          </w:tcPr>
          <w:p w14:paraId="11DB459D" w14:textId="77777777" w:rsidR="00C44158" w:rsidRPr="004236F5" w:rsidRDefault="00C44158" w:rsidP="00C44158">
            <w:pPr>
              <w:pStyle w:val="Tekstpodstawowy"/>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224FBEF0" wp14:editId="685CBF1F">
                  <wp:extent cx="466725" cy="417596"/>
                  <wp:effectExtent l="0" t="0" r="0" b="190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1134" cy="421541"/>
                          </a:xfrm>
                          <a:prstGeom prst="rect">
                            <a:avLst/>
                          </a:prstGeom>
                        </pic:spPr>
                      </pic:pic>
                    </a:graphicData>
                  </a:graphic>
                </wp:inline>
              </w:drawing>
            </w:r>
          </w:p>
        </w:tc>
        <w:tc>
          <w:tcPr>
            <w:tcW w:w="6867" w:type="dxa"/>
            <w:shd w:val="clear" w:color="auto" w:fill="auto"/>
          </w:tcPr>
          <w:p w14:paraId="240A55A1"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bCs/>
              </w:rPr>
              <w:t>Wybierz moduł - funkcjonalność polegająca na przełączaniu się między modułami Realizator a PFRON.</w:t>
            </w:r>
          </w:p>
        </w:tc>
      </w:tr>
      <w:tr w:rsidR="00C44158" w:rsidRPr="00230426" w14:paraId="1E536AB7" w14:textId="77777777" w:rsidTr="00D84BFD">
        <w:tc>
          <w:tcPr>
            <w:tcW w:w="3786" w:type="dxa"/>
            <w:vAlign w:val="center"/>
          </w:tcPr>
          <w:p w14:paraId="4BFADD44" w14:textId="77777777" w:rsidR="00C44158" w:rsidRPr="004236F5" w:rsidRDefault="00C44158" w:rsidP="00C44158">
            <w:pPr>
              <w:pStyle w:val="Tekstpodstawowy"/>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491D0278" wp14:editId="78F4993F">
                  <wp:extent cx="404037" cy="374108"/>
                  <wp:effectExtent l="19050" t="19050" r="15240" b="26035"/>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0354" cy="379957"/>
                          </a:xfrm>
                          <a:prstGeom prst="rect">
                            <a:avLst/>
                          </a:prstGeom>
                          <a:ln w="3175">
                            <a:solidFill>
                              <a:schemeClr val="bg2"/>
                            </a:solidFill>
                          </a:ln>
                        </pic:spPr>
                      </pic:pic>
                    </a:graphicData>
                  </a:graphic>
                </wp:inline>
              </w:drawing>
            </w:r>
          </w:p>
        </w:tc>
        <w:tc>
          <w:tcPr>
            <w:tcW w:w="6867" w:type="dxa"/>
            <w:vAlign w:val="center"/>
          </w:tcPr>
          <w:p w14:paraId="720754F7"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Pomoc kontekstowa - pomoc kontekstowa jest zrealizowana na 2 sposoby: pomoc w postaci prostych podpowiedzi przy wybranych polach na formularzach lub w postaci pomocy dotyczącej całego formularza.</w:t>
            </w:r>
          </w:p>
        </w:tc>
      </w:tr>
      <w:tr w:rsidR="00C44158" w:rsidRPr="00230426" w14:paraId="5602D614" w14:textId="77777777" w:rsidTr="00D84BFD">
        <w:tc>
          <w:tcPr>
            <w:tcW w:w="3786" w:type="dxa"/>
            <w:vAlign w:val="center"/>
          </w:tcPr>
          <w:p w14:paraId="0131A003" w14:textId="77777777" w:rsidR="00C44158" w:rsidRPr="004236F5" w:rsidRDefault="00C44158" w:rsidP="00C44158">
            <w:pPr>
              <w:pStyle w:val="Tekstpodstawowy"/>
              <w:ind w:left="0"/>
              <w:jc w:val="center"/>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5AA7F60E" wp14:editId="78974DC6">
                  <wp:extent cx="276225" cy="304800"/>
                  <wp:effectExtent l="0" t="0" r="9525"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22917" r="9375" b="10416"/>
                          <a:stretch/>
                        </pic:blipFill>
                        <pic:spPr bwMode="auto">
                          <a:xfrm>
                            <a:off x="0" y="0"/>
                            <a:ext cx="276225" cy="304800"/>
                          </a:xfrm>
                          <a:prstGeom prst="rect">
                            <a:avLst/>
                          </a:prstGeom>
                          <a:ln>
                            <a:noFill/>
                          </a:ln>
                          <a:extLst>
                            <a:ext uri="{53640926-AAD7-44D8-BBD7-CCE9431645EC}">
                              <a14:shadowObscured xmlns:a14="http://schemas.microsoft.com/office/drawing/2010/main"/>
                            </a:ext>
                          </a:extLst>
                        </pic:spPr>
                      </pic:pic>
                    </a:graphicData>
                  </a:graphic>
                </wp:inline>
              </w:drawing>
            </w:r>
          </w:p>
        </w:tc>
        <w:tc>
          <w:tcPr>
            <w:tcW w:w="6867" w:type="dxa"/>
            <w:vAlign w:val="center"/>
          </w:tcPr>
          <w:p w14:paraId="67D44909"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„Gwiazdka” – symbol pojawiający się przy polach obowiązkowych do uzupełnienia przez użytkownika wypełniającego formularz.</w:t>
            </w:r>
          </w:p>
        </w:tc>
      </w:tr>
      <w:tr w:rsidR="00C44158" w:rsidRPr="00230426" w14:paraId="42774E86" w14:textId="77777777" w:rsidTr="00D84BFD">
        <w:tc>
          <w:tcPr>
            <w:tcW w:w="3786" w:type="dxa"/>
          </w:tcPr>
          <w:p w14:paraId="45DBB394"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064125D8">
                <v:shape id="_x0000_i1029" type="#_x0000_t75" style="width:24.3pt;height:21.75pt" o:ole="">
                  <v:imagedata r:id="rId23" o:title=""/>
                </v:shape>
                <o:OLEObject Type="Embed" ProgID="PBrush" ShapeID="_x0000_i1029" DrawAspect="Content" ObjectID="_1669643945" r:id="rId24"/>
              </w:object>
            </w:r>
          </w:p>
        </w:tc>
        <w:tc>
          <w:tcPr>
            <w:tcW w:w="6867" w:type="dxa"/>
          </w:tcPr>
          <w:p w14:paraId="18850757"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Pokaż – podgląd wniosku, umowy lub innego elementu w systemie.</w:t>
            </w:r>
          </w:p>
        </w:tc>
      </w:tr>
      <w:tr w:rsidR="00C44158" w:rsidRPr="00230426" w14:paraId="53C3FD86" w14:textId="77777777" w:rsidTr="00D84BFD">
        <w:tc>
          <w:tcPr>
            <w:tcW w:w="3786" w:type="dxa"/>
          </w:tcPr>
          <w:p w14:paraId="760C542D"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0C557AA2">
                <v:shape id="_x0000_i1030" type="#_x0000_t75" style="width:24.3pt;height:21.75pt" o:ole="">
                  <v:imagedata r:id="rId25" o:title=""/>
                </v:shape>
                <o:OLEObject Type="Embed" ProgID="PBrush" ShapeID="_x0000_i1030" DrawAspect="Content" ObjectID="_1669643946" r:id="rId26"/>
              </w:object>
            </w:r>
          </w:p>
        </w:tc>
        <w:tc>
          <w:tcPr>
            <w:tcW w:w="6867" w:type="dxa"/>
          </w:tcPr>
          <w:p w14:paraId="520638F5"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Edytuj – edycja wniosku, umowy lub innego elementu w systemie.</w:t>
            </w:r>
          </w:p>
        </w:tc>
      </w:tr>
      <w:tr w:rsidR="002051CD" w:rsidRPr="00230426" w14:paraId="1CAD27FB" w14:textId="77777777" w:rsidTr="00D84BFD">
        <w:tc>
          <w:tcPr>
            <w:tcW w:w="3786" w:type="dxa"/>
          </w:tcPr>
          <w:p w14:paraId="4EB965E9" w14:textId="318696CB" w:rsidR="002051CD" w:rsidRPr="004236F5" w:rsidRDefault="00853CC4" w:rsidP="00C44158">
            <w:pPr>
              <w:pStyle w:val="Tekstpodstawowy"/>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1353B6C7" wp14:editId="0D979948">
                  <wp:extent cx="400050" cy="295275"/>
                  <wp:effectExtent l="0" t="0" r="0" b="9525"/>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0050" cy="295275"/>
                          </a:xfrm>
                          <a:prstGeom prst="rect">
                            <a:avLst/>
                          </a:prstGeom>
                        </pic:spPr>
                      </pic:pic>
                    </a:graphicData>
                  </a:graphic>
                </wp:inline>
              </w:drawing>
            </w:r>
          </w:p>
        </w:tc>
        <w:tc>
          <w:tcPr>
            <w:tcW w:w="6867" w:type="dxa"/>
          </w:tcPr>
          <w:p w14:paraId="39877556" w14:textId="2DFA9C6A" w:rsidR="002051CD" w:rsidRPr="004236F5" w:rsidRDefault="00853CC4" w:rsidP="00C44158">
            <w:pPr>
              <w:pStyle w:val="Tekstpodstawowy"/>
              <w:ind w:left="0"/>
              <w:rPr>
                <w:rFonts w:asciiTheme="majorHAnsi" w:hAnsiTheme="majorHAnsi" w:cstheme="majorHAnsi"/>
              </w:rPr>
            </w:pPr>
            <w:r w:rsidRPr="004236F5">
              <w:rPr>
                <w:rFonts w:asciiTheme="majorHAnsi" w:hAnsiTheme="majorHAnsi" w:cstheme="majorHAnsi"/>
              </w:rPr>
              <w:t>Pokaż informacje o podpisie - podgląd danych podpisu elektronicznego/profilu zaufanego, którym został podpisany wniosek.</w:t>
            </w:r>
          </w:p>
        </w:tc>
      </w:tr>
      <w:tr w:rsidR="00C44158" w:rsidRPr="00230426" w14:paraId="1F37FFC9" w14:textId="77777777" w:rsidTr="00D84BFD">
        <w:tc>
          <w:tcPr>
            <w:tcW w:w="3786" w:type="dxa"/>
          </w:tcPr>
          <w:p w14:paraId="20E1D473"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464E3DF1">
                <v:shape id="_x0000_i1031" type="#_x0000_t75" style="width:24.3pt;height:21.75pt" o:ole="">
                  <v:imagedata r:id="rId28" o:title=""/>
                </v:shape>
                <o:OLEObject Type="Embed" ProgID="PBrush" ShapeID="_x0000_i1031" DrawAspect="Content" ObjectID="_1669643947" r:id="rId29"/>
              </w:object>
            </w:r>
          </w:p>
        </w:tc>
        <w:tc>
          <w:tcPr>
            <w:tcW w:w="6867" w:type="dxa"/>
          </w:tcPr>
          <w:p w14:paraId="12A0004B"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Wybierz – wybranie osoby, do której ma zostać wysłana wiadomość.</w:t>
            </w:r>
          </w:p>
        </w:tc>
      </w:tr>
      <w:tr w:rsidR="00C44158" w:rsidRPr="00230426" w14:paraId="51BB6FF8" w14:textId="77777777" w:rsidTr="00D84BFD">
        <w:tc>
          <w:tcPr>
            <w:tcW w:w="3786" w:type="dxa"/>
          </w:tcPr>
          <w:p w14:paraId="425C80E2"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42AB1D05">
                <v:shape id="_x0000_i1032" type="#_x0000_t75" style="width:24.3pt;height:21.75pt" o:ole="">
                  <v:imagedata r:id="rId30" o:title=""/>
                </v:shape>
                <o:OLEObject Type="Embed" ProgID="PBrush" ShapeID="_x0000_i1032" DrawAspect="Content" ObjectID="_1669643948" r:id="rId31"/>
              </w:object>
            </w:r>
          </w:p>
        </w:tc>
        <w:tc>
          <w:tcPr>
            <w:tcW w:w="6867" w:type="dxa"/>
          </w:tcPr>
          <w:p w14:paraId="71C94726"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Wybór realizatora – wybranie osoby weryfikującej dany wniosek, umowę.</w:t>
            </w:r>
          </w:p>
        </w:tc>
      </w:tr>
      <w:tr w:rsidR="00C44158" w:rsidRPr="00230426" w14:paraId="398E2340" w14:textId="77777777" w:rsidTr="00D84BFD">
        <w:tc>
          <w:tcPr>
            <w:tcW w:w="3786" w:type="dxa"/>
          </w:tcPr>
          <w:p w14:paraId="1EC35DFA" w14:textId="77777777" w:rsidR="00C44158" w:rsidRPr="004236F5" w:rsidRDefault="00C44158" w:rsidP="00C44158">
            <w:pPr>
              <w:pStyle w:val="Tekstpodstawowy"/>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5F8FAB33" wp14:editId="25A7B08D">
                  <wp:extent cx="361950" cy="238125"/>
                  <wp:effectExtent l="0" t="0" r="0" b="9525"/>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1950" cy="238125"/>
                          </a:xfrm>
                          <a:prstGeom prst="rect">
                            <a:avLst/>
                          </a:prstGeom>
                        </pic:spPr>
                      </pic:pic>
                    </a:graphicData>
                  </a:graphic>
                </wp:inline>
              </w:drawing>
            </w:r>
          </w:p>
        </w:tc>
        <w:tc>
          <w:tcPr>
            <w:tcW w:w="6867" w:type="dxa"/>
          </w:tcPr>
          <w:p w14:paraId="47F91457"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Wydruk - wydruk dokumentu w formacie PDF.</w:t>
            </w:r>
          </w:p>
        </w:tc>
      </w:tr>
      <w:tr w:rsidR="00C44158" w:rsidRPr="00230426" w14:paraId="27098579" w14:textId="77777777" w:rsidTr="00D84BFD">
        <w:tc>
          <w:tcPr>
            <w:tcW w:w="3786" w:type="dxa"/>
          </w:tcPr>
          <w:p w14:paraId="1CEB1955"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25" w:dyaOrig="360" w14:anchorId="398513D2">
                <v:shape id="_x0000_i1033" type="#_x0000_t75" style="width:24.3pt;height:21.75pt" o:ole="">
                  <v:imagedata r:id="rId33" o:title=""/>
                </v:shape>
                <o:OLEObject Type="Embed" ProgID="PBrush" ShapeID="_x0000_i1033" DrawAspect="Content" ObjectID="_1669643949" r:id="rId34"/>
              </w:object>
            </w:r>
          </w:p>
        </w:tc>
        <w:tc>
          <w:tcPr>
            <w:tcW w:w="6867" w:type="dxa"/>
          </w:tcPr>
          <w:p w14:paraId="02378582"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Usuń – usunięcie wybranego elementu</w:t>
            </w:r>
          </w:p>
        </w:tc>
      </w:tr>
      <w:tr w:rsidR="00C44158" w:rsidRPr="00230426" w14:paraId="37E3F207" w14:textId="77777777" w:rsidTr="00D84BFD">
        <w:tc>
          <w:tcPr>
            <w:tcW w:w="3786" w:type="dxa"/>
          </w:tcPr>
          <w:p w14:paraId="3352441C" w14:textId="77777777" w:rsidR="00C44158" w:rsidRPr="004236F5" w:rsidRDefault="00C44158" w:rsidP="00C44158">
            <w:pPr>
              <w:pStyle w:val="Tekstpodstawowy"/>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D2CCFB7" wp14:editId="2B2965B1">
                  <wp:extent cx="323850" cy="238125"/>
                  <wp:effectExtent l="0" t="0" r="0" b="9525"/>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3850" cy="238125"/>
                          </a:xfrm>
                          <a:prstGeom prst="rect">
                            <a:avLst/>
                          </a:prstGeom>
                        </pic:spPr>
                      </pic:pic>
                    </a:graphicData>
                  </a:graphic>
                </wp:inline>
              </w:drawing>
            </w:r>
          </w:p>
        </w:tc>
        <w:tc>
          <w:tcPr>
            <w:tcW w:w="6867" w:type="dxa"/>
          </w:tcPr>
          <w:p w14:paraId="760BA5C8"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Dezaktywuj konto - dezaktywacja konta wnioskodawcy, realizatora lub użytkownika PFRON</w:t>
            </w:r>
          </w:p>
        </w:tc>
      </w:tr>
      <w:tr w:rsidR="00C44158" w:rsidRPr="00230426" w14:paraId="7426D2FF" w14:textId="77777777" w:rsidTr="00D84BFD">
        <w:tc>
          <w:tcPr>
            <w:tcW w:w="3786" w:type="dxa"/>
          </w:tcPr>
          <w:p w14:paraId="3EC8C07F" w14:textId="77777777" w:rsidR="00C44158" w:rsidRPr="004236F5" w:rsidRDefault="00C44158" w:rsidP="00C44158">
            <w:pPr>
              <w:pStyle w:val="Tekstpodstawowy"/>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6E2EF257" wp14:editId="1A13F8E8">
                  <wp:extent cx="361950" cy="24765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1950" cy="247650"/>
                          </a:xfrm>
                          <a:prstGeom prst="rect">
                            <a:avLst/>
                          </a:prstGeom>
                        </pic:spPr>
                      </pic:pic>
                    </a:graphicData>
                  </a:graphic>
                </wp:inline>
              </w:drawing>
            </w:r>
          </w:p>
        </w:tc>
        <w:tc>
          <w:tcPr>
            <w:tcW w:w="6867" w:type="dxa"/>
          </w:tcPr>
          <w:p w14:paraId="368DACB1"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Przekaż do poprawy - przekazanie dokumentu z możliwością poprawy na niższym szczeblu.</w:t>
            </w:r>
          </w:p>
        </w:tc>
      </w:tr>
      <w:tr w:rsidR="00C44158" w:rsidRPr="00230426" w14:paraId="06396F92" w14:textId="77777777" w:rsidTr="00D84BFD">
        <w:tc>
          <w:tcPr>
            <w:tcW w:w="3786" w:type="dxa"/>
          </w:tcPr>
          <w:p w14:paraId="10797288"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4156324F">
                <v:shape id="_x0000_i1034" type="#_x0000_t75" style="width:24.3pt;height:21.75pt" o:ole="">
                  <v:imagedata r:id="rId37" o:title=""/>
                </v:shape>
                <o:OLEObject Type="Embed" ProgID="PBrush" ShapeID="_x0000_i1034" DrawAspect="Content" ObjectID="_1669643950" r:id="rId38"/>
              </w:object>
            </w:r>
          </w:p>
        </w:tc>
        <w:tc>
          <w:tcPr>
            <w:tcW w:w="6867" w:type="dxa"/>
          </w:tcPr>
          <w:p w14:paraId="1E2B827B"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Przekaż – przekazanie dokumentu do kolejnego etapu procedowania.</w:t>
            </w:r>
          </w:p>
        </w:tc>
      </w:tr>
      <w:tr w:rsidR="00C44158" w:rsidRPr="00230426" w14:paraId="7D4C34EA" w14:textId="77777777" w:rsidTr="00D84BFD">
        <w:tc>
          <w:tcPr>
            <w:tcW w:w="3786" w:type="dxa"/>
          </w:tcPr>
          <w:p w14:paraId="6479E112"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22D4E46E">
                <v:shape id="_x0000_i1035" type="#_x0000_t75" style="width:24.3pt;height:21.75pt" o:ole="">
                  <v:imagedata r:id="rId39" o:title=""/>
                </v:shape>
                <o:OLEObject Type="Embed" ProgID="PBrush" ShapeID="_x0000_i1035" DrawAspect="Content" ObjectID="_1669643951" r:id="rId40"/>
              </w:object>
            </w:r>
          </w:p>
        </w:tc>
        <w:tc>
          <w:tcPr>
            <w:tcW w:w="6867" w:type="dxa"/>
          </w:tcPr>
          <w:p w14:paraId="32BC4FC0"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Odrzuć – odrzucenie dokumentu bez możliwości poprawy, zakończenie procedowania sprawy.</w:t>
            </w:r>
          </w:p>
        </w:tc>
      </w:tr>
      <w:tr w:rsidR="00D32416" w:rsidRPr="00230426" w14:paraId="5AB67F1F" w14:textId="77777777" w:rsidTr="00D84BFD">
        <w:tc>
          <w:tcPr>
            <w:tcW w:w="3786" w:type="dxa"/>
          </w:tcPr>
          <w:p w14:paraId="189EB6FF" w14:textId="1092E8CF" w:rsidR="00D32416" w:rsidRPr="004236F5" w:rsidRDefault="00D32416" w:rsidP="00C44158">
            <w:pPr>
              <w:pStyle w:val="Tekstpodstawowy"/>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6EFA02C5" wp14:editId="08493AE7">
                  <wp:extent cx="342900" cy="228600"/>
                  <wp:effectExtent l="0" t="0" r="0" b="0"/>
                  <wp:docPr id="1592" name="Obraz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2900" cy="228600"/>
                          </a:xfrm>
                          <a:prstGeom prst="rect">
                            <a:avLst/>
                          </a:prstGeom>
                        </pic:spPr>
                      </pic:pic>
                    </a:graphicData>
                  </a:graphic>
                </wp:inline>
              </w:drawing>
            </w:r>
          </w:p>
        </w:tc>
        <w:tc>
          <w:tcPr>
            <w:tcW w:w="6867" w:type="dxa"/>
          </w:tcPr>
          <w:p w14:paraId="1BDF25B6" w14:textId="2972C4BC" w:rsidR="00D32416" w:rsidRPr="004236F5" w:rsidRDefault="00D32416" w:rsidP="00C44158">
            <w:pPr>
              <w:pStyle w:val="Tekstpodstawowy"/>
              <w:ind w:left="0"/>
              <w:rPr>
                <w:rFonts w:asciiTheme="majorHAnsi" w:hAnsiTheme="majorHAnsi" w:cstheme="majorHAnsi"/>
              </w:rPr>
            </w:pPr>
            <w:r w:rsidRPr="004236F5">
              <w:rPr>
                <w:rFonts w:asciiTheme="majorHAnsi" w:hAnsiTheme="majorHAnsi" w:cstheme="majorHAnsi"/>
              </w:rPr>
              <w:t>Wyślij ponownie – ponowne przesłanie wybranej wiadomości</w:t>
            </w:r>
          </w:p>
        </w:tc>
      </w:tr>
      <w:tr w:rsidR="00C44158" w:rsidRPr="00230426" w14:paraId="759F8011" w14:textId="77777777" w:rsidTr="00D84BFD">
        <w:tc>
          <w:tcPr>
            <w:tcW w:w="3786" w:type="dxa"/>
          </w:tcPr>
          <w:p w14:paraId="6F96EFBD"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25" w:dyaOrig="375" w14:anchorId="5C4C20BB">
                <v:shape id="_x0000_i1036" type="#_x0000_t75" style="width:24.3pt;height:21.75pt" o:ole="">
                  <v:imagedata r:id="rId42" o:title=""/>
                </v:shape>
                <o:OLEObject Type="Embed" ProgID="PBrush" ShapeID="_x0000_i1036" DrawAspect="Content" ObjectID="_1669643952" r:id="rId43"/>
              </w:object>
            </w:r>
          </w:p>
        </w:tc>
        <w:tc>
          <w:tcPr>
            <w:tcW w:w="6867" w:type="dxa"/>
          </w:tcPr>
          <w:p w14:paraId="0C7813E2"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Realizacja – zatwierdzenie zadania.</w:t>
            </w:r>
          </w:p>
        </w:tc>
      </w:tr>
      <w:tr w:rsidR="00C44158" w:rsidRPr="00230426" w14:paraId="544F4A83" w14:textId="77777777" w:rsidTr="00D84BFD">
        <w:tc>
          <w:tcPr>
            <w:tcW w:w="3786" w:type="dxa"/>
          </w:tcPr>
          <w:p w14:paraId="03010A82"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6F909ECA">
                <v:shape id="_x0000_i1037" type="#_x0000_t75" style="width:24.3pt;height:21.75pt" o:ole="">
                  <v:imagedata r:id="rId44" o:title=""/>
                </v:shape>
                <o:OLEObject Type="Embed" ProgID="PBrush" ShapeID="_x0000_i1037" DrawAspect="Content" ObjectID="_1669643953" r:id="rId45"/>
              </w:object>
            </w:r>
          </w:p>
        </w:tc>
        <w:tc>
          <w:tcPr>
            <w:tcW w:w="6867" w:type="dxa"/>
          </w:tcPr>
          <w:p w14:paraId="59FCDA4B"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Pobierz dokument CSV – pobranie dokumentu w formacie CSV.</w:t>
            </w:r>
          </w:p>
        </w:tc>
      </w:tr>
      <w:tr w:rsidR="00C44158" w:rsidRPr="00230426" w14:paraId="2F0FC952" w14:textId="77777777" w:rsidTr="00D84BFD">
        <w:tc>
          <w:tcPr>
            <w:tcW w:w="3786" w:type="dxa"/>
          </w:tcPr>
          <w:p w14:paraId="00EA5737"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1A28AB10">
                <v:shape id="_x0000_i1038" type="#_x0000_t75" style="width:24.3pt;height:21.75pt" o:ole="">
                  <v:imagedata r:id="rId46" o:title=""/>
                </v:shape>
                <o:OLEObject Type="Embed" ProgID="PBrush" ShapeID="_x0000_i1038" DrawAspect="Content" ObjectID="_1669643954" r:id="rId47"/>
              </w:object>
            </w:r>
          </w:p>
        </w:tc>
        <w:tc>
          <w:tcPr>
            <w:tcW w:w="6867" w:type="dxa"/>
          </w:tcPr>
          <w:p w14:paraId="3920815E"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Pobierz dokument XLS – pobranie dokumentu w formacie XLS.</w:t>
            </w:r>
          </w:p>
        </w:tc>
      </w:tr>
      <w:tr w:rsidR="00C44158" w:rsidRPr="00230426" w14:paraId="30A2D3E1" w14:textId="77777777" w:rsidTr="00D84BFD">
        <w:tc>
          <w:tcPr>
            <w:tcW w:w="3786" w:type="dxa"/>
          </w:tcPr>
          <w:p w14:paraId="0BAB0963"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25374C12">
                <v:shape id="_x0000_i1039" type="#_x0000_t75" style="width:24.3pt;height:21.75pt" o:ole="">
                  <v:imagedata r:id="rId48" o:title=""/>
                </v:shape>
                <o:OLEObject Type="Embed" ProgID="PBrush" ShapeID="_x0000_i1039" DrawAspect="Content" ObjectID="_1669643955" r:id="rId49"/>
              </w:object>
            </w:r>
          </w:p>
        </w:tc>
        <w:tc>
          <w:tcPr>
            <w:tcW w:w="6867" w:type="dxa"/>
          </w:tcPr>
          <w:p w14:paraId="3B93D017"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Pobierz dokument DOC – pobranie dokumentu w formacie DOC.</w:t>
            </w:r>
          </w:p>
        </w:tc>
      </w:tr>
      <w:tr w:rsidR="00C44158" w:rsidRPr="00230426" w14:paraId="6C81D238" w14:textId="77777777" w:rsidTr="00D84BFD">
        <w:tc>
          <w:tcPr>
            <w:tcW w:w="3786" w:type="dxa"/>
          </w:tcPr>
          <w:p w14:paraId="71A72A30"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556E1E69">
                <v:shape id="_x0000_i1040" type="#_x0000_t75" style="width:24.3pt;height:21.75pt" o:ole="">
                  <v:imagedata r:id="rId50" o:title=""/>
                </v:shape>
                <o:OLEObject Type="Embed" ProgID="PBrush" ShapeID="_x0000_i1040" DrawAspect="Content" ObjectID="_1669643956" r:id="rId51"/>
              </w:object>
            </w:r>
          </w:p>
        </w:tc>
        <w:tc>
          <w:tcPr>
            <w:tcW w:w="6867" w:type="dxa"/>
          </w:tcPr>
          <w:p w14:paraId="350A7045"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Pobierz dokument XML – pobranie dokumentu w formacie XML.</w:t>
            </w:r>
          </w:p>
        </w:tc>
      </w:tr>
      <w:tr w:rsidR="00C44158" w:rsidRPr="00230426" w14:paraId="253C3822" w14:textId="77777777" w:rsidTr="00D84BFD">
        <w:tc>
          <w:tcPr>
            <w:tcW w:w="3786" w:type="dxa"/>
          </w:tcPr>
          <w:p w14:paraId="4B6A8F4D"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7C91941B">
                <v:shape id="_x0000_i1041" type="#_x0000_t75" style="width:24.3pt;height:21.75pt" o:ole="">
                  <v:imagedata r:id="rId52" o:title=""/>
                </v:shape>
                <o:OLEObject Type="Embed" ProgID="PBrush" ShapeID="_x0000_i1041" DrawAspect="Content" ObjectID="_1669643957" r:id="rId53"/>
              </w:object>
            </w:r>
          </w:p>
        </w:tc>
        <w:tc>
          <w:tcPr>
            <w:tcW w:w="6867" w:type="dxa"/>
          </w:tcPr>
          <w:p w14:paraId="5208589C"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Pobierz dokument PDF – pobranie dokumentu w formacie PDF.</w:t>
            </w:r>
          </w:p>
        </w:tc>
      </w:tr>
      <w:tr w:rsidR="00C44158" w:rsidRPr="00230426" w14:paraId="55250F5E" w14:textId="77777777" w:rsidTr="00D84BFD">
        <w:tc>
          <w:tcPr>
            <w:tcW w:w="3786" w:type="dxa"/>
          </w:tcPr>
          <w:p w14:paraId="12423391" w14:textId="77777777" w:rsidR="00C44158" w:rsidRPr="004236F5" w:rsidRDefault="00C44158" w:rsidP="00C44158">
            <w:pPr>
              <w:pStyle w:val="Tekstpodstawowy"/>
              <w:ind w:left="0"/>
              <w:jc w:val="center"/>
              <w:rPr>
                <w:rFonts w:asciiTheme="majorHAnsi" w:hAnsiTheme="majorHAnsi" w:cstheme="majorHAnsi"/>
                <w:b/>
              </w:rPr>
            </w:pPr>
            <w:r w:rsidRPr="00AE35F6">
              <w:rPr>
                <w:rFonts w:asciiTheme="majorHAnsi" w:hAnsiTheme="majorHAnsi" w:cstheme="majorHAnsi"/>
              </w:rPr>
              <w:object w:dxaOrig="540" w:dyaOrig="345" w14:anchorId="77EBDA93">
                <v:shape id="_x0000_i1042" type="#_x0000_t75" style="width:24.3pt;height:15.05pt" o:ole="">
                  <v:imagedata r:id="rId54" o:title=""/>
                </v:shape>
                <o:OLEObject Type="Embed" ProgID="PBrush" ShapeID="_x0000_i1042" DrawAspect="Content" ObjectID="_1669643958" r:id="rId55"/>
              </w:object>
            </w:r>
          </w:p>
        </w:tc>
        <w:tc>
          <w:tcPr>
            <w:tcW w:w="6867" w:type="dxa"/>
          </w:tcPr>
          <w:p w14:paraId="10C0F288"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Przekaż do archiwum – przekazanie dokumentu do archiwum.</w:t>
            </w:r>
          </w:p>
        </w:tc>
      </w:tr>
      <w:tr w:rsidR="00D84BFD" w:rsidRPr="00230426" w14:paraId="154225D0" w14:textId="77777777" w:rsidTr="00D84BFD">
        <w:tc>
          <w:tcPr>
            <w:tcW w:w="3786" w:type="dxa"/>
          </w:tcPr>
          <w:p w14:paraId="518070C2" w14:textId="5233BC3B" w:rsidR="00D84BFD" w:rsidRPr="004236F5" w:rsidRDefault="00D84BFD" w:rsidP="00C44158">
            <w:pPr>
              <w:pStyle w:val="Tekstpodstawowy"/>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25C90704" wp14:editId="2C1EE74A">
                  <wp:extent cx="304800" cy="228600"/>
                  <wp:effectExtent l="0" t="0" r="0" b="0"/>
                  <wp:docPr id="853" name="Obraz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4800" cy="228600"/>
                          </a:xfrm>
                          <a:prstGeom prst="rect">
                            <a:avLst/>
                          </a:prstGeom>
                        </pic:spPr>
                      </pic:pic>
                    </a:graphicData>
                  </a:graphic>
                </wp:inline>
              </w:drawing>
            </w:r>
          </w:p>
        </w:tc>
        <w:tc>
          <w:tcPr>
            <w:tcW w:w="6867" w:type="dxa"/>
          </w:tcPr>
          <w:p w14:paraId="4772AC20" w14:textId="1CD1AA8E" w:rsidR="00D84BFD" w:rsidRPr="004236F5" w:rsidRDefault="00D84BFD" w:rsidP="00C44158">
            <w:pPr>
              <w:pStyle w:val="Tekstpodstawowy"/>
              <w:ind w:left="0"/>
              <w:rPr>
                <w:rFonts w:asciiTheme="majorHAnsi" w:hAnsiTheme="majorHAnsi" w:cstheme="majorHAnsi"/>
              </w:rPr>
            </w:pPr>
            <w:r w:rsidRPr="004236F5">
              <w:rPr>
                <w:rFonts w:asciiTheme="majorHAnsi" w:hAnsiTheme="majorHAnsi" w:cstheme="majorHAnsi"/>
              </w:rPr>
              <w:t>Utwórz paczkę przelewów – Tworzenie paczki przelewów</w:t>
            </w:r>
          </w:p>
        </w:tc>
      </w:tr>
      <w:tr w:rsidR="00D84BFD" w:rsidRPr="00230426" w14:paraId="77466553" w14:textId="77777777" w:rsidTr="00D84BFD">
        <w:tc>
          <w:tcPr>
            <w:tcW w:w="3786" w:type="dxa"/>
          </w:tcPr>
          <w:p w14:paraId="6BCC49D1" w14:textId="0889BF0D" w:rsidR="00D84BFD" w:rsidRPr="004236F5" w:rsidRDefault="00D84BFD" w:rsidP="00C44158">
            <w:pPr>
              <w:pStyle w:val="Tekstpodstawowy"/>
              <w:ind w:left="0"/>
              <w:jc w:val="center"/>
              <w:rPr>
                <w:rFonts w:asciiTheme="majorHAnsi" w:hAnsiTheme="majorHAnsi" w:cstheme="majorHAnsi"/>
                <w:noProof/>
              </w:rPr>
            </w:pPr>
            <w:r w:rsidRPr="004236F5">
              <w:rPr>
                <w:rFonts w:asciiTheme="majorHAnsi" w:hAnsiTheme="majorHAnsi" w:cstheme="majorHAnsi"/>
                <w:noProof/>
              </w:rPr>
              <w:drawing>
                <wp:inline distT="0" distB="0" distL="0" distR="0" wp14:anchorId="27731AF5" wp14:editId="05DDFC8E">
                  <wp:extent cx="304800" cy="228600"/>
                  <wp:effectExtent l="0" t="0" r="0" b="0"/>
                  <wp:docPr id="860" name="Obraz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4800" cy="228600"/>
                          </a:xfrm>
                          <a:prstGeom prst="rect">
                            <a:avLst/>
                          </a:prstGeom>
                        </pic:spPr>
                      </pic:pic>
                    </a:graphicData>
                  </a:graphic>
                </wp:inline>
              </w:drawing>
            </w:r>
          </w:p>
        </w:tc>
        <w:tc>
          <w:tcPr>
            <w:tcW w:w="6867" w:type="dxa"/>
          </w:tcPr>
          <w:p w14:paraId="1738C0BA" w14:textId="671657E4" w:rsidR="00D84BFD" w:rsidRPr="004236F5" w:rsidRDefault="00D84BFD" w:rsidP="00C44158">
            <w:pPr>
              <w:pStyle w:val="Tekstpodstawowy"/>
              <w:ind w:left="0"/>
              <w:rPr>
                <w:rFonts w:asciiTheme="majorHAnsi" w:hAnsiTheme="majorHAnsi" w:cstheme="majorHAnsi"/>
              </w:rPr>
            </w:pPr>
            <w:r w:rsidRPr="004236F5">
              <w:rPr>
                <w:rFonts w:asciiTheme="majorHAnsi" w:hAnsiTheme="majorHAnsi" w:cstheme="majorHAnsi"/>
              </w:rPr>
              <w:t>Utwórz paczkę przekazów – tworzeni paczki przekazów</w:t>
            </w:r>
          </w:p>
        </w:tc>
      </w:tr>
      <w:tr w:rsidR="00D84BFD" w:rsidRPr="00230426" w14:paraId="563FA027" w14:textId="77777777" w:rsidTr="00D84BFD">
        <w:tc>
          <w:tcPr>
            <w:tcW w:w="3786" w:type="dxa"/>
          </w:tcPr>
          <w:p w14:paraId="184F18A1" w14:textId="3CB4A0AD" w:rsidR="00D84BFD" w:rsidRPr="004236F5" w:rsidRDefault="00D84BFD" w:rsidP="00C44158">
            <w:pPr>
              <w:pStyle w:val="Tekstpodstawowy"/>
              <w:ind w:left="0"/>
              <w:jc w:val="center"/>
              <w:rPr>
                <w:rFonts w:asciiTheme="majorHAnsi" w:hAnsiTheme="majorHAnsi" w:cstheme="majorHAnsi"/>
                <w:noProof/>
              </w:rPr>
            </w:pPr>
            <w:r w:rsidRPr="004236F5">
              <w:rPr>
                <w:rFonts w:asciiTheme="majorHAnsi" w:hAnsiTheme="majorHAnsi" w:cstheme="majorHAnsi"/>
                <w:noProof/>
              </w:rPr>
              <w:drawing>
                <wp:inline distT="0" distB="0" distL="0" distR="0" wp14:anchorId="7884E9FB" wp14:editId="12CDA8E1">
                  <wp:extent cx="1603430" cy="308610"/>
                  <wp:effectExtent l="0" t="0" r="0" b="0"/>
                  <wp:docPr id="863" name="Obraz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615031" cy="310843"/>
                          </a:xfrm>
                          <a:prstGeom prst="rect">
                            <a:avLst/>
                          </a:prstGeom>
                        </pic:spPr>
                      </pic:pic>
                    </a:graphicData>
                  </a:graphic>
                </wp:inline>
              </w:drawing>
            </w:r>
          </w:p>
        </w:tc>
        <w:tc>
          <w:tcPr>
            <w:tcW w:w="6867" w:type="dxa"/>
          </w:tcPr>
          <w:p w14:paraId="2D70AA3D" w14:textId="53CB6352" w:rsidR="00D84BFD" w:rsidRPr="004236F5" w:rsidRDefault="00D84BFD" w:rsidP="00C44158">
            <w:pPr>
              <w:pStyle w:val="Tekstpodstawowy"/>
              <w:ind w:left="0"/>
              <w:rPr>
                <w:rFonts w:asciiTheme="majorHAnsi" w:hAnsiTheme="majorHAnsi" w:cstheme="majorHAnsi"/>
              </w:rPr>
            </w:pPr>
            <w:r w:rsidRPr="004236F5">
              <w:rPr>
                <w:rFonts w:asciiTheme="majorHAnsi" w:hAnsiTheme="majorHAnsi" w:cstheme="majorHAnsi"/>
              </w:rPr>
              <w:t>Utwórz paczek przelewów – tworzenie paczki przelewów</w:t>
            </w:r>
          </w:p>
        </w:tc>
      </w:tr>
      <w:tr w:rsidR="00D84BFD" w:rsidRPr="00230426" w14:paraId="164BC537" w14:textId="77777777" w:rsidTr="00D84BFD">
        <w:tc>
          <w:tcPr>
            <w:tcW w:w="3786" w:type="dxa"/>
          </w:tcPr>
          <w:p w14:paraId="4512139C" w14:textId="3C04A783" w:rsidR="00D84BFD" w:rsidRPr="004236F5" w:rsidRDefault="00D84BFD" w:rsidP="00D84BFD">
            <w:pPr>
              <w:pStyle w:val="Tekstpodstawowy"/>
              <w:ind w:left="0"/>
              <w:jc w:val="center"/>
              <w:rPr>
                <w:rFonts w:asciiTheme="majorHAnsi" w:hAnsiTheme="majorHAnsi" w:cstheme="majorHAnsi"/>
                <w:noProof/>
              </w:rPr>
            </w:pPr>
            <w:r w:rsidRPr="004236F5">
              <w:rPr>
                <w:rFonts w:asciiTheme="majorHAnsi" w:hAnsiTheme="majorHAnsi" w:cstheme="majorHAnsi"/>
                <w:noProof/>
              </w:rPr>
              <w:drawing>
                <wp:inline distT="0" distB="0" distL="0" distR="0" wp14:anchorId="199B0DB5" wp14:editId="6AFDC046">
                  <wp:extent cx="1636147" cy="316230"/>
                  <wp:effectExtent l="0" t="0" r="2540" b="7620"/>
                  <wp:docPr id="876" name="Obraz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46566" cy="318244"/>
                          </a:xfrm>
                          <a:prstGeom prst="rect">
                            <a:avLst/>
                          </a:prstGeom>
                        </pic:spPr>
                      </pic:pic>
                    </a:graphicData>
                  </a:graphic>
                </wp:inline>
              </w:drawing>
            </w:r>
          </w:p>
        </w:tc>
        <w:tc>
          <w:tcPr>
            <w:tcW w:w="6867" w:type="dxa"/>
          </w:tcPr>
          <w:p w14:paraId="6187155F" w14:textId="163B5E80" w:rsidR="00D84BFD" w:rsidRPr="004236F5" w:rsidRDefault="00D84BFD" w:rsidP="00D84BFD">
            <w:pPr>
              <w:pStyle w:val="Tekstpodstawowy"/>
              <w:ind w:left="0"/>
              <w:rPr>
                <w:rFonts w:asciiTheme="majorHAnsi" w:hAnsiTheme="majorHAnsi" w:cstheme="majorHAnsi"/>
              </w:rPr>
            </w:pPr>
            <w:r w:rsidRPr="004236F5">
              <w:rPr>
                <w:rFonts w:asciiTheme="majorHAnsi" w:hAnsiTheme="majorHAnsi" w:cstheme="majorHAnsi"/>
              </w:rPr>
              <w:t>Utwórz paczkę przekazów – tworzeni paczki przekazów</w:t>
            </w:r>
          </w:p>
        </w:tc>
      </w:tr>
      <w:tr w:rsidR="00D84BFD" w:rsidRPr="00230426" w14:paraId="68E1B29F" w14:textId="77777777" w:rsidTr="00D84BFD">
        <w:tc>
          <w:tcPr>
            <w:tcW w:w="3786" w:type="dxa"/>
          </w:tcPr>
          <w:p w14:paraId="09CB5953" w14:textId="77777777" w:rsidR="00D84BFD" w:rsidRPr="004236F5" w:rsidRDefault="00D84BFD" w:rsidP="00D84BFD">
            <w:pPr>
              <w:pStyle w:val="Tekstpodstawowy"/>
              <w:ind w:left="0"/>
              <w:jc w:val="center"/>
              <w:rPr>
                <w:rFonts w:asciiTheme="majorHAnsi" w:hAnsiTheme="majorHAnsi" w:cstheme="majorHAnsi"/>
              </w:rPr>
            </w:pPr>
            <w:r w:rsidRPr="00AE35F6">
              <w:rPr>
                <w:rFonts w:asciiTheme="majorHAnsi" w:hAnsiTheme="majorHAnsi" w:cstheme="majorHAnsi"/>
              </w:rPr>
              <w:object w:dxaOrig="1395" w:dyaOrig="660" w14:anchorId="2E2D2287">
                <v:shape id="_x0000_i1043" type="#_x0000_t75" style="width:70.35pt;height:34.35pt" o:ole="">
                  <v:imagedata r:id="rId60" o:title=""/>
                </v:shape>
                <o:OLEObject Type="Embed" ProgID="PBrush" ShapeID="_x0000_i1043" DrawAspect="Content" ObjectID="_1669643959" r:id="rId61"/>
              </w:object>
            </w:r>
          </w:p>
        </w:tc>
        <w:tc>
          <w:tcPr>
            <w:tcW w:w="6867" w:type="dxa"/>
          </w:tcPr>
          <w:p w14:paraId="592E8644" w14:textId="77777777" w:rsidR="00D84BFD" w:rsidRPr="004236F5" w:rsidRDefault="00D84BFD" w:rsidP="00D84BFD">
            <w:pPr>
              <w:pStyle w:val="Tekstpodstawowy"/>
              <w:ind w:left="0"/>
              <w:rPr>
                <w:rFonts w:asciiTheme="majorHAnsi" w:hAnsiTheme="majorHAnsi" w:cstheme="majorHAnsi"/>
              </w:rPr>
            </w:pPr>
            <w:r w:rsidRPr="004236F5">
              <w:rPr>
                <w:rFonts w:asciiTheme="majorHAnsi" w:hAnsiTheme="majorHAnsi" w:cstheme="majorHAnsi"/>
              </w:rPr>
              <w:t>Zapisz – bieżące zapisywanie dokumentu; w przypadku wylogowania bądź innego zdarzenia wyłączającego system, dokument zostanie przeniesiony do wersji roboczej.</w:t>
            </w:r>
          </w:p>
        </w:tc>
      </w:tr>
      <w:tr w:rsidR="00D84BFD" w:rsidRPr="00230426" w14:paraId="54C6AE4C" w14:textId="77777777" w:rsidTr="00D84BFD">
        <w:tc>
          <w:tcPr>
            <w:tcW w:w="3786" w:type="dxa"/>
          </w:tcPr>
          <w:p w14:paraId="358E6863" w14:textId="77777777" w:rsidR="00D84BFD" w:rsidRPr="004236F5" w:rsidRDefault="00D84BFD" w:rsidP="00D84BFD">
            <w:pPr>
              <w:pStyle w:val="Tekstpodstawowy"/>
              <w:ind w:left="0"/>
              <w:jc w:val="center"/>
              <w:rPr>
                <w:rFonts w:asciiTheme="majorHAnsi" w:hAnsiTheme="majorHAnsi" w:cstheme="majorHAnsi"/>
              </w:rPr>
            </w:pPr>
            <w:r w:rsidRPr="00AE35F6">
              <w:rPr>
                <w:rFonts w:asciiTheme="majorHAnsi" w:hAnsiTheme="majorHAnsi" w:cstheme="majorHAnsi"/>
              </w:rPr>
              <w:object w:dxaOrig="1455" w:dyaOrig="690" w14:anchorId="149268E4">
                <v:shape id="_x0000_i1044" type="#_x0000_t75" style="width:72.85pt;height:34.35pt" o:ole="">
                  <v:imagedata r:id="rId62" o:title=""/>
                </v:shape>
                <o:OLEObject Type="Embed" ProgID="PBrush" ShapeID="_x0000_i1044" DrawAspect="Content" ObjectID="_1669643960" r:id="rId63"/>
              </w:object>
            </w:r>
          </w:p>
        </w:tc>
        <w:tc>
          <w:tcPr>
            <w:tcW w:w="6867" w:type="dxa"/>
          </w:tcPr>
          <w:p w14:paraId="334763A6" w14:textId="77777777" w:rsidR="00D84BFD" w:rsidRPr="004236F5" w:rsidRDefault="00D84BFD" w:rsidP="00D84BFD">
            <w:pPr>
              <w:pStyle w:val="Tekstpodstawowy"/>
              <w:ind w:left="0"/>
              <w:rPr>
                <w:rFonts w:asciiTheme="majorHAnsi" w:hAnsiTheme="majorHAnsi" w:cstheme="majorHAnsi"/>
              </w:rPr>
            </w:pPr>
            <w:r w:rsidRPr="004236F5">
              <w:rPr>
                <w:rFonts w:asciiTheme="majorHAnsi" w:hAnsiTheme="majorHAnsi" w:cstheme="majorHAnsi"/>
              </w:rPr>
              <w:t>Anuluj – anulowanie aktualnie przetwarzanego dokumentu.</w:t>
            </w:r>
          </w:p>
        </w:tc>
      </w:tr>
      <w:tr w:rsidR="00D84BFD" w:rsidRPr="00230426" w14:paraId="789EB19D" w14:textId="77777777" w:rsidTr="00D84BFD">
        <w:tc>
          <w:tcPr>
            <w:tcW w:w="3786" w:type="dxa"/>
          </w:tcPr>
          <w:p w14:paraId="65196F07" w14:textId="77777777" w:rsidR="00D84BFD" w:rsidRPr="004236F5" w:rsidRDefault="00D84BFD" w:rsidP="00D84BFD">
            <w:pPr>
              <w:pStyle w:val="Tekstpodstawowy"/>
              <w:ind w:left="0"/>
              <w:jc w:val="center"/>
              <w:rPr>
                <w:rFonts w:asciiTheme="majorHAnsi" w:hAnsiTheme="majorHAnsi" w:cstheme="majorHAnsi"/>
              </w:rPr>
            </w:pPr>
            <w:r w:rsidRPr="00AE35F6">
              <w:rPr>
                <w:rFonts w:asciiTheme="majorHAnsi" w:hAnsiTheme="majorHAnsi" w:cstheme="majorHAnsi"/>
              </w:rPr>
              <w:object w:dxaOrig="1320" w:dyaOrig="690" w14:anchorId="4FCEB01E">
                <v:shape id="_x0000_i1045" type="#_x0000_t75" style="width:66.15pt;height:34.35pt" o:ole="">
                  <v:imagedata r:id="rId64" o:title=""/>
                </v:shape>
                <o:OLEObject Type="Embed" ProgID="PBrush" ShapeID="_x0000_i1045" DrawAspect="Content" ObjectID="_1669643961" r:id="rId65"/>
              </w:object>
            </w:r>
          </w:p>
        </w:tc>
        <w:tc>
          <w:tcPr>
            <w:tcW w:w="6867" w:type="dxa"/>
          </w:tcPr>
          <w:p w14:paraId="1BC53C15" w14:textId="77777777" w:rsidR="00D84BFD" w:rsidRPr="004236F5" w:rsidRDefault="00D84BFD" w:rsidP="00D84BFD">
            <w:pPr>
              <w:pStyle w:val="Tekstpodstawowy"/>
              <w:ind w:left="0"/>
              <w:rPr>
                <w:rFonts w:asciiTheme="majorHAnsi" w:hAnsiTheme="majorHAnsi" w:cstheme="majorHAnsi"/>
              </w:rPr>
            </w:pPr>
            <w:r w:rsidRPr="004236F5">
              <w:rPr>
                <w:rFonts w:asciiTheme="majorHAnsi" w:hAnsiTheme="majorHAnsi" w:cstheme="majorHAnsi"/>
              </w:rPr>
              <w:t>Dalej – przejście do kolejnego etapu aktualnie przeglądanego dokumentu lub procesu.</w:t>
            </w:r>
          </w:p>
        </w:tc>
      </w:tr>
      <w:tr w:rsidR="00D84BFD" w:rsidRPr="00230426" w14:paraId="7C1F84FD" w14:textId="77777777" w:rsidTr="00D84BFD">
        <w:tc>
          <w:tcPr>
            <w:tcW w:w="3786" w:type="dxa"/>
          </w:tcPr>
          <w:p w14:paraId="78F0C84B" w14:textId="2A534D74" w:rsidR="00D84BFD" w:rsidRPr="004236F5" w:rsidRDefault="00D84BFD" w:rsidP="00D84BFD">
            <w:pPr>
              <w:pStyle w:val="Tekstpodstawowy"/>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58CF308F" wp14:editId="1F86BA7D">
                  <wp:extent cx="1228725" cy="333375"/>
                  <wp:effectExtent l="0" t="0" r="9525" b="9525"/>
                  <wp:docPr id="1591" name="Obraz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228725" cy="333375"/>
                          </a:xfrm>
                          <a:prstGeom prst="rect">
                            <a:avLst/>
                          </a:prstGeom>
                        </pic:spPr>
                      </pic:pic>
                    </a:graphicData>
                  </a:graphic>
                </wp:inline>
              </w:drawing>
            </w:r>
          </w:p>
        </w:tc>
        <w:tc>
          <w:tcPr>
            <w:tcW w:w="6867" w:type="dxa"/>
          </w:tcPr>
          <w:p w14:paraId="4840E1B4" w14:textId="250942AC" w:rsidR="00D84BFD" w:rsidRPr="004236F5" w:rsidRDefault="00D84BFD" w:rsidP="00D84BFD">
            <w:pPr>
              <w:pStyle w:val="Tekstpodstawowy"/>
              <w:ind w:left="0"/>
              <w:rPr>
                <w:rFonts w:asciiTheme="majorHAnsi" w:hAnsiTheme="majorHAnsi" w:cstheme="majorHAnsi"/>
              </w:rPr>
            </w:pPr>
            <w:r w:rsidRPr="004236F5">
              <w:rPr>
                <w:rFonts w:asciiTheme="majorHAnsi" w:hAnsiTheme="majorHAnsi" w:cstheme="majorHAnsi"/>
              </w:rPr>
              <w:t>Wyczyść filtry – przycisk dostępny na listach z filtrowaniem, usuwa wszystkie wprowadzone wartości filtrów.</w:t>
            </w:r>
          </w:p>
        </w:tc>
      </w:tr>
    </w:tbl>
    <w:p w14:paraId="66B89AF9" w14:textId="77777777" w:rsidR="000E0324" w:rsidRPr="004236F5" w:rsidRDefault="000E0324" w:rsidP="00822192">
      <w:pPr>
        <w:pStyle w:val="SOW-2Nagwek"/>
      </w:pPr>
      <w:bookmarkStart w:id="1843" w:name="_Toc527100483"/>
      <w:bookmarkStart w:id="1844" w:name="_Toc59008884"/>
      <w:r w:rsidRPr="004236F5">
        <w:t>Ogólny opis Systemu SOW</w:t>
      </w:r>
      <w:bookmarkEnd w:id="1843"/>
      <w:bookmarkEnd w:id="1844"/>
    </w:p>
    <w:p w14:paraId="531E3027" w14:textId="77777777" w:rsidR="000E0324" w:rsidRPr="004236F5" w:rsidRDefault="000E0324" w:rsidP="000E0324">
      <w:pPr>
        <w:ind w:firstLine="432"/>
        <w:jc w:val="both"/>
        <w:rPr>
          <w:rStyle w:val="Pogrubienie"/>
          <w:rFonts w:asciiTheme="majorHAnsi" w:hAnsiTheme="majorHAnsi" w:cstheme="majorHAnsi"/>
          <w:b w:val="0"/>
        </w:rPr>
      </w:pPr>
      <w:bookmarkStart w:id="1845" w:name="_Strona_główna_1"/>
      <w:bookmarkEnd w:id="1845"/>
    </w:p>
    <w:p w14:paraId="482A1F02" w14:textId="77777777" w:rsidR="000E0324" w:rsidRPr="004236F5" w:rsidRDefault="000E0324" w:rsidP="000E0324">
      <w:pPr>
        <w:ind w:firstLine="432"/>
        <w:jc w:val="both"/>
        <w:rPr>
          <w:rStyle w:val="Pogrubienie"/>
          <w:rFonts w:asciiTheme="majorHAnsi" w:hAnsiTheme="majorHAnsi" w:cstheme="majorHAnsi"/>
          <w:b w:val="0"/>
        </w:rPr>
      </w:pPr>
      <w:r w:rsidRPr="004236F5">
        <w:rPr>
          <w:rStyle w:val="Pogrubienie"/>
          <w:rFonts w:asciiTheme="majorHAnsi" w:hAnsiTheme="majorHAnsi" w:cstheme="majorHAnsi"/>
          <w:b w:val="0"/>
        </w:rPr>
        <w:t>System SOW umożliwia osobom niepełnosprawnym i podmiotom działającym na ich rzecz proces aplikowania o środki PFRON będące w gestii jednostek samorządowych bezpośrednio za pomocą Systemu SOW pozwala na weryfikację wniosków osób indywidualnych i instytucji na etapie przyznawania dofinansowań, jak również na badanie skuteczności wydatkowania środków PFRON. Możliwe jest załatwienie Sprawy drogą elektroniczną począwszy od uzyskania informacji, wypełnienia wniosku, jego podpisania i złożenia, przez dokonanie ewentualnych wyjaśnień i uzupełnień, zapoznanie się ze wzorem umowy, aż po rozliczenie online dofinansowania. Wdrożenie Systemu SOW spowoduje elektronizację usług dystrybucji pomocy ze środków PFRON.</w:t>
      </w:r>
    </w:p>
    <w:p w14:paraId="12F47D93" w14:textId="77777777" w:rsidR="000E0324" w:rsidRPr="004236F5" w:rsidRDefault="000E0324" w:rsidP="000E0324">
      <w:pPr>
        <w:jc w:val="both"/>
        <w:rPr>
          <w:rStyle w:val="Pogrubienie"/>
          <w:rFonts w:asciiTheme="majorHAnsi" w:hAnsiTheme="majorHAnsi" w:cstheme="majorHAnsi"/>
          <w:b w:val="0"/>
        </w:rPr>
      </w:pPr>
    </w:p>
    <w:p w14:paraId="48822ED1" w14:textId="77777777" w:rsidR="000E0324" w:rsidRPr="004236F5" w:rsidRDefault="000E0324" w:rsidP="000E0324">
      <w:pPr>
        <w:ind w:firstLine="426"/>
        <w:jc w:val="both"/>
        <w:rPr>
          <w:rStyle w:val="Pogrubienie"/>
          <w:rFonts w:asciiTheme="majorHAnsi" w:hAnsiTheme="majorHAnsi" w:cstheme="majorHAnsi"/>
          <w:b w:val="0"/>
        </w:rPr>
      </w:pPr>
      <w:r w:rsidRPr="004236F5">
        <w:rPr>
          <w:rStyle w:val="Pogrubienie"/>
          <w:rFonts w:asciiTheme="majorHAnsi" w:hAnsiTheme="majorHAnsi" w:cstheme="majorHAnsi"/>
          <w:b w:val="0"/>
        </w:rPr>
        <w:t>W oparciu o System SOW uruchomione zostały niżej wymienione e-usługi:</w:t>
      </w:r>
    </w:p>
    <w:p w14:paraId="454AED87" w14:textId="77777777" w:rsidR="000E0324" w:rsidRPr="004236F5" w:rsidRDefault="000E0324" w:rsidP="000E0324">
      <w:pPr>
        <w:jc w:val="both"/>
        <w:rPr>
          <w:rFonts w:asciiTheme="majorHAnsi" w:hAnsiTheme="majorHAnsi" w:cstheme="majorHAnsi"/>
        </w:rPr>
      </w:pPr>
    </w:p>
    <w:p w14:paraId="66873992" w14:textId="77777777" w:rsidR="000E0324" w:rsidRPr="004236F5" w:rsidRDefault="000E0324" w:rsidP="000E0324">
      <w:pPr>
        <w:pStyle w:val="Akapitzlist"/>
        <w:numPr>
          <w:ilvl w:val="0"/>
          <w:numId w:val="24"/>
        </w:numPr>
        <w:suppressAutoHyphens w:val="0"/>
        <w:autoSpaceDN/>
        <w:spacing w:after="120"/>
        <w:ind w:left="426" w:hanging="426"/>
        <w:contextualSpacing/>
        <w:jc w:val="both"/>
        <w:textAlignment w:val="auto"/>
        <w:rPr>
          <w:rFonts w:asciiTheme="majorHAnsi" w:hAnsiTheme="majorHAnsi" w:cstheme="majorHAnsi"/>
          <w:sz w:val="20"/>
          <w:szCs w:val="20"/>
        </w:rPr>
      </w:pPr>
      <w:r w:rsidRPr="004236F5">
        <w:rPr>
          <w:rFonts w:asciiTheme="majorHAnsi" w:hAnsiTheme="majorHAnsi" w:cstheme="majorHAnsi"/>
          <w:sz w:val="20"/>
          <w:szCs w:val="20"/>
        </w:rPr>
        <w:t xml:space="preserve">E-usługa: obsługa wsparcia finansowanego ze środków PFRON – programy Rady Nadzorczej PFRON. Usługa pozwala na pełną realizację spraw związanych z otrzymaniem dofinansowania w formie elektronicznej. Jest to usługa o poziomie dojrzałości integracyjnym (4). Usługa jest skierowana do osób niepełnosprawnych i organizacji pozarządowych działających na ich rzecz (A2C), przedsiębiorców zatrudniających osoby niepełnosprawne (A2B). </w:t>
      </w:r>
    </w:p>
    <w:p w14:paraId="6CB87499" w14:textId="77777777" w:rsidR="000E0324" w:rsidRPr="004236F5" w:rsidRDefault="000E0324" w:rsidP="000E0324">
      <w:pPr>
        <w:pStyle w:val="Akapitzlist"/>
        <w:spacing w:after="120"/>
        <w:ind w:left="426"/>
        <w:jc w:val="both"/>
        <w:rPr>
          <w:rFonts w:asciiTheme="majorHAnsi" w:hAnsiTheme="majorHAnsi" w:cstheme="majorHAnsi"/>
          <w:sz w:val="20"/>
          <w:szCs w:val="20"/>
        </w:rPr>
      </w:pPr>
    </w:p>
    <w:p w14:paraId="7B5DF442" w14:textId="77777777" w:rsidR="000E0324" w:rsidRPr="004236F5" w:rsidRDefault="000E0324" w:rsidP="000E0324">
      <w:pPr>
        <w:pStyle w:val="Akapitzlist"/>
        <w:numPr>
          <w:ilvl w:val="0"/>
          <w:numId w:val="24"/>
        </w:numPr>
        <w:suppressAutoHyphens w:val="0"/>
        <w:autoSpaceDN/>
        <w:ind w:left="426" w:hanging="426"/>
        <w:contextualSpacing/>
        <w:jc w:val="both"/>
        <w:textAlignment w:val="auto"/>
        <w:rPr>
          <w:rFonts w:asciiTheme="majorHAnsi" w:hAnsiTheme="majorHAnsi" w:cstheme="majorHAnsi"/>
          <w:sz w:val="20"/>
          <w:szCs w:val="20"/>
        </w:rPr>
      </w:pPr>
      <w:r w:rsidRPr="004236F5">
        <w:rPr>
          <w:rFonts w:asciiTheme="majorHAnsi" w:hAnsiTheme="majorHAnsi" w:cstheme="majorHAnsi"/>
          <w:sz w:val="20"/>
          <w:szCs w:val="20"/>
        </w:rPr>
        <w:t xml:space="preserve">E-usługa: obsługa wsparcia finansowanego ze środków PFRON – zadania inne niż programy Rady Nadzorczej PFRON. Usługa pozwala na realizację niemal całego procesu w formie elektronicznej. Wymagana będzie jedna wizyta w urzędzie w celu potwierdzenia kopii dokumentów oraz podpisania umowy. Jest to usługa o poziomie dojrzałości transakcyjnym (3) – dwustronna interakcja drogą elektroniczną. Usługa jest skierowana do osób niepełnosprawnych i organizacji pozarządowych działających na ich rzecz (A2C), przedsiębiorców zatrudniających osoby niepełnosprawne (A2B). </w:t>
      </w:r>
    </w:p>
    <w:p w14:paraId="5E7090B8" w14:textId="77777777" w:rsidR="000E0324" w:rsidRPr="004236F5" w:rsidRDefault="000E0324" w:rsidP="000E0324">
      <w:pPr>
        <w:ind w:firstLine="426"/>
        <w:jc w:val="both"/>
        <w:rPr>
          <w:rFonts w:asciiTheme="majorHAnsi" w:hAnsiTheme="majorHAnsi" w:cstheme="majorHAnsi"/>
        </w:rPr>
      </w:pPr>
      <w:r w:rsidRPr="004236F5">
        <w:rPr>
          <w:rFonts w:asciiTheme="majorHAnsi" w:hAnsiTheme="majorHAnsi" w:cstheme="majorHAnsi"/>
        </w:rPr>
        <w:t>System SOW wspiera również działania po stronie jednostek samorządowych oraz PFRON, związane z wsparciem finansowym ze środków PFRON.</w:t>
      </w:r>
    </w:p>
    <w:p w14:paraId="1F6CCFB8" w14:textId="77777777" w:rsidR="000E0324" w:rsidRPr="004236F5" w:rsidRDefault="000E0324" w:rsidP="000E0324">
      <w:pPr>
        <w:ind w:firstLine="360"/>
        <w:jc w:val="both"/>
        <w:rPr>
          <w:rFonts w:asciiTheme="majorHAnsi" w:hAnsiTheme="majorHAnsi" w:cstheme="majorHAnsi"/>
        </w:rPr>
      </w:pPr>
    </w:p>
    <w:p w14:paraId="2C697666" w14:textId="77777777" w:rsidR="000E0324" w:rsidRPr="004236F5" w:rsidRDefault="000E0324" w:rsidP="000E0324">
      <w:pPr>
        <w:ind w:firstLine="360"/>
        <w:jc w:val="both"/>
        <w:rPr>
          <w:rFonts w:asciiTheme="majorHAnsi" w:hAnsiTheme="majorHAnsi" w:cstheme="majorHAnsi"/>
        </w:rPr>
      </w:pPr>
      <w:r w:rsidRPr="004236F5">
        <w:rPr>
          <w:rFonts w:asciiTheme="majorHAnsi" w:hAnsiTheme="majorHAnsi" w:cstheme="majorHAnsi"/>
        </w:rPr>
        <w:t>Zakres wsparcia obejmuje w szczególności:</w:t>
      </w:r>
    </w:p>
    <w:p w14:paraId="64EFF581" w14:textId="77777777" w:rsidR="000E0324" w:rsidRPr="004236F5" w:rsidRDefault="000E0324" w:rsidP="000E0324">
      <w:pPr>
        <w:pStyle w:val="Akapitzlist"/>
        <w:numPr>
          <w:ilvl w:val="0"/>
          <w:numId w:val="25"/>
        </w:numPr>
        <w:suppressAutoHyphens w:val="0"/>
        <w:autoSpaceDN/>
        <w:contextualSpacing/>
        <w:jc w:val="both"/>
        <w:textAlignment w:val="auto"/>
        <w:rPr>
          <w:rStyle w:val="Pogrubienie"/>
          <w:rFonts w:asciiTheme="majorHAnsi" w:hAnsiTheme="majorHAnsi" w:cstheme="majorHAnsi"/>
          <w:b w:val="0"/>
          <w:sz w:val="20"/>
          <w:szCs w:val="20"/>
        </w:rPr>
      </w:pPr>
      <w:r w:rsidRPr="004236F5">
        <w:rPr>
          <w:rStyle w:val="Pogrubienie"/>
          <w:rFonts w:asciiTheme="majorHAnsi" w:hAnsiTheme="majorHAnsi" w:cstheme="majorHAnsi"/>
          <w:b w:val="0"/>
          <w:sz w:val="20"/>
          <w:szCs w:val="20"/>
        </w:rPr>
        <w:t>Rejestrację w Systemie Wniosków złożonych w wersji papierowej,</w:t>
      </w:r>
    </w:p>
    <w:p w14:paraId="64AA3685" w14:textId="77777777" w:rsidR="000E0324" w:rsidRPr="004236F5" w:rsidRDefault="000E0324" w:rsidP="000E0324">
      <w:pPr>
        <w:pStyle w:val="Akapitzlist"/>
        <w:numPr>
          <w:ilvl w:val="0"/>
          <w:numId w:val="25"/>
        </w:numPr>
        <w:suppressAutoHyphens w:val="0"/>
        <w:autoSpaceDN/>
        <w:contextualSpacing/>
        <w:jc w:val="both"/>
        <w:textAlignment w:val="auto"/>
        <w:rPr>
          <w:rStyle w:val="Pogrubienie"/>
          <w:rFonts w:asciiTheme="majorHAnsi" w:hAnsiTheme="majorHAnsi" w:cstheme="majorHAnsi"/>
          <w:b w:val="0"/>
          <w:sz w:val="20"/>
          <w:szCs w:val="20"/>
        </w:rPr>
      </w:pPr>
      <w:r w:rsidRPr="004236F5">
        <w:rPr>
          <w:rStyle w:val="Pogrubienie"/>
          <w:rFonts w:asciiTheme="majorHAnsi" w:hAnsiTheme="majorHAnsi" w:cstheme="majorHAnsi"/>
          <w:b w:val="0"/>
          <w:sz w:val="20"/>
          <w:szCs w:val="20"/>
        </w:rPr>
        <w:t>Procedowanie spraw w Systemie,</w:t>
      </w:r>
    </w:p>
    <w:p w14:paraId="70FA724B" w14:textId="77777777" w:rsidR="000E0324" w:rsidRPr="004236F5" w:rsidRDefault="000E0324" w:rsidP="000E0324">
      <w:pPr>
        <w:pStyle w:val="Akapitzlist"/>
        <w:numPr>
          <w:ilvl w:val="0"/>
          <w:numId w:val="25"/>
        </w:numPr>
        <w:suppressAutoHyphens w:val="0"/>
        <w:autoSpaceDN/>
        <w:contextualSpacing/>
        <w:jc w:val="both"/>
        <w:textAlignment w:val="auto"/>
        <w:rPr>
          <w:rStyle w:val="Pogrubienie"/>
          <w:rFonts w:asciiTheme="majorHAnsi" w:hAnsiTheme="majorHAnsi" w:cstheme="majorHAnsi"/>
          <w:b w:val="0"/>
          <w:sz w:val="20"/>
          <w:szCs w:val="20"/>
        </w:rPr>
      </w:pPr>
      <w:r w:rsidRPr="004236F5">
        <w:rPr>
          <w:rStyle w:val="Pogrubienie"/>
          <w:rFonts w:asciiTheme="majorHAnsi" w:hAnsiTheme="majorHAnsi" w:cstheme="majorHAnsi"/>
          <w:b w:val="0"/>
          <w:sz w:val="20"/>
          <w:szCs w:val="20"/>
        </w:rPr>
        <w:t>Uzyskanie informacji o wsparciu udzielonym Wnioskodawcy lub podopiecznemu,</w:t>
      </w:r>
    </w:p>
    <w:p w14:paraId="52FF8940" w14:textId="77777777" w:rsidR="000E0324" w:rsidRPr="004236F5" w:rsidRDefault="000E0324" w:rsidP="000E0324">
      <w:pPr>
        <w:pStyle w:val="Akapitzlist"/>
        <w:numPr>
          <w:ilvl w:val="0"/>
          <w:numId w:val="25"/>
        </w:numPr>
        <w:suppressAutoHyphens w:val="0"/>
        <w:autoSpaceDN/>
        <w:contextualSpacing/>
        <w:jc w:val="both"/>
        <w:textAlignment w:val="auto"/>
        <w:rPr>
          <w:rStyle w:val="Pogrubienie"/>
          <w:rFonts w:asciiTheme="majorHAnsi" w:hAnsiTheme="majorHAnsi" w:cstheme="majorHAnsi"/>
          <w:b w:val="0"/>
          <w:sz w:val="20"/>
          <w:szCs w:val="20"/>
        </w:rPr>
      </w:pPr>
      <w:r w:rsidRPr="004236F5">
        <w:rPr>
          <w:rStyle w:val="Pogrubienie"/>
          <w:rFonts w:asciiTheme="majorHAnsi" w:hAnsiTheme="majorHAnsi" w:cstheme="majorHAnsi"/>
          <w:b w:val="0"/>
          <w:sz w:val="20"/>
          <w:szCs w:val="20"/>
        </w:rPr>
        <w:t>Raportowanie.</w:t>
      </w:r>
    </w:p>
    <w:p w14:paraId="30414C92" w14:textId="77777777" w:rsidR="000E0324" w:rsidRPr="004236F5" w:rsidRDefault="000E0324" w:rsidP="000E0324">
      <w:pPr>
        <w:ind w:firstLine="360"/>
        <w:jc w:val="both"/>
        <w:rPr>
          <w:rStyle w:val="Pogrubienie"/>
          <w:rFonts w:asciiTheme="majorHAnsi" w:hAnsiTheme="majorHAnsi" w:cstheme="majorHAnsi"/>
          <w:b w:val="0"/>
        </w:rPr>
      </w:pPr>
      <w:r w:rsidRPr="004236F5">
        <w:rPr>
          <w:rStyle w:val="Pogrubienie"/>
          <w:rFonts w:asciiTheme="majorHAnsi" w:hAnsiTheme="majorHAnsi" w:cstheme="majorHAnsi"/>
          <w:b w:val="0"/>
        </w:rPr>
        <w:t>Dostęp do danych i usług jest nieodpłatny. Podstawowym i jedynym wymaganiem w celu spełnienia warunku zapewnienia ogólnokrajowego zasięgu jest dostęp do sieci internetowej. Pełne korzystanie z Systemu wymaga posiadania narzędzia autoryzacji – uwierzytelnienia przez profil zaufany na platformie ePUAP lub przy pomocy kwalifikowalnego podpisu elektronicznego.</w:t>
      </w:r>
    </w:p>
    <w:p w14:paraId="54233B3B" w14:textId="77777777" w:rsidR="000E0324" w:rsidRPr="004236F5" w:rsidRDefault="000E0324" w:rsidP="000E0324">
      <w:pPr>
        <w:pStyle w:val="Tekstpodstawowy"/>
        <w:ind w:left="0" w:firstLine="432"/>
        <w:jc w:val="both"/>
        <w:rPr>
          <w:rFonts w:asciiTheme="majorHAnsi" w:hAnsiTheme="majorHAnsi" w:cstheme="majorHAnsi"/>
        </w:rPr>
      </w:pPr>
      <w:r w:rsidRPr="004236F5">
        <w:rPr>
          <w:rFonts w:asciiTheme="majorHAnsi" w:hAnsiTheme="majorHAnsi" w:cstheme="majorHAnsi"/>
        </w:rPr>
        <w:t>System SOW wspiera realizację następujących procesów biznesowych:</w:t>
      </w:r>
    </w:p>
    <w:p w14:paraId="66A41721" w14:textId="77777777" w:rsidR="000E0324" w:rsidRPr="004236F5" w:rsidRDefault="000E0324" w:rsidP="000E0324">
      <w:pPr>
        <w:pStyle w:val="Tekstpodstawowy"/>
        <w:numPr>
          <w:ilvl w:val="0"/>
          <w:numId w:val="33"/>
        </w:numPr>
        <w:jc w:val="both"/>
        <w:rPr>
          <w:rFonts w:asciiTheme="majorHAnsi" w:hAnsiTheme="majorHAnsi" w:cstheme="majorHAnsi"/>
        </w:rPr>
      </w:pPr>
      <w:r w:rsidRPr="004236F5">
        <w:rPr>
          <w:rFonts w:asciiTheme="majorHAnsi" w:hAnsiTheme="majorHAnsi" w:cstheme="majorHAnsi"/>
        </w:rPr>
        <w:t xml:space="preserve">Obsługa wniosków o wsparcie finansowe ze środków PFRON: Aplikowanie przez Wnioskodawcę o wsparcie finansowane ze środków PFRON. </w:t>
      </w:r>
    </w:p>
    <w:p w14:paraId="40183EE1" w14:textId="77777777" w:rsidR="000E0324" w:rsidRPr="004236F5" w:rsidRDefault="000E0324" w:rsidP="000E0324">
      <w:pPr>
        <w:pStyle w:val="Tekstpodstawowy"/>
        <w:numPr>
          <w:ilvl w:val="0"/>
          <w:numId w:val="33"/>
        </w:numPr>
        <w:jc w:val="both"/>
        <w:rPr>
          <w:rFonts w:asciiTheme="majorHAnsi" w:hAnsiTheme="majorHAnsi" w:cstheme="majorHAnsi"/>
        </w:rPr>
      </w:pPr>
      <w:r w:rsidRPr="004236F5">
        <w:rPr>
          <w:rFonts w:asciiTheme="majorHAnsi" w:hAnsiTheme="majorHAnsi" w:cstheme="majorHAnsi"/>
        </w:rPr>
        <w:t>Obsługa wniosków o przekazanie środków PFRON: Zgłaszanie zapotrzebowania i przekazywanie środków z PFRON do danej JST przez proces wnioskowania o przekazanie środków PFRON i ich przydzielanie.</w:t>
      </w:r>
    </w:p>
    <w:p w14:paraId="7D311B2C" w14:textId="77777777" w:rsidR="000E0324" w:rsidRPr="004236F5" w:rsidRDefault="000E0324" w:rsidP="000E0324">
      <w:pPr>
        <w:pStyle w:val="Tekstpodstawowy"/>
        <w:numPr>
          <w:ilvl w:val="0"/>
          <w:numId w:val="33"/>
        </w:numPr>
        <w:jc w:val="both"/>
        <w:rPr>
          <w:rFonts w:asciiTheme="majorHAnsi" w:hAnsiTheme="majorHAnsi" w:cstheme="majorHAnsi"/>
        </w:rPr>
      </w:pPr>
      <w:r w:rsidRPr="004236F5">
        <w:rPr>
          <w:rFonts w:asciiTheme="majorHAnsi" w:hAnsiTheme="majorHAnsi" w:cstheme="majorHAnsi"/>
        </w:rPr>
        <w:t>Rozdysponowania limitów.</w:t>
      </w:r>
    </w:p>
    <w:p w14:paraId="5FEC543A" w14:textId="77777777" w:rsidR="000E0324" w:rsidRPr="004236F5" w:rsidRDefault="000E0324" w:rsidP="000E0324">
      <w:pPr>
        <w:pStyle w:val="Tekstpodstawowy"/>
        <w:ind w:left="0" w:firstLine="432"/>
        <w:jc w:val="both"/>
        <w:rPr>
          <w:rFonts w:asciiTheme="majorHAnsi" w:hAnsiTheme="majorHAnsi" w:cstheme="majorHAnsi"/>
        </w:rPr>
      </w:pPr>
      <w:r w:rsidRPr="004236F5">
        <w:rPr>
          <w:rFonts w:asciiTheme="majorHAnsi" w:hAnsiTheme="majorHAnsi" w:cstheme="majorHAnsi"/>
        </w:rPr>
        <w:t>System SOW podzielony został na trzy poniżej wymienione moduły:</w:t>
      </w:r>
    </w:p>
    <w:p w14:paraId="08682EFB" w14:textId="77777777" w:rsidR="000E0324" w:rsidRPr="004236F5" w:rsidRDefault="000E0324" w:rsidP="000E0324">
      <w:pPr>
        <w:pStyle w:val="Tekstpodstawowy"/>
        <w:numPr>
          <w:ilvl w:val="0"/>
          <w:numId w:val="32"/>
        </w:numPr>
        <w:jc w:val="both"/>
        <w:rPr>
          <w:rFonts w:asciiTheme="majorHAnsi" w:hAnsiTheme="majorHAnsi" w:cstheme="majorHAnsi"/>
        </w:rPr>
      </w:pPr>
      <w:r w:rsidRPr="004236F5">
        <w:rPr>
          <w:rFonts w:asciiTheme="majorHAnsi" w:hAnsiTheme="majorHAnsi" w:cstheme="majorHAnsi"/>
        </w:rPr>
        <w:t>Moduł Wnioskodawcy – moduł przeznaczony dla Wnioskodawców,</w:t>
      </w:r>
    </w:p>
    <w:p w14:paraId="1FDF1AF8" w14:textId="77777777" w:rsidR="000E0324" w:rsidRPr="004236F5" w:rsidRDefault="000E0324" w:rsidP="000E0324">
      <w:pPr>
        <w:pStyle w:val="Tekstpodstawowy"/>
        <w:numPr>
          <w:ilvl w:val="0"/>
          <w:numId w:val="32"/>
        </w:numPr>
        <w:jc w:val="both"/>
        <w:rPr>
          <w:rFonts w:asciiTheme="majorHAnsi" w:hAnsiTheme="majorHAnsi" w:cstheme="majorHAnsi"/>
        </w:rPr>
      </w:pPr>
      <w:r w:rsidRPr="004236F5">
        <w:rPr>
          <w:rFonts w:asciiTheme="majorHAnsi" w:hAnsiTheme="majorHAnsi" w:cstheme="majorHAnsi"/>
        </w:rPr>
        <w:t>Moduł Realizatora – moduł przeznaczony dla pracowników Jednostek Samorządu Terytorialnego,</w:t>
      </w:r>
    </w:p>
    <w:p w14:paraId="4D1A5005" w14:textId="5D993B95" w:rsidR="000E0324" w:rsidRDefault="000E0324" w:rsidP="000E0324">
      <w:pPr>
        <w:pStyle w:val="Tekstpodstawowy"/>
        <w:numPr>
          <w:ilvl w:val="0"/>
          <w:numId w:val="32"/>
        </w:numPr>
        <w:jc w:val="both"/>
        <w:rPr>
          <w:rFonts w:asciiTheme="majorHAnsi" w:hAnsiTheme="majorHAnsi" w:cstheme="majorHAnsi"/>
        </w:rPr>
      </w:pPr>
      <w:r w:rsidRPr="004236F5">
        <w:rPr>
          <w:rFonts w:asciiTheme="majorHAnsi" w:hAnsiTheme="majorHAnsi" w:cstheme="majorHAnsi"/>
        </w:rPr>
        <w:t>Moduł PFRON – moduł przeznaczony dla pracowników Państwowego Funduszu Rehabilitacji Osób Niepełnosprawnych.</w:t>
      </w:r>
    </w:p>
    <w:p w14:paraId="113BC051" w14:textId="77777777" w:rsidR="008D4401" w:rsidRDefault="008D4401" w:rsidP="008D4401">
      <w:pPr>
        <w:pStyle w:val="Normalny1"/>
        <w:numPr>
          <w:ilvl w:val="0"/>
          <w:numId w:val="32"/>
        </w:numPr>
      </w:pPr>
      <w:bookmarkStart w:id="1846" w:name="_Hlk57628751"/>
      <w:r>
        <w:t>Moduł Organizatora – moduł przeznaczony dla Organizatorów turnusów rehabilitacyjnych.</w:t>
      </w:r>
    </w:p>
    <w:bookmarkEnd w:id="1846"/>
    <w:p w14:paraId="5A8FA44F" w14:textId="77777777" w:rsidR="008D4401" w:rsidRPr="004236F5" w:rsidRDefault="008D4401" w:rsidP="00822192">
      <w:pPr>
        <w:pStyle w:val="Tekstpodstawowy"/>
        <w:ind w:left="720"/>
        <w:jc w:val="both"/>
        <w:rPr>
          <w:rFonts w:asciiTheme="majorHAnsi" w:hAnsiTheme="majorHAnsi" w:cstheme="majorHAnsi"/>
        </w:rPr>
      </w:pPr>
    </w:p>
    <w:p w14:paraId="057CA4F0" w14:textId="53B30EE0" w:rsidR="000E0324" w:rsidRPr="004236F5" w:rsidRDefault="000E0324" w:rsidP="000E0324">
      <w:pPr>
        <w:pStyle w:val="Tekstpodstawowy"/>
        <w:ind w:left="0" w:firstLine="576"/>
        <w:jc w:val="both"/>
        <w:rPr>
          <w:rFonts w:asciiTheme="majorHAnsi" w:hAnsiTheme="majorHAnsi" w:cstheme="majorHAnsi"/>
        </w:rPr>
      </w:pPr>
      <w:r w:rsidRPr="004236F5">
        <w:rPr>
          <w:rFonts w:asciiTheme="majorHAnsi" w:hAnsiTheme="majorHAnsi" w:cstheme="majorHAnsi"/>
        </w:rPr>
        <w:t xml:space="preserve">Aby uzyskać dostęp do danego modułu Systemu SOW, użytkownik musi posiadać przypisaną odpowiednią rolę.  W sytuacji, gdy użytkownik będzie posiadał wiele ról umożliwiających dostęp do różnych modułów, konieczne będzie, aby tuż po zalogowaniu się do Systemu użytkownik wybrał odpowiedni moduł, w którym aktualnie będzie pracował. </w:t>
      </w:r>
    </w:p>
    <w:p w14:paraId="19D04BDA" w14:textId="77777777" w:rsidR="000E0324" w:rsidRPr="004236F5" w:rsidRDefault="000E0324" w:rsidP="000E0324">
      <w:pPr>
        <w:pStyle w:val="Tekstpodstawowy"/>
        <w:ind w:left="0" w:firstLine="576"/>
        <w:jc w:val="both"/>
        <w:rPr>
          <w:rFonts w:asciiTheme="majorHAnsi" w:hAnsiTheme="majorHAnsi" w:cstheme="majorHAnsi"/>
        </w:rPr>
      </w:pPr>
      <w:r w:rsidRPr="004236F5">
        <w:rPr>
          <w:rFonts w:asciiTheme="majorHAnsi" w:hAnsiTheme="majorHAnsi" w:cstheme="majorHAnsi"/>
        </w:rPr>
        <w:t>Mapowanie modułów i ról dających do nich dostęp znajduje się w poniższej tabeli.</w:t>
      </w:r>
    </w:p>
    <w:tbl>
      <w:tblPr>
        <w:tblStyle w:val="Tabela-Siatka"/>
        <w:tblW w:w="0" w:type="auto"/>
        <w:jc w:val="center"/>
        <w:tblLook w:val="04A0" w:firstRow="1" w:lastRow="0" w:firstColumn="1" w:lastColumn="0" w:noHBand="0" w:noVBand="1"/>
      </w:tblPr>
      <w:tblGrid>
        <w:gridCol w:w="3597"/>
        <w:gridCol w:w="3597"/>
      </w:tblGrid>
      <w:tr w:rsidR="000E0324" w:rsidRPr="00230426" w14:paraId="6AC8689B" w14:textId="77777777" w:rsidTr="000E0324">
        <w:trPr>
          <w:jc w:val="center"/>
        </w:trPr>
        <w:tc>
          <w:tcPr>
            <w:tcW w:w="3597" w:type="dxa"/>
          </w:tcPr>
          <w:p w14:paraId="66FABAAB" w14:textId="77777777" w:rsidR="000E0324" w:rsidRPr="004236F5" w:rsidRDefault="000E0324" w:rsidP="000E0324">
            <w:pPr>
              <w:pStyle w:val="Tekstpodstawowy"/>
              <w:ind w:left="0"/>
              <w:jc w:val="both"/>
              <w:rPr>
                <w:rFonts w:asciiTheme="majorHAnsi" w:hAnsiTheme="majorHAnsi" w:cstheme="majorHAnsi"/>
                <w:b/>
              </w:rPr>
            </w:pPr>
            <w:r w:rsidRPr="004236F5">
              <w:rPr>
                <w:rFonts w:asciiTheme="majorHAnsi" w:hAnsiTheme="majorHAnsi" w:cstheme="majorHAnsi"/>
                <w:b/>
              </w:rPr>
              <w:t>Moduł</w:t>
            </w:r>
          </w:p>
        </w:tc>
        <w:tc>
          <w:tcPr>
            <w:tcW w:w="3597" w:type="dxa"/>
          </w:tcPr>
          <w:p w14:paraId="3BD80F1C" w14:textId="77777777" w:rsidR="000E0324" w:rsidRPr="004236F5" w:rsidRDefault="000E0324" w:rsidP="000E0324">
            <w:pPr>
              <w:pStyle w:val="Tekstpodstawowy"/>
              <w:ind w:left="0"/>
              <w:jc w:val="both"/>
              <w:rPr>
                <w:rFonts w:asciiTheme="majorHAnsi" w:hAnsiTheme="majorHAnsi" w:cstheme="majorHAnsi"/>
                <w:b/>
              </w:rPr>
            </w:pPr>
            <w:r w:rsidRPr="004236F5">
              <w:rPr>
                <w:rFonts w:asciiTheme="majorHAnsi" w:hAnsiTheme="majorHAnsi" w:cstheme="majorHAnsi"/>
                <w:b/>
              </w:rPr>
              <w:t>Rola</w:t>
            </w:r>
          </w:p>
        </w:tc>
      </w:tr>
      <w:tr w:rsidR="000E0324" w:rsidRPr="00230426" w14:paraId="08AC41E8" w14:textId="77777777" w:rsidTr="000E0324">
        <w:trPr>
          <w:jc w:val="center"/>
        </w:trPr>
        <w:tc>
          <w:tcPr>
            <w:tcW w:w="3597" w:type="dxa"/>
            <w:vAlign w:val="center"/>
          </w:tcPr>
          <w:p w14:paraId="2561EE6F"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Moduł Wnioskodawcy</w:t>
            </w:r>
          </w:p>
        </w:tc>
        <w:tc>
          <w:tcPr>
            <w:tcW w:w="3597" w:type="dxa"/>
            <w:vAlign w:val="center"/>
          </w:tcPr>
          <w:p w14:paraId="3904CFFF"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Wnioskodawca</w:t>
            </w:r>
          </w:p>
        </w:tc>
      </w:tr>
      <w:tr w:rsidR="000E0324" w:rsidRPr="00230426" w14:paraId="4CEC936A" w14:textId="77777777" w:rsidTr="000E0324">
        <w:trPr>
          <w:jc w:val="center"/>
        </w:trPr>
        <w:tc>
          <w:tcPr>
            <w:tcW w:w="3597" w:type="dxa"/>
            <w:vAlign w:val="center"/>
          </w:tcPr>
          <w:p w14:paraId="536913B5"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Moduł Realizatora</w:t>
            </w:r>
          </w:p>
        </w:tc>
        <w:tc>
          <w:tcPr>
            <w:tcW w:w="3597" w:type="dxa"/>
            <w:vAlign w:val="center"/>
          </w:tcPr>
          <w:p w14:paraId="0125E9F7"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Realizator-podstawowy</w:t>
            </w:r>
          </w:p>
          <w:p w14:paraId="268D48BA"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Realizator-rozszerzony</w:t>
            </w:r>
          </w:p>
          <w:p w14:paraId="152BD08E"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Administrator Realizatora</w:t>
            </w:r>
          </w:p>
        </w:tc>
      </w:tr>
      <w:tr w:rsidR="000E0324" w:rsidRPr="00230426" w14:paraId="65B94C3C" w14:textId="77777777" w:rsidTr="000E0324">
        <w:trPr>
          <w:jc w:val="center"/>
        </w:trPr>
        <w:tc>
          <w:tcPr>
            <w:tcW w:w="3597" w:type="dxa"/>
            <w:vAlign w:val="center"/>
          </w:tcPr>
          <w:p w14:paraId="2AE03811"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lastRenderedPageBreak/>
              <w:t>Moduł PFRON</w:t>
            </w:r>
          </w:p>
        </w:tc>
        <w:tc>
          <w:tcPr>
            <w:tcW w:w="3597" w:type="dxa"/>
            <w:vAlign w:val="center"/>
          </w:tcPr>
          <w:p w14:paraId="76D3AB34"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PFRON-podstawowy</w:t>
            </w:r>
          </w:p>
          <w:p w14:paraId="315BF196"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PFRON-rozszerzony</w:t>
            </w:r>
          </w:p>
          <w:p w14:paraId="2F4FDF89"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PFRON-specjalistyczny</w:t>
            </w:r>
          </w:p>
          <w:p w14:paraId="263F4EA8" w14:textId="08A67A73" w:rsidR="008D4401"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Administrator Systemu</w:t>
            </w:r>
          </w:p>
        </w:tc>
      </w:tr>
      <w:tr w:rsidR="008D4401" w:rsidRPr="00230426" w14:paraId="03753E9F" w14:textId="77777777" w:rsidTr="000E0324">
        <w:trPr>
          <w:jc w:val="center"/>
        </w:trPr>
        <w:tc>
          <w:tcPr>
            <w:tcW w:w="3597" w:type="dxa"/>
            <w:vAlign w:val="center"/>
          </w:tcPr>
          <w:p w14:paraId="5E614887" w14:textId="29C86E1F" w:rsidR="008D4401" w:rsidRPr="004236F5" w:rsidRDefault="008D4401" w:rsidP="000E0324">
            <w:pPr>
              <w:pStyle w:val="Tekstpodstawowy"/>
              <w:ind w:left="0"/>
              <w:rPr>
                <w:rFonts w:asciiTheme="majorHAnsi" w:hAnsiTheme="majorHAnsi" w:cstheme="majorHAnsi"/>
              </w:rPr>
            </w:pPr>
            <w:r>
              <w:rPr>
                <w:rFonts w:asciiTheme="majorHAnsi" w:hAnsiTheme="majorHAnsi" w:cstheme="majorHAnsi"/>
              </w:rPr>
              <w:t>Moduł Organizatora</w:t>
            </w:r>
          </w:p>
        </w:tc>
        <w:tc>
          <w:tcPr>
            <w:tcW w:w="3597" w:type="dxa"/>
            <w:vAlign w:val="center"/>
          </w:tcPr>
          <w:p w14:paraId="6009771F" w14:textId="77777777" w:rsidR="008D4401" w:rsidRDefault="008D4401" w:rsidP="000E0324">
            <w:pPr>
              <w:pStyle w:val="Tekstpodstawowy"/>
              <w:ind w:left="0"/>
              <w:rPr>
                <w:rFonts w:asciiTheme="majorHAnsi" w:hAnsiTheme="majorHAnsi" w:cstheme="majorHAnsi"/>
              </w:rPr>
            </w:pPr>
            <w:r>
              <w:rPr>
                <w:rFonts w:asciiTheme="majorHAnsi" w:hAnsiTheme="majorHAnsi" w:cstheme="majorHAnsi"/>
              </w:rPr>
              <w:t>Administrator Organizatora</w:t>
            </w:r>
          </w:p>
          <w:p w14:paraId="55283B3C" w14:textId="5800089B" w:rsidR="008D4401" w:rsidRPr="004236F5" w:rsidRDefault="008D4401" w:rsidP="000E0324">
            <w:pPr>
              <w:pStyle w:val="Tekstpodstawowy"/>
              <w:ind w:left="0"/>
              <w:rPr>
                <w:rFonts w:asciiTheme="majorHAnsi" w:hAnsiTheme="majorHAnsi" w:cstheme="majorHAnsi"/>
              </w:rPr>
            </w:pPr>
            <w:r>
              <w:rPr>
                <w:rFonts w:asciiTheme="majorHAnsi" w:hAnsiTheme="majorHAnsi" w:cstheme="majorHAnsi"/>
              </w:rPr>
              <w:t>Organizator podstawowy</w:t>
            </w:r>
          </w:p>
        </w:tc>
      </w:tr>
    </w:tbl>
    <w:p w14:paraId="10AE8566" w14:textId="7EE5C66D" w:rsidR="000E0324" w:rsidRPr="004236F5" w:rsidRDefault="000E0324" w:rsidP="000E0324">
      <w:pPr>
        <w:pStyle w:val="Tekstpodstawowy"/>
        <w:ind w:left="0" w:firstLine="576"/>
        <w:jc w:val="both"/>
        <w:rPr>
          <w:rFonts w:asciiTheme="majorHAnsi" w:hAnsiTheme="majorHAnsi" w:cstheme="majorHAnsi"/>
        </w:rPr>
      </w:pPr>
      <w:r w:rsidRPr="004236F5">
        <w:rPr>
          <w:rFonts w:asciiTheme="majorHAnsi" w:hAnsiTheme="majorHAnsi" w:cstheme="majorHAnsi"/>
        </w:rPr>
        <w:t>W niniejszej instrukcji zostały opisane funkcjonalności dostępne w modu</w:t>
      </w:r>
      <w:r w:rsidR="00513D85" w:rsidRPr="004236F5">
        <w:rPr>
          <w:rFonts w:asciiTheme="majorHAnsi" w:hAnsiTheme="majorHAnsi" w:cstheme="majorHAnsi"/>
        </w:rPr>
        <w:t>le</w:t>
      </w:r>
      <w:r w:rsidRPr="004236F5">
        <w:rPr>
          <w:rFonts w:asciiTheme="majorHAnsi" w:hAnsiTheme="majorHAnsi" w:cstheme="majorHAnsi"/>
        </w:rPr>
        <w:t xml:space="preserve"> Realizatora.</w:t>
      </w:r>
    </w:p>
    <w:p w14:paraId="1240473D" w14:textId="77777777" w:rsidR="000E0324" w:rsidRPr="004236F5" w:rsidRDefault="000E0324" w:rsidP="000E0324">
      <w:pPr>
        <w:pStyle w:val="Tekstpodstawowy"/>
        <w:ind w:left="0" w:firstLine="576"/>
        <w:jc w:val="both"/>
        <w:rPr>
          <w:rFonts w:asciiTheme="majorHAnsi" w:hAnsiTheme="majorHAnsi" w:cstheme="majorHAnsi"/>
        </w:rPr>
      </w:pPr>
    </w:p>
    <w:p w14:paraId="46F9B6F1" w14:textId="77777777" w:rsidR="000E0324" w:rsidRPr="004236F5" w:rsidRDefault="000E0324" w:rsidP="000E0324">
      <w:pPr>
        <w:pStyle w:val="Tekstpodstawowy"/>
        <w:ind w:left="0" w:firstLine="576"/>
        <w:jc w:val="both"/>
        <w:rPr>
          <w:rFonts w:asciiTheme="majorHAnsi" w:hAnsiTheme="majorHAnsi" w:cstheme="majorHAnsi"/>
          <w:b/>
          <w:color w:val="FF0000"/>
        </w:rPr>
      </w:pPr>
      <w:r w:rsidRPr="004236F5">
        <w:rPr>
          <w:rFonts w:asciiTheme="majorHAnsi" w:hAnsiTheme="majorHAnsi" w:cstheme="majorHAnsi"/>
          <w:b/>
          <w:color w:val="FF0000"/>
        </w:rPr>
        <w:t>***Uwaga***</w:t>
      </w:r>
    </w:p>
    <w:p w14:paraId="74EC15D6" w14:textId="77777777" w:rsidR="000E0324" w:rsidRPr="004236F5" w:rsidRDefault="000E0324" w:rsidP="000E0324">
      <w:pPr>
        <w:pStyle w:val="Tekstpodstawowy"/>
        <w:ind w:left="0" w:firstLine="576"/>
        <w:jc w:val="both"/>
        <w:rPr>
          <w:rFonts w:asciiTheme="majorHAnsi" w:hAnsiTheme="majorHAnsi" w:cstheme="majorHAnsi"/>
          <w:b/>
        </w:rPr>
      </w:pPr>
      <w:r w:rsidRPr="004236F5">
        <w:rPr>
          <w:rFonts w:asciiTheme="majorHAnsi" w:hAnsiTheme="majorHAnsi" w:cstheme="majorHAnsi"/>
          <w:b/>
        </w:rPr>
        <w:t xml:space="preserve">Aby móc w pełni wykorzystać System SOW należy posiadać podpis elektroniczny lub profil zaufany ePUAP. </w:t>
      </w:r>
    </w:p>
    <w:p w14:paraId="200EAE3A" w14:textId="77777777" w:rsidR="000E0324" w:rsidRPr="004236F5" w:rsidRDefault="000E0324" w:rsidP="000E0324">
      <w:pPr>
        <w:pStyle w:val="Tekstpodstawowy"/>
        <w:ind w:left="0" w:firstLine="576"/>
        <w:rPr>
          <w:rFonts w:asciiTheme="majorHAnsi" w:hAnsiTheme="majorHAnsi" w:cstheme="majorHAnsi"/>
        </w:rPr>
      </w:pPr>
      <w:r w:rsidRPr="004236F5">
        <w:rPr>
          <w:rFonts w:asciiTheme="majorHAnsi" w:hAnsiTheme="majorHAnsi" w:cstheme="majorHAnsi"/>
        </w:rPr>
        <w:t>Wykaz czynności wymagających autoryzacji przy użyciu jednego z powyższych narządzi:</w:t>
      </w:r>
    </w:p>
    <w:p w14:paraId="6E3EA7BB" w14:textId="77777777" w:rsidR="000E0324" w:rsidRPr="004236F5" w:rsidRDefault="000E0324" w:rsidP="009619F4">
      <w:pPr>
        <w:pStyle w:val="Tekstpodstawowy"/>
        <w:numPr>
          <w:ilvl w:val="0"/>
          <w:numId w:val="89"/>
        </w:numPr>
        <w:rPr>
          <w:rFonts w:asciiTheme="majorHAnsi" w:hAnsiTheme="majorHAnsi" w:cstheme="majorHAnsi"/>
        </w:rPr>
      </w:pPr>
      <w:r w:rsidRPr="004236F5">
        <w:rPr>
          <w:rFonts w:asciiTheme="majorHAnsi" w:hAnsiTheme="majorHAnsi" w:cstheme="majorHAnsi"/>
        </w:rPr>
        <w:t>Złożenie wniosku przez Wnioskodawcę</w:t>
      </w:r>
    </w:p>
    <w:p w14:paraId="74B5A7C4" w14:textId="77777777" w:rsidR="000E0324" w:rsidRPr="004236F5" w:rsidRDefault="000E0324" w:rsidP="009619F4">
      <w:pPr>
        <w:pStyle w:val="Tekstpodstawowy"/>
        <w:numPr>
          <w:ilvl w:val="0"/>
          <w:numId w:val="89"/>
        </w:numPr>
        <w:rPr>
          <w:rFonts w:asciiTheme="majorHAnsi" w:hAnsiTheme="majorHAnsi" w:cstheme="majorHAnsi"/>
        </w:rPr>
      </w:pPr>
      <w:r w:rsidRPr="004236F5">
        <w:rPr>
          <w:rFonts w:asciiTheme="majorHAnsi" w:hAnsiTheme="majorHAnsi" w:cstheme="majorHAnsi"/>
        </w:rPr>
        <w:t>Podpisanie umowy przez Wnioskodawcę</w:t>
      </w:r>
    </w:p>
    <w:p w14:paraId="77F20DB3" w14:textId="77777777" w:rsidR="000E0324" w:rsidRPr="004236F5" w:rsidRDefault="000E0324" w:rsidP="009619F4">
      <w:pPr>
        <w:pStyle w:val="Tekstpodstawowy"/>
        <w:numPr>
          <w:ilvl w:val="0"/>
          <w:numId w:val="89"/>
        </w:numPr>
        <w:rPr>
          <w:rFonts w:asciiTheme="majorHAnsi" w:hAnsiTheme="majorHAnsi" w:cstheme="majorHAnsi"/>
        </w:rPr>
      </w:pPr>
      <w:r w:rsidRPr="004236F5">
        <w:rPr>
          <w:rFonts w:asciiTheme="majorHAnsi" w:hAnsiTheme="majorHAnsi" w:cstheme="majorHAnsi"/>
        </w:rPr>
        <w:t>Podpisanie umowy przez Realizatora</w:t>
      </w:r>
    </w:p>
    <w:p w14:paraId="1C0483D7" w14:textId="34E6AFBF" w:rsidR="000E0324" w:rsidRDefault="000E0324" w:rsidP="009619F4">
      <w:pPr>
        <w:pStyle w:val="Tekstpodstawowy"/>
        <w:numPr>
          <w:ilvl w:val="0"/>
          <w:numId w:val="89"/>
        </w:numPr>
        <w:rPr>
          <w:rFonts w:asciiTheme="majorHAnsi" w:hAnsiTheme="majorHAnsi" w:cstheme="majorHAnsi"/>
        </w:rPr>
      </w:pPr>
      <w:r w:rsidRPr="004236F5">
        <w:rPr>
          <w:rFonts w:asciiTheme="majorHAnsi" w:hAnsiTheme="majorHAnsi" w:cstheme="majorHAnsi"/>
        </w:rPr>
        <w:t>Złożenie wniosku o przekazanie środków PFRON przez Realizatora</w:t>
      </w:r>
    </w:p>
    <w:p w14:paraId="10F0EFC2" w14:textId="53CE5F09" w:rsidR="00DE4AA4" w:rsidRDefault="00DE4AA4" w:rsidP="009619F4">
      <w:pPr>
        <w:pStyle w:val="Tekstpodstawowy"/>
        <w:numPr>
          <w:ilvl w:val="0"/>
          <w:numId w:val="89"/>
        </w:numPr>
        <w:rPr>
          <w:rFonts w:asciiTheme="majorHAnsi" w:hAnsiTheme="majorHAnsi" w:cstheme="majorHAnsi"/>
        </w:rPr>
      </w:pPr>
      <w:r>
        <w:rPr>
          <w:rFonts w:asciiTheme="majorHAnsi" w:hAnsiTheme="majorHAnsi" w:cstheme="majorHAnsi"/>
        </w:rPr>
        <w:t>Przesłanie informacji o wyborze turnusu</w:t>
      </w:r>
    </w:p>
    <w:p w14:paraId="2F20AE2B" w14:textId="29C5A3F4" w:rsidR="00DE4AA4" w:rsidRDefault="00DE4AA4" w:rsidP="009619F4">
      <w:pPr>
        <w:pStyle w:val="Tekstpodstawowy"/>
        <w:numPr>
          <w:ilvl w:val="0"/>
          <w:numId w:val="89"/>
        </w:numPr>
        <w:rPr>
          <w:rFonts w:asciiTheme="majorHAnsi" w:hAnsiTheme="majorHAnsi" w:cstheme="majorHAnsi"/>
        </w:rPr>
      </w:pPr>
      <w:r>
        <w:rPr>
          <w:rFonts w:asciiTheme="majorHAnsi" w:hAnsiTheme="majorHAnsi" w:cstheme="majorHAnsi"/>
        </w:rPr>
        <w:t>Przesłanie oświadczenia przez Organizatora do realizatora</w:t>
      </w:r>
    </w:p>
    <w:p w14:paraId="1E2F9FD5" w14:textId="683E38D1" w:rsidR="00DE4AA4" w:rsidRDefault="00DE4AA4" w:rsidP="009619F4">
      <w:pPr>
        <w:pStyle w:val="Tekstpodstawowy"/>
        <w:numPr>
          <w:ilvl w:val="0"/>
          <w:numId w:val="89"/>
        </w:numPr>
        <w:rPr>
          <w:rFonts w:asciiTheme="majorHAnsi" w:hAnsiTheme="majorHAnsi" w:cstheme="majorHAnsi"/>
        </w:rPr>
      </w:pPr>
      <w:r>
        <w:rPr>
          <w:rFonts w:asciiTheme="majorHAnsi" w:hAnsiTheme="majorHAnsi" w:cstheme="majorHAnsi"/>
        </w:rPr>
        <w:t>Przesłanie informacji o przebiegu turnusu rehabilitacyjnego przez Organizatora</w:t>
      </w:r>
    </w:p>
    <w:p w14:paraId="57722953" w14:textId="77777777" w:rsidR="00DE4AA4" w:rsidRDefault="00DE4AA4" w:rsidP="00822192">
      <w:pPr>
        <w:pStyle w:val="Tekstpodstawowy"/>
        <w:ind w:left="1296"/>
        <w:rPr>
          <w:rFonts w:asciiTheme="majorHAnsi" w:hAnsiTheme="majorHAnsi" w:cstheme="majorHAnsi"/>
        </w:rPr>
      </w:pPr>
    </w:p>
    <w:p w14:paraId="5F6DB6C1" w14:textId="77777777" w:rsidR="008D4401" w:rsidRPr="004236F5" w:rsidRDefault="008D4401" w:rsidP="00822192">
      <w:pPr>
        <w:pStyle w:val="Tekstpodstawowy"/>
        <w:ind w:left="1296"/>
        <w:rPr>
          <w:rFonts w:asciiTheme="majorHAnsi" w:hAnsiTheme="majorHAnsi" w:cstheme="majorHAnsi"/>
        </w:rPr>
      </w:pPr>
    </w:p>
    <w:p w14:paraId="744293A9" w14:textId="77777777" w:rsidR="000E0324" w:rsidRPr="004236F5" w:rsidRDefault="000E0324" w:rsidP="000E0324">
      <w:pPr>
        <w:ind w:firstLine="360"/>
        <w:jc w:val="both"/>
        <w:rPr>
          <w:rStyle w:val="Pogrubienie"/>
          <w:rFonts w:asciiTheme="majorHAnsi" w:hAnsiTheme="majorHAnsi" w:cstheme="majorHAnsi"/>
          <w:b w:val="0"/>
        </w:rPr>
      </w:pPr>
    </w:p>
    <w:p w14:paraId="45566415" w14:textId="7B72FD3A" w:rsidR="000E0324" w:rsidRPr="00181A16" w:rsidRDefault="00181A16" w:rsidP="00822192">
      <w:pPr>
        <w:pStyle w:val="SOW-1Nagwek"/>
      </w:pPr>
      <w:bookmarkStart w:id="1847" w:name="_Toc41392259"/>
      <w:bookmarkStart w:id="1848" w:name="_Toc507662567"/>
      <w:bookmarkStart w:id="1849" w:name="_Toc507662623"/>
      <w:bookmarkStart w:id="1850" w:name="_Toc507662679"/>
      <w:bookmarkStart w:id="1851" w:name="_Toc507663109"/>
      <w:bookmarkStart w:id="1852" w:name="_Toc507663344"/>
      <w:bookmarkStart w:id="1853" w:name="_Toc506966854"/>
      <w:bookmarkStart w:id="1854" w:name="_Toc506972537"/>
      <w:bookmarkStart w:id="1855" w:name="_Toc506966855"/>
      <w:bookmarkStart w:id="1856" w:name="_Toc506972538"/>
      <w:bookmarkStart w:id="1857" w:name="_Toc522200396"/>
      <w:bookmarkStart w:id="1858" w:name="_Toc527100484"/>
      <w:bookmarkStart w:id="1859" w:name="_Toc59008885"/>
      <w:bookmarkEnd w:id="1847"/>
      <w:bookmarkEnd w:id="1848"/>
      <w:bookmarkEnd w:id="1849"/>
      <w:bookmarkEnd w:id="1850"/>
      <w:bookmarkEnd w:id="1851"/>
      <w:bookmarkEnd w:id="1852"/>
      <w:bookmarkEnd w:id="1853"/>
      <w:bookmarkEnd w:id="1854"/>
      <w:bookmarkEnd w:id="1855"/>
      <w:bookmarkEnd w:id="1856"/>
      <w:r w:rsidRPr="00181A16">
        <w:lastRenderedPageBreak/>
        <w:t>Ogólna nawigacja po systemie</w:t>
      </w:r>
      <w:bookmarkEnd w:id="1857"/>
      <w:bookmarkEnd w:id="1858"/>
      <w:bookmarkEnd w:id="1859"/>
    </w:p>
    <w:p w14:paraId="1E4A5E7C" w14:textId="77777777" w:rsidR="000E0324" w:rsidRPr="004236F5" w:rsidRDefault="000E0324" w:rsidP="00B943C4">
      <w:pPr>
        <w:pStyle w:val="SOW-2Nagwek"/>
      </w:pPr>
      <w:bookmarkStart w:id="1860" w:name="_Toc522200397"/>
      <w:bookmarkStart w:id="1861" w:name="_Toc527100485"/>
      <w:bookmarkStart w:id="1862" w:name="_Toc59008886"/>
      <w:r w:rsidRPr="004236F5">
        <w:t xml:space="preserve">Strona </w:t>
      </w:r>
      <w:r w:rsidRPr="00181A16">
        <w:t>logowania</w:t>
      </w:r>
      <w:bookmarkEnd w:id="1860"/>
      <w:bookmarkEnd w:id="1861"/>
      <w:bookmarkEnd w:id="1862"/>
    </w:p>
    <w:p w14:paraId="26178142" w14:textId="77777777" w:rsidR="000E0324" w:rsidRPr="004236F5" w:rsidRDefault="000E0324" w:rsidP="000E0324">
      <w:pPr>
        <w:pStyle w:val="Tekstpodstawowy"/>
        <w:ind w:left="0" w:firstLine="709"/>
        <w:rPr>
          <w:rFonts w:asciiTheme="majorHAnsi" w:hAnsiTheme="majorHAnsi" w:cstheme="majorHAnsi"/>
          <w:bCs/>
        </w:rPr>
      </w:pPr>
    </w:p>
    <w:p w14:paraId="6EC67C04"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opisane zostały zagadnienia związane z dostępem do strony logowania i funkcjami dostępnymi z jej poziomu. Korzystanie z Systemu SOW nie wymaga instalacji żadnego dodatkowego oprogramowania. Aby wywołać stronę logowania do </w:t>
      </w:r>
      <w:r w:rsidRPr="004236F5">
        <w:rPr>
          <w:rFonts w:asciiTheme="majorHAnsi" w:hAnsiTheme="majorHAnsi" w:cstheme="majorHAnsi"/>
        </w:rPr>
        <w:t>Systemu SOW</w:t>
      </w:r>
      <w:r w:rsidRPr="004236F5">
        <w:rPr>
          <w:rFonts w:asciiTheme="majorHAnsi" w:hAnsiTheme="majorHAnsi" w:cstheme="majorHAnsi"/>
          <w:bCs/>
        </w:rPr>
        <w:t>, należy uruchomić przeglądarkę internetową i wpisać adres strony internetowej:</w:t>
      </w:r>
    </w:p>
    <w:p w14:paraId="4F90AAC0"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
          <w:bCs/>
        </w:rPr>
        <w:t>https://sow.pfron.org.pl/</w:t>
      </w:r>
    </w:p>
    <w:p w14:paraId="3D88DAF5" w14:textId="4644C9BC" w:rsidR="00721D0B" w:rsidRPr="004236F5" w:rsidRDefault="00721D0B" w:rsidP="000E0324">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57FC1E3E" wp14:editId="7E210E68">
            <wp:extent cx="6848475" cy="4457700"/>
            <wp:effectExtent l="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48475" cy="4457700"/>
                    </a:xfrm>
                    <a:prstGeom prst="rect">
                      <a:avLst/>
                    </a:prstGeom>
                    <a:noFill/>
                    <a:ln>
                      <a:noFill/>
                    </a:ln>
                  </pic:spPr>
                </pic:pic>
              </a:graphicData>
            </a:graphic>
          </wp:inline>
        </w:drawing>
      </w:r>
    </w:p>
    <w:p w14:paraId="43C2A637" w14:textId="6AFA299E" w:rsidR="000E0324" w:rsidRPr="004236F5" w:rsidRDefault="000E0324" w:rsidP="000E0324">
      <w:pPr>
        <w:pStyle w:val="Legenda"/>
        <w:ind w:left="0"/>
        <w:jc w:val="center"/>
        <w:rPr>
          <w:rFonts w:asciiTheme="majorHAnsi" w:hAnsiTheme="majorHAnsi" w:cstheme="majorHAnsi"/>
        </w:rPr>
      </w:pPr>
      <w:bookmarkStart w:id="1863" w:name="_Toc522198877"/>
      <w:bookmarkStart w:id="1864" w:name="_Toc527100565"/>
      <w:bookmarkStart w:id="1865" w:name="_Toc59000816"/>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D6838">
        <w:rPr>
          <w:rFonts w:asciiTheme="majorHAnsi" w:hAnsiTheme="majorHAnsi" w:cstheme="majorHAnsi"/>
          <w:noProof/>
        </w:rPr>
        <w:t>1</w:t>
      </w:r>
      <w:r w:rsidRPr="004236F5">
        <w:rPr>
          <w:rFonts w:asciiTheme="majorHAnsi" w:hAnsiTheme="majorHAnsi" w:cstheme="majorHAnsi"/>
          <w:noProof/>
        </w:rPr>
        <w:fldChar w:fldCharType="end"/>
      </w:r>
      <w:r w:rsidRPr="004236F5">
        <w:rPr>
          <w:rFonts w:asciiTheme="majorHAnsi" w:hAnsiTheme="majorHAnsi" w:cstheme="majorHAnsi"/>
        </w:rPr>
        <w:t xml:space="preserve"> Strona logowania</w:t>
      </w:r>
      <w:bookmarkEnd w:id="1863"/>
      <w:bookmarkEnd w:id="1864"/>
      <w:bookmarkEnd w:id="1865"/>
    </w:p>
    <w:p w14:paraId="1D6F6FB6" w14:textId="77777777" w:rsidR="000E0324" w:rsidRPr="004236F5" w:rsidRDefault="000E0324" w:rsidP="003B0DDF">
      <w:pPr>
        <w:pStyle w:val="Tekstpodstawowy"/>
        <w:ind w:left="0" w:firstLine="720"/>
        <w:rPr>
          <w:rFonts w:asciiTheme="majorHAnsi" w:hAnsiTheme="majorHAnsi" w:cstheme="majorHAnsi"/>
          <w:bCs/>
        </w:rPr>
      </w:pPr>
      <w:r w:rsidRPr="004236F5">
        <w:rPr>
          <w:rFonts w:asciiTheme="majorHAnsi" w:hAnsiTheme="majorHAnsi" w:cstheme="majorHAnsi"/>
          <w:bCs/>
        </w:rPr>
        <w:t>Strona logowania została podzielona na następujące sekcje:</w:t>
      </w:r>
    </w:p>
    <w:p w14:paraId="571D69E4" w14:textId="77777777" w:rsidR="000E0324" w:rsidRPr="004236F5" w:rsidRDefault="000E0324" w:rsidP="000E0324">
      <w:pPr>
        <w:pStyle w:val="Tekstpodstawowy"/>
        <w:numPr>
          <w:ilvl w:val="0"/>
          <w:numId w:val="17"/>
        </w:numPr>
        <w:ind w:left="1080"/>
        <w:rPr>
          <w:rFonts w:asciiTheme="majorHAnsi" w:hAnsiTheme="majorHAnsi" w:cstheme="majorHAnsi"/>
        </w:rPr>
      </w:pPr>
      <w:r w:rsidRPr="004236F5">
        <w:rPr>
          <w:rFonts w:asciiTheme="majorHAnsi" w:hAnsiTheme="majorHAnsi" w:cstheme="majorHAnsi"/>
        </w:rPr>
        <w:t>Nagłówek – menu podstawowe, które zawiera takie elementy jak:</w:t>
      </w:r>
    </w:p>
    <w:p w14:paraId="1E742254" w14:textId="77777777" w:rsidR="000E0324" w:rsidRPr="004236F5" w:rsidRDefault="000E0324" w:rsidP="000E0324">
      <w:pPr>
        <w:pStyle w:val="Tekstpodstawowy"/>
        <w:numPr>
          <w:ilvl w:val="0"/>
          <w:numId w:val="18"/>
        </w:numPr>
        <w:tabs>
          <w:tab w:val="left" w:pos="2205"/>
        </w:tabs>
        <w:rPr>
          <w:rFonts w:asciiTheme="majorHAnsi" w:hAnsiTheme="majorHAnsi" w:cstheme="majorHAnsi"/>
        </w:rPr>
      </w:pPr>
      <w:r w:rsidRPr="004236F5">
        <w:rPr>
          <w:rFonts w:asciiTheme="majorHAnsi" w:hAnsiTheme="majorHAnsi" w:cstheme="majorHAnsi"/>
        </w:rPr>
        <w:t>Logowanie – ekran umożliwiający zalogowanie do systemu.</w:t>
      </w:r>
    </w:p>
    <w:p w14:paraId="6855A377" w14:textId="77777777" w:rsidR="000E0324" w:rsidRPr="004236F5" w:rsidRDefault="000E0324" w:rsidP="000E0324">
      <w:pPr>
        <w:pStyle w:val="Tekstpodstawowy"/>
        <w:numPr>
          <w:ilvl w:val="0"/>
          <w:numId w:val="18"/>
        </w:numPr>
        <w:rPr>
          <w:rFonts w:asciiTheme="majorHAnsi" w:hAnsiTheme="majorHAnsi" w:cstheme="majorHAnsi"/>
        </w:rPr>
      </w:pPr>
      <w:r w:rsidRPr="004236F5">
        <w:rPr>
          <w:rFonts w:asciiTheme="majorHAnsi" w:hAnsiTheme="majorHAnsi" w:cstheme="majorHAnsi"/>
        </w:rPr>
        <w:t>Rejestracja – ekran umożliwiający rejestrację nowego konta w systemie z przypisaną rolę Wnioskodawca.</w:t>
      </w:r>
    </w:p>
    <w:p w14:paraId="386CF9DA" w14:textId="77777777" w:rsidR="000E0324" w:rsidRPr="004236F5" w:rsidRDefault="000E0324" w:rsidP="000E0324">
      <w:pPr>
        <w:pStyle w:val="Tekstpodstawowy"/>
        <w:numPr>
          <w:ilvl w:val="0"/>
          <w:numId w:val="18"/>
        </w:numPr>
        <w:rPr>
          <w:rFonts w:asciiTheme="majorHAnsi" w:hAnsiTheme="majorHAnsi" w:cstheme="majorHAnsi"/>
        </w:rPr>
      </w:pPr>
      <w:r w:rsidRPr="004236F5">
        <w:rPr>
          <w:rFonts w:asciiTheme="majorHAnsi" w:hAnsiTheme="majorHAnsi" w:cstheme="majorHAnsi"/>
        </w:rPr>
        <w:t>FAQ – lista najczęściej zadawanych pytań wraz z odpowiedziami.</w:t>
      </w:r>
    </w:p>
    <w:p w14:paraId="47B9F012" w14:textId="77777777" w:rsidR="000E0324" w:rsidRPr="004236F5" w:rsidRDefault="000E0324" w:rsidP="000E0324">
      <w:pPr>
        <w:pStyle w:val="Tekstpodstawowy"/>
        <w:numPr>
          <w:ilvl w:val="0"/>
          <w:numId w:val="18"/>
        </w:numPr>
        <w:rPr>
          <w:rFonts w:asciiTheme="majorHAnsi" w:hAnsiTheme="majorHAnsi" w:cstheme="majorHAnsi"/>
        </w:rPr>
      </w:pPr>
      <w:r w:rsidRPr="004236F5">
        <w:rPr>
          <w:rFonts w:asciiTheme="majorHAnsi" w:hAnsiTheme="majorHAnsi" w:cstheme="majorHAnsi"/>
        </w:rPr>
        <w:t>Pomoc</w:t>
      </w:r>
      <w:r w:rsidRPr="004236F5">
        <w:rPr>
          <w:rFonts w:asciiTheme="majorHAnsi" w:hAnsiTheme="majorHAnsi" w:cstheme="majorHAnsi"/>
        </w:rPr>
        <w:tab/>
        <w:t>- ekran zawierający wskazówki dotyczące obsługi systemu.</w:t>
      </w:r>
    </w:p>
    <w:p w14:paraId="433BAE24" w14:textId="77777777" w:rsidR="000E0324" w:rsidRPr="004236F5" w:rsidRDefault="000E0324" w:rsidP="000E0324">
      <w:pPr>
        <w:pStyle w:val="Tekstpodstawowy"/>
        <w:numPr>
          <w:ilvl w:val="0"/>
          <w:numId w:val="18"/>
        </w:numPr>
        <w:rPr>
          <w:rFonts w:asciiTheme="majorHAnsi" w:hAnsiTheme="majorHAnsi" w:cstheme="majorHAnsi"/>
        </w:rPr>
      </w:pPr>
      <w:r w:rsidRPr="00AE35F6">
        <w:rPr>
          <w:rFonts w:asciiTheme="majorHAnsi" w:hAnsiTheme="majorHAnsi" w:cstheme="majorHAnsi"/>
        </w:rPr>
        <w:object w:dxaOrig="735" w:dyaOrig="735" w14:anchorId="52A2C311">
          <v:shape id="_x0000_i1046" type="#_x0000_t75" style="width:13.4pt;height:13.4pt" o:ole="">
            <v:imagedata r:id="rId13" o:title="" croptop="15834f" cropbottom="19375f" cropleft="23036f" cropright="13393f"/>
          </v:shape>
          <o:OLEObject Type="Embed" ProgID="PBrush" ShapeID="_x0000_i1046" DrawAspect="Content" ObjectID="_1669643962" r:id="rId68"/>
        </w:object>
      </w:r>
      <w:r w:rsidRPr="004236F5">
        <w:rPr>
          <w:rFonts w:asciiTheme="majorHAnsi" w:hAnsiTheme="majorHAnsi" w:cstheme="majorHAnsi"/>
        </w:rPr>
        <w:t xml:space="preserve"> - Przycisk umożliwiający zmianę widoku systemu na wysokokontrastowy.</w:t>
      </w:r>
    </w:p>
    <w:p w14:paraId="63947F7B" w14:textId="77777777" w:rsidR="000E0324" w:rsidRPr="004236F5" w:rsidRDefault="000E0324" w:rsidP="000E0324">
      <w:pPr>
        <w:pStyle w:val="Tekstpodstawowy"/>
        <w:numPr>
          <w:ilvl w:val="0"/>
          <w:numId w:val="18"/>
        </w:numPr>
        <w:rPr>
          <w:rFonts w:asciiTheme="majorHAnsi" w:hAnsiTheme="majorHAnsi" w:cstheme="majorHAnsi"/>
        </w:rPr>
      </w:pPr>
      <w:r w:rsidRPr="00AE35F6">
        <w:rPr>
          <w:rFonts w:asciiTheme="majorHAnsi" w:hAnsiTheme="majorHAnsi" w:cstheme="majorHAnsi"/>
        </w:rPr>
        <w:object w:dxaOrig="720" w:dyaOrig="720" w14:anchorId="4922561E">
          <v:shape id="_x0000_i1047" type="#_x0000_t75" style="width:14.25pt;height:14.25pt" o:ole="">
            <v:imagedata r:id="rId11" o:title="" croptop="18214f" cropbottom="15804f" cropleft="23036f" cropright="15837f"/>
          </v:shape>
          <o:OLEObject Type="Embed" ProgID="PBrush" ShapeID="_x0000_i1047" DrawAspect="Content" ObjectID="_1669643963" r:id="rId69"/>
        </w:object>
      </w:r>
      <w:r w:rsidRPr="004236F5">
        <w:rPr>
          <w:rFonts w:asciiTheme="majorHAnsi" w:hAnsiTheme="majorHAnsi" w:cstheme="majorHAnsi"/>
        </w:rPr>
        <w:t xml:space="preserve"> - Przycisk umożliwiający zmianę rozmiaru czcionki.</w:t>
      </w:r>
    </w:p>
    <w:p w14:paraId="52EB7ACF" w14:textId="77777777" w:rsidR="000E0324" w:rsidRPr="004236F5" w:rsidRDefault="000E0324" w:rsidP="000E0324">
      <w:pPr>
        <w:pStyle w:val="Tekstpodstawowy"/>
        <w:numPr>
          <w:ilvl w:val="0"/>
          <w:numId w:val="17"/>
        </w:numPr>
        <w:ind w:left="1080"/>
        <w:rPr>
          <w:rFonts w:asciiTheme="majorHAnsi" w:hAnsiTheme="majorHAnsi" w:cstheme="majorHAnsi"/>
        </w:rPr>
      </w:pPr>
      <w:r w:rsidRPr="004236F5">
        <w:rPr>
          <w:rFonts w:asciiTheme="majorHAnsi" w:hAnsiTheme="majorHAnsi" w:cstheme="majorHAnsi"/>
        </w:rPr>
        <w:t>Zaloguj się do systemu – sekcja umożliwiająca wprowadzenie loginu, hasła i zalogowanie się za pomocą tych danych do systemu. Zawiera następujące pola:</w:t>
      </w:r>
    </w:p>
    <w:p w14:paraId="2ED32AF8"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AB7A03D" wp14:editId="118B15AF">
            <wp:extent cx="771525" cy="180975"/>
            <wp:effectExtent l="0" t="0" r="9525"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1525" cy="180975"/>
                    </a:xfrm>
                    <a:prstGeom prst="rect">
                      <a:avLst/>
                    </a:prstGeom>
                  </pic:spPr>
                </pic:pic>
              </a:graphicData>
            </a:graphic>
          </wp:inline>
        </w:drawing>
      </w:r>
      <w:r w:rsidRPr="004236F5">
        <w:rPr>
          <w:rFonts w:asciiTheme="majorHAnsi" w:hAnsiTheme="majorHAnsi" w:cstheme="majorHAnsi"/>
        </w:rPr>
        <w:t xml:space="preserve"> - Pole służące do wpisania adresu e-mail, który stanowi login użytkownika.</w:t>
      </w:r>
    </w:p>
    <w:p w14:paraId="762448C7"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FCBA608" wp14:editId="62AD3102">
            <wp:extent cx="790575" cy="209550"/>
            <wp:effectExtent l="0" t="0" r="952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0575" cy="209550"/>
                    </a:xfrm>
                    <a:prstGeom prst="rect">
                      <a:avLst/>
                    </a:prstGeom>
                  </pic:spPr>
                </pic:pic>
              </a:graphicData>
            </a:graphic>
          </wp:inline>
        </w:drawing>
      </w:r>
      <w:r w:rsidRPr="004236F5">
        <w:rPr>
          <w:rFonts w:asciiTheme="majorHAnsi" w:hAnsiTheme="majorHAnsi" w:cstheme="majorHAnsi"/>
        </w:rPr>
        <w:t xml:space="preserve"> - Pole służące do wpisania hasła do konta użytkownika.</w:t>
      </w:r>
    </w:p>
    <w:p w14:paraId="6908EE94"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293E0B18" wp14:editId="4C3C6ABD">
            <wp:extent cx="676275" cy="288041"/>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8905" cy="293420"/>
                    </a:xfrm>
                    <a:prstGeom prst="rect">
                      <a:avLst/>
                    </a:prstGeom>
                    <a:noFill/>
                    <a:ln>
                      <a:noFill/>
                    </a:ln>
                  </pic:spPr>
                </pic:pic>
              </a:graphicData>
            </a:graphic>
          </wp:inline>
        </w:drawing>
      </w:r>
      <w:r w:rsidRPr="004236F5">
        <w:rPr>
          <w:rFonts w:asciiTheme="majorHAnsi" w:hAnsiTheme="majorHAnsi" w:cstheme="majorHAnsi"/>
        </w:rPr>
        <w:t xml:space="preserve"> - Przycisk umożliwiający zalogowanie się do systemu po wprowadzeniu loginu i hasła.</w:t>
      </w:r>
    </w:p>
    <w:p w14:paraId="16B5A060"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44D7B864" wp14:editId="22C9A51A">
            <wp:extent cx="1816925" cy="303898"/>
            <wp:effectExtent l="0" t="0" r="0" b="127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841054" cy="307934"/>
                    </a:xfrm>
                    <a:prstGeom prst="rect">
                      <a:avLst/>
                    </a:prstGeom>
                  </pic:spPr>
                </pic:pic>
              </a:graphicData>
            </a:graphic>
          </wp:inline>
        </w:drawing>
      </w:r>
      <w:r w:rsidRPr="004236F5">
        <w:rPr>
          <w:rFonts w:asciiTheme="majorHAnsi" w:hAnsiTheme="majorHAnsi" w:cstheme="majorHAnsi"/>
        </w:rPr>
        <w:t xml:space="preserve"> - Przycisk umożliwiający zalogowanie się do systemu przez Profil Zaufany ePUAP.</w:t>
      </w:r>
    </w:p>
    <w:p w14:paraId="50D638F9"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2CCFA8F1" wp14:editId="3590FEDE">
            <wp:extent cx="2352675" cy="409575"/>
            <wp:effectExtent l="19050" t="19050" r="28575" b="28575"/>
            <wp:docPr id="1384" name="Obraz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352675" cy="409575"/>
                    </a:xfrm>
                    <a:prstGeom prst="rect">
                      <a:avLst/>
                    </a:prstGeom>
                    <a:noFill/>
                    <a:ln w="6350">
                      <a:solidFill>
                        <a:schemeClr val="tx1"/>
                      </a:solidFill>
                    </a:ln>
                  </pic:spPr>
                </pic:pic>
              </a:graphicData>
            </a:graphic>
          </wp:inline>
        </w:drawing>
      </w:r>
      <w:r w:rsidRPr="004236F5">
        <w:rPr>
          <w:rFonts w:asciiTheme="majorHAnsi" w:hAnsiTheme="majorHAnsi" w:cstheme="majorHAnsi"/>
        </w:rPr>
        <w:t>- Informacja o konieczności zaznajomienia się i akceptacji regulaminu (dostępnego pod przyciskiem „</w:t>
      </w:r>
      <w:r w:rsidRPr="004236F5">
        <w:rPr>
          <w:rFonts w:asciiTheme="majorHAnsi" w:hAnsiTheme="majorHAnsi" w:cstheme="majorHAnsi"/>
          <w:color w:val="2F5496" w:themeColor="accent1" w:themeShade="BF"/>
          <w:u w:val="single"/>
        </w:rPr>
        <w:t>regulaminu</w:t>
      </w:r>
      <w:r w:rsidRPr="004236F5">
        <w:rPr>
          <w:rFonts w:asciiTheme="majorHAnsi" w:hAnsiTheme="majorHAnsi" w:cstheme="majorHAnsi"/>
        </w:rPr>
        <w:t>”) przed możliwością korzystania z Systemu SOW.</w:t>
      </w:r>
    </w:p>
    <w:p w14:paraId="455487D7"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68E51E8" wp14:editId="6CE90127">
            <wp:extent cx="1266825" cy="180975"/>
            <wp:effectExtent l="0" t="0" r="9525" b="952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266825" cy="180975"/>
                    </a:xfrm>
                    <a:prstGeom prst="rect">
                      <a:avLst/>
                    </a:prstGeom>
                  </pic:spPr>
                </pic:pic>
              </a:graphicData>
            </a:graphic>
          </wp:inline>
        </w:drawing>
      </w:r>
      <w:r w:rsidRPr="004236F5">
        <w:rPr>
          <w:rFonts w:asciiTheme="majorHAnsi" w:hAnsiTheme="majorHAnsi" w:cstheme="majorHAnsi"/>
        </w:rPr>
        <w:t xml:space="preserve"> - Przycisk umożliwiający wygenerowanie i wysłanie hasła tymczasowego na wpisany adres e-mail.</w:t>
      </w:r>
    </w:p>
    <w:p w14:paraId="56EC25B6"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41DE2722" wp14:editId="029027D6">
            <wp:extent cx="990600" cy="184150"/>
            <wp:effectExtent l="0" t="0" r="0" b="6350"/>
            <wp:docPr id="36" name="Obraz 36">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90600" cy="184150"/>
                    </a:xfrm>
                    <a:prstGeom prst="rect">
                      <a:avLst/>
                    </a:prstGeom>
                    <a:noFill/>
                    <a:ln>
                      <a:noFill/>
                    </a:ln>
                  </pic:spPr>
                </pic:pic>
              </a:graphicData>
            </a:graphic>
          </wp:inline>
        </w:drawing>
      </w:r>
      <w:r w:rsidRPr="004236F5">
        <w:rPr>
          <w:rFonts w:asciiTheme="majorHAnsi" w:hAnsiTheme="majorHAnsi" w:cstheme="majorHAnsi"/>
        </w:rPr>
        <w:t xml:space="preserve"> - Przycisk umożliwiający zarejestrowanie nowego konta Wnioskodawcy.</w:t>
      </w:r>
    </w:p>
    <w:p w14:paraId="3C6F9275" w14:textId="480374EF" w:rsidR="000E0324" w:rsidRPr="004236F5" w:rsidRDefault="006A4FBE"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09D36E9D" wp14:editId="0F4734DD">
            <wp:extent cx="1990725" cy="771525"/>
            <wp:effectExtent l="0" t="0" r="9525" b="9525"/>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90725" cy="771525"/>
                    </a:xfrm>
                    <a:prstGeom prst="rect">
                      <a:avLst/>
                    </a:prstGeom>
                    <a:noFill/>
                    <a:ln>
                      <a:noFill/>
                    </a:ln>
                  </pic:spPr>
                </pic:pic>
              </a:graphicData>
            </a:graphic>
          </wp:inline>
        </w:drawing>
      </w:r>
      <w:r w:rsidR="000E0324" w:rsidRPr="004236F5">
        <w:rPr>
          <w:rFonts w:asciiTheme="majorHAnsi" w:hAnsiTheme="majorHAnsi" w:cstheme="majorHAnsi"/>
        </w:rPr>
        <w:t xml:space="preserve"> - Pole informacyjne zawierające dane kontaktowe do infolinii (w przypadku problemów z aplikacją należy kontaktować się ze wskazanym</w:t>
      </w:r>
      <w:r w:rsidRPr="004236F5">
        <w:rPr>
          <w:rFonts w:asciiTheme="majorHAnsi" w:hAnsiTheme="majorHAnsi" w:cstheme="majorHAnsi"/>
        </w:rPr>
        <w:t xml:space="preserve"> numerem</w:t>
      </w:r>
      <w:r w:rsidR="000E0324" w:rsidRPr="004236F5">
        <w:rPr>
          <w:rFonts w:asciiTheme="majorHAnsi" w:hAnsiTheme="majorHAnsi" w:cstheme="majorHAnsi"/>
        </w:rPr>
        <w:t xml:space="preserve">). </w:t>
      </w:r>
    </w:p>
    <w:p w14:paraId="1F525617" w14:textId="7200D892" w:rsidR="000E0324" w:rsidRPr="004236F5" w:rsidRDefault="000E0324" w:rsidP="003B0DDF">
      <w:pPr>
        <w:pStyle w:val="Tekstpodstawowy"/>
        <w:ind w:left="0" w:firstLine="720"/>
        <w:rPr>
          <w:rFonts w:asciiTheme="majorHAnsi" w:hAnsiTheme="majorHAnsi" w:cstheme="majorHAnsi"/>
          <w:bCs/>
        </w:rPr>
      </w:pPr>
      <w:r w:rsidRPr="004236F5">
        <w:rPr>
          <w:rFonts w:asciiTheme="majorHAnsi" w:hAnsiTheme="majorHAnsi" w:cstheme="majorHAnsi"/>
          <w:bCs/>
        </w:rPr>
        <w:t xml:space="preserve">Opis czynności logowania został opisany w rozdziale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_Ref509387275 \w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Pr>
          <w:rFonts w:asciiTheme="majorHAnsi" w:hAnsiTheme="majorHAnsi" w:cstheme="majorHAnsi"/>
          <w:bCs/>
        </w:rPr>
        <w:t>4.2</w:t>
      </w:r>
      <w:r w:rsidRPr="004236F5">
        <w:rPr>
          <w:rFonts w:asciiTheme="majorHAnsi" w:hAnsiTheme="majorHAnsi" w:cstheme="majorHAnsi"/>
          <w:bCs/>
        </w:rPr>
        <w:fldChar w:fldCharType="end"/>
      </w:r>
      <w:r w:rsidRPr="004236F5">
        <w:rPr>
          <w:rFonts w:asciiTheme="majorHAnsi" w:hAnsiTheme="majorHAnsi" w:cstheme="majorHAnsi"/>
          <w:bCs/>
        </w:rPr>
        <w:t>.</w:t>
      </w:r>
    </w:p>
    <w:p w14:paraId="77A154DA" w14:textId="77777777" w:rsidR="000431B7" w:rsidRPr="004236F5" w:rsidRDefault="000431B7" w:rsidP="009619F4">
      <w:pPr>
        <w:pStyle w:val="Tekstpodstawowy"/>
        <w:numPr>
          <w:ilvl w:val="0"/>
          <w:numId w:val="102"/>
        </w:numPr>
        <w:ind w:left="1134" w:hanging="414"/>
        <w:rPr>
          <w:rFonts w:asciiTheme="majorHAnsi" w:hAnsiTheme="majorHAnsi" w:cstheme="majorHAnsi"/>
          <w:bCs/>
        </w:rPr>
      </w:pPr>
      <w:r w:rsidRPr="004236F5">
        <w:rPr>
          <w:rFonts w:asciiTheme="majorHAnsi" w:hAnsiTheme="majorHAnsi" w:cstheme="majorHAnsi"/>
        </w:rPr>
        <w:t>Zgłoś incydent – sekcja umożliwiająca zgłoszenie problemu związanego z funkcjonowaniem Systemu SOW.</w:t>
      </w:r>
    </w:p>
    <w:p w14:paraId="03413180" w14:textId="772C1F3C" w:rsidR="000431B7" w:rsidRPr="004236F5" w:rsidRDefault="000431B7" w:rsidP="00E3203D">
      <w:pPr>
        <w:pStyle w:val="Tekstpodstawowy"/>
        <w:ind w:left="414" w:firstLine="720"/>
        <w:rPr>
          <w:rFonts w:asciiTheme="majorHAnsi" w:hAnsiTheme="majorHAnsi" w:cstheme="majorHAnsi"/>
          <w:bCs/>
        </w:rPr>
      </w:pPr>
      <w:r w:rsidRPr="004236F5">
        <w:rPr>
          <w:rFonts w:asciiTheme="majorHAnsi" w:hAnsiTheme="majorHAnsi" w:cstheme="majorHAnsi"/>
          <w:bCs/>
        </w:rPr>
        <w:t>Opis czynności zgłaszania incydentów został opisany w rozdziale 6.9.</w:t>
      </w:r>
    </w:p>
    <w:p w14:paraId="34BD840D" w14:textId="3A8FD439" w:rsidR="000E0324" w:rsidRPr="004236F5" w:rsidRDefault="000E0324" w:rsidP="00181A16">
      <w:pPr>
        <w:pStyle w:val="SOW-2Nagwek"/>
      </w:pPr>
      <w:bookmarkStart w:id="1866" w:name="_Toc522200398"/>
      <w:bookmarkStart w:id="1867" w:name="_Toc527100486"/>
      <w:bookmarkStart w:id="1868" w:name="_Toc59008887"/>
      <w:r w:rsidRPr="004236F5">
        <w:t>Widok główny aplikacji</w:t>
      </w:r>
      <w:bookmarkEnd w:id="1866"/>
      <w:bookmarkEnd w:id="1867"/>
      <w:bookmarkEnd w:id="1868"/>
    </w:p>
    <w:p w14:paraId="657FBC70"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opisany został przykładowy widok ekranu głównego w module Wnioskodawcy, który pojawia się po zalogowaniu do Systemu SOW.</w:t>
      </w:r>
    </w:p>
    <w:p w14:paraId="706D0D18" w14:textId="174E99CB" w:rsidR="000E0324" w:rsidRPr="004236F5" w:rsidRDefault="00DE4AA4" w:rsidP="000E0324">
      <w:pPr>
        <w:pStyle w:val="Tekstpodstawowy"/>
        <w:ind w:hanging="1440"/>
        <w:jc w:val="center"/>
        <w:rPr>
          <w:rFonts w:asciiTheme="majorHAnsi" w:hAnsiTheme="majorHAnsi" w:cstheme="majorHAnsi"/>
        </w:rPr>
      </w:pPr>
      <w:r>
        <w:rPr>
          <w:rFonts w:asciiTheme="majorHAnsi" w:hAnsiTheme="majorHAnsi" w:cstheme="majorHAnsi"/>
          <w:noProof/>
        </w:rPr>
        <w:lastRenderedPageBreak/>
        <w:drawing>
          <wp:inline distT="0" distB="0" distL="0" distR="0" wp14:anchorId="32E6FEDA" wp14:editId="463F8856">
            <wp:extent cx="6847205" cy="7282815"/>
            <wp:effectExtent l="0" t="0" r="0" b="0"/>
            <wp:docPr id="1838" name="Obraz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5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847205" cy="7282815"/>
                    </a:xfrm>
                    <a:prstGeom prst="rect">
                      <a:avLst/>
                    </a:prstGeom>
                    <a:noFill/>
                    <a:ln>
                      <a:noFill/>
                    </a:ln>
                  </pic:spPr>
                </pic:pic>
              </a:graphicData>
            </a:graphic>
          </wp:inline>
        </w:drawing>
      </w:r>
    </w:p>
    <w:p w14:paraId="229C4DF4" w14:textId="78D6541E" w:rsidR="000E0324" w:rsidRPr="004236F5" w:rsidRDefault="000E0324" w:rsidP="000E0324">
      <w:pPr>
        <w:pStyle w:val="Legenda"/>
        <w:ind w:left="0"/>
        <w:jc w:val="center"/>
        <w:rPr>
          <w:rFonts w:asciiTheme="majorHAnsi" w:hAnsiTheme="majorHAnsi" w:cstheme="majorHAnsi"/>
        </w:rPr>
      </w:pPr>
      <w:bookmarkStart w:id="1869" w:name="_Ref509388376"/>
      <w:bookmarkStart w:id="1870" w:name="_Ref509388367"/>
      <w:bookmarkStart w:id="1871" w:name="_Toc522198878"/>
      <w:bookmarkStart w:id="1872" w:name="_Toc527100566"/>
      <w:bookmarkStart w:id="1873" w:name="_Toc59000817"/>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2</w:t>
      </w:r>
      <w:r w:rsidRPr="004236F5">
        <w:rPr>
          <w:rFonts w:asciiTheme="majorHAnsi" w:hAnsiTheme="majorHAnsi" w:cstheme="majorHAnsi"/>
        </w:rPr>
        <w:fldChar w:fldCharType="end"/>
      </w:r>
      <w:bookmarkEnd w:id="1869"/>
      <w:r w:rsidRPr="004236F5">
        <w:rPr>
          <w:rFonts w:asciiTheme="majorHAnsi" w:hAnsiTheme="majorHAnsi" w:cstheme="majorHAnsi"/>
        </w:rPr>
        <w:t xml:space="preserve"> Rozmieszczenie sekcji na formularzu głównego widoku systemu w module </w:t>
      </w:r>
      <w:bookmarkEnd w:id="1870"/>
      <w:bookmarkEnd w:id="1871"/>
      <w:r w:rsidR="0040201A" w:rsidRPr="004236F5">
        <w:rPr>
          <w:rFonts w:asciiTheme="majorHAnsi" w:hAnsiTheme="majorHAnsi" w:cstheme="majorHAnsi"/>
        </w:rPr>
        <w:t>Realizatora podstawowego</w:t>
      </w:r>
      <w:r w:rsidRPr="004236F5">
        <w:rPr>
          <w:rFonts w:asciiTheme="majorHAnsi" w:hAnsiTheme="majorHAnsi" w:cstheme="majorHAnsi"/>
        </w:rPr>
        <w:t>.</w:t>
      </w:r>
      <w:bookmarkEnd w:id="1872"/>
      <w:bookmarkEnd w:id="1873"/>
    </w:p>
    <w:p w14:paraId="61674369"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Ekran główny aplikacji został podzielony na poniżej opisane sekcje:</w:t>
      </w:r>
    </w:p>
    <w:p w14:paraId="5191EEB5" w14:textId="6C2F4915" w:rsidR="000E0324" w:rsidRPr="004236F5" w:rsidRDefault="000E0324" w:rsidP="000E0324">
      <w:pPr>
        <w:pStyle w:val="Tekstpodstawowy"/>
        <w:numPr>
          <w:ilvl w:val="0"/>
          <w:numId w:val="19"/>
        </w:numPr>
        <w:rPr>
          <w:rFonts w:asciiTheme="majorHAnsi" w:hAnsiTheme="majorHAnsi" w:cstheme="majorHAnsi"/>
        </w:rPr>
      </w:pPr>
      <w:r w:rsidRPr="004236F5">
        <w:rPr>
          <w:rFonts w:asciiTheme="majorHAnsi" w:hAnsiTheme="majorHAnsi" w:cstheme="majorHAnsi"/>
        </w:rPr>
        <w:t xml:space="preserve">Nagłówek </w:t>
      </w:r>
      <w:r w:rsidR="00696996" w:rsidRPr="004236F5">
        <w:rPr>
          <w:rFonts w:asciiTheme="majorHAnsi" w:hAnsiTheme="majorHAnsi" w:cstheme="majorHAnsi"/>
        </w:rPr>
        <w:t>(oznaczony 1)</w:t>
      </w:r>
      <w:r w:rsidRPr="004236F5">
        <w:rPr>
          <w:rFonts w:asciiTheme="majorHAnsi" w:hAnsiTheme="majorHAnsi" w:cstheme="majorHAnsi"/>
        </w:rPr>
        <w:t>– menu podstawowe, które zawiera takie elementy jak:</w:t>
      </w:r>
    </w:p>
    <w:p w14:paraId="667F6E3E" w14:textId="77777777" w:rsidR="000E0324" w:rsidRPr="004236F5" w:rsidRDefault="000E0324" w:rsidP="000E0324">
      <w:pPr>
        <w:pStyle w:val="Tekstpodstawowy"/>
        <w:numPr>
          <w:ilvl w:val="0"/>
          <w:numId w:val="20"/>
        </w:numPr>
        <w:ind w:left="1440"/>
        <w:rPr>
          <w:rFonts w:asciiTheme="majorHAnsi" w:hAnsiTheme="majorHAnsi" w:cstheme="majorHAnsi"/>
        </w:rPr>
      </w:pPr>
      <w:r w:rsidRPr="004236F5">
        <w:rPr>
          <w:rFonts w:asciiTheme="majorHAnsi" w:hAnsiTheme="majorHAnsi" w:cstheme="majorHAnsi"/>
        </w:rPr>
        <w:t>Nazwa użytkownika – rozwijalna lista zawierająca informacje o zalogowanym użytkowniku.</w:t>
      </w:r>
    </w:p>
    <w:p w14:paraId="41B52E38" w14:textId="77777777" w:rsidR="000E0324" w:rsidRPr="004236F5" w:rsidRDefault="000E0324" w:rsidP="000E0324">
      <w:pPr>
        <w:pStyle w:val="Tekstpodstawowy"/>
        <w:numPr>
          <w:ilvl w:val="0"/>
          <w:numId w:val="20"/>
        </w:numPr>
        <w:ind w:left="1440"/>
        <w:rPr>
          <w:rFonts w:asciiTheme="majorHAnsi" w:hAnsiTheme="majorHAnsi" w:cstheme="majorHAnsi"/>
        </w:rPr>
      </w:pPr>
      <w:r w:rsidRPr="00AE35F6">
        <w:rPr>
          <w:rFonts w:asciiTheme="majorHAnsi" w:hAnsiTheme="majorHAnsi" w:cstheme="majorHAnsi"/>
        </w:rPr>
        <w:object w:dxaOrig="735" w:dyaOrig="735" w14:anchorId="454E88CD">
          <v:shape id="_x0000_i1048" type="#_x0000_t75" style="width:13.4pt;height:13.4pt" o:ole="">
            <v:imagedata r:id="rId13" o:title="" croptop="15834f" cropbottom="19375f" cropleft="23036f" cropright="13393f"/>
          </v:shape>
          <o:OLEObject Type="Embed" ProgID="PBrush" ShapeID="_x0000_i1048" DrawAspect="Content" ObjectID="_1669643964" r:id="rId80"/>
        </w:object>
      </w:r>
      <w:r w:rsidRPr="004236F5">
        <w:rPr>
          <w:rFonts w:asciiTheme="majorHAnsi" w:hAnsiTheme="majorHAnsi" w:cstheme="majorHAnsi"/>
        </w:rPr>
        <w:t xml:space="preserve"> - Przycisk umożliwiający zmianę widoku systemu na wysokokontrastowy.</w:t>
      </w:r>
    </w:p>
    <w:p w14:paraId="5EBAF12F" w14:textId="77777777" w:rsidR="000E0324" w:rsidRPr="004236F5" w:rsidRDefault="000E0324" w:rsidP="000E0324">
      <w:pPr>
        <w:pStyle w:val="Tekstpodstawowy"/>
        <w:numPr>
          <w:ilvl w:val="0"/>
          <w:numId w:val="20"/>
        </w:numPr>
        <w:ind w:left="1440"/>
        <w:rPr>
          <w:rFonts w:asciiTheme="majorHAnsi" w:hAnsiTheme="majorHAnsi" w:cstheme="majorHAnsi"/>
        </w:rPr>
      </w:pPr>
      <w:r w:rsidRPr="00AE35F6">
        <w:rPr>
          <w:rFonts w:asciiTheme="majorHAnsi" w:hAnsiTheme="majorHAnsi" w:cstheme="majorHAnsi"/>
        </w:rPr>
        <w:object w:dxaOrig="720" w:dyaOrig="720" w14:anchorId="70E2FA62">
          <v:shape id="_x0000_i1049" type="#_x0000_t75" style="width:14.25pt;height:14.25pt" o:ole="">
            <v:imagedata r:id="rId11" o:title="" croptop="18214f" cropbottom="15804f" cropleft="23036f" cropright="15837f"/>
          </v:shape>
          <o:OLEObject Type="Embed" ProgID="PBrush" ShapeID="_x0000_i1049" DrawAspect="Content" ObjectID="_1669643965" r:id="rId81"/>
        </w:object>
      </w:r>
      <w:r w:rsidRPr="004236F5">
        <w:rPr>
          <w:rFonts w:asciiTheme="majorHAnsi" w:hAnsiTheme="majorHAnsi" w:cstheme="majorHAnsi"/>
        </w:rPr>
        <w:t xml:space="preserve"> - Przycisk umożliwiający zmianę rozmiaru czcionki.</w:t>
      </w:r>
    </w:p>
    <w:p w14:paraId="44C385EB" w14:textId="77777777" w:rsidR="000E0324" w:rsidRPr="004236F5" w:rsidRDefault="000E0324" w:rsidP="000E0324">
      <w:pPr>
        <w:pStyle w:val="Tekstpodstawowy"/>
        <w:numPr>
          <w:ilvl w:val="0"/>
          <w:numId w:val="20"/>
        </w:numPr>
        <w:ind w:left="1440"/>
        <w:rPr>
          <w:rFonts w:asciiTheme="majorHAnsi" w:hAnsiTheme="majorHAnsi" w:cstheme="majorHAnsi"/>
        </w:rPr>
      </w:pPr>
      <w:r w:rsidRPr="004236F5">
        <w:rPr>
          <w:rFonts w:asciiTheme="majorHAnsi" w:hAnsiTheme="majorHAnsi" w:cstheme="majorHAnsi"/>
          <w:noProof/>
          <w:lang w:eastAsia="pl-PL"/>
        </w:rPr>
        <w:drawing>
          <wp:inline distT="0" distB="0" distL="0" distR="0" wp14:anchorId="41AF1084" wp14:editId="74197636">
            <wp:extent cx="238125" cy="238125"/>
            <wp:effectExtent l="0" t="0" r="9525" b="952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0151" cy="240151"/>
                    </a:xfrm>
                    <a:prstGeom prst="rect">
                      <a:avLst/>
                    </a:prstGeom>
                  </pic:spPr>
                </pic:pic>
              </a:graphicData>
            </a:graphic>
          </wp:inline>
        </w:drawing>
      </w:r>
      <w:r w:rsidRPr="004236F5">
        <w:rPr>
          <w:rFonts w:asciiTheme="majorHAnsi" w:hAnsiTheme="majorHAnsi" w:cstheme="majorHAnsi"/>
        </w:rPr>
        <w:t xml:space="preserve"> - Przycisk umożliwiający połączenie się z konsultantem infolinii przy pomocy czatu. </w:t>
      </w:r>
    </w:p>
    <w:p w14:paraId="1BF56D27" w14:textId="77777777" w:rsidR="000E0324" w:rsidRPr="004236F5" w:rsidRDefault="000E0324" w:rsidP="000E0324">
      <w:pPr>
        <w:pStyle w:val="Tekstpodstawowy"/>
        <w:numPr>
          <w:ilvl w:val="0"/>
          <w:numId w:val="20"/>
        </w:numPr>
        <w:ind w:left="1440"/>
        <w:rPr>
          <w:rFonts w:asciiTheme="majorHAnsi" w:hAnsiTheme="majorHAnsi" w:cstheme="majorHAnsi"/>
        </w:rPr>
      </w:pPr>
      <w:r w:rsidRPr="004236F5">
        <w:rPr>
          <w:rFonts w:asciiTheme="majorHAnsi" w:hAnsiTheme="majorHAnsi" w:cstheme="majorHAnsi"/>
          <w:noProof/>
          <w:lang w:eastAsia="pl-PL"/>
        </w:rPr>
        <w:drawing>
          <wp:inline distT="0" distB="0" distL="0" distR="0" wp14:anchorId="0FD8E2CA" wp14:editId="0E812BE3">
            <wp:extent cx="190500" cy="190500"/>
            <wp:effectExtent l="0" t="0" r="0" b="0"/>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236F5">
        <w:rPr>
          <w:rFonts w:asciiTheme="majorHAnsi" w:hAnsiTheme="majorHAnsi" w:cstheme="majorHAnsi"/>
        </w:rPr>
        <w:t>- Przycisk informujący o otrzymaniu powiadomień i wiadomości. W przypadku otrzymania powiadomienia, przy przycisku pojawi się liczba wskazująca ilość nieprzeczytanych powiadomień.</w:t>
      </w:r>
    </w:p>
    <w:p w14:paraId="31693069" w14:textId="77777777" w:rsidR="000E0324" w:rsidRPr="004236F5" w:rsidRDefault="000E0324" w:rsidP="000E0324">
      <w:pPr>
        <w:pStyle w:val="Tekstpodstawowy"/>
        <w:numPr>
          <w:ilvl w:val="0"/>
          <w:numId w:val="20"/>
        </w:numPr>
        <w:ind w:left="1440"/>
        <w:rPr>
          <w:rFonts w:asciiTheme="majorHAnsi" w:hAnsiTheme="majorHAnsi" w:cstheme="majorHAnsi"/>
        </w:rPr>
      </w:pPr>
      <w:r w:rsidRPr="004236F5">
        <w:rPr>
          <w:rFonts w:asciiTheme="majorHAnsi" w:hAnsiTheme="majorHAnsi" w:cstheme="majorHAnsi"/>
          <w:noProof/>
          <w:lang w:eastAsia="pl-PL"/>
        </w:rPr>
        <w:drawing>
          <wp:inline distT="0" distB="0" distL="0" distR="0" wp14:anchorId="0C7D6867" wp14:editId="421AEF17">
            <wp:extent cx="180975" cy="180975"/>
            <wp:effectExtent l="0" t="0" r="9525" b="9525"/>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236F5">
        <w:rPr>
          <w:rFonts w:asciiTheme="majorHAnsi" w:hAnsiTheme="majorHAnsi" w:cstheme="majorHAnsi"/>
        </w:rPr>
        <w:t>- Przycisk umożliwiający wylogowanie się użytkownika z systemu.</w:t>
      </w:r>
    </w:p>
    <w:p w14:paraId="2B72EB50" w14:textId="210C084C" w:rsidR="000E0324" w:rsidRPr="004236F5" w:rsidRDefault="000E0324" w:rsidP="000E0324">
      <w:pPr>
        <w:pStyle w:val="Tekstpodstawowy"/>
        <w:numPr>
          <w:ilvl w:val="0"/>
          <w:numId w:val="19"/>
        </w:numPr>
        <w:rPr>
          <w:rFonts w:asciiTheme="majorHAnsi" w:hAnsiTheme="majorHAnsi" w:cstheme="majorHAnsi"/>
        </w:rPr>
      </w:pPr>
      <w:r w:rsidRPr="004236F5">
        <w:rPr>
          <w:rFonts w:asciiTheme="majorHAnsi" w:hAnsiTheme="majorHAnsi" w:cstheme="majorHAnsi"/>
        </w:rPr>
        <w:t xml:space="preserve">Menu nawigacyjne </w:t>
      </w:r>
      <w:r w:rsidR="00696996" w:rsidRPr="004236F5">
        <w:rPr>
          <w:rFonts w:asciiTheme="majorHAnsi" w:hAnsiTheme="majorHAnsi" w:cstheme="majorHAnsi"/>
        </w:rPr>
        <w:t>(oznaczane 2)</w:t>
      </w:r>
      <w:r w:rsidRPr="004236F5">
        <w:rPr>
          <w:rFonts w:asciiTheme="majorHAnsi" w:hAnsiTheme="majorHAnsi" w:cstheme="majorHAnsi"/>
        </w:rPr>
        <w:t>– sekcja formularza zawierająca odnośniki umożliwiające poruszanie się po aktywnym module i dostępnych formularzach, zgodnie z posiadanymi przez zalogowanego użytkownika uprawnieniami.</w:t>
      </w:r>
    </w:p>
    <w:p w14:paraId="54614F83" w14:textId="4B4EF6C2" w:rsidR="00696996" w:rsidRPr="004236F5" w:rsidRDefault="000E0324" w:rsidP="00696996">
      <w:pPr>
        <w:pStyle w:val="Tekstpodstawowy"/>
        <w:numPr>
          <w:ilvl w:val="0"/>
          <w:numId w:val="19"/>
        </w:numPr>
        <w:rPr>
          <w:rFonts w:asciiTheme="majorHAnsi" w:eastAsiaTheme="minorHAnsi" w:hAnsiTheme="majorHAnsi" w:cstheme="majorHAnsi"/>
          <w:lang w:eastAsia="en-US"/>
        </w:rPr>
      </w:pPr>
      <w:r w:rsidRPr="004236F5">
        <w:rPr>
          <w:rFonts w:asciiTheme="majorHAnsi" w:hAnsiTheme="majorHAnsi" w:cstheme="majorHAnsi"/>
        </w:rPr>
        <w:t xml:space="preserve">Najczęściej używane formularze </w:t>
      </w:r>
      <w:r w:rsidR="00696996" w:rsidRPr="004236F5">
        <w:rPr>
          <w:rFonts w:asciiTheme="majorHAnsi" w:hAnsiTheme="majorHAnsi" w:cstheme="majorHAnsi"/>
        </w:rPr>
        <w:t>(oznaczone 3)</w:t>
      </w:r>
      <w:r w:rsidRPr="004236F5">
        <w:rPr>
          <w:rFonts w:asciiTheme="majorHAnsi" w:hAnsiTheme="majorHAnsi" w:cstheme="majorHAnsi"/>
        </w:rPr>
        <w:t>– sekcja formularza zawierająca przyciski umożliwiające szybkie przełączanie się pomiędzy najczęściej wykorzystywanymi formularzami.</w:t>
      </w:r>
    </w:p>
    <w:p w14:paraId="34E345BE" w14:textId="2F5D4DD7" w:rsidR="00696996" w:rsidRPr="004236F5" w:rsidRDefault="000E0324" w:rsidP="00696996">
      <w:pPr>
        <w:pStyle w:val="Tekstpodstawowy"/>
        <w:numPr>
          <w:ilvl w:val="0"/>
          <w:numId w:val="19"/>
        </w:numPr>
        <w:rPr>
          <w:rFonts w:asciiTheme="majorHAnsi" w:eastAsiaTheme="minorHAnsi" w:hAnsiTheme="majorHAnsi" w:cstheme="majorHAnsi"/>
          <w:lang w:eastAsia="en-US"/>
        </w:rPr>
      </w:pPr>
      <w:r w:rsidRPr="004236F5">
        <w:rPr>
          <w:rFonts w:asciiTheme="majorHAnsi" w:hAnsiTheme="majorHAnsi" w:cstheme="majorHAnsi"/>
        </w:rPr>
        <w:t>Filtry</w:t>
      </w:r>
      <w:r w:rsidR="00696996" w:rsidRPr="004236F5">
        <w:rPr>
          <w:rFonts w:asciiTheme="majorHAnsi" w:hAnsiTheme="majorHAnsi" w:cstheme="majorHAnsi"/>
        </w:rPr>
        <w:t xml:space="preserve"> (Oznaczone 4 i 6)</w:t>
      </w:r>
      <w:r w:rsidRPr="004236F5">
        <w:rPr>
          <w:rFonts w:asciiTheme="majorHAnsi" w:hAnsiTheme="majorHAnsi" w:cstheme="majorHAnsi"/>
        </w:rPr>
        <w:t xml:space="preserve"> – Sekcja umożliwiająca, po wprowadzeniu odpowiednich kryteriów, filtrowanie wyświetlanych rekordów. </w:t>
      </w:r>
      <w:r w:rsidR="005179EA" w:rsidRPr="004236F5">
        <w:rPr>
          <w:rFonts w:asciiTheme="majorHAnsi" w:hAnsiTheme="majorHAnsi" w:cstheme="majorHAnsi"/>
        </w:rPr>
        <w:br/>
      </w:r>
      <w:r w:rsidR="00643AEA" w:rsidRPr="004236F5">
        <w:rPr>
          <w:rFonts w:asciiTheme="majorHAnsi" w:hAnsiTheme="majorHAnsi" w:cstheme="majorHAnsi"/>
        </w:rPr>
        <w:t>Filtry zaawansowane – „Rodzaj zadania” zawiera listę pozycji zbudowaną w oparciu o zawartość :listy zadań dla kreatora”</w:t>
      </w:r>
      <w:r w:rsidR="005179EA" w:rsidRPr="004236F5">
        <w:rPr>
          <w:rFonts w:asciiTheme="majorHAnsi" w:hAnsiTheme="majorHAnsi" w:cstheme="majorHAnsi"/>
        </w:rPr>
        <w:t>. Ponieważ każdy z Realizatorów może mieć różną zawartość „Listy zadań dla kreatora” więc i zawartość filtra może być różna dla różnych jednostek. Za pomocą filtra „Rodzaj zadania” użytkownik może ograniczać listę do wniosków/płatności dotyczących wybranego zadania.</w:t>
      </w:r>
    </w:p>
    <w:p w14:paraId="1541F6AD" w14:textId="297FF105" w:rsidR="00696996" w:rsidRPr="004236F5" w:rsidRDefault="000E0324" w:rsidP="00696996">
      <w:pPr>
        <w:pStyle w:val="Tekstpodstawowy"/>
        <w:numPr>
          <w:ilvl w:val="0"/>
          <w:numId w:val="19"/>
        </w:numPr>
        <w:rPr>
          <w:rFonts w:asciiTheme="majorHAnsi" w:hAnsiTheme="majorHAnsi" w:cstheme="majorHAnsi"/>
        </w:rPr>
      </w:pPr>
      <w:r w:rsidRPr="004236F5">
        <w:rPr>
          <w:rFonts w:asciiTheme="majorHAnsi" w:hAnsiTheme="majorHAnsi" w:cstheme="majorHAnsi"/>
        </w:rPr>
        <w:t>Lista rekordów</w:t>
      </w:r>
      <w:r w:rsidR="00696996" w:rsidRPr="004236F5">
        <w:rPr>
          <w:rFonts w:asciiTheme="majorHAnsi" w:hAnsiTheme="majorHAnsi" w:cstheme="majorHAnsi"/>
        </w:rPr>
        <w:t xml:space="preserve"> ( Oznaczane 5 i 7)</w:t>
      </w:r>
      <w:r w:rsidRPr="004236F5">
        <w:rPr>
          <w:rFonts w:asciiTheme="majorHAnsi" w:hAnsiTheme="majorHAnsi" w:cstheme="majorHAnsi"/>
        </w:rPr>
        <w:t xml:space="preserve"> – sekcja zawierająca, w zależności od uruchomionego formularza i modułu, rekordy związane z wnioskami, umowami, danymi, użytkownikami, itd. (lista przykładowa). Nagłówek listy pozwala na sortowanie listy rekordów wg wartości rosnąco i malejąco. Aby posortować wyświetlaną listę rekordów, należy kliknąć na nazwie nagłówka wg, której chce się posortować wyświetlaną listę rekordów.</w:t>
      </w:r>
    </w:p>
    <w:p w14:paraId="067BF5F2" w14:textId="66E7E058" w:rsidR="000E0324" w:rsidRPr="004236F5" w:rsidRDefault="000E0324" w:rsidP="00696996">
      <w:pPr>
        <w:pStyle w:val="Tekstpodstawowy"/>
        <w:numPr>
          <w:ilvl w:val="0"/>
          <w:numId w:val="19"/>
        </w:numPr>
        <w:rPr>
          <w:rFonts w:asciiTheme="majorHAnsi" w:hAnsiTheme="majorHAnsi" w:cstheme="majorHAnsi"/>
        </w:rPr>
      </w:pPr>
      <w:r w:rsidRPr="004236F5">
        <w:rPr>
          <w:rFonts w:asciiTheme="majorHAnsi" w:hAnsiTheme="majorHAnsi" w:cstheme="majorHAnsi"/>
        </w:rPr>
        <w:t xml:space="preserve">Nawigator pomiędzy stronami </w:t>
      </w:r>
      <w:r w:rsidR="00696996" w:rsidRPr="004236F5">
        <w:rPr>
          <w:rFonts w:asciiTheme="majorHAnsi" w:hAnsiTheme="majorHAnsi" w:cstheme="majorHAnsi"/>
        </w:rPr>
        <w:t>(Oznaczony 8)</w:t>
      </w:r>
      <w:r w:rsidRPr="004236F5">
        <w:rPr>
          <w:rFonts w:asciiTheme="majorHAnsi" w:hAnsiTheme="majorHAnsi" w:cstheme="majorHAnsi"/>
        </w:rPr>
        <w:t>– sekcja umożliwiająca przełączanie się pomiędzy stronami za pomocą przycisków „dalej” lub „poprzednia”. Przyciski będą aktywne w sytuacji, gdy liczba rekordów nie mieści się na pojedynczej stronie listy. W sekcji możliwa jest również zmiana liczby wyświetlanych rekordów na jednej stronie.</w:t>
      </w:r>
    </w:p>
    <w:p w14:paraId="5C96EE7F" w14:textId="2B701FE7" w:rsidR="000E0324" w:rsidRPr="004236F5" w:rsidRDefault="000E0324" w:rsidP="00181A16">
      <w:pPr>
        <w:pStyle w:val="SOW-2Nagwek"/>
      </w:pPr>
      <w:bookmarkStart w:id="1874" w:name="_Toc522200399"/>
      <w:bookmarkStart w:id="1875" w:name="_Toc527100487"/>
      <w:bookmarkStart w:id="1876" w:name="_Toc59008888"/>
      <w:r w:rsidRPr="004236F5">
        <w:t>Widok nagłówka ekranu</w:t>
      </w:r>
      <w:bookmarkEnd w:id="1874"/>
      <w:bookmarkEnd w:id="1875"/>
      <w:bookmarkEnd w:id="1876"/>
    </w:p>
    <w:p w14:paraId="25487713" w14:textId="77777777" w:rsidR="000E0324" w:rsidRPr="004236F5" w:rsidRDefault="000E0324" w:rsidP="00822192">
      <w:pPr>
        <w:pStyle w:val="SOW-3Nagwek"/>
      </w:pPr>
      <w:r w:rsidRPr="004236F5">
        <w:t>Zmiana kontrastu</w:t>
      </w:r>
    </w:p>
    <w:p w14:paraId="680CCDD2" w14:textId="77777777" w:rsidR="000E0324" w:rsidRPr="004236F5" w:rsidRDefault="000E0324" w:rsidP="000E0324">
      <w:pPr>
        <w:pStyle w:val="Tekstpodstawowy"/>
        <w:ind w:left="720"/>
        <w:rPr>
          <w:rFonts w:asciiTheme="majorHAnsi" w:hAnsiTheme="majorHAnsi" w:cstheme="majorHAnsi"/>
          <w:bCs/>
        </w:rPr>
      </w:pPr>
      <w:r w:rsidRPr="004236F5">
        <w:rPr>
          <w:rFonts w:asciiTheme="majorHAnsi" w:hAnsiTheme="majorHAnsi" w:cstheme="majorHAnsi"/>
          <w:bCs/>
        </w:rPr>
        <w:t xml:space="preserve">W rozdziale opisana została funkcjonalność pozwalająca zmienić widok ekranu na wysokokontrastowy.                     </w:t>
      </w:r>
    </w:p>
    <w:p w14:paraId="4E40DACA" w14:textId="77777777" w:rsidR="000E0324" w:rsidRPr="004236F5" w:rsidRDefault="000E0324" w:rsidP="000E0324">
      <w:pPr>
        <w:pStyle w:val="Tekstpodstawowy"/>
        <w:ind w:left="0"/>
        <w:rPr>
          <w:rFonts w:asciiTheme="majorHAnsi" w:hAnsiTheme="majorHAnsi" w:cstheme="majorHAnsi"/>
          <w:bCs/>
        </w:rPr>
      </w:pPr>
      <w:r w:rsidRPr="004236F5">
        <w:rPr>
          <w:rFonts w:asciiTheme="majorHAnsi" w:hAnsiTheme="majorHAnsi" w:cstheme="majorHAnsi"/>
          <w:bCs/>
        </w:rPr>
        <w:t>Funkcjonalność dostępna jest dla wszystkich ról i wszystkich modułów.</w:t>
      </w:r>
    </w:p>
    <w:p w14:paraId="291647A2" w14:textId="77777777" w:rsidR="000E0324" w:rsidRPr="004236F5" w:rsidRDefault="000E0324" w:rsidP="000E0324">
      <w:pPr>
        <w:pStyle w:val="Tekstpodstawowy"/>
        <w:ind w:left="0"/>
        <w:rPr>
          <w:rFonts w:asciiTheme="majorHAnsi" w:hAnsiTheme="majorHAnsi" w:cstheme="majorHAnsi"/>
          <w:bCs/>
        </w:rPr>
      </w:pPr>
      <w:r w:rsidRPr="004236F5">
        <w:rPr>
          <w:rFonts w:asciiTheme="majorHAnsi" w:hAnsiTheme="majorHAnsi" w:cstheme="majorHAnsi"/>
          <w:bCs/>
        </w:rPr>
        <w:t>W celu zwiększenia kontrastu należy:</w:t>
      </w:r>
    </w:p>
    <w:p w14:paraId="56C6D9EE" w14:textId="77777777" w:rsidR="000E0324" w:rsidRPr="004236F5" w:rsidRDefault="000E0324" w:rsidP="009619F4">
      <w:pPr>
        <w:pStyle w:val="Tekstpodstawowy"/>
        <w:numPr>
          <w:ilvl w:val="0"/>
          <w:numId w:val="78"/>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 xml:space="preserve">liknąć przycisk </w:t>
      </w:r>
      <w:r w:rsidRPr="00AE35F6">
        <w:rPr>
          <w:rFonts w:asciiTheme="majorHAnsi" w:hAnsiTheme="majorHAnsi" w:cstheme="majorHAnsi"/>
        </w:rPr>
        <w:object w:dxaOrig="735" w:dyaOrig="735" w14:anchorId="4EAC809B">
          <v:shape id="_x0000_i1050" type="#_x0000_t75" style="width:13.4pt;height:13.4pt" o:ole="">
            <v:imagedata r:id="rId13" o:title="" croptop="15834f" cropbottom="19375f" cropleft="23036f" cropright="13393f"/>
          </v:shape>
          <o:OLEObject Type="Embed" ProgID="PBrush" ShapeID="_x0000_i1050" DrawAspect="Content" ObjectID="_1669643966" r:id="rId84"/>
        </w:object>
      </w:r>
      <w:r w:rsidRPr="004236F5">
        <w:rPr>
          <w:rFonts w:asciiTheme="majorHAnsi" w:hAnsiTheme="majorHAnsi" w:cstheme="majorHAnsi"/>
          <w:bCs/>
        </w:rPr>
        <w:t>.</w:t>
      </w:r>
    </w:p>
    <w:p w14:paraId="25A375A0" w14:textId="77777777" w:rsidR="000E0324" w:rsidRPr="004236F5" w:rsidRDefault="000E0324" w:rsidP="000E0324">
      <w:pPr>
        <w:pStyle w:val="Tekstpodstawowy"/>
        <w:ind w:left="360"/>
        <w:rPr>
          <w:rFonts w:asciiTheme="majorHAnsi" w:hAnsiTheme="majorHAnsi" w:cstheme="majorHAnsi"/>
          <w:bCs/>
        </w:rPr>
      </w:pPr>
      <w:r w:rsidRPr="004236F5">
        <w:rPr>
          <w:rFonts w:asciiTheme="majorHAnsi" w:hAnsiTheme="majorHAnsi" w:cstheme="majorHAnsi"/>
          <w:bCs/>
        </w:rPr>
        <w:t>System zmieni wyświetlanie stron systemu na wersję wysokokontrastową.</w:t>
      </w:r>
    </w:p>
    <w:p w14:paraId="0AE43FC3" w14:textId="77777777" w:rsidR="000E0324" w:rsidRPr="004236F5" w:rsidRDefault="000E0324" w:rsidP="00181A16">
      <w:pPr>
        <w:pStyle w:val="SOW-3Nagwek"/>
      </w:pPr>
      <w:r w:rsidRPr="004236F5">
        <w:t>Wybieranie powiększenia</w:t>
      </w:r>
    </w:p>
    <w:p w14:paraId="0AC94022" w14:textId="77777777" w:rsidR="007937A9" w:rsidRPr="004236F5" w:rsidRDefault="007937A9" w:rsidP="007937A9">
      <w:pPr>
        <w:pStyle w:val="Tekstpodstawowy"/>
        <w:ind w:left="432" w:firstLine="288"/>
        <w:rPr>
          <w:rFonts w:asciiTheme="majorHAnsi" w:hAnsiTheme="majorHAnsi" w:cstheme="majorHAnsi"/>
          <w:bCs/>
        </w:rPr>
      </w:pPr>
      <w:r w:rsidRPr="004236F5">
        <w:rPr>
          <w:rFonts w:asciiTheme="majorHAnsi" w:hAnsiTheme="majorHAnsi" w:cstheme="majorHAnsi"/>
          <w:bCs/>
        </w:rPr>
        <w:t xml:space="preserve">W rozdziale opisana została funkcjonalność pozwalająca na powiększenie elementów systemu. </w:t>
      </w:r>
    </w:p>
    <w:p w14:paraId="65AE0814" w14:textId="77777777" w:rsidR="007937A9" w:rsidRPr="004236F5" w:rsidRDefault="007937A9" w:rsidP="007937A9">
      <w:pPr>
        <w:pStyle w:val="Tekstpodstawowy"/>
        <w:ind w:left="0"/>
        <w:rPr>
          <w:rFonts w:asciiTheme="majorHAnsi" w:hAnsiTheme="majorHAnsi" w:cstheme="majorHAnsi"/>
          <w:bCs/>
        </w:rPr>
      </w:pPr>
      <w:r w:rsidRPr="004236F5">
        <w:rPr>
          <w:rFonts w:asciiTheme="majorHAnsi" w:hAnsiTheme="majorHAnsi" w:cstheme="majorHAnsi"/>
          <w:bCs/>
        </w:rPr>
        <w:t>Funkcjonalność dostępna jest dla wszystkich ról i wszystkich modułów.</w:t>
      </w:r>
    </w:p>
    <w:p w14:paraId="6078DC27" w14:textId="77777777" w:rsidR="007937A9" w:rsidRPr="004236F5" w:rsidRDefault="007937A9" w:rsidP="007937A9">
      <w:pPr>
        <w:pStyle w:val="Tekstpodstawowy"/>
        <w:ind w:left="0"/>
        <w:rPr>
          <w:rFonts w:asciiTheme="majorHAnsi" w:hAnsiTheme="majorHAnsi" w:cstheme="majorHAnsi"/>
          <w:bCs/>
        </w:rPr>
      </w:pPr>
      <w:r w:rsidRPr="004236F5">
        <w:rPr>
          <w:rFonts w:asciiTheme="majorHAnsi" w:hAnsiTheme="majorHAnsi" w:cstheme="majorHAnsi"/>
          <w:bCs/>
        </w:rPr>
        <w:t>W celu wybrania rodzaju powiększenia należy:</w:t>
      </w:r>
    </w:p>
    <w:p w14:paraId="17A2ABCC" w14:textId="77777777" w:rsidR="007937A9" w:rsidRPr="004236F5" w:rsidRDefault="007937A9" w:rsidP="009619F4">
      <w:pPr>
        <w:pStyle w:val="Tekstpodstawowy"/>
        <w:numPr>
          <w:ilvl w:val="0"/>
          <w:numId w:val="79"/>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 xml:space="preserve">liknąć przycisk </w:t>
      </w:r>
      <w:r w:rsidRPr="00AE35F6">
        <w:rPr>
          <w:rFonts w:asciiTheme="majorHAnsi" w:hAnsiTheme="majorHAnsi" w:cstheme="majorHAnsi"/>
        </w:rPr>
        <w:object w:dxaOrig="720" w:dyaOrig="720" w14:anchorId="13504DE7">
          <v:shape id="_x0000_i1051" type="#_x0000_t75" style="width:28.45pt;height:28.45pt" o:ole="">
            <v:imagedata r:id="rId11" o:title=""/>
          </v:shape>
          <o:OLEObject Type="Embed" ProgID="PBrush" ShapeID="_x0000_i1051" DrawAspect="Content" ObjectID="_1669643967" r:id="rId85"/>
        </w:object>
      </w:r>
      <w:r w:rsidRPr="004236F5">
        <w:rPr>
          <w:rFonts w:asciiTheme="majorHAnsi" w:hAnsiTheme="majorHAnsi" w:cstheme="majorHAnsi"/>
          <w:bCs/>
        </w:rPr>
        <w:t>.</w:t>
      </w:r>
    </w:p>
    <w:p w14:paraId="56A56C9A" w14:textId="77777777" w:rsidR="007937A9" w:rsidRPr="004236F5" w:rsidRDefault="007937A9" w:rsidP="007937A9">
      <w:pPr>
        <w:pStyle w:val="Tekstpodstawowy"/>
        <w:ind w:left="360"/>
        <w:rPr>
          <w:rFonts w:asciiTheme="majorHAnsi" w:hAnsiTheme="majorHAnsi" w:cstheme="majorHAnsi"/>
          <w:bCs/>
        </w:rPr>
      </w:pPr>
      <w:r w:rsidRPr="004236F5">
        <w:rPr>
          <w:rFonts w:asciiTheme="majorHAnsi" w:hAnsiTheme="majorHAnsi" w:cstheme="majorHAnsi"/>
          <w:bCs/>
        </w:rPr>
        <w:t>System wyświetli listę możliwości powiększenia:</w:t>
      </w:r>
    </w:p>
    <w:p w14:paraId="23443254" w14:textId="77777777" w:rsidR="007937A9" w:rsidRPr="004236F5" w:rsidRDefault="007937A9" w:rsidP="009619F4">
      <w:pPr>
        <w:pStyle w:val="Tekstpodstawowy"/>
        <w:numPr>
          <w:ilvl w:val="0"/>
          <w:numId w:val="110"/>
        </w:numPr>
        <w:rPr>
          <w:rFonts w:asciiTheme="majorHAnsi" w:hAnsiTheme="majorHAnsi" w:cstheme="majorHAnsi"/>
          <w:bCs/>
        </w:rPr>
      </w:pPr>
      <w:r w:rsidRPr="004236F5">
        <w:rPr>
          <w:rFonts w:asciiTheme="majorHAnsi" w:hAnsiTheme="majorHAnsi" w:cstheme="majorHAnsi"/>
          <w:bCs/>
        </w:rPr>
        <w:lastRenderedPageBreak/>
        <w:t>Czcionka podstawowa</w:t>
      </w:r>
    </w:p>
    <w:p w14:paraId="0A4B86F4" w14:textId="77777777" w:rsidR="007937A9" w:rsidRPr="004236F5" w:rsidRDefault="007937A9" w:rsidP="009619F4">
      <w:pPr>
        <w:pStyle w:val="Tekstpodstawowy"/>
        <w:numPr>
          <w:ilvl w:val="0"/>
          <w:numId w:val="110"/>
        </w:numPr>
        <w:rPr>
          <w:rFonts w:asciiTheme="majorHAnsi" w:hAnsiTheme="majorHAnsi" w:cstheme="majorHAnsi"/>
          <w:bCs/>
        </w:rPr>
      </w:pPr>
      <w:r w:rsidRPr="004236F5">
        <w:rPr>
          <w:rFonts w:asciiTheme="majorHAnsi" w:hAnsiTheme="majorHAnsi" w:cstheme="majorHAnsi"/>
          <w:bCs/>
        </w:rPr>
        <w:t>Czcionka średnia</w:t>
      </w:r>
    </w:p>
    <w:p w14:paraId="0E84E83B" w14:textId="77777777" w:rsidR="007937A9" w:rsidRPr="004236F5" w:rsidRDefault="007937A9" w:rsidP="009619F4">
      <w:pPr>
        <w:pStyle w:val="Tekstpodstawowy"/>
        <w:numPr>
          <w:ilvl w:val="0"/>
          <w:numId w:val="110"/>
        </w:numPr>
        <w:rPr>
          <w:rFonts w:asciiTheme="majorHAnsi" w:hAnsiTheme="majorHAnsi" w:cstheme="majorHAnsi"/>
          <w:bCs/>
        </w:rPr>
      </w:pPr>
      <w:r w:rsidRPr="004236F5">
        <w:rPr>
          <w:rFonts w:asciiTheme="majorHAnsi" w:hAnsiTheme="majorHAnsi" w:cstheme="majorHAnsi"/>
          <w:bCs/>
        </w:rPr>
        <w:t>Czcionka duża</w:t>
      </w:r>
    </w:p>
    <w:p w14:paraId="1BCDCBA5" w14:textId="77777777" w:rsidR="007937A9" w:rsidRPr="004236F5" w:rsidRDefault="007937A9" w:rsidP="009619F4">
      <w:pPr>
        <w:pStyle w:val="Tekstpodstawowy"/>
        <w:numPr>
          <w:ilvl w:val="0"/>
          <w:numId w:val="110"/>
        </w:numPr>
        <w:rPr>
          <w:rFonts w:asciiTheme="majorHAnsi" w:hAnsiTheme="majorHAnsi" w:cstheme="majorHAnsi"/>
          <w:bCs/>
        </w:rPr>
      </w:pPr>
      <w:r w:rsidRPr="004236F5">
        <w:rPr>
          <w:rFonts w:asciiTheme="majorHAnsi" w:hAnsiTheme="majorHAnsi" w:cstheme="majorHAnsi"/>
          <w:bCs/>
        </w:rPr>
        <w:t>Czcionka bardzo duża</w:t>
      </w:r>
    </w:p>
    <w:p w14:paraId="410A32DC" w14:textId="77777777" w:rsidR="007937A9" w:rsidRPr="004236F5" w:rsidRDefault="007937A9" w:rsidP="007937A9">
      <w:pPr>
        <w:pStyle w:val="Tekstpodstawowy"/>
        <w:ind w:left="360"/>
        <w:rPr>
          <w:rFonts w:asciiTheme="majorHAnsi" w:hAnsiTheme="majorHAnsi" w:cstheme="majorHAnsi"/>
          <w:bCs/>
        </w:rPr>
      </w:pPr>
      <w:r w:rsidRPr="004236F5">
        <w:rPr>
          <w:rFonts w:asciiTheme="majorHAnsi" w:hAnsiTheme="majorHAnsi" w:cstheme="majorHAnsi"/>
          <w:bCs/>
        </w:rPr>
        <w:t>Gdzie „Czcionka podstawowa” to najmniejsze powiększenie a „Czcionka bardzo duża” to powiększenie maksymalne.</w:t>
      </w:r>
    </w:p>
    <w:p w14:paraId="3F4E0B6C" w14:textId="77777777" w:rsidR="007937A9" w:rsidRPr="004236F5" w:rsidRDefault="007937A9" w:rsidP="009619F4">
      <w:pPr>
        <w:pStyle w:val="Tekstpodstawowy"/>
        <w:numPr>
          <w:ilvl w:val="0"/>
          <w:numId w:val="79"/>
        </w:numPr>
        <w:rPr>
          <w:rFonts w:asciiTheme="majorHAnsi" w:hAnsiTheme="majorHAnsi" w:cstheme="majorHAnsi"/>
          <w:bCs/>
        </w:rPr>
      </w:pPr>
      <w:r w:rsidRPr="004236F5">
        <w:rPr>
          <w:rFonts w:asciiTheme="majorHAnsi" w:hAnsiTheme="majorHAnsi" w:cstheme="majorHAnsi"/>
          <w:bCs/>
        </w:rPr>
        <w:t>Kliknąć jeden z przycisków:</w:t>
      </w:r>
    </w:p>
    <w:p w14:paraId="3018FE7C" w14:textId="77777777" w:rsidR="007937A9" w:rsidRPr="004236F5" w:rsidRDefault="007937A9" w:rsidP="009619F4">
      <w:pPr>
        <w:pStyle w:val="Tekstpodstawowy"/>
        <w:numPr>
          <w:ilvl w:val="0"/>
          <w:numId w:val="109"/>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633EEE91" wp14:editId="00532E7C">
            <wp:extent cx="1600200" cy="190500"/>
            <wp:effectExtent l="0" t="0" r="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00200" cy="190500"/>
                    </a:xfrm>
                    <a:prstGeom prst="rect">
                      <a:avLst/>
                    </a:prstGeom>
                    <a:noFill/>
                    <a:ln>
                      <a:noFill/>
                    </a:ln>
                  </pic:spPr>
                </pic:pic>
              </a:graphicData>
            </a:graphic>
          </wp:inline>
        </w:drawing>
      </w:r>
    </w:p>
    <w:p w14:paraId="49E7A321" w14:textId="77777777" w:rsidR="007937A9" w:rsidRPr="004236F5" w:rsidRDefault="007937A9" w:rsidP="009619F4">
      <w:pPr>
        <w:pStyle w:val="Tekstpodstawowy"/>
        <w:numPr>
          <w:ilvl w:val="0"/>
          <w:numId w:val="109"/>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122AFD8D" wp14:editId="164DCE09">
            <wp:extent cx="1295400" cy="190500"/>
            <wp:effectExtent l="0" t="0" r="0" b="0"/>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95400" cy="190500"/>
                    </a:xfrm>
                    <a:prstGeom prst="rect">
                      <a:avLst/>
                    </a:prstGeom>
                    <a:noFill/>
                    <a:ln>
                      <a:noFill/>
                    </a:ln>
                  </pic:spPr>
                </pic:pic>
              </a:graphicData>
            </a:graphic>
          </wp:inline>
        </w:drawing>
      </w:r>
    </w:p>
    <w:p w14:paraId="5669F8C9" w14:textId="77777777" w:rsidR="007937A9" w:rsidRPr="004236F5" w:rsidRDefault="007937A9" w:rsidP="009619F4">
      <w:pPr>
        <w:pStyle w:val="Tekstpodstawowy"/>
        <w:numPr>
          <w:ilvl w:val="0"/>
          <w:numId w:val="109"/>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41E5FFE0" wp14:editId="2F9600C9">
            <wp:extent cx="1143000" cy="190500"/>
            <wp:effectExtent l="0" t="0" r="0" b="0"/>
            <wp:docPr id="384" name="Obraz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43000" cy="190500"/>
                    </a:xfrm>
                    <a:prstGeom prst="rect">
                      <a:avLst/>
                    </a:prstGeom>
                    <a:noFill/>
                    <a:ln>
                      <a:noFill/>
                    </a:ln>
                  </pic:spPr>
                </pic:pic>
              </a:graphicData>
            </a:graphic>
          </wp:inline>
        </w:drawing>
      </w:r>
    </w:p>
    <w:p w14:paraId="3A7A2205" w14:textId="77777777" w:rsidR="007937A9" w:rsidRPr="004236F5" w:rsidRDefault="007937A9" w:rsidP="009619F4">
      <w:pPr>
        <w:pStyle w:val="Tekstpodstawowy"/>
        <w:numPr>
          <w:ilvl w:val="0"/>
          <w:numId w:val="109"/>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28A8E4DB" wp14:editId="7260641F">
            <wp:extent cx="1600200" cy="200025"/>
            <wp:effectExtent l="0" t="0" r="0"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00200" cy="200025"/>
                    </a:xfrm>
                    <a:prstGeom prst="rect">
                      <a:avLst/>
                    </a:prstGeom>
                    <a:noFill/>
                    <a:ln>
                      <a:noFill/>
                    </a:ln>
                  </pic:spPr>
                </pic:pic>
              </a:graphicData>
            </a:graphic>
          </wp:inline>
        </w:drawing>
      </w:r>
    </w:p>
    <w:p w14:paraId="7DE1C536" w14:textId="20A251E9" w:rsidR="007937A9" w:rsidRPr="004236F5" w:rsidRDefault="007937A9" w:rsidP="000E0324">
      <w:pPr>
        <w:pStyle w:val="Tekstpodstawowy"/>
        <w:ind w:left="432"/>
        <w:rPr>
          <w:rFonts w:asciiTheme="majorHAnsi" w:hAnsiTheme="majorHAnsi" w:cstheme="majorHAnsi"/>
          <w:bCs/>
        </w:rPr>
      </w:pPr>
      <w:r w:rsidRPr="004236F5">
        <w:rPr>
          <w:rFonts w:asciiTheme="majorHAnsi" w:hAnsiTheme="majorHAnsi" w:cstheme="majorHAnsi"/>
          <w:bCs/>
        </w:rPr>
        <w:t>System powiększy elementy systemu zgodnie z dokonanym wyborem.</w:t>
      </w:r>
    </w:p>
    <w:p w14:paraId="7E999831" w14:textId="77777777" w:rsidR="000E0324" w:rsidRPr="004236F5" w:rsidRDefault="000E0324" w:rsidP="00181A16">
      <w:pPr>
        <w:pStyle w:val="SOW-3Nagwek"/>
      </w:pPr>
      <w:r w:rsidRPr="004236F5">
        <w:t>Tłumaczenie zdalne – konsultant infolinii</w:t>
      </w:r>
    </w:p>
    <w:p w14:paraId="65707A92" w14:textId="77777777" w:rsidR="000E0324" w:rsidRPr="004236F5" w:rsidRDefault="000E0324" w:rsidP="000E0324">
      <w:pPr>
        <w:pStyle w:val="Tekstpodstawowy"/>
        <w:ind w:left="0" w:firstLine="720"/>
        <w:rPr>
          <w:rFonts w:asciiTheme="majorHAnsi" w:hAnsiTheme="majorHAnsi" w:cstheme="majorHAnsi"/>
          <w:bCs/>
        </w:rPr>
      </w:pPr>
      <w:r w:rsidRPr="004236F5">
        <w:rPr>
          <w:rFonts w:asciiTheme="majorHAnsi" w:hAnsiTheme="majorHAnsi" w:cstheme="majorHAnsi"/>
          <w:bCs/>
        </w:rPr>
        <w:t>W rozdziale opisana została funkcjonalność pozwalająca na kontakt z konsultantem infolinii przy pomocy czatu. Funkcjonalność dostępna jest dla wszystkich ról i wszystkich modułów.</w:t>
      </w:r>
    </w:p>
    <w:p w14:paraId="271B2D19" w14:textId="77777777" w:rsidR="000E0324" w:rsidRPr="004236F5" w:rsidRDefault="000E0324" w:rsidP="000E0324">
      <w:pPr>
        <w:pStyle w:val="Tekstpodstawowy"/>
        <w:ind w:left="0"/>
        <w:rPr>
          <w:rFonts w:asciiTheme="majorHAnsi" w:hAnsiTheme="majorHAnsi" w:cstheme="majorHAnsi"/>
          <w:bCs/>
        </w:rPr>
      </w:pPr>
      <w:r w:rsidRPr="004236F5">
        <w:rPr>
          <w:rFonts w:asciiTheme="majorHAnsi" w:hAnsiTheme="majorHAnsi" w:cstheme="majorHAnsi"/>
          <w:bCs/>
        </w:rPr>
        <w:t>W celu skorzystania z czatu należy mieć podłączoną kamerkę komputerową, a następnie:</w:t>
      </w:r>
    </w:p>
    <w:p w14:paraId="589DEDCC" w14:textId="77777777" w:rsidR="000E0324" w:rsidRPr="004236F5" w:rsidRDefault="000E0324" w:rsidP="009619F4">
      <w:pPr>
        <w:pStyle w:val="Tekstpodstawowy"/>
        <w:numPr>
          <w:ilvl w:val="0"/>
          <w:numId w:val="87"/>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77B002E0" wp14:editId="366B3433">
            <wp:extent cx="238125" cy="238125"/>
            <wp:effectExtent l="0" t="0" r="9525" b="9525"/>
            <wp:docPr id="1413" name="Obraz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0151" cy="240151"/>
                    </a:xfrm>
                    <a:prstGeom prst="rect">
                      <a:avLst/>
                    </a:prstGeom>
                  </pic:spPr>
                </pic:pic>
              </a:graphicData>
            </a:graphic>
          </wp:inline>
        </w:drawing>
      </w:r>
      <w:r w:rsidRPr="004236F5">
        <w:rPr>
          <w:rFonts w:asciiTheme="majorHAnsi" w:hAnsiTheme="majorHAnsi" w:cstheme="majorHAnsi"/>
          <w:bCs/>
        </w:rPr>
        <w:t>.</w:t>
      </w:r>
    </w:p>
    <w:p w14:paraId="3DB8A385" w14:textId="77777777" w:rsidR="000E0324" w:rsidRPr="004236F5" w:rsidRDefault="000E0324" w:rsidP="000E0324">
      <w:pPr>
        <w:pStyle w:val="Tekstpodstawowy"/>
        <w:ind w:left="360"/>
        <w:rPr>
          <w:rFonts w:asciiTheme="majorHAnsi" w:hAnsiTheme="majorHAnsi" w:cstheme="majorHAnsi"/>
          <w:bCs/>
        </w:rPr>
      </w:pPr>
      <w:r w:rsidRPr="004236F5">
        <w:rPr>
          <w:rFonts w:asciiTheme="majorHAnsi" w:hAnsiTheme="majorHAnsi" w:cstheme="majorHAnsi"/>
          <w:bCs/>
        </w:rPr>
        <w:t>System otworzy nowe okno rozmowy z konsultantem.</w:t>
      </w:r>
    </w:p>
    <w:p w14:paraId="6F65FB2F" w14:textId="77777777" w:rsidR="000E0324" w:rsidRPr="004236F5" w:rsidRDefault="000E0324" w:rsidP="00181A16">
      <w:pPr>
        <w:pStyle w:val="SOW-3Nagwek"/>
      </w:pPr>
      <w:r w:rsidRPr="004236F5">
        <w:t>Powiadomienia</w:t>
      </w:r>
    </w:p>
    <w:p w14:paraId="36621A0F" w14:textId="77777777" w:rsidR="000E0324" w:rsidRPr="004236F5" w:rsidRDefault="000E0324" w:rsidP="000E0324">
      <w:pPr>
        <w:pStyle w:val="Tekstpodstawowy"/>
        <w:ind w:left="0" w:firstLine="720"/>
        <w:rPr>
          <w:rFonts w:asciiTheme="majorHAnsi" w:hAnsiTheme="majorHAnsi" w:cstheme="majorHAnsi"/>
          <w:bCs/>
        </w:rPr>
      </w:pPr>
      <w:r w:rsidRPr="004236F5">
        <w:rPr>
          <w:rFonts w:asciiTheme="majorHAnsi" w:hAnsiTheme="majorHAnsi" w:cstheme="majorHAnsi"/>
          <w:bCs/>
        </w:rPr>
        <w:t xml:space="preserve">W rozdziale opisana została funkcjonalność pozwalająca na wyświetlanie powiadomień dotyczących otrzymanej wiadomości od innego użytkownika Systemu SOW (Realizator lub Administrator) czy komunikatu systemowego o zmianie statusu sprawy. </w:t>
      </w:r>
    </w:p>
    <w:p w14:paraId="6C8E7F26" w14:textId="77777777" w:rsidR="000E0324" w:rsidRPr="004236F5" w:rsidRDefault="000E0324" w:rsidP="003B0DDF">
      <w:pPr>
        <w:pStyle w:val="Tekstpodstawowy"/>
        <w:ind w:left="0" w:firstLine="720"/>
        <w:rPr>
          <w:rFonts w:asciiTheme="majorHAnsi" w:hAnsiTheme="majorHAnsi" w:cstheme="majorHAnsi"/>
          <w:bCs/>
        </w:rPr>
      </w:pPr>
      <w:r w:rsidRPr="004236F5">
        <w:rPr>
          <w:rFonts w:asciiTheme="majorHAnsi" w:hAnsiTheme="majorHAnsi" w:cstheme="majorHAnsi"/>
          <w:bCs/>
        </w:rPr>
        <w:t>Funkcjonalność dostępna jest dla wszystkich ról i wszystkich modułów.</w:t>
      </w:r>
    </w:p>
    <w:p w14:paraId="31B0BC82" w14:textId="77777777" w:rsidR="000E0324" w:rsidRPr="004236F5" w:rsidRDefault="000E0324" w:rsidP="003B0DDF">
      <w:pPr>
        <w:pStyle w:val="Tekstpodstawowy"/>
        <w:ind w:left="0" w:firstLine="720"/>
        <w:rPr>
          <w:rFonts w:asciiTheme="majorHAnsi" w:hAnsiTheme="majorHAnsi" w:cstheme="majorHAnsi"/>
          <w:bCs/>
        </w:rPr>
      </w:pPr>
      <w:r w:rsidRPr="004236F5">
        <w:rPr>
          <w:rFonts w:asciiTheme="majorHAnsi" w:hAnsiTheme="majorHAnsi" w:cstheme="majorHAnsi"/>
          <w:bCs/>
        </w:rPr>
        <w:t>W celu otworzenia powiadomienia należy:</w:t>
      </w:r>
    </w:p>
    <w:p w14:paraId="643C89B0" w14:textId="77777777" w:rsidR="000E0324" w:rsidRPr="004236F5" w:rsidRDefault="000E0324" w:rsidP="009619F4">
      <w:pPr>
        <w:pStyle w:val="Tekstpodstawowy"/>
        <w:numPr>
          <w:ilvl w:val="0"/>
          <w:numId w:val="86"/>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49BE66DD" wp14:editId="287CFA10">
            <wp:extent cx="190500" cy="190500"/>
            <wp:effectExtent l="0" t="0" r="0" b="0"/>
            <wp:docPr id="1387" name="Obraz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236F5">
        <w:rPr>
          <w:rFonts w:asciiTheme="majorHAnsi" w:hAnsiTheme="majorHAnsi" w:cstheme="majorHAnsi"/>
          <w:bCs/>
        </w:rPr>
        <w:t xml:space="preserve"> znajdującego się w nagłówku.</w:t>
      </w:r>
    </w:p>
    <w:p w14:paraId="017B0334" w14:textId="4DF65480" w:rsidR="000E0324" w:rsidRPr="004236F5" w:rsidRDefault="000E0324" w:rsidP="000E0324">
      <w:pPr>
        <w:pStyle w:val="Tekstpodstawowy"/>
        <w:ind w:left="360"/>
        <w:rPr>
          <w:rFonts w:asciiTheme="majorHAnsi" w:hAnsiTheme="majorHAnsi" w:cstheme="majorHAnsi"/>
          <w:bCs/>
        </w:rPr>
      </w:pPr>
      <w:r w:rsidRPr="004236F5">
        <w:rPr>
          <w:rFonts w:asciiTheme="majorHAnsi" w:hAnsiTheme="majorHAnsi" w:cstheme="majorHAnsi"/>
          <w:bCs/>
        </w:rPr>
        <w:t>System wyświetli listę rozwijaną z otrzymanymi wiadomościami oraz datą ich otrzymania.</w:t>
      </w:r>
    </w:p>
    <w:p w14:paraId="09C571EA" w14:textId="77777777" w:rsidR="00705C61" w:rsidRPr="004236F5" w:rsidRDefault="00705C61" w:rsidP="004236F5">
      <w:pPr>
        <w:pStyle w:val="Tekstpodstawowy"/>
        <w:keepNext/>
        <w:ind w:left="360"/>
        <w:jc w:val="center"/>
        <w:rPr>
          <w:rFonts w:asciiTheme="majorHAnsi" w:hAnsiTheme="majorHAnsi" w:cstheme="majorHAnsi"/>
        </w:rPr>
      </w:pPr>
      <w:r w:rsidRPr="004236F5">
        <w:rPr>
          <w:rFonts w:asciiTheme="majorHAnsi" w:hAnsiTheme="majorHAnsi" w:cstheme="majorHAnsi"/>
          <w:noProof/>
        </w:rPr>
        <w:drawing>
          <wp:inline distT="0" distB="0" distL="0" distR="0" wp14:anchorId="42FABDE2" wp14:editId="2853716D">
            <wp:extent cx="1971675" cy="1333500"/>
            <wp:effectExtent l="0" t="0" r="9525"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971675" cy="1333500"/>
                    </a:xfrm>
                    <a:prstGeom prst="rect">
                      <a:avLst/>
                    </a:prstGeom>
                  </pic:spPr>
                </pic:pic>
              </a:graphicData>
            </a:graphic>
          </wp:inline>
        </w:drawing>
      </w:r>
    </w:p>
    <w:p w14:paraId="7E14A31D" w14:textId="4B02E194" w:rsidR="00705C61" w:rsidRPr="00A509DD" w:rsidRDefault="00705C61" w:rsidP="000D6838">
      <w:pPr>
        <w:pStyle w:val="Legenda"/>
        <w:ind w:left="0"/>
        <w:jc w:val="center"/>
        <w:rPr>
          <w:rFonts w:asciiTheme="majorHAnsi" w:hAnsiTheme="majorHAnsi" w:cstheme="majorHAnsi"/>
        </w:rPr>
      </w:pPr>
      <w:bookmarkStart w:id="1877" w:name="_Toc59000818"/>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3</w:t>
      </w:r>
      <w:r w:rsidRPr="004236F5">
        <w:rPr>
          <w:rFonts w:asciiTheme="majorHAnsi" w:hAnsiTheme="majorHAnsi" w:cstheme="majorHAnsi"/>
        </w:rPr>
        <w:fldChar w:fldCharType="end"/>
      </w:r>
      <w:r w:rsidRPr="004236F5">
        <w:rPr>
          <w:rFonts w:asciiTheme="majorHAnsi" w:hAnsiTheme="majorHAnsi" w:cstheme="majorHAnsi"/>
        </w:rPr>
        <w:t xml:space="preserve"> Powiadomienia</w:t>
      </w:r>
      <w:bookmarkEnd w:id="1877"/>
    </w:p>
    <w:p w14:paraId="67368255" w14:textId="77777777" w:rsidR="000E0324" w:rsidRPr="004236F5" w:rsidRDefault="000E0324" w:rsidP="009619F4">
      <w:pPr>
        <w:pStyle w:val="Tekstpodstawowy"/>
        <w:numPr>
          <w:ilvl w:val="0"/>
          <w:numId w:val="86"/>
        </w:numPr>
        <w:rPr>
          <w:rFonts w:asciiTheme="majorHAnsi" w:hAnsiTheme="majorHAnsi" w:cstheme="majorHAnsi"/>
          <w:bCs/>
        </w:rPr>
      </w:pPr>
      <w:r w:rsidRPr="004236F5">
        <w:rPr>
          <w:rFonts w:asciiTheme="majorHAnsi" w:hAnsiTheme="majorHAnsi" w:cstheme="majorHAnsi"/>
          <w:bCs/>
        </w:rPr>
        <w:t>Kliknąć na jeden z komunikatów, poprzez wybranie ikony:</w:t>
      </w:r>
    </w:p>
    <w:p w14:paraId="3132E9AC" w14:textId="77777777" w:rsidR="000E0324" w:rsidRPr="004236F5" w:rsidRDefault="000E0324" w:rsidP="009619F4">
      <w:pPr>
        <w:pStyle w:val="Tekstpodstawowy"/>
        <w:numPr>
          <w:ilvl w:val="1"/>
          <w:numId w:val="86"/>
        </w:numPr>
        <w:rPr>
          <w:rFonts w:asciiTheme="majorHAnsi" w:hAnsiTheme="majorHAnsi" w:cstheme="majorHAnsi"/>
          <w:bCs/>
        </w:rPr>
      </w:pPr>
      <w:r w:rsidRPr="004236F5">
        <w:rPr>
          <w:rFonts w:asciiTheme="majorHAnsi" w:hAnsiTheme="majorHAnsi" w:cstheme="majorHAnsi"/>
          <w:noProof/>
          <w:lang w:eastAsia="pl-PL"/>
        </w:rPr>
        <w:lastRenderedPageBreak/>
        <w:drawing>
          <wp:inline distT="0" distB="0" distL="0" distR="0" wp14:anchorId="5D92001E" wp14:editId="451B639A">
            <wp:extent cx="1781175" cy="485775"/>
            <wp:effectExtent l="19050" t="19050" r="28575" b="28575"/>
            <wp:docPr id="1388" name="Obraz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781175" cy="485775"/>
                    </a:xfrm>
                    <a:prstGeom prst="rect">
                      <a:avLst/>
                    </a:prstGeom>
                    <a:noFill/>
                    <a:ln w="6350">
                      <a:solidFill>
                        <a:schemeClr val="tx1"/>
                      </a:solidFill>
                    </a:ln>
                  </pic:spPr>
                </pic:pic>
              </a:graphicData>
            </a:graphic>
          </wp:inline>
        </w:drawing>
      </w:r>
      <w:r w:rsidRPr="004236F5">
        <w:rPr>
          <w:rFonts w:asciiTheme="majorHAnsi" w:hAnsiTheme="majorHAnsi" w:cstheme="majorHAnsi"/>
          <w:bCs/>
        </w:rPr>
        <w:t xml:space="preserve"> w przypadku otrzymanej wiadomości pojawią się jej szczegóły,</w:t>
      </w:r>
    </w:p>
    <w:p w14:paraId="093B34EB" w14:textId="60C9E16B" w:rsidR="000E0324" w:rsidRPr="004236F5" w:rsidRDefault="000E0324" w:rsidP="009619F4">
      <w:pPr>
        <w:pStyle w:val="Tekstpodstawowy"/>
        <w:numPr>
          <w:ilvl w:val="1"/>
          <w:numId w:val="86"/>
        </w:numPr>
        <w:rPr>
          <w:rFonts w:asciiTheme="majorHAnsi" w:hAnsiTheme="majorHAnsi" w:cstheme="majorHAnsi"/>
          <w:bCs/>
        </w:rPr>
      </w:pPr>
      <w:r w:rsidRPr="004236F5">
        <w:rPr>
          <w:rFonts w:asciiTheme="majorHAnsi" w:hAnsiTheme="majorHAnsi" w:cstheme="majorHAnsi"/>
          <w:noProof/>
          <w:lang w:eastAsia="pl-PL"/>
        </w:rPr>
        <w:drawing>
          <wp:inline distT="0" distB="0" distL="0" distR="0" wp14:anchorId="46C8E994" wp14:editId="24B5BC6B">
            <wp:extent cx="1905000" cy="552450"/>
            <wp:effectExtent l="19050" t="19050" r="19050" b="19050"/>
            <wp:docPr id="1389" name="Obraz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05000" cy="552450"/>
                    </a:xfrm>
                    <a:prstGeom prst="rect">
                      <a:avLst/>
                    </a:prstGeom>
                    <a:noFill/>
                    <a:ln w="6350">
                      <a:solidFill>
                        <a:schemeClr val="tx1"/>
                      </a:solidFill>
                    </a:ln>
                  </pic:spPr>
                </pic:pic>
              </a:graphicData>
            </a:graphic>
          </wp:inline>
        </w:drawing>
      </w:r>
      <w:r w:rsidRPr="004236F5">
        <w:rPr>
          <w:rFonts w:asciiTheme="majorHAnsi" w:hAnsiTheme="majorHAnsi" w:cstheme="majorHAnsi"/>
          <w:bCs/>
        </w:rPr>
        <w:t xml:space="preserve"> w przypadku komunikatu zniknie on z listy powiadomień, ponieważ jest to tylko automatycznie wygenerowane powiadomienie o zmianie statusu sprawy. </w:t>
      </w:r>
    </w:p>
    <w:p w14:paraId="3BD9B91D" w14:textId="01C1BC2D" w:rsidR="00705C61" w:rsidRPr="004236F5" w:rsidRDefault="00705C61" w:rsidP="009619F4">
      <w:pPr>
        <w:pStyle w:val="Tekstpodstawowy"/>
        <w:numPr>
          <w:ilvl w:val="1"/>
          <w:numId w:val="86"/>
        </w:numPr>
        <w:rPr>
          <w:rFonts w:asciiTheme="majorHAnsi" w:hAnsiTheme="majorHAnsi" w:cstheme="majorHAnsi"/>
          <w:bCs/>
        </w:rPr>
      </w:pPr>
      <w:r w:rsidRPr="004236F5">
        <w:rPr>
          <w:rFonts w:asciiTheme="majorHAnsi" w:hAnsiTheme="majorHAnsi" w:cstheme="majorHAnsi"/>
          <w:noProof/>
        </w:rPr>
        <w:drawing>
          <wp:inline distT="0" distB="0" distL="0" distR="0" wp14:anchorId="459725B5" wp14:editId="528E6B91">
            <wp:extent cx="1971675" cy="352425"/>
            <wp:effectExtent l="0" t="0" r="9525" b="952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71675" cy="352425"/>
                    </a:xfrm>
                    <a:prstGeom prst="rect">
                      <a:avLst/>
                    </a:prstGeom>
                  </pic:spPr>
                </pic:pic>
              </a:graphicData>
            </a:graphic>
          </wp:inline>
        </w:drawing>
      </w:r>
      <w:r w:rsidRPr="004236F5">
        <w:rPr>
          <w:rFonts w:asciiTheme="majorHAnsi" w:hAnsiTheme="majorHAnsi" w:cstheme="majorHAnsi"/>
          <w:bCs/>
        </w:rPr>
        <w:t xml:space="preserve"> w przypadku wybrania Wszystkie zostanie wyświetlone okno z listą wszystkich otrzymanych powiadomień</w:t>
      </w:r>
      <w:r w:rsidR="00BE225E" w:rsidRPr="004236F5">
        <w:rPr>
          <w:rFonts w:asciiTheme="majorHAnsi" w:hAnsiTheme="majorHAnsi" w:cstheme="majorHAnsi"/>
          <w:bCs/>
        </w:rPr>
        <w:t>.</w:t>
      </w:r>
    </w:p>
    <w:p w14:paraId="005CB7FC" w14:textId="3CF3DA7B" w:rsidR="00BE225E" w:rsidRPr="004236F5" w:rsidRDefault="00BE225E" w:rsidP="004236F5">
      <w:pPr>
        <w:pStyle w:val="Tekstpodstawowy"/>
        <w:ind w:left="1080"/>
        <w:rPr>
          <w:rFonts w:asciiTheme="majorHAnsi" w:hAnsiTheme="majorHAnsi" w:cstheme="majorHAnsi"/>
          <w:bCs/>
        </w:rPr>
      </w:pPr>
    </w:p>
    <w:p w14:paraId="736A5E68" w14:textId="34A646C6" w:rsidR="00705C61" w:rsidRPr="004236F5" w:rsidRDefault="0045770D" w:rsidP="004236F5">
      <w:pPr>
        <w:pStyle w:val="Tekstpodstawowy"/>
        <w:keepNext/>
        <w:ind w:left="0"/>
        <w:jc w:val="center"/>
        <w:rPr>
          <w:rFonts w:asciiTheme="majorHAnsi" w:hAnsiTheme="majorHAnsi" w:cstheme="majorHAnsi"/>
        </w:rPr>
      </w:pPr>
      <w:r>
        <w:rPr>
          <w:noProof/>
        </w:rPr>
        <w:drawing>
          <wp:inline distT="0" distB="0" distL="0" distR="0" wp14:anchorId="69F5DA24" wp14:editId="5AFDFD68">
            <wp:extent cx="6166338" cy="3062044"/>
            <wp:effectExtent l="0" t="0" r="6350" b="5080"/>
            <wp:docPr id="1109" name="Obraz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73400" cy="3065551"/>
                    </a:xfrm>
                    <a:prstGeom prst="rect">
                      <a:avLst/>
                    </a:prstGeom>
                  </pic:spPr>
                </pic:pic>
              </a:graphicData>
            </a:graphic>
          </wp:inline>
        </w:drawing>
      </w:r>
    </w:p>
    <w:p w14:paraId="6B942CAE" w14:textId="7162B526" w:rsidR="0045770D" w:rsidRPr="00822192" w:rsidRDefault="00705C61" w:rsidP="000D6838">
      <w:pPr>
        <w:pStyle w:val="Legenda"/>
        <w:ind w:left="0"/>
        <w:jc w:val="center"/>
        <w:rPr>
          <w:rFonts w:asciiTheme="majorHAnsi" w:hAnsiTheme="majorHAnsi" w:cstheme="majorHAnsi"/>
        </w:rPr>
      </w:pPr>
      <w:bookmarkStart w:id="1878" w:name="_Toc59000819"/>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4</w:t>
      </w:r>
      <w:r w:rsidRPr="004236F5">
        <w:rPr>
          <w:rFonts w:asciiTheme="majorHAnsi" w:hAnsiTheme="majorHAnsi" w:cstheme="majorHAnsi"/>
        </w:rPr>
        <w:fldChar w:fldCharType="end"/>
      </w:r>
      <w:r w:rsidRPr="004236F5">
        <w:rPr>
          <w:rFonts w:asciiTheme="majorHAnsi" w:hAnsiTheme="majorHAnsi" w:cstheme="majorHAnsi"/>
        </w:rPr>
        <w:t xml:space="preserve"> Lista wszystkich powiadomień</w:t>
      </w:r>
      <w:bookmarkEnd w:id="1878"/>
    </w:p>
    <w:p w14:paraId="55B807F1" w14:textId="77777777" w:rsidR="00F07423" w:rsidRDefault="00F07423" w:rsidP="003B0DDF">
      <w:pPr>
        <w:pStyle w:val="Tekstpodstawowy"/>
        <w:ind w:left="0" w:firstLine="720"/>
        <w:rPr>
          <w:rFonts w:asciiTheme="majorHAnsi" w:hAnsiTheme="majorHAnsi" w:cstheme="majorHAnsi"/>
          <w:bCs/>
        </w:rPr>
      </w:pPr>
    </w:p>
    <w:p w14:paraId="0394530A" w14:textId="71969AD5" w:rsidR="0045770D" w:rsidRDefault="0045770D" w:rsidP="003B0DDF">
      <w:pPr>
        <w:pStyle w:val="Tekstpodstawowy"/>
        <w:ind w:left="0" w:firstLine="720"/>
        <w:rPr>
          <w:rFonts w:asciiTheme="majorHAnsi" w:hAnsiTheme="majorHAnsi" w:cstheme="majorHAnsi"/>
          <w:bCs/>
        </w:rPr>
      </w:pPr>
      <w:r>
        <w:rPr>
          <w:rFonts w:asciiTheme="majorHAnsi" w:hAnsiTheme="majorHAnsi" w:cstheme="majorHAnsi"/>
          <w:bCs/>
        </w:rPr>
        <w:t>W oknie powiadomień jest możliwość wyszukiwania danego powiadomienia po: dacie od, dacie do oraz filtrowania po nr dokumentu, prowadzącym sprawę jak i treści powiadomienia.</w:t>
      </w:r>
      <w:r>
        <w:rPr>
          <w:rFonts w:asciiTheme="majorHAnsi" w:hAnsiTheme="majorHAnsi" w:cstheme="majorHAnsi"/>
          <w:bCs/>
        </w:rPr>
        <w:br/>
        <w:t xml:space="preserve">Użytkownik ma tez możliwość grupowego odznaczenia wszystkich powiadomień jako przeczytane za pomocą </w:t>
      </w:r>
      <w:r>
        <w:rPr>
          <w:noProof/>
        </w:rPr>
        <w:drawing>
          <wp:inline distT="0" distB="0" distL="0" distR="0" wp14:anchorId="39BED08B" wp14:editId="2574F251">
            <wp:extent cx="1137328" cy="171102"/>
            <wp:effectExtent l="0" t="0" r="5715" b="635"/>
            <wp:docPr id="1110" name="Obraz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221255" cy="183728"/>
                    </a:xfrm>
                    <a:prstGeom prst="rect">
                      <a:avLst/>
                    </a:prstGeom>
                  </pic:spPr>
                </pic:pic>
              </a:graphicData>
            </a:graphic>
          </wp:inline>
        </w:drawing>
      </w:r>
    </w:p>
    <w:p w14:paraId="2B3F2A5A" w14:textId="77777777" w:rsidR="0045770D" w:rsidRDefault="0045770D" w:rsidP="003B0DDF">
      <w:pPr>
        <w:pStyle w:val="Tekstpodstawowy"/>
        <w:ind w:left="0" w:firstLine="720"/>
        <w:rPr>
          <w:rFonts w:asciiTheme="majorHAnsi" w:hAnsiTheme="majorHAnsi" w:cstheme="majorHAnsi"/>
          <w:bCs/>
        </w:rPr>
      </w:pPr>
    </w:p>
    <w:p w14:paraId="59B0B7FB" w14:textId="722206C8" w:rsidR="003B0DDF" w:rsidRPr="004236F5" w:rsidRDefault="003B0DDF" w:rsidP="003B0DDF">
      <w:pPr>
        <w:pStyle w:val="Tekstpodstawowy"/>
        <w:ind w:left="0" w:firstLine="720"/>
        <w:rPr>
          <w:rFonts w:asciiTheme="majorHAnsi" w:hAnsiTheme="majorHAnsi" w:cstheme="majorHAnsi"/>
          <w:bCs/>
        </w:rPr>
      </w:pPr>
      <w:r w:rsidRPr="004236F5">
        <w:rPr>
          <w:rFonts w:asciiTheme="majorHAnsi" w:hAnsiTheme="majorHAnsi" w:cstheme="majorHAnsi"/>
          <w:bCs/>
        </w:rPr>
        <w:t xml:space="preserve">Lista zdarzeń powodujący wygenerowanie </w:t>
      </w:r>
      <w:r w:rsidR="0045770D">
        <w:rPr>
          <w:rFonts w:asciiTheme="majorHAnsi" w:hAnsiTheme="majorHAnsi" w:cstheme="majorHAnsi"/>
          <w:bCs/>
        </w:rPr>
        <w:t>powiadomienia</w:t>
      </w:r>
      <w:r w:rsidR="0045770D" w:rsidRPr="004236F5">
        <w:rPr>
          <w:rFonts w:asciiTheme="majorHAnsi" w:hAnsiTheme="majorHAnsi" w:cstheme="majorHAnsi"/>
          <w:bCs/>
        </w:rPr>
        <w:t xml:space="preserve"> </w:t>
      </w:r>
      <w:r w:rsidRPr="004236F5">
        <w:rPr>
          <w:rFonts w:asciiTheme="majorHAnsi" w:hAnsiTheme="majorHAnsi" w:cstheme="majorHAnsi"/>
          <w:bCs/>
        </w:rPr>
        <w:t>bądź wiadomości systemowej:</w:t>
      </w:r>
    </w:p>
    <w:p w14:paraId="59405A3D" w14:textId="77777777" w:rsidR="005913E7" w:rsidRPr="004236F5" w:rsidRDefault="005913E7"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Zarejestrowanie konta w systemie, jako Wnioskodawca</w:t>
      </w:r>
    </w:p>
    <w:p w14:paraId="14D2B087" w14:textId="7251DFD4" w:rsidR="005913E7" w:rsidRDefault="005913E7"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Złożenie wniosku</w:t>
      </w:r>
    </w:p>
    <w:p w14:paraId="4A04B7E2" w14:textId="44CC1667" w:rsidR="00F07423" w:rsidRDefault="00F07423" w:rsidP="009619F4">
      <w:pPr>
        <w:pStyle w:val="Tekstpodstawowy"/>
        <w:numPr>
          <w:ilvl w:val="0"/>
          <w:numId w:val="95"/>
        </w:numPr>
        <w:rPr>
          <w:rFonts w:asciiTheme="majorHAnsi" w:hAnsiTheme="majorHAnsi" w:cstheme="majorHAnsi"/>
          <w:bCs/>
        </w:rPr>
      </w:pPr>
      <w:r>
        <w:rPr>
          <w:rFonts w:asciiTheme="majorHAnsi" w:hAnsiTheme="majorHAnsi" w:cstheme="majorHAnsi"/>
          <w:bCs/>
        </w:rPr>
        <w:t>Wycofanie wniosku</w:t>
      </w:r>
    </w:p>
    <w:p w14:paraId="6484460E" w14:textId="6AC01CAC" w:rsidR="0045770D" w:rsidRPr="0045770D" w:rsidRDefault="0045770D" w:rsidP="0045770D">
      <w:pPr>
        <w:pStyle w:val="Tekstpodstawowy"/>
        <w:numPr>
          <w:ilvl w:val="0"/>
          <w:numId w:val="95"/>
        </w:numPr>
        <w:rPr>
          <w:rFonts w:asciiTheme="majorHAnsi" w:hAnsiTheme="majorHAnsi" w:cstheme="majorHAnsi"/>
          <w:bCs/>
        </w:rPr>
      </w:pPr>
      <w:r>
        <w:rPr>
          <w:rFonts w:asciiTheme="majorHAnsi" w:hAnsiTheme="majorHAnsi" w:cstheme="majorHAnsi"/>
          <w:bCs/>
        </w:rPr>
        <w:t>Zwrot poprawionego wniosku – dodatkowa informacja drogą mailową dla realizatora przypisanego do wniosku</w:t>
      </w:r>
    </w:p>
    <w:p w14:paraId="2D2F4D79" w14:textId="5D3F0F7D" w:rsidR="0045770D" w:rsidRPr="004236F5" w:rsidRDefault="0045770D" w:rsidP="0045770D">
      <w:pPr>
        <w:pStyle w:val="Tekstpodstawowy"/>
        <w:numPr>
          <w:ilvl w:val="0"/>
          <w:numId w:val="95"/>
        </w:numPr>
        <w:rPr>
          <w:rFonts w:asciiTheme="majorHAnsi" w:hAnsiTheme="majorHAnsi" w:cstheme="majorHAnsi"/>
          <w:bCs/>
        </w:rPr>
      </w:pPr>
      <w:r>
        <w:rPr>
          <w:rFonts w:asciiTheme="majorHAnsi" w:hAnsiTheme="majorHAnsi" w:cstheme="majorHAnsi"/>
          <w:bCs/>
        </w:rPr>
        <w:t>Modyfikacja dołączonych załączników do wniosku – dodatkowa informacja drogą mailową dla realizatora przypisanego do wniosku</w:t>
      </w:r>
    </w:p>
    <w:p w14:paraId="71CAE0C4" w14:textId="03A6BBBF" w:rsidR="005913E7" w:rsidRDefault="005913E7"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lastRenderedPageBreak/>
        <w:t>Otrzymanie umowy</w:t>
      </w:r>
    </w:p>
    <w:p w14:paraId="2E7D42EA" w14:textId="45068B12" w:rsidR="0045770D" w:rsidRPr="004236F5" w:rsidRDefault="0045770D" w:rsidP="0045770D">
      <w:pPr>
        <w:pStyle w:val="Tekstpodstawowy"/>
        <w:numPr>
          <w:ilvl w:val="0"/>
          <w:numId w:val="95"/>
        </w:numPr>
        <w:rPr>
          <w:rFonts w:asciiTheme="majorHAnsi" w:hAnsiTheme="majorHAnsi" w:cstheme="majorHAnsi"/>
          <w:bCs/>
        </w:rPr>
      </w:pPr>
      <w:r>
        <w:rPr>
          <w:rFonts w:asciiTheme="majorHAnsi" w:hAnsiTheme="majorHAnsi" w:cstheme="majorHAnsi"/>
          <w:bCs/>
        </w:rPr>
        <w:t>Podpisanie umowy przez Wnioskodawcę – dodatkowa informacja drogą mailową dla realizatora przypisanego do wniosku</w:t>
      </w:r>
    </w:p>
    <w:p w14:paraId="0F1DA21D" w14:textId="77777777" w:rsidR="005913E7" w:rsidRPr="004236F5" w:rsidRDefault="005913E7"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Złożenie rozliczenia</w:t>
      </w:r>
    </w:p>
    <w:p w14:paraId="73A9F7ED" w14:textId="3D827D02"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wniosku do oceny</w:t>
      </w:r>
    </w:p>
    <w:p w14:paraId="379E304A" w14:textId="6A9E2637"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wniosku do ponownej oceny</w:t>
      </w:r>
    </w:p>
    <w:p w14:paraId="5A99260C" w14:textId="18D98AC3"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wniosku do weryfikacji</w:t>
      </w:r>
    </w:p>
    <w:p w14:paraId="40558A61" w14:textId="61A58C9F"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pisma do weryfikacji</w:t>
      </w:r>
    </w:p>
    <w:p w14:paraId="0567F552" w14:textId="77777777"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pisma do poprawy</w:t>
      </w:r>
    </w:p>
    <w:p w14:paraId="2CAA73EC" w14:textId="7C205645"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umowy do weryfikacji</w:t>
      </w:r>
    </w:p>
    <w:p w14:paraId="72086A92" w14:textId="77777777"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umowy do poprawy</w:t>
      </w:r>
    </w:p>
    <w:p w14:paraId="222DDF8E" w14:textId="42394524"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rozliczenia do oceny</w:t>
      </w:r>
    </w:p>
    <w:p w14:paraId="54E6149D" w14:textId="1FE74DC0" w:rsidR="003B0DDF"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rozliczenia do weryfikacji</w:t>
      </w:r>
    </w:p>
    <w:p w14:paraId="079E76BA" w14:textId="3C2BCC3B" w:rsidR="00A50F75" w:rsidRDefault="00A50F75" w:rsidP="009619F4">
      <w:pPr>
        <w:pStyle w:val="Tekstpodstawowy"/>
        <w:numPr>
          <w:ilvl w:val="0"/>
          <w:numId w:val="95"/>
        </w:numPr>
        <w:rPr>
          <w:rFonts w:asciiTheme="majorHAnsi" w:hAnsiTheme="majorHAnsi" w:cstheme="majorHAnsi"/>
          <w:bCs/>
        </w:rPr>
      </w:pPr>
      <w:r>
        <w:rPr>
          <w:rFonts w:asciiTheme="majorHAnsi" w:hAnsiTheme="majorHAnsi" w:cstheme="majorHAnsi"/>
          <w:bCs/>
        </w:rPr>
        <w:t>Dodanie załącznika do wniosku</w:t>
      </w:r>
    </w:p>
    <w:p w14:paraId="7746C973" w14:textId="3190243C" w:rsidR="00A50F75" w:rsidRDefault="00A50F75" w:rsidP="009619F4">
      <w:pPr>
        <w:pStyle w:val="Tekstpodstawowy"/>
        <w:numPr>
          <w:ilvl w:val="0"/>
          <w:numId w:val="95"/>
        </w:numPr>
        <w:rPr>
          <w:rFonts w:asciiTheme="majorHAnsi" w:hAnsiTheme="majorHAnsi" w:cstheme="majorHAnsi"/>
          <w:bCs/>
        </w:rPr>
      </w:pPr>
      <w:r>
        <w:rPr>
          <w:rFonts w:asciiTheme="majorHAnsi" w:hAnsiTheme="majorHAnsi" w:cstheme="majorHAnsi"/>
          <w:bCs/>
        </w:rPr>
        <w:t>Podpisanie umowy przez Wnioskodawcę</w:t>
      </w:r>
    </w:p>
    <w:p w14:paraId="01CAE652" w14:textId="052B5170" w:rsidR="00A50F75" w:rsidRDefault="00A50F75" w:rsidP="009619F4">
      <w:pPr>
        <w:pStyle w:val="Tekstpodstawowy"/>
        <w:numPr>
          <w:ilvl w:val="0"/>
          <w:numId w:val="95"/>
        </w:numPr>
        <w:rPr>
          <w:rFonts w:asciiTheme="majorHAnsi" w:hAnsiTheme="majorHAnsi" w:cstheme="majorHAnsi"/>
          <w:bCs/>
        </w:rPr>
      </w:pPr>
      <w:r>
        <w:rPr>
          <w:rFonts w:asciiTheme="majorHAnsi" w:hAnsiTheme="majorHAnsi" w:cstheme="majorHAnsi"/>
          <w:bCs/>
        </w:rPr>
        <w:t>Zwrot poprawionego wniosku</w:t>
      </w:r>
    </w:p>
    <w:p w14:paraId="69DFEC3C" w14:textId="77777777" w:rsidR="00A50F75" w:rsidRDefault="00A50F75" w:rsidP="00822192">
      <w:pPr>
        <w:pStyle w:val="Tekstpodstawowy"/>
        <w:ind w:left="720"/>
        <w:rPr>
          <w:rFonts w:asciiTheme="majorHAnsi" w:hAnsiTheme="majorHAnsi" w:cstheme="majorHAnsi"/>
          <w:bCs/>
        </w:rPr>
      </w:pPr>
    </w:p>
    <w:p w14:paraId="5C007D3A" w14:textId="44AC139A" w:rsidR="0045770D" w:rsidRPr="004236F5" w:rsidRDefault="0045770D" w:rsidP="004236F5">
      <w:pPr>
        <w:pStyle w:val="Tekstpodstawowy"/>
        <w:rPr>
          <w:rFonts w:asciiTheme="majorHAnsi" w:hAnsiTheme="majorHAnsi" w:cstheme="majorHAnsi"/>
          <w:bCs/>
        </w:rPr>
      </w:pPr>
    </w:p>
    <w:p w14:paraId="3F69CF26" w14:textId="77777777" w:rsidR="000E0324" w:rsidRPr="004236F5" w:rsidRDefault="000E0324" w:rsidP="00181A16">
      <w:pPr>
        <w:pStyle w:val="SOW-3Nagwek"/>
      </w:pPr>
      <w:r w:rsidRPr="004236F5">
        <w:t>Wyloguj</w:t>
      </w:r>
    </w:p>
    <w:p w14:paraId="593CABFC" w14:textId="77777777" w:rsidR="000E0324" w:rsidRPr="004236F5" w:rsidRDefault="000E0324" w:rsidP="000E0324">
      <w:pPr>
        <w:pStyle w:val="Tekstpodstawowy"/>
        <w:ind w:left="0" w:firstLine="720"/>
        <w:rPr>
          <w:rFonts w:asciiTheme="majorHAnsi" w:hAnsiTheme="majorHAnsi" w:cstheme="majorHAnsi"/>
          <w:bCs/>
        </w:rPr>
      </w:pPr>
      <w:r w:rsidRPr="004236F5">
        <w:rPr>
          <w:rFonts w:asciiTheme="majorHAnsi" w:hAnsiTheme="majorHAnsi" w:cstheme="majorHAnsi"/>
          <w:bCs/>
        </w:rPr>
        <w:t xml:space="preserve">W rozdziale opisana została funkcjonalność pozwalająca na szybkie wylogowanie się z Systemu SOW. </w:t>
      </w:r>
    </w:p>
    <w:p w14:paraId="079ED1D2" w14:textId="77777777" w:rsidR="000E0324" w:rsidRPr="004236F5" w:rsidRDefault="000E0324" w:rsidP="000E0324">
      <w:pPr>
        <w:pStyle w:val="Tekstpodstawowy"/>
        <w:ind w:left="0"/>
        <w:rPr>
          <w:rFonts w:asciiTheme="majorHAnsi" w:hAnsiTheme="majorHAnsi" w:cstheme="majorHAnsi"/>
          <w:bCs/>
        </w:rPr>
      </w:pPr>
      <w:r w:rsidRPr="004236F5">
        <w:rPr>
          <w:rFonts w:asciiTheme="majorHAnsi" w:hAnsiTheme="majorHAnsi" w:cstheme="majorHAnsi"/>
          <w:bCs/>
        </w:rPr>
        <w:t>Funkcjonalność dostępna jest dla wszystkich ról i wszystkich modułów.</w:t>
      </w:r>
    </w:p>
    <w:p w14:paraId="72E40EA6" w14:textId="77777777" w:rsidR="000E0324" w:rsidRPr="004236F5" w:rsidRDefault="000E0324" w:rsidP="003B0DDF">
      <w:pPr>
        <w:pStyle w:val="Tekstpodstawowy"/>
        <w:ind w:left="0" w:firstLine="720"/>
        <w:rPr>
          <w:rFonts w:asciiTheme="majorHAnsi" w:hAnsiTheme="majorHAnsi" w:cstheme="majorHAnsi"/>
          <w:bCs/>
        </w:rPr>
      </w:pPr>
      <w:r w:rsidRPr="004236F5">
        <w:rPr>
          <w:rFonts w:asciiTheme="majorHAnsi" w:hAnsiTheme="majorHAnsi" w:cstheme="majorHAnsi"/>
          <w:bCs/>
        </w:rPr>
        <w:t>W celu wylogowania się należy:</w:t>
      </w:r>
    </w:p>
    <w:p w14:paraId="3212DA56" w14:textId="77777777" w:rsidR="000E0324" w:rsidRPr="004236F5" w:rsidRDefault="000E0324" w:rsidP="009619F4">
      <w:pPr>
        <w:pStyle w:val="Tekstpodstawowy"/>
        <w:numPr>
          <w:ilvl w:val="0"/>
          <w:numId w:val="88"/>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6B0A0CB1" wp14:editId="7B95C880">
            <wp:extent cx="180975" cy="180975"/>
            <wp:effectExtent l="0" t="0" r="9525" b="9525"/>
            <wp:docPr id="1390" name="Obraz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236F5">
        <w:rPr>
          <w:rFonts w:asciiTheme="majorHAnsi" w:hAnsiTheme="majorHAnsi" w:cstheme="majorHAnsi"/>
          <w:bCs/>
        </w:rPr>
        <w:t xml:space="preserve"> znajdującego się w nagłówku.</w:t>
      </w:r>
    </w:p>
    <w:p w14:paraId="184EDB9A" w14:textId="77777777" w:rsidR="000E0324" w:rsidRPr="004236F5" w:rsidRDefault="000E0324" w:rsidP="000E0324">
      <w:pPr>
        <w:pStyle w:val="Tekstpodstawowy"/>
        <w:ind w:left="360"/>
        <w:rPr>
          <w:rFonts w:asciiTheme="majorHAnsi" w:hAnsiTheme="majorHAnsi" w:cstheme="majorHAnsi"/>
          <w:bCs/>
        </w:rPr>
      </w:pPr>
      <w:r w:rsidRPr="004236F5">
        <w:rPr>
          <w:rFonts w:asciiTheme="majorHAnsi" w:hAnsiTheme="majorHAnsi" w:cstheme="majorHAnsi"/>
          <w:bCs/>
        </w:rPr>
        <w:t>System wyświetli komunikat czy użytkownik chce na pewno wylogować się i opuścić system.</w:t>
      </w:r>
    </w:p>
    <w:p w14:paraId="244B6BED" w14:textId="77777777" w:rsidR="000E0324" w:rsidRPr="004236F5" w:rsidRDefault="000E0324" w:rsidP="009619F4">
      <w:pPr>
        <w:pStyle w:val="Tekstpodstawowy"/>
        <w:numPr>
          <w:ilvl w:val="0"/>
          <w:numId w:val="88"/>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3C39CD69" wp14:editId="108A192D">
            <wp:extent cx="342900" cy="200025"/>
            <wp:effectExtent l="0" t="0" r="0" b="9525"/>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42900" cy="200025"/>
                    </a:xfrm>
                    <a:prstGeom prst="rect">
                      <a:avLst/>
                    </a:prstGeom>
                  </pic:spPr>
                </pic:pic>
              </a:graphicData>
            </a:graphic>
          </wp:inline>
        </w:drawing>
      </w:r>
      <w:r w:rsidRPr="004236F5">
        <w:rPr>
          <w:rFonts w:asciiTheme="majorHAnsi" w:hAnsiTheme="majorHAnsi" w:cstheme="majorHAnsi"/>
          <w:bCs/>
        </w:rPr>
        <w:t xml:space="preserve"> w celu zatwierdzenia akcji.</w:t>
      </w:r>
    </w:p>
    <w:p w14:paraId="7C7839C9" w14:textId="77777777" w:rsidR="000E0324" w:rsidRPr="004236F5" w:rsidRDefault="000E0324" w:rsidP="000E0324">
      <w:pPr>
        <w:pStyle w:val="Tekstpodstawowy"/>
        <w:ind w:left="360"/>
        <w:rPr>
          <w:rFonts w:asciiTheme="majorHAnsi" w:hAnsiTheme="majorHAnsi" w:cstheme="majorHAnsi"/>
          <w:bCs/>
        </w:rPr>
      </w:pPr>
      <w:r w:rsidRPr="004236F5">
        <w:rPr>
          <w:rFonts w:asciiTheme="majorHAnsi" w:hAnsiTheme="majorHAnsi" w:cstheme="majorHAnsi"/>
          <w:bCs/>
        </w:rPr>
        <w:t>System wyloguje użytkownika i wyświetli stronę główną logowania do Systemu SOW.</w:t>
      </w:r>
    </w:p>
    <w:p w14:paraId="5921A2E5" w14:textId="77777777" w:rsidR="00D779AD" w:rsidRPr="004236F5" w:rsidRDefault="00D779AD" w:rsidP="000E0324">
      <w:pPr>
        <w:pStyle w:val="Tekstpodstawowy"/>
        <w:ind w:left="360"/>
        <w:rPr>
          <w:rFonts w:asciiTheme="majorHAnsi" w:hAnsiTheme="majorHAnsi" w:cstheme="majorHAnsi"/>
          <w:bCs/>
        </w:rPr>
      </w:pPr>
    </w:p>
    <w:p w14:paraId="2C40F6CD" w14:textId="77882843" w:rsidR="00D779AD" w:rsidRPr="004236F5" w:rsidRDefault="00D779AD" w:rsidP="00181A16">
      <w:pPr>
        <w:pStyle w:val="SOW-2Nagwek"/>
      </w:pPr>
      <w:bookmarkStart w:id="1879" w:name="_Toc59008889"/>
      <w:r w:rsidRPr="004236F5">
        <w:t>Interfejs mobilny systemu SOW</w:t>
      </w:r>
      <w:bookmarkEnd w:id="1879"/>
    </w:p>
    <w:p w14:paraId="2D496BC6" w14:textId="57D3540D" w:rsidR="00090289" w:rsidRPr="004236F5" w:rsidRDefault="00090289" w:rsidP="00090289">
      <w:pPr>
        <w:pStyle w:val="Tekstpodstawowy"/>
        <w:ind w:left="0" w:firstLine="720"/>
        <w:rPr>
          <w:rFonts w:asciiTheme="majorHAnsi" w:hAnsiTheme="majorHAnsi" w:cstheme="majorHAnsi"/>
          <w:bCs/>
        </w:rPr>
      </w:pPr>
      <w:r w:rsidRPr="004236F5">
        <w:rPr>
          <w:rFonts w:asciiTheme="majorHAnsi" w:hAnsiTheme="majorHAnsi" w:cstheme="majorHAnsi"/>
          <w:bCs/>
        </w:rPr>
        <w:t>W rozdziale przedstawiony został interfejs wersji mobilnej systemu SOW, który został dostosowany do współpracy z urządzeniami mobilnymi takimi jak smartfony czy tablety.</w:t>
      </w:r>
    </w:p>
    <w:p w14:paraId="5446DBB0" w14:textId="1C3E3526" w:rsidR="002A1A30" w:rsidRPr="004236F5" w:rsidRDefault="00140569" w:rsidP="002A1A30">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989B6B1" wp14:editId="53326D81">
            <wp:extent cx="5537762" cy="3219450"/>
            <wp:effectExtent l="0" t="0" r="6350" b="0"/>
            <wp:docPr id="1377" name="Obraz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37762" cy="3219450"/>
                    </a:xfrm>
                    <a:prstGeom prst="rect">
                      <a:avLst/>
                    </a:prstGeom>
                    <a:noFill/>
                    <a:ln>
                      <a:noFill/>
                    </a:ln>
                  </pic:spPr>
                </pic:pic>
              </a:graphicData>
            </a:graphic>
          </wp:inline>
        </w:drawing>
      </w:r>
    </w:p>
    <w:p w14:paraId="4DB8599C" w14:textId="6CABC611" w:rsidR="002A1A30" w:rsidRPr="00A509DD" w:rsidRDefault="002A1A30" w:rsidP="002A1A30">
      <w:pPr>
        <w:pStyle w:val="Legenda"/>
        <w:ind w:left="0"/>
        <w:jc w:val="center"/>
        <w:rPr>
          <w:rFonts w:asciiTheme="majorHAnsi" w:hAnsiTheme="majorHAnsi" w:cstheme="majorHAnsi"/>
        </w:rPr>
      </w:pPr>
      <w:bookmarkStart w:id="1880" w:name="_Toc59000820"/>
      <w:r w:rsidRPr="004236F5">
        <w:rPr>
          <w:rFonts w:asciiTheme="majorHAnsi" w:hAnsiTheme="majorHAnsi" w:cstheme="majorHAnsi"/>
        </w:rPr>
        <w:t xml:space="preserve">Rysunek </w:t>
      </w:r>
      <w:r w:rsidR="00696A00" w:rsidRPr="004236F5">
        <w:rPr>
          <w:rFonts w:asciiTheme="majorHAnsi" w:hAnsiTheme="majorHAnsi" w:cstheme="majorHAnsi"/>
        </w:rPr>
        <w:fldChar w:fldCharType="begin"/>
      </w:r>
      <w:r w:rsidR="00696A00" w:rsidRPr="004236F5">
        <w:rPr>
          <w:rFonts w:asciiTheme="majorHAnsi" w:hAnsiTheme="majorHAnsi" w:cstheme="majorHAnsi"/>
        </w:rPr>
        <w:instrText xml:space="preserve"> SEQ Rysunek \* ARABIC </w:instrText>
      </w:r>
      <w:r w:rsidR="00696A00" w:rsidRPr="004236F5">
        <w:rPr>
          <w:rFonts w:asciiTheme="majorHAnsi" w:hAnsiTheme="majorHAnsi" w:cstheme="majorHAnsi"/>
        </w:rPr>
        <w:fldChar w:fldCharType="separate"/>
      </w:r>
      <w:r w:rsidR="000D6838">
        <w:rPr>
          <w:rFonts w:asciiTheme="majorHAnsi" w:hAnsiTheme="majorHAnsi" w:cstheme="majorHAnsi"/>
          <w:noProof/>
        </w:rPr>
        <w:t>5</w:t>
      </w:r>
      <w:r w:rsidR="00696A00" w:rsidRPr="004236F5">
        <w:rPr>
          <w:rFonts w:asciiTheme="majorHAnsi" w:hAnsiTheme="majorHAnsi" w:cstheme="majorHAnsi"/>
        </w:rPr>
        <w:fldChar w:fldCharType="end"/>
      </w:r>
      <w:r w:rsidRPr="004236F5">
        <w:rPr>
          <w:rFonts w:asciiTheme="majorHAnsi" w:hAnsiTheme="majorHAnsi" w:cstheme="majorHAnsi"/>
        </w:rPr>
        <w:t xml:space="preserve"> Strona logowania - interfejs mobilny</w:t>
      </w:r>
      <w:bookmarkEnd w:id="1880"/>
    </w:p>
    <w:p w14:paraId="55AA01E7" w14:textId="54844001" w:rsidR="002A1A30" w:rsidRPr="004236F5" w:rsidRDefault="00D779AD" w:rsidP="00D779AD">
      <w:pPr>
        <w:pStyle w:val="Tekstpodstawowy"/>
        <w:ind w:left="0" w:firstLine="720"/>
        <w:rPr>
          <w:rFonts w:asciiTheme="majorHAnsi" w:hAnsiTheme="majorHAnsi" w:cstheme="majorHAnsi"/>
          <w:bCs/>
        </w:rPr>
      </w:pPr>
      <w:r w:rsidRPr="004236F5">
        <w:rPr>
          <w:rFonts w:asciiTheme="majorHAnsi" w:hAnsiTheme="majorHAnsi" w:cstheme="majorHAnsi"/>
          <w:bCs/>
        </w:rPr>
        <w:t xml:space="preserve"> </w:t>
      </w:r>
      <w:r w:rsidR="008945D5" w:rsidRPr="004236F5">
        <w:rPr>
          <w:rFonts w:asciiTheme="majorHAnsi" w:hAnsiTheme="majorHAnsi" w:cstheme="majorHAnsi"/>
          <w:bCs/>
        </w:rPr>
        <w:t>Po zalogowaniu na urządzeniu mobilnym widoczne są te same funkcje, co w wersji przeglądarkowej z jedyną różnicą, że menu nawigacyjne domyślnie jest ukryte, aby widok był bardziej przejrzysty:</w:t>
      </w:r>
    </w:p>
    <w:p w14:paraId="6693B34D" w14:textId="0CEE12A1" w:rsidR="008945D5" w:rsidRPr="004236F5" w:rsidRDefault="00140569" w:rsidP="008945D5">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44D5D4B" wp14:editId="4700BF91">
            <wp:extent cx="1760869" cy="3105150"/>
            <wp:effectExtent l="0" t="0" r="0" b="0"/>
            <wp:docPr id="1383" name="Obraz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61953" cy="3107061"/>
                    </a:xfrm>
                    <a:prstGeom prst="rect">
                      <a:avLst/>
                    </a:prstGeom>
                    <a:noFill/>
                    <a:ln>
                      <a:noFill/>
                    </a:ln>
                  </pic:spPr>
                </pic:pic>
              </a:graphicData>
            </a:graphic>
          </wp:inline>
        </w:drawing>
      </w:r>
    </w:p>
    <w:p w14:paraId="59966AD7" w14:textId="1C5D67FD" w:rsidR="008945D5" w:rsidRPr="004236F5" w:rsidRDefault="008945D5" w:rsidP="008945D5">
      <w:pPr>
        <w:pStyle w:val="Legenda"/>
        <w:ind w:left="0"/>
        <w:jc w:val="center"/>
        <w:rPr>
          <w:rFonts w:asciiTheme="majorHAnsi" w:hAnsiTheme="majorHAnsi" w:cstheme="majorHAnsi"/>
        </w:rPr>
      </w:pPr>
      <w:bookmarkStart w:id="1881" w:name="_Toc59000821"/>
      <w:r w:rsidRPr="004236F5">
        <w:rPr>
          <w:rFonts w:asciiTheme="majorHAnsi" w:hAnsiTheme="majorHAnsi" w:cstheme="majorHAnsi"/>
        </w:rPr>
        <w:t xml:space="preserve">Rysunek </w:t>
      </w:r>
      <w:r w:rsidR="00696A00" w:rsidRPr="004236F5">
        <w:rPr>
          <w:rFonts w:asciiTheme="majorHAnsi" w:hAnsiTheme="majorHAnsi" w:cstheme="majorHAnsi"/>
        </w:rPr>
        <w:fldChar w:fldCharType="begin"/>
      </w:r>
      <w:r w:rsidR="00696A00" w:rsidRPr="004236F5">
        <w:rPr>
          <w:rFonts w:asciiTheme="majorHAnsi" w:hAnsiTheme="majorHAnsi" w:cstheme="majorHAnsi"/>
        </w:rPr>
        <w:instrText xml:space="preserve"> SEQ Rysunek \* ARABIC </w:instrText>
      </w:r>
      <w:r w:rsidR="00696A00" w:rsidRPr="004236F5">
        <w:rPr>
          <w:rFonts w:asciiTheme="majorHAnsi" w:hAnsiTheme="majorHAnsi" w:cstheme="majorHAnsi"/>
        </w:rPr>
        <w:fldChar w:fldCharType="separate"/>
      </w:r>
      <w:r w:rsidR="000D6838">
        <w:rPr>
          <w:rFonts w:asciiTheme="majorHAnsi" w:hAnsiTheme="majorHAnsi" w:cstheme="majorHAnsi"/>
          <w:noProof/>
        </w:rPr>
        <w:t>6</w:t>
      </w:r>
      <w:r w:rsidR="00696A00" w:rsidRPr="004236F5">
        <w:rPr>
          <w:rFonts w:asciiTheme="majorHAnsi" w:hAnsiTheme="majorHAnsi" w:cstheme="majorHAnsi"/>
        </w:rPr>
        <w:fldChar w:fldCharType="end"/>
      </w:r>
      <w:r w:rsidRPr="004236F5">
        <w:rPr>
          <w:rFonts w:asciiTheme="majorHAnsi" w:hAnsiTheme="majorHAnsi" w:cstheme="majorHAnsi"/>
        </w:rPr>
        <w:t xml:space="preserve"> Menu główne - interfejs mobilny</w:t>
      </w:r>
      <w:bookmarkEnd w:id="1881"/>
    </w:p>
    <w:p w14:paraId="6CE97D99" w14:textId="35418336" w:rsidR="008945D5" w:rsidRPr="004236F5" w:rsidRDefault="008945D5" w:rsidP="008945D5">
      <w:pPr>
        <w:pStyle w:val="Tekstpodstawowy"/>
        <w:ind w:left="0" w:firstLine="720"/>
        <w:rPr>
          <w:rFonts w:asciiTheme="majorHAnsi" w:hAnsiTheme="majorHAnsi" w:cstheme="majorHAnsi"/>
          <w:bCs/>
        </w:rPr>
      </w:pPr>
      <w:r w:rsidRPr="004236F5">
        <w:rPr>
          <w:rFonts w:asciiTheme="majorHAnsi" w:hAnsiTheme="majorHAnsi" w:cstheme="majorHAnsi"/>
          <w:bCs/>
        </w:rPr>
        <w:t xml:space="preserve">W celu wyświetlenia menu nawigacyjnego należy kliknąć przycisk </w:t>
      </w:r>
      <w:r w:rsidRPr="004236F5">
        <w:rPr>
          <w:rFonts w:asciiTheme="majorHAnsi" w:hAnsiTheme="majorHAnsi" w:cstheme="majorHAnsi"/>
          <w:bCs/>
          <w:noProof/>
          <w:lang w:eastAsia="pl-PL"/>
        </w:rPr>
        <w:drawing>
          <wp:inline distT="0" distB="0" distL="0" distR="0" wp14:anchorId="3C51D89C" wp14:editId="6D127B2E">
            <wp:extent cx="216366" cy="180579"/>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6268" cy="197189"/>
                    </a:xfrm>
                    <a:prstGeom prst="rect">
                      <a:avLst/>
                    </a:prstGeom>
                    <a:noFill/>
                    <a:ln>
                      <a:noFill/>
                    </a:ln>
                  </pic:spPr>
                </pic:pic>
              </a:graphicData>
            </a:graphic>
          </wp:inline>
        </w:drawing>
      </w:r>
      <w:r w:rsidRPr="004236F5">
        <w:rPr>
          <w:rFonts w:asciiTheme="majorHAnsi" w:hAnsiTheme="majorHAnsi" w:cstheme="majorHAnsi"/>
          <w:bCs/>
        </w:rPr>
        <w:t>:</w:t>
      </w:r>
    </w:p>
    <w:p w14:paraId="1068E5AF" w14:textId="0416A400" w:rsidR="008945D5" w:rsidRPr="004236F5" w:rsidRDefault="00140569" w:rsidP="008945D5">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739E3770" wp14:editId="17C1C0AC">
            <wp:extent cx="1750065" cy="3086100"/>
            <wp:effectExtent l="0" t="0" r="254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54364" cy="3093681"/>
                    </a:xfrm>
                    <a:prstGeom prst="rect">
                      <a:avLst/>
                    </a:prstGeom>
                    <a:noFill/>
                    <a:ln>
                      <a:noFill/>
                    </a:ln>
                  </pic:spPr>
                </pic:pic>
              </a:graphicData>
            </a:graphic>
          </wp:inline>
        </w:drawing>
      </w:r>
    </w:p>
    <w:p w14:paraId="4D6BA263" w14:textId="0C0A605B" w:rsidR="008945D5" w:rsidRPr="00A509DD" w:rsidRDefault="008945D5" w:rsidP="008945D5">
      <w:pPr>
        <w:pStyle w:val="Legenda"/>
        <w:ind w:left="0"/>
        <w:jc w:val="center"/>
        <w:rPr>
          <w:rFonts w:asciiTheme="majorHAnsi" w:hAnsiTheme="majorHAnsi" w:cstheme="majorHAnsi"/>
        </w:rPr>
      </w:pPr>
      <w:bookmarkStart w:id="1882" w:name="_Toc59000822"/>
      <w:r w:rsidRPr="004236F5">
        <w:rPr>
          <w:rFonts w:asciiTheme="majorHAnsi" w:hAnsiTheme="majorHAnsi" w:cstheme="majorHAnsi"/>
        </w:rPr>
        <w:t xml:space="preserve">Rysunek </w:t>
      </w:r>
      <w:r w:rsidR="00696A00" w:rsidRPr="004236F5">
        <w:rPr>
          <w:rFonts w:asciiTheme="majorHAnsi" w:hAnsiTheme="majorHAnsi" w:cstheme="majorHAnsi"/>
        </w:rPr>
        <w:fldChar w:fldCharType="begin"/>
      </w:r>
      <w:r w:rsidR="00696A00" w:rsidRPr="004236F5">
        <w:rPr>
          <w:rFonts w:asciiTheme="majorHAnsi" w:hAnsiTheme="majorHAnsi" w:cstheme="majorHAnsi"/>
        </w:rPr>
        <w:instrText xml:space="preserve"> SEQ Rysunek \* ARABIC </w:instrText>
      </w:r>
      <w:r w:rsidR="00696A00" w:rsidRPr="004236F5">
        <w:rPr>
          <w:rFonts w:asciiTheme="majorHAnsi" w:hAnsiTheme="majorHAnsi" w:cstheme="majorHAnsi"/>
        </w:rPr>
        <w:fldChar w:fldCharType="separate"/>
      </w:r>
      <w:r w:rsidR="000D6838">
        <w:rPr>
          <w:rFonts w:asciiTheme="majorHAnsi" w:hAnsiTheme="majorHAnsi" w:cstheme="majorHAnsi"/>
          <w:noProof/>
        </w:rPr>
        <w:t>7</w:t>
      </w:r>
      <w:r w:rsidR="00696A00" w:rsidRPr="004236F5">
        <w:rPr>
          <w:rFonts w:asciiTheme="majorHAnsi" w:hAnsiTheme="majorHAnsi" w:cstheme="majorHAnsi"/>
        </w:rPr>
        <w:fldChar w:fldCharType="end"/>
      </w:r>
      <w:r w:rsidRPr="004236F5">
        <w:rPr>
          <w:rFonts w:asciiTheme="majorHAnsi" w:hAnsiTheme="majorHAnsi" w:cstheme="majorHAnsi"/>
        </w:rPr>
        <w:t xml:space="preserve"> Menu nawigacyjne - interfejs mobilny</w:t>
      </w:r>
      <w:bookmarkEnd w:id="1882"/>
    </w:p>
    <w:p w14:paraId="27DB5546" w14:textId="3A039E96" w:rsidR="008945D5" w:rsidRPr="004236F5" w:rsidRDefault="008945D5" w:rsidP="00D779AD">
      <w:pPr>
        <w:pStyle w:val="Tekstpodstawowy"/>
        <w:ind w:left="0" w:firstLine="720"/>
        <w:rPr>
          <w:rFonts w:asciiTheme="majorHAnsi" w:hAnsiTheme="majorHAnsi" w:cstheme="majorHAnsi"/>
          <w:bCs/>
        </w:rPr>
      </w:pPr>
      <w:r w:rsidRPr="004236F5">
        <w:rPr>
          <w:rFonts w:asciiTheme="majorHAnsi" w:hAnsiTheme="majorHAnsi" w:cstheme="majorHAnsi"/>
          <w:bCs/>
        </w:rPr>
        <w:t xml:space="preserve">Ponowne kliknięcie przycisku </w:t>
      </w:r>
      <w:r w:rsidRPr="004236F5">
        <w:rPr>
          <w:rFonts w:asciiTheme="majorHAnsi" w:hAnsiTheme="majorHAnsi" w:cstheme="majorHAnsi"/>
          <w:bCs/>
          <w:noProof/>
          <w:lang w:eastAsia="pl-PL"/>
        </w:rPr>
        <w:drawing>
          <wp:inline distT="0" distB="0" distL="0" distR="0" wp14:anchorId="5AFA685B" wp14:editId="53824306">
            <wp:extent cx="216366" cy="180579"/>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6268" cy="197189"/>
                    </a:xfrm>
                    <a:prstGeom prst="rect">
                      <a:avLst/>
                    </a:prstGeom>
                    <a:noFill/>
                    <a:ln>
                      <a:noFill/>
                    </a:ln>
                  </pic:spPr>
                </pic:pic>
              </a:graphicData>
            </a:graphic>
          </wp:inline>
        </w:drawing>
      </w:r>
      <w:r w:rsidRPr="004236F5">
        <w:rPr>
          <w:rFonts w:asciiTheme="majorHAnsi" w:hAnsiTheme="majorHAnsi" w:cstheme="majorHAnsi"/>
          <w:bCs/>
        </w:rPr>
        <w:t xml:space="preserve"> spowoduje ukrycie menu nawigacyjnego.</w:t>
      </w:r>
    </w:p>
    <w:p w14:paraId="2B4DDA4B" w14:textId="5AAF3273" w:rsidR="000E0324" w:rsidRPr="004236F5" w:rsidRDefault="000E0324" w:rsidP="00822192">
      <w:pPr>
        <w:pStyle w:val="SOW-1Nagwek"/>
      </w:pPr>
      <w:bookmarkStart w:id="1883" w:name="_Toc522200400"/>
      <w:bookmarkStart w:id="1884" w:name="_Toc527100488"/>
      <w:bookmarkStart w:id="1885" w:name="_Toc59008890"/>
      <w:r w:rsidRPr="004236F5">
        <w:lastRenderedPageBreak/>
        <w:t>Logowanie i rejestracja</w:t>
      </w:r>
      <w:bookmarkEnd w:id="1883"/>
      <w:bookmarkEnd w:id="1884"/>
      <w:bookmarkEnd w:id="1885"/>
    </w:p>
    <w:p w14:paraId="64BC35E7" w14:textId="77777777" w:rsidR="000E0324" w:rsidRPr="004236F5" w:rsidRDefault="000E0324" w:rsidP="00181A16">
      <w:pPr>
        <w:pStyle w:val="SOW-2Nagwek"/>
      </w:pPr>
      <w:bookmarkStart w:id="1886" w:name="_Toc522200401"/>
      <w:bookmarkStart w:id="1887" w:name="_Toc527100489"/>
      <w:bookmarkStart w:id="1888" w:name="_Toc59008891"/>
      <w:r w:rsidRPr="004236F5">
        <w:t>Rejestracja konta wnioskodawcy</w:t>
      </w:r>
      <w:bookmarkEnd w:id="1886"/>
      <w:bookmarkEnd w:id="1887"/>
      <w:bookmarkEnd w:id="1888"/>
    </w:p>
    <w:p w14:paraId="236CC3C6"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umożliwiającą zarejestrowanie nowego konta użytkownika.                            Z poziomu tego formularza (dostępnego w oknie logowania do systemu) możliwe jest tylko zarejestrowanie konta z przypisaną rolą Wnioskodawca. W sytuacji, gdy istnieje potrzeba utworzenia konta użytkownika z przypisaną inną rolą, wymagany jest kontakt z administratorem systemu w jednostce samorządowej bądź PFRON.</w:t>
      </w:r>
    </w:p>
    <w:p w14:paraId="1E9F4924"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zarejestrowania nowego konta Wnioskodawcy należy:</w:t>
      </w:r>
    </w:p>
    <w:p w14:paraId="5FC5A51F" w14:textId="77777777" w:rsidR="000E0324" w:rsidRPr="004236F5" w:rsidRDefault="000E0324" w:rsidP="000E0324">
      <w:pPr>
        <w:pStyle w:val="Tekstpodstawowy"/>
        <w:numPr>
          <w:ilvl w:val="0"/>
          <w:numId w:val="11"/>
        </w:numPr>
        <w:rPr>
          <w:rFonts w:asciiTheme="majorHAnsi" w:hAnsiTheme="majorHAnsi" w:cstheme="majorHAnsi"/>
        </w:rPr>
      </w:pPr>
      <w:r w:rsidRPr="004236F5">
        <w:rPr>
          <w:rFonts w:asciiTheme="majorHAnsi" w:hAnsiTheme="majorHAnsi" w:cstheme="majorHAnsi"/>
        </w:rPr>
        <w:t xml:space="preserve">Kliknąć na stronie głównej w jeden z przycisków: </w:t>
      </w:r>
      <w:r w:rsidRPr="004236F5">
        <w:rPr>
          <w:rFonts w:asciiTheme="majorHAnsi" w:hAnsiTheme="majorHAnsi" w:cstheme="majorHAnsi"/>
          <w:noProof/>
          <w:lang w:eastAsia="pl-PL"/>
        </w:rPr>
        <w:drawing>
          <wp:inline distT="0" distB="0" distL="0" distR="0" wp14:anchorId="1CF499A2" wp14:editId="6EB69DDC">
            <wp:extent cx="676275" cy="318998"/>
            <wp:effectExtent l="0" t="0" r="0" b="5080"/>
            <wp:docPr id="9" name="Obraz 9">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a:hlinkClick r:id="rId76"/>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25420" cy="342180"/>
                    </a:xfrm>
                    <a:prstGeom prst="rect">
                      <a:avLst/>
                    </a:prstGeom>
                    <a:noFill/>
                    <a:ln>
                      <a:noFill/>
                    </a:ln>
                  </pic:spPr>
                </pic:pic>
              </a:graphicData>
            </a:graphic>
          </wp:inline>
        </w:drawing>
      </w:r>
      <w:r w:rsidRPr="004236F5">
        <w:rPr>
          <w:rFonts w:asciiTheme="majorHAnsi" w:hAnsiTheme="majorHAnsi" w:cstheme="majorHAnsi"/>
        </w:rPr>
        <w:t xml:space="preserve"> lub </w:t>
      </w:r>
      <w:r w:rsidRPr="004236F5">
        <w:rPr>
          <w:rFonts w:asciiTheme="majorHAnsi" w:hAnsiTheme="majorHAnsi" w:cstheme="majorHAnsi"/>
          <w:noProof/>
          <w:lang w:eastAsia="pl-PL"/>
        </w:rPr>
        <w:drawing>
          <wp:inline distT="0" distB="0" distL="0" distR="0" wp14:anchorId="6ED30219" wp14:editId="3004589E">
            <wp:extent cx="990600" cy="184150"/>
            <wp:effectExtent l="0" t="0" r="0" b="6350"/>
            <wp:docPr id="12" name="Obraz 12">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90600" cy="184150"/>
                    </a:xfrm>
                    <a:prstGeom prst="rect">
                      <a:avLst/>
                    </a:prstGeom>
                    <a:noFill/>
                    <a:ln>
                      <a:noFill/>
                    </a:ln>
                  </pic:spPr>
                </pic:pic>
              </a:graphicData>
            </a:graphic>
          </wp:inline>
        </w:drawing>
      </w:r>
      <w:r w:rsidRPr="004236F5">
        <w:rPr>
          <w:rFonts w:asciiTheme="majorHAnsi" w:hAnsiTheme="majorHAnsi" w:cstheme="majorHAnsi"/>
        </w:rPr>
        <w:t>.</w:t>
      </w:r>
    </w:p>
    <w:p w14:paraId="3C5C7532" w14:textId="77777777" w:rsidR="000E0324" w:rsidRPr="004236F5" w:rsidRDefault="000E0324" w:rsidP="000E0324">
      <w:pPr>
        <w:pStyle w:val="Tekstpodstawowy"/>
        <w:ind w:left="360"/>
        <w:rPr>
          <w:rFonts w:asciiTheme="majorHAnsi" w:hAnsiTheme="majorHAnsi" w:cstheme="majorHAnsi"/>
        </w:rPr>
      </w:pPr>
      <w:r w:rsidRPr="004236F5">
        <w:rPr>
          <w:rFonts w:asciiTheme="majorHAnsi" w:hAnsiTheme="majorHAnsi" w:cstheme="majorHAnsi"/>
        </w:rPr>
        <w:t>W rezultacie zostanie wyświetlony formularz rejestracji nowego konta Wnioskodawcy:</w:t>
      </w:r>
    </w:p>
    <w:p w14:paraId="4208DE53" w14:textId="00ACD695" w:rsidR="000E0324" w:rsidRPr="004236F5" w:rsidRDefault="0000386C" w:rsidP="000E0324">
      <w:pPr>
        <w:pStyle w:val="Tekstpodstawowy"/>
        <w:ind w:left="0"/>
        <w:jc w:val="center"/>
        <w:rPr>
          <w:rFonts w:asciiTheme="majorHAnsi" w:hAnsiTheme="majorHAnsi" w:cstheme="majorHAnsi"/>
        </w:rPr>
      </w:pPr>
      <w:r w:rsidRPr="004236F5">
        <w:rPr>
          <w:rFonts w:asciiTheme="majorHAnsi" w:hAnsiTheme="majorHAnsi" w:cstheme="majorHAnsi"/>
          <w:noProof/>
        </w:rPr>
        <w:t xml:space="preserve"> </w:t>
      </w:r>
      <w:r w:rsidR="007A345D" w:rsidRPr="004236F5">
        <w:rPr>
          <w:rFonts w:asciiTheme="majorHAnsi" w:hAnsiTheme="majorHAnsi" w:cstheme="majorHAnsi"/>
          <w:noProof/>
        </w:rPr>
        <w:t xml:space="preserve"> </w:t>
      </w:r>
      <w:r w:rsidR="00DB7A28" w:rsidRPr="00DB7A28">
        <w:rPr>
          <w:noProof/>
        </w:rPr>
        <w:t xml:space="preserve"> </w:t>
      </w:r>
      <w:r w:rsidR="00DB7A28">
        <w:rPr>
          <w:noProof/>
        </w:rPr>
        <w:drawing>
          <wp:inline distT="0" distB="0" distL="0" distR="0" wp14:anchorId="48DDBAD9" wp14:editId="0170EACF">
            <wp:extent cx="6858000" cy="2729865"/>
            <wp:effectExtent l="0" t="0" r="0" b="0"/>
            <wp:docPr id="1112" name="Obraz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858000" cy="2729865"/>
                    </a:xfrm>
                    <a:prstGeom prst="rect">
                      <a:avLst/>
                    </a:prstGeom>
                  </pic:spPr>
                </pic:pic>
              </a:graphicData>
            </a:graphic>
          </wp:inline>
        </w:drawing>
      </w:r>
    </w:p>
    <w:p w14:paraId="6945E3DA" w14:textId="25D38287" w:rsidR="000E0324" w:rsidRPr="004236F5" w:rsidRDefault="000E0324" w:rsidP="000E0324">
      <w:pPr>
        <w:pStyle w:val="Legenda"/>
        <w:ind w:left="0"/>
        <w:jc w:val="center"/>
        <w:rPr>
          <w:rFonts w:asciiTheme="majorHAnsi" w:hAnsiTheme="majorHAnsi" w:cstheme="majorHAnsi"/>
        </w:rPr>
      </w:pPr>
      <w:bookmarkStart w:id="1889" w:name="_Ref507658586"/>
      <w:bookmarkStart w:id="1890" w:name="_Toc522198879"/>
      <w:bookmarkStart w:id="1891" w:name="_Toc527100567"/>
      <w:bookmarkStart w:id="1892" w:name="_Toc59000823"/>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8</w:t>
      </w:r>
      <w:r w:rsidRPr="004236F5">
        <w:rPr>
          <w:rFonts w:asciiTheme="majorHAnsi" w:hAnsiTheme="majorHAnsi" w:cstheme="majorHAnsi"/>
        </w:rPr>
        <w:fldChar w:fldCharType="end"/>
      </w:r>
      <w:bookmarkEnd w:id="1889"/>
      <w:r w:rsidRPr="004236F5">
        <w:rPr>
          <w:rFonts w:asciiTheme="majorHAnsi" w:hAnsiTheme="majorHAnsi" w:cstheme="majorHAnsi"/>
        </w:rPr>
        <w:t xml:space="preserve"> Okno rejestracji</w:t>
      </w:r>
      <w:bookmarkEnd w:id="1890"/>
      <w:bookmarkEnd w:id="1891"/>
      <w:bookmarkEnd w:id="1892"/>
    </w:p>
    <w:p w14:paraId="394309E6" w14:textId="77777777" w:rsidR="000E0324" w:rsidRPr="004236F5" w:rsidRDefault="000E0324" w:rsidP="000E0324">
      <w:pPr>
        <w:pStyle w:val="Tekstpodstawowy"/>
        <w:numPr>
          <w:ilvl w:val="0"/>
          <w:numId w:val="11"/>
        </w:numPr>
        <w:rPr>
          <w:rFonts w:asciiTheme="majorHAnsi" w:hAnsiTheme="majorHAnsi" w:cstheme="majorHAnsi"/>
        </w:rPr>
      </w:pPr>
      <w:r w:rsidRPr="004236F5">
        <w:rPr>
          <w:rFonts w:asciiTheme="majorHAnsi" w:hAnsiTheme="majorHAnsi" w:cstheme="majorHAnsi"/>
        </w:rPr>
        <w:t>Uzupełnić widoczne pola zgodnie z opisującymi je etykietami.</w:t>
      </w:r>
    </w:p>
    <w:p w14:paraId="5BDF7F04" w14:textId="77777777" w:rsidR="000E0324" w:rsidRPr="004236F5" w:rsidRDefault="000E0324" w:rsidP="000E0324">
      <w:pPr>
        <w:pStyle w:val="Tekstpodstawowy"/>
        <w:numPr>
          <w:ilvl w:val="0"/>
          <w:numId w:val="11"/>
        </w:numPr>
        <w:rPr>
          <w:rFonts w:asciiTheme="majorHAnsi" w:hAnsiTheme="majorHAnsi" w:cstheme="majorHAnsi"/>
        </w:rPr>
      </w:pPr>
      <w:r w:rsidRPr="004236F5">
        <w:rPr>
          <w:rFonts w:asciiTheme="majorHAnsi" w:hAnsiTheme="majorHAnsi" w:cstheme="majorHAnsi"/>
        </w:rPr>
        <w:t>Zaznaczyć check-box, oświadczając tym samym, że zapoznano się z Regulaminem i akceptacje się warunki użytkowania Systemu SOW.</w:t>
      </w:r>
    </w:p>
    <w:p w14:paraId="28189AB7" w14:textId="77777777" w:rsidR="000E0324" w:rsidRPr="004236F5" w:rsidRDefault="000E0324" w:rsidP="000E0324">
      <w:pPr>
        <w:pStyle w:val="Tekstpodstawowy"/>
        <w:numPr>
          <w:ilvl w:val="0"/>
          <w:numId w:val="11"/>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87D7382" wp14:editId="7FC535B0">
            <wp:extent cx="860149" cy="295275"/>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70961" cy="298986"/>
                    </a:xfrm>
                    <a:prstGeom prst="rect">
                      <a:avLst/>
                    </a:prstGeom>
                    <a:noFill/>
                    <a:ln>
                      <a:noFill/>
                    </a:ln>
                  </pic:spPr>
                </pic:pic>
              </a:graphicData>
            </a:graphic>
          </wp:inline>
        </w:drawing>
      </w:r>
      <w:r w:rsidRPr="004236F5">
        <w:rPr>
          <w:rFonts w:asciiTheme="majorHAnsi" w:hAnsiTheme="majorHAnsi" w:cstheme="majorHAnsi"/>
        </w:rPr>
        <w:t>.</w:t>
      </w:r>
    </w:p>
    <w:p w14:paraId="52F42549" w14:textId="77777777" w:rsidR="000E0324" w:rsidRPr="004236F5" w:rsidRDefault="000E0324" w:rsidP="000E0324">
      <w:pPr>
        <w:pStyle w:val="Tekstpodstawowy"/>
        <w:numPr>
          <w:ilvl w:val="0"/>
          <w:numId w:val="11"/>
        </w:numPr>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BA99DB1" wp14:editId="451379C6">
            <wp:extent cx="742950" cy="333375"/>
            <wp:effectExtent l="0" t="0" r="0" b="9525"/>
            <wp:docPr id="1378" name="Obraz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742950" cy="333375"/>
                    </a:xfrm>
                    <a:prstGeom prst="rect">
                      <a:avLst/>
                    </a:prstGeom>
                  </pic:spPr>
                </pic:pic>
              </a:graphicData>
            </a:graphic>
          </wp:inline>
        </w:drawing>
      </w:r>
      <w:r w:rsidRPr="004236F5">
        <w:rPr>
          <w:rFonts w:asciiTheme="majorHAnsi" w:hAnsiTheme="majorHAnsi" w:cstheme="majorHAnsi"/>
          <w:noProof/>
          <w:lang w:eastAsia="pl-PL"/>
        </w:rPr>
        <w:t>,</w:t>
      </w:r>
      <w:r w:rsidRPr="004236F5">
        <w:rPr>
          <w:rFonts w:asciiTheme="majorHAnsi" w:hAnsiTheme="majorHAnsi" w:cstheme="majorHAnsi"/>
        </w:rPr>
        <w:t xml:space="preserve"> powoduje zamknięcie formularza rejestracji bez zapisywania zmian.</w:t>
      </w:r>
    </w:p>
    <w:p w14:paraId="7B47544E"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wyniku poprawnego wykonania czynności rejestracji, użytkownik zostanie przekierowany do ekranu logowania, gdzie zostaną wyświetlone komunikaty potwierdzające poprawne utworzenie konta: „</w:t>
      </w:r>
      <w:r w:rsidRPr="004236F5">
        <w:rPr>
          <w:rFonts w:asciiTheme="majorHAnsi" w:hAnsiTheme="majorHAnsi" w:cstheme="majorHAnsi"/>
          <w:color w:val="27A4B0"/>
          <w:shd w:val="clear" w:color="auto" w:fill="ABE7ED"/>
        </w:rPr>
        <w:t>Twoje konto zostało założone, sprawdź pocztę, aby dokończyć proces rejestracji”</w:t>
      </w:r>
      <w:r w:rsidRPr="004236F5">
        <w:rPr>
          <w:rFonts w:asciiTheme="majorHAnsi" w:hAnsiTheme="majorHAnsi" w:cstheme="majorHAnsi"/>
        </w:rPr>
        <w:t xml:space="preserve"> oraz „</w:t>
      </w:r>
      <w:r w:rsidRPr="004236F5">
        <w:rPr>
          <w:rFonts w:asciiTheme="majorHAnsi" w:hAnsiTheme="majorHAnsi" w:cstheme="majorHAnsi"/>
          <w:color w:val="E73D4A"/>
          <w:shd w:val="clear" w:color="auto" w:fill="FBE1E3"/>
        </w:rPr>
        <w:t>Zaloguj się, aby korzystać z systemu.”</w:t>
      </w:r>
      <w:r w:rsidRPr="004236F5">
        <w:rPr>
          <w:rFonts w:asciiTheme="majorHAnsi" w:hAnsiTheme="majorHAnsi" w:cstheme="majorHAnsi"/>
        </w:rPr>
        <w:t>. Po poprawnym utworzeniu konta system wysyła na wprowadzony podczas rejestracji adres e-mail jednorazowe hasło, które należy wykorzystać do pierwszego logowania.</w:t>
      </w:r>
    </w:p>
    <w:p w14:paraId="7A7A3F06" w14:textId="6BC9997C" w:rsidR="000E0324" w:rsidRPr="004236F5" w:rsidRDefault="000E0324" w:rsidP="00181A16">
      <w:pPr>
        <w:pStyle w:val="SOW-2Nagwek"/>
      </w:pPr>
      <w:bookmarkStart w:id="1893" w:name="_Toc506966858"/>
      <w:bookmarkStart w:id="1894" w:name="_Toc506972541"/>
      <w:bookmarkStart w:id="1895" w:name="_Ref509387275"/>
      <w:bookmarkStart w:id="1896" w:name="_Toc522200402"/>
      <w:bookmarkStart w:id="1897" w:name="_Toc527100490"/>
      <w:bookmarkStart w:id="1898" w:name="_Toc59008892"/>
      <w:bookmarkEnd w:id="1893"/>
      <w:bookmarkEnd w:id="1894"/>
      <w:r w:rsidRPr="004236F5">
        <w:lastRenderedPageBreak/>
        <w:t>Logowanie</w:t>
      </w:r>
      <w:bookmarkStart w:id="1899" w:name="_Rejestracja"/>
      <w:bookmarkEnd w:id="1895"/>
      <w:bookmarkEnd w:id="1896"/>
      <w:bookmarkEnd w:id="1897"/>
      <w:bookmarkEnd w:id="1898"/>
      <w:bookmarkEnd w:id="1899"/>
    </w:p>
    <w:p w14:paraId="3ED0D1C6"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Logowanie do systemu odbywa się z poziomu strony głównej. Pierwsze logowanie systemie, po utworzeniu konta Wnioskodawca, wymaga zmiany hasła tymczasowego wygenerowanego przez system na własne, spełniające politykę bezpieczeństwa.</w:t>
      </w:r>
    </w:p>
    <w:p w14:paraId="6C0C77DD"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zalogowania się w systemie po raz pierwszy należy:</w:t>
      </w:r>
    </w:p>
    <w:p w14:paraId="355F3872"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Wpisać w polu </w:t>
      </w:r>
      <w:r w:rsidRPr="004236F5">
        <w:rPr>
          <w:rFonts w:asciiTheme="majorHAnsi" w:hAnsiTheme="majorHAnsi" w:cstheme="majorHAnsi"/>
          <w:noProof/>
          <w:lang w:eastAsia="pl-PL"/>
        </w:rPr>
        <w:drawing>
          <wp:inline distT="0" distB="0" distL="0" distR="0" wp14:anchorId="17337F0B" wp14:editId="2D9D81DE">
            <wp:extent cx="771525" cy="180975"/>
            <wp:effectExtent l="0" t="0" r="9525"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1525" cy="180975"/>
                    </a:xfrm>
                    <a:prstGeom prst="rect">
                      <a:avLst/>
                    </a:prstGeom>
                  </pic:spPr>
                </pic:pic>
              </a:graphicData>
            </a:graphic>
          </wp:inline>
        </w:drawing>
      </w:r>
      <w:r w:rsidRPr="004236F5">
        <w:rPr>
          <w:rFonts w:asciiTheme="majorHAnsi" w:hAnsiTheme="majorHAnsi" w:cstheme="majorHAnsi"/>
        </w:rPr>
        <w:t xml:space="preserve"> adres e-mail wprowadzony podczas rejestracji konta. E-mail ten stanowi jednocześnie login do konta w Systemie SOW. </w:t>
      </w:r>
    </w:p>
    <w:p w14:paraId="21053B44"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Wpisać w polu </w:t>
      </w:r>
      <w:r w:rsidRPr="004236F5">
        <w:rPr>
          <w:rFonts w:asciiTheme="majorHAnsi" w:hAnsiTheme="majorHAnsi" w:cstheme="majorHAnsi"/>
          <w:noProof/>
          <w:lang w:eastAsia="pl-PL"/>
        </w:rPr>
        <w:drawing>
          <wp:inline distT="0" distB="0" distL="0" distR="0" wp14:anchorId="0E8BF652" wp14:editId="2A756502">
            <wp:extent cx="790575" cy="209550"/>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0575" cy="209550"/>
                    </a:xfrm>
                    <a:prstGeom prst="rect">
                      <a:avLst/>
                    </a:prstGeom>
                  </pic:spPr>
                </pic:pic>
              </a:graphicData>
            </a:graphic>
          </wp:inline>
        </w:drawing>
      </w:r>
      <w:r w:rsidRPr="004236F5">
        <w:rPr>
          <w:rFonts w:asciiTheme="majorHAnsi" w:hAnsiTheme="majorHAnsi" w:cstheme="majorHAnsi"/>
        </w:rPr>
        <w:t xml:space="preserve"> hasło tymczasowe wysłane przez system na podany podczas rejestracji adres e-mail. </w:t>
      </w:r>
    </w:p>
    <w:p w14:paraId="60BF6EFA"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4B0C08F" wp14:editId="3BD82F0D">
            <wp:extent cx="676275" cy="288041"/>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8905" cy="293420"/>
                    </a:xfrm>
                    <a:prstGeom prst="rect">
                      <a:avLst/>
                    </a:prstGeom>
                    <a:noFill/>
                    <a:ln>
                      <a:noFill/>
                    </a:ln>
                  </pic:spPr>
                </pic:pic>
              </a:graphicData>
            </a:graphic>
          </wp:inline>
        </w:drawing>
      </w:r>
      <w:r w:rsidRPr="004236F5">
        <w:rPr>
          <w:rFonts w:asciiTheme="majorHAnsi" w:hAnsiTheme="majorHAnsi" w:cstheme="majorHAnsi"/>
        </w:rPr>
        <w:t>, który spowoduje wyświetlenie kolejnego ekranu umożliwiającego ustawienie nowego, własnego hasła do konta:</w:t>
      </w:r>
    </w:p>
    <w:p w14:paraId="2B114D68" w14:textId="77777777" w:rsidR="000E0324" w:rsidRPr="004236F5" w:rsidRDefault="000E0324" w:rsidP="000E0324">
      <w:pPr>
        <w:pStyle w:val="Tekstpodstawowy"/>
        <w:ind w:left="36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6F91DE5C" wp14:editId="4A0C6B0E">
            <wp:extent cx="3476625" cy="3629025"/>
            <wp:effectExtent l="19050" t="19050" r="28575" b="28575"/>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476625" cy="3629025"/>
                    </a:xfrm>
                    <a:prstGeom prst="rect">
                      <a:avLst/>
                    </a:prstGeom>
                    <a:noFill/>
                    <a:ln w="6350">
                      <a:solidFill>
                        <a:schemeClr val="tx1"/>
                      </a:solidFill>
                    </a:ln>
                  </pic:spPr>
                </pic:pic>
              </a:graphicData>
            </a:graphic>
          </wp:inline>
        </w:drawing>
      </w:r>
    </w:p>
    <w:p w14:paraId="51D3476D" w14:textId="5F114978" w:rsidR="000E0324" w:rsidRPr="004236F5" w:rsidRDefault="000E0324" w:rsidP="000E0324">
      <w:pPr>
        <w:pStyle w:val="Legenda"/>
        <w:ind w:left="0"/>
        <w:jc w:val="center"/>
        <w:rPr>
          <w:rFonts w:asciiTheme="majorHAnsi" w:hAnsiTheme="majorHAnsi" w:cstheme="majorHAnsi"/>
        </w:rPr>
      </w:pPr>
      <w:bookmarkStart w:id="1900" w:name="_Ref509597362"/>
      <w:bookmarkStart w:id="1901" w:name="_Toc522198880"/>
      <w:bookmarkStart w:id="1902" w:name="_Toc527100568"/>
      <w:bookmarkStart w:id="1903" w:name="_Toc59000824"/>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9</w:t>
      </w:r>
      <w:r w:rsidRPr="004236F5">
        <w:rPr>
          <w:rFonts w:asciiTheme="majorHAnsi" w:hAnsiTheme="majorHAnsi" w:cstheme="majorHAnsi"/>
        </w:rPr>
        <w:fldChar w:fldCharType="end"/>
      </w:r>
      <w:bookmarkEnd w:id="1900"/>
      <w:r w:rsidRPr="004236F5">
        <w:rPr>
          <w:rFonts w:asciiTheme="majorHAnsi" w:hAnsiTheme="majorHAnsi" w:cstheme="majorHAnsi"/>
        </w:rPr>
        <w:t xml:space="preserve"> Nadanie nowego hasła</w:t>
      </w:r>
      <w:bookmarkEnd w:id="1901"/>
      <w:bookmarkEnd w:id="1902"/>
      <w:bookmarkEnd w:id="1903"/>
    </w:p>
    <w:p w14:paraId="316806BA"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Wpisać w pola „Hasło” i „Powtórz hasło” nowe, własne hasło spełniającego założenia polityki haseł: </w:t>
      </w:r>
      <w:r w:rsidRPr="004236F5">
        <w:rPr>
          <w:rFonts w:asciiTheme="majorHAnsi" w:hAnsiTheme="majorHAnsi" w:cstheme="majorHAnsi"/>
          <w:color w:val="E73D4A"/>
          <w:shd w:val="clear" w:color="auto" w:fill="FBE1E3"/>
        </w:rPr>
        <w:t>Hasło musi zawierać min. 8 znaków, małą i dużą literę oraz cyfrę lub znak specjalny - nie może być takie samo jak ostatnie 10 haseł.</w:t>
      </w:r>
      <w:r w:rsidRPr="004236F5">
        <w:rPr>
          <w:rFonts w:asciiTheme="majorHAnsi" w:hAnsiTheme="majorHAnsi" w:cstheme="majorHAnsi"/>
        </w:rPr>
        <w:t xml:space="preserve"> </w:t>
      </w:r>
    </w:p>
    <w:p w14:paraId="02D127C2" w14:textId="77777777" w:rsidR="003A6445" w:rsidRPr="004236F5" w:rsidRDefault="003A6445" w:rsidP="003A6445">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***UWAGA***</w:t>
      </w:r>
    </w:p>
    <w:p w14:paraId="2CEEF467" w14:textId="7013AA43" w:rsidR="003A6445" w:rsidRPr="004236F5" w:rsidRDefault="003A6445" w:rsidP="003A6445">
      <w:pPr>
        <w:pStyle w:val="Tekstpodstawowy"/>
        <w:spacing w:line="360" w:lineRule="auto"/>
        <w:ind w:left="0"/>
        <w:rPr>
          <w:rFonts w:asciiTheme="majorHAnsi" w:hAnsiTheme="majorHAnsi" w:cstheme="majorHAnsi"/>
          <w:b/>
          <w:color w:val="FF0000"/>
        </w:rPr>
      </w:pPr>
      <w:r w:rsidRPr="004236F5">
        <w:rPr>
          <w:rFonts w:asciiTheme="majorHAnsi" w:hAnsiTheme="majorHAnsi" w:cstheme="majorHAnsi"/>
          <w:b/>
          <w:color w:val="FF0000"/>
        </w:rPr>
        <w:tab/>
      </w:r>
      <w:r w:rsidR="00490AB4" w:rsidRPr="004236F5">
        <w:rPr>
          <w:rFonts w:asciiTheme="majorHAnsi" w:hAnsiTheme="majorHAnsi" w:cstheme="majorHAnsi"/>
          <w:b/>
          <w:color w:val="FF0000"/>
        </w:rPr>
        <w:t>Starym hasłem jest hasło tymczasowe (otrzymane na konto e-mail).</w:t>
      </w:r>
    </w:p>
    <w:p w14:paraId="7ED6D725"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973C6D6" wp14:editId="499FD5E9">
            <wp:extent cx="619125" cy="299787"/>
            <wp:effectExtent l="0" t="0" r="0" b="508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1841" cy="305944"/>
                    </a:xfrm>
                    <a:prstGeom prst="rect">
                      <a:avLst/>
                    </a:prstGeom>
                    <a:noFill/>
                    <a:ln>
                      <a:noFill/>
                    </a:ln>
                  </pic:spPr>
                </pic:pic>
              </a:graphicData>
            </a:graphic>
          </wp:inline>
        </w:drawing>
      </w:r>
      <w:r w:rsidRPr="004236F5">
        <w:rPr>
          <w:rFonts w:asciiTheme="majorHAnsi" w:hAnsiTheme="majorHAnsi" w:cstheme="majorHAnsi"/>
        </w:rPr>
        <w:t>.</w:t>
      </w:r>
    </w:p>
    <w:p w14:paraId="1308B4E2"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wyniku poprawnego wykonania czynności, system zmieni hasło do konta użytkownika na nowe, podane na formularzu, i użytkownik będzie już mógł zalogować się do systemu.</w:t>
      </w:r>
    </w:p>
    <w:p w14:paraId="5010011E"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lastRenderedPageBreak/>
        <w:t xml:space="preserve">Wprowadzić w polu </w:t>
      </w:r>
      <w:r w:rsidRPr="004236F5">
        <w:rPr>
          <w:rFonts w:asciiTheme="majorHAnsi" w:hAnsiTheme="majorHAnsi" w:cstheme="majorHAnsi"/>
          <w:noProof/>
          <w:lang w:eastAsia="pl-PL"/>
        </w:rPr>
        <w:drawing>
          <wp:inline distT="0" distB="0" distL="0" distR="0" wp14:anchorId="13DE2124" wp14:editId="4BAA1F38">
            <wp:extent cx="771525" cy="180975"/>
            <wp:effectExtent l="0" t="0" r="9525"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1525" cy="180975"/>
                    </a:xfrm>
                    <a:prstGeom prst="rect">
                      <a:avLst/>
                    </a:prstGeom>
                  </pic:spPr>
                </pic:pic>
              </a:graphicData>
            </a:graphic>
          </wp:inline>
        </w:drawing>
      </w:r>
      <w:r w:rsidRPr="004236F5">
        <w:rPr>
          <w:rFonts w:asciiTheme="majorHAnsi" w:hAnsiTheme="majorHAnsi" w:cstheme="majorHAnsi"/>
        </w:rPr>
        <w:t xml:space="preserve"> adres e-mail wprowadzony podczas rejestracji konta. E-mail ten stanowi jednocześnie login do konta w Systemie SOW. </w:t>
      </w:r>
    </w:p>
    <w:p w14:paraId="1107AC86"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Wprowadzić w polu </w:t>
      </w:r>
      <w:r w:rsidRPr="004236F5">
        <w:rPr>
          <w:rFonts w:asciiTheme="majorHAnsi" w:hAnsiTheme="majorHAnsi" w:cstheme="majorHAnsi"/>
          <w:noProof/>
          <w:lang w:eastAsia="pl-PL"/>
        </w:rPr>
        <w:drawing>
          <wp:inline distT="0" distB="0" distL="0" distR="0" wp14:anchorId="587C8993" wp14:editId="3CB6AB43">
            <wp:extent cx="790575" cy="209550"/>
            <wp:effectExtent l="0" t="0" r="9525"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0575" cy="209550"/>
                    </a:xfrm>
                    <a:prstGeom prst="rect">
                      <a:avLst/>
                    </a:prstGeom>
                  </pic:spPr>
                </pic:pic>
              </a:graphicData>
            </a:graphic>
          </wp:inline>
        </w:drawing>
      </w:r>
      <w:r w:rsidRPr="004236F5">
        <w:rPr>
          <w:rFonts w:asciiTheme="majorHAnsi" w:hAnsiTheme="majorHAnsi" w:cstheme="majorHAnsi"/>
        </w:rPr>
        <w:t xml:space="preserve"> ustawione, własne hasło do konta. </w:t>
      </w:r>
    </w:p>
    <w:p w14:paraId="6E72553D" w14:textId="77777777" w:rsidR="000E0324" w:rsidRPr="004236F5" w:rsidRDefault="000E0324" w:rsidP="000E0324">
      <w:pPr>
        <w:pStyle w:val="Tekstpodstawowy"/>
        <w:ind w:left="720"/>
        <w:rPr>
          <w:rFonts w:asciiTheme="majorHAnsi" w:hAnsiTheme="majorHAnsi" w:cstheme="majorHAnsi"/>
        </w:rPr>
      </w:pPr>
    </w:p>
    <w:p w14:paraId="1DB07BA9" w14:textId="77777777" w:rsidR="006E34EE" w:rsidRPr="004236F5" w:rsidRDefault="006E34EE" w:rsidP="006E34EE">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2CF7CFF" wp14:editId="0CFB124A">
            <wp:extent cx="649605" cy="295275"/>
            <wp:effectExtent l="0" t="0" r="0"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9605" cy="295275"/>
                    </a:xfrm>
                    <a:prstGeom prst="rect">
                      <a:avLst/>
                    </a:prstGeom>
                    <a:noFill/>
                    <a:ln>
                      <a:noFill/>
                    </a:ln>
                  </pic:spPr>
                </pic:pic>
              </a:graphicData>
            </a:graphic>
          </wp:inline>
        </w:drawing>
      </w:r>
      <w:r w:rsidRPr="004236F5">
        <w:rPr>
          <w:rFonts w:asciiTheme="majorHAnsi" w:hAnsiTheme="majorHAnsi" w:cstheme="majorHAnsi"/>
        </w:rPr>
        <w:t>.</w:t>
      </w:r>
    </w:p>
    <w:p w14:paraId="1684C875" w14:textId="77777777" w:rsidR="006E34EE" w:rsidRPr="004236F5" w:rsidRDefault="006E34EE" w:rsidP="006E34EE">
      <w:pPr>
        <w:pStyle w:val="Tekstpodstawowy"/>
        <w:ind w:left="720"/>
        <w:rPr>
          <w:rFonts w:asciiTheme="majorHAnsi" w:hAnsiTheme="majorHAnsi" w:cstheme="majorHAnsi"/>
        </w:rPr>
      </w:pPr>
      <w:r w:rsidRPr="004236F5">
        <w:rPr>
          <w:rFonts w:asciiTheme="majorHAnsi" w:hAnsiTheme="majorHAnsi" w:cstheme="majorHAnsi"/>
        </w:rPr>
        <w:t>W wyniku poprawnie wykonanej czynności logowania, system przekieruje użytkownika do strony głównej modułu Wnioskodawca.</w:t>
      </w:r>
    </w:p>
    <w:p w14:paraId="7F0ADD9B" w14:textId="77777777" w:rsidR="006E34EE" w:rsidRPr="004236F5" w:rsidRDefault="006E34EE" w:rsidP="006E34EE">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***UWAGA***</w:t>
      </w:r>
    </w:p>
    <w:p w14:paraId="5EE490D9" w14:textId="77777777" w:rsidR="006E34EE" w:rsidRPr="004236F5" w:rsidRDefault="006E34EE" w:rsidP="006E34EE">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 xml:space="preserve">Jeżeli od czasu ostatniego logowania nastąpiła zmiana regulaminu, to do dalszego korzystania z Systemu SOW wymagana jest jego akceptacja. </w:t>
      </w:r>
    </w:p>
    <w:p w14:paraId="0195B352" w14:textId="77777777" w:rsidR="006E34EE" w:rsidRPr="004236F5" w:rsidRDefault="006E34EE" w:rsidP="006E34EE">
      <w:pPr>
        <w:pStyle w:val="Tekstpodstawowy"/>
        <w:spacing w:line="360" w:lineRule="auto"/>
        <w:ind w:left="720"/>
        <w:rPr>
          <w:rFonts w:asciiTheme="majorHAnsi" w:hAnsiTheme="majorHAnsi" w:cstheme="majorHAnsi"/>
          <w:b/>
        </w:rPr>
      </w:pPr>
      <w:r w:rsidRPr="004236F5">
        <w:rPr>
          <w:rFonts w:asciiTheme="majorHAnsi" w:hAnsiTheme="majorHAnsi" w:cstheme="majorHAnsi"/>
          <w:b/>
        </w:rPr>
        <w:t xml:space="preserve">Przed wyświetleniem strony logowania zostanie wyświetlony komunikat o konieczności akceptacji nowego regulaminu SOW. Należy tego dokonać poprzez zaznaczenie check-box „Oświadczam, że zapoznałem się z regulaminem i akceptuję jego warunki” a następnie wybranie przycisku </w:t>
      </w:r>
      <w:r w:rsidRPr="004236F5">
        <w:rPr>
          <w:rFonts w:asciiTheme="majorHAnsi" w:hAnsiTheme="majorHAnsi" w:cstheme="majorHAnsi"/>
          <w:b/>
          <w:noProof/>
          <w:lang w:eastAsia="pl-PL"/>
        </w:rPr>
        <w:drawing>
          <wp:inline distT="0" distB="0" distL="0" distR="0" wp14:anchorId="16F95795" wp14:editId="76A1B988">
            <wp:extent cx="485775" cy="202406"/>
            <wp:effectExtent l="0" t="0" r="0" b="7620"/>
            <wp:docPr id="1416" name="Obraz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94931" cy="206221"/>
                    </a:xfrm>
                    <a:prstGeom prst="rect">
                      <a:avLst/>
                    </a:prstGeom>
                  </pic:spPr>
                </pic:pic>
              </a:graphicData>
            </a:graphic>
          </wp:inline>
        </w:drawing>
      </w:r>
      <w:r w:rsidRPr="004236F5">
        <w:rPr>
          <w:rFonts w:asciiTheme="majorHAnsi" w:hAnsiTheme="majorHAnsi" w:cstheme="majorHAnsi"/>
          <w:b/>
        </w:rPr>
        <w:t>.</w:t>
      </w:r>
    </w:p>
    <w:p w14:paraId="670D0623" w14:textId="77777777" w:rsidR="006E34EE" w:rsidRPr="004236F5" w:rsidRDefault="006E34EE" w:rsidP="006E34E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35577E68" wp14:editId="78993A1D">
            <wp:extent cx="6105525" cy="1127261"/>
            <wp:effectExtent l="19050" t="19050" r="9525" b="15875"/>
            <wp:docPr id="1417" name="Obraz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25708" cy="1130987"/>
                    </a:xfrm>
                    <a:prstGeom prst="rect">
                      <a:avLst/>
                    </a:prstGeom>
                    <a:noFill/>
                    <a:ln w="6350">
                      <a:solidFill>
                        <a:schemeClr val="tx1"/>
                      </a:solidFill>
                    </a:ln>
                  </pic:spPr>
                </pic:pic>
              </a:graphicData>
            </a:graphic>
          </wp:inline>
        </w:drawing>
      </w:r>
    </w:p>
    <w:p w14:paraId="7506B1A5" w14:textId="137B03F9" w:rsidR="006E34EE" w:rsidRPr="004236F5" w:rsidRDefault="006E34EE" w:rsidP="000D6838">
      <w:pPr>
        <w:pStyle w:val="Legenda"/>
        <w:ind w:left="0"/>
        <w:jc w:val="center"/>
        <w:rPr>
          <w:rFonts w:asciiTheme="majorHAnsi" w:hAnsiTheme="majorHAnsi" w:cstheme="majorHAnsi"/>
        </w:rPr>
      </w:pPr>
      <w:bookmarkStart w:id="1904" w:name="_Toc532821441"/>
      <w:bookmarkStart w:id="1905" w:name="_Toc59000825"/>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10</w:t>
      </w:r>
      <w:r w:rsidRPr="004236F5">
        <w:rPr>
          <w:rFonts w:asciiTheme="majorHAnsi" w:hAnsiTheme="majorHAnsi" w:cstheme="majorHAnsi"/>
        </w:rPr>
        <w:fldChar w:fldCharType="end"/>
      </w:r>
      <w:r w:rsidRPr="004236F5">
        <w:rPr>
          <w:rFonts w:asciiTheme="majorHAnsi" w:hAnsiTheme="majorHAnsi" w:cstheme="majorHAnsi"/>
        </w:rPr>
        <w:t xml:space="preserve"> Komunikat akceptacji regulaminu SOW</w:t>
      </w:r>
      <w:bookmarkEnd w:id="1904"/>
      <w:bookmarkEnd w:id="1905"/>
    </w:p>
    <w:p w14:paraId="409CFE5B" w14:textId="64142CC7" w:rsidR="000E0324" w:rsidRPr="004236F5" w:rsidRDefault="000E0324" w:rsidP="006E34EE">
      <w:pPr>
        <w:pStyle w:val="Tekstpodstawowy"/>
        <w:ind w:left="720"/>
        <w:rPr>
          <w:rFonts w:asciiTheme="majorHAnsi" w:hAnsiTheme="majorHAnsi" w:cstheme="majorHAnsi"/>
        </w:rPr>
      </w:pPr>
      <w:r w:rsidRPr="004236F5">
        <w:rPr>
          <w:rFonts w:asciiTheme="majorHAnsi" w:hAnsiTheme="majorHAnsi" w:cstheme="majorHAnsi"/>
        </w:rPr>
        <w:t>W przypadku, gdy zaloguje się realizator, który jest przypisany do więcej niż jednej jednostki, pojawi się formularz z koniecznością wyboru jednostki JST, w której Realizator będzie pracować.</w:t>
      </w:r>
    </w:p>
    <w:p w14:paraId="61D6AF44" w14:textId="21F14F7F" w:rsidR="000E0324" w:rsidRPr="004236F5" w:rsidRDefault="000E0324" w:rsidP="00181A16">
      <w:pPr>
        <w:pStyle w:val="SOW-2Nagwek"/>
      </w:pPr>
      <w:bookmarkStart w:id="1906" w:name="_Toc522200403"/>
      <w:bookmarkStart w:id="1907" w:name="_Toc527100491"/>
      <w:bookmarkStart w:id="1908" w:name="_Toc59008893"/>
      <w:r w:rsidRPr="004236F5">
        <w:t>Ponowne ustawienie hasła</w:t>
      </w:r>
      <w:bookmarkEnd w:id="1906"/>
      <w:bookmarkEnd w:id="1907"/>
      <w:bookmarkEnd w:id="1908"/>
    </w:p>
    <w:p w14:paraId="040EA51D"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przypadku, gdy użytkownik zapomni hasła bądź wygaśnie ono po upływie 30 dni, wymagane jest nadanie nowego hasła. W tym celu należy:</w:t>
      </w:r>
    </w:p>
    <w:p w14:paraId="40E1021B"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liknąć przycisk</w:t>
      </w:r>
      <w:r w:rsidRPr="004236F5">
        <w:rPr>
          <w:rFonts w:asciiTheme="majorHAnsi" w:hAnsiTheme="majorHAnsi" w:cstheme="majorHAnsi"/>
          <w:noProof/>
          <w:lang w:eastAsia="pl-PL"/>
        </w:rPr>
        <w:drawing>
          <wp:inline distT="0" distB="0" distL="0" distR="0" wp14:anchorId="01B1E867" wp14:editId="212D571D">
            <wp:extent cx="1306572" cy="200025"/>
            <wp:effectExtent l="0" t="0" r="8255"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33884" cy="204206"/>
                    </a:xfrm>
                    <a:prstGeom prst="rect">
                      <a:avLst/>
                    </a:prstGeom>
                    <a:noFill/>
                    <a:ln>
                      <a:noFill/>
                    </a:ln>
                  </pic:spPr>
                </pic:pic>
              </a:graphicData>
            </a:graphic>
          </wp:inline>
        </w:drawing>
      </w:r>
      <w:r w:rsidRPr="004236F5">
        <w:rPr>
          <w:rFonts w:asciiTheme="majorHAnsi" w:hAnsiTheme="majorHAnsi" w:cstheme="majorHAnsi"/>
          <w:bCs/>
        </w:rPr>
        <w:t>n</w:t>
      </w:r>
      <w:r w:rsidRPr="004236F5">
        <w:rPr>
          <w:rFonts w:asciiTheme="majorHAnsi" w:hAnsiTheme="majorHAnsi" w:cstheme="majorHAnsi"/>
        </w:rPr>
        <w:t>a stronie logowania.</w:t>
      </w:r>
    </w:p>
    <w:p w14:paraId="131AA4F8"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System przekieruje użytkownika do formularza ustawiania nowego hasła.</w:t>
      </w:r>
    </w:p>
    <w:p w14:paraId="00378BCC" w14:textId="77777777" w:rsidR="000E0324" w:rsidRPr="004236F5" w:rsidRDefault="000E0324" w:rsidP="000E0324">
      <w:pPr>
        <w:pStyle w:val="Legenda"/>
        <w:tabs>
          <w:tab w:val="left" w:pos="709"/>
        </w:tabs>
        <w:ind w:left="0"/>
        <w:jc w:val="center"/>
        <w:rPr>
          <w:rFonts w:asciiTheme="majorHAnsi" w:hAnsiTheme="majorHAnsi" w:cstheme="majorHAnsi"/>
          <w:sz w:val="20"/>
          <w:szCs w:val="20"/>
        </w:rPr>
      </w:pPr>
      <w:r w:rsidRPr="004236F5">
        <w:rPr>
          <w:rFonts w:asciiTheme="majorHAnsi" w:hAnsiTheme="majorHAnsi" w:cstheme="majorHAnsi"/>
          <w:noProof/>
          <w:lang w:eastAsia="pl-PL"/>
        </w:rPr>
        <w:lastRenderedPageBreak/>
        <w:drawing>
          <wp:inline distT="0" distB="0" distL="0" distR="0" wp14:anchorId="6373C701" wp14:editId="6BA66F8A">
            <wp:extent cx="3267075" cy="2752725"/>
            <wp:effectExtent l="19050" t="19050" r="28575" b="28575"/>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267075" cy="2752725"/>
                    </a:xfrm>
                    <a:prstGeom prst="rect">
                      <a:avLst/>
                    </a:prstGeom>
                    <a:noFill/>
                    <a:ln w="6350">
                      <a:solidFill>
                        <a:schemeClr val="tx1"/>
                      </a:solidFill>
                    </a:ln>
                  </pic:spPr>
                </pic:pic>
              </a:graphicData>
            </a:graphic>
          </wp:inline>
        </w:drawing>
      </w:r>
    </w:p>
    <w:p w14:paraId="6DFAD272" w14:textId="41A51AC0" w:rsidR="000E0324" w:rsidRPr="004236F5" w:rsidRDefault="000E0324" w:rsidP="000E0324">
      <w:pPr>
        <w:pStyle w:val="Legenda"/>
        <w:ind w:left="0"/>
        <w:jc w:val="center"/>
        <w:rPr>
          <w:rFonts w:asciiTheme="majorHAnsi" w:hAnsiTheme="majorHAnsi" w:cstheme="majorHAnsi"/>
        </w:rPr>
      </w:pPr>
      <w:bookmarkStart w:id="1909" w:name="_Ref507659478"/>
      <w:bookmarkStart w:id="1910" w:name="_Toc522198881"/>
      <w:bookmarkStart w:id="1911" w:name="_Toc527100569"/>
      <w:bookmarkStart w:id="1912" w:name="_Toc59000826"/>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11</w:t>
      </w:r>
      <w:r w:rsidRPr="004236F5">
        <w:rPr>
          <w:rFonts w:asciiTheme="majorHAnsi" w:hAnsiTheme="majorHAnsi" w:cstheme="majorHAnsi"/>
        </w:rPr>
        <w:fldChar w:fldCharType="end"/>
      </w:r>
      <w:bookmarkEnd w:id="1909"/>
      <w:r w:rsidRPr="004236F5">
        <w:rPr>
          <w:rFonts w:asciiTheme="majorHAnsi" w:hAnsiTheme="majorHAnsi" w:cstheme="majorHAnsi"/>
        </w:rPr>
        <w:t xml:space="preserve"> Ponowne ustawienie hasła</w:t>
      </w:r>
      <w:bookmarkEnd w:id="1910"/>
      <w:bookmarkEnd w:id="1911"/>
      <w:bookmarkEnd w:id="1912"/>
    </w:p>
    <w:p w14:paraId="4A68483D"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 xml:space="preserve">Wpisać w polu </w:t>
      </w:r>
      <w:r w:rsidRPr="004236F5">
        <w:rPr>
          <w:rFonts w:asciiTheme="majorHAnsi" w:hAnsiTheme="majorHAnsi" w:cstheme="majorHAnsi"/>
          <w:noProof/>
          <w:lang w:eastAsia="pl-PL"/>
        </w:rPr>
        <w:drawing>
          <wp:inline distT="0" distB="0" distL="0" distR="0" wp14:anchorId="6B11FCD6" wp14:editId="2C1D99C0">
            <wp:extent cx="1600200" cy="161925"/>
            <wp:effectExtent l="0" t="0" r="0" b="952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600200" cy="161925"/>
                    </a:xfrm>
                    <a:prstGeom prst="rect">
                      <a:avLst/>
                    </a:prstGeom>
                  </pic:spPr>
                </pic:pic>
              </a:graphicData>
            </a:graphic>
          </wp:inline>
        </w:drawing>
      </w:r>
      <w:r w:rsidRPr="004236F5">
        <w:rPr>
          <w:rFonts w:asciiTheme="majorHAnsi" w:hAnsiTheme="majorHAnsi" w:cstheme="majorHAnsi"/>
        </w:rPr>
        <w:t xml:space="preserve"> adres e-mail, na który zostanie przesłane wygenerowane hasło tymczasowe. Wprowadzony adres e-mail (będący loginem do konta), należy wprowadzić w celu zresetowania hasła do konta.</w:t>
      </w:r>
    </w:p>
    <w:p w14:paraId="1DA838E2" w14:textId="5B1F435D"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 xml:space="preserve">W przypadku wprowadzenia błędnego adresu e-mail pojawi się odpowiedni komunikat </w:t>
      </w:r>
      <w:r w:rsidR="00C01FF7" w:rsidRPr="004236F5">
        <w:rPr>
          <w:rFonts w:asciiTheme="majorHAnsi" w:hAnsiTheme="majorHAnsi" w:cstheme="majorHAnsi"/>
          <w:noProof/>
          <w:lang w:eastAsia="pl-PL"/>
        </w:rPr>
        <w:drawing>
          <wp:inline distT="0" distB="0" distL="0" distR="0" wp14:anchorId="1E487E20" wp14:editId="0D5D9B66">
            <wp:extent cx="2665730" cy="405130"/>
            <wp:effectExtent l="0" t="0" r="1270" b="0"/>
            <wp:docPr id="1376" name="Obraz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65730" cy="405130"/>
                    </a:xfrm>
                    <a:prstGeom prst="rect">
                      <a:avLst/>
                    </a:prstGeom>
                    <a:noFill/>
                    <a:ln>
                      <a:noFill/>
                    </a:ln>
                  </pic:spPr>
                </pic:pic>
              </a:graphicData>
            </a:graphic>
          </wp:inline>
        </w:drawing>
      </w:r>
      <w:r w:rsidRPr="004236F5">
        <w:rPr>
          <w:rFonts w:asciiTheme="majorHAnsi" w:hAnsiTheme="majorHAnsi" w:cstheme="majorHAnsi"/>
        </w:rPr>
        <w:t>.</w:t>
      </w:r>
    </w:p>
    <w:p w14:paraId="599AFF15" w14:textId="77777777" w:rsidR="000E0324" w:rsidRPr="004236F5" w:rsidRDefault="000E0324" w:rsidP="000E0324">
      <w:pPr>
        <w:pStyle w:val="Tekstpodstawowy"/>
        <w:numPr>
          <w:ilvl w:val="0"/>
          <w:numId w:val="13"/>
        </w:numPr>
        <w:spacing w:before="100" w:beforeAutospacing="1" w:after="100" w:afterAutospacing="1"/>
        <w:ind w:left="714" w:hanging="357"/>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2313FDE" wp14:editId="066BD2D0">
            <wp:extent cx="679479" cy="323850"/>
            <wp:effectExtent l="0" t="0" r="635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6895" cy="327385"/>
                    </a:xfrm>
                    <a:prstGeom prst="rect">
                      <a:avLst/>
                    </a:prstGeom>
                    <a:noFill/>
                    <a:ln>
                      <a:noFill/>
                    </a:ln>
                  </pic:spPr>
                </pic:pic>
              </a:graphicData>
            </a:graphic>
          </wp:inline>
        </w:drawing>
      </w:r>
      <w:r w:rsidRPr="004236F5">
        <w:rPr>
          <w:rFonts w:asciiTheme="majorHAnsi" w:hAnsiTheme="majorHAnsi" w:cstheme="majorHAnsi"/>
        </w:rPr>
        <w:t xml:space="preserve">. </w:t>
      </w:r>
    </w:p>
    <w:p w14:paraId="2A389F53" w14:textId="77777777" w:rsidR="000E0324" w:rsidRPr="004236F5" w:rsidRDefault="000E0324" w:rsidP="000E0324">
      <w:pPr>
        <w:pStyle w:val="Tekstpodstawowy"/>
        <w:spacing w:before="100" w:beforeAutospacing="1" w:after="100" w:afterAutospacing="1"/>
        <w:ind w:left="714"/>
        <w:rPr>
          <w:rFonts w:asciiTheme="majorHAnsi" w:hAnsiTheme="majorHAnsi" w:cstheme="majorHAnsi"/>
        </w:rPr>
      </w:pPr>
      <w:r w:rsidRPr="004236F5">
        <w:rPr>
          <w:rFonts w:asciiTheme="majorHAnsi" w:hAnsiTheme="majorHAnsi" w:cstheme="majorHAnsi"/>
        </w:rPr>
        <w:t>Na podany adres e-mail zostanie wysłana wiadomość z instrukcją, jak przy pomocy hasła tymczasowego oraz linku do Systemu SOW poprawnie zmienić hasło na hasło bieżące.</w:t>
      </w:r>
    </w:p>
    <w:p w14:paraId="5944ECB2" w14:textId="77777777" w:rsidR="000E0324" w:rsidRPr="004236F5" w:rsidRDefault="000E0324" w:rsidP="000E0324">
      <w:pPr>
        <w:pStyle w:val="Tekstpodstawowy"/>
        <w:spacing w:before="100" w:beforeAutospacing="1" w:after="100" w:afterAutospacing="1"/>
        <w:ind w:left="714"/>
        <w:rPr>
          <w:rFonts w:asciiTheme="majorHAnsi" w:hAnsiTheme="majorHAnsi" w:cstheme="majorHAnsi"/>
        </w:rPr>
      </w:pPr>
      <w:r w:rsidRPr="004236F5">
        <w:rPr>
          <w:rFonts w:asciiTheme="majorHAnsi" w:hAnsiTheme="majorHAnsi" w:cstheme="majorHAnsi"/>
        </w:rPr>
        <w:t xml:space="preserve">System wyświetli komunikat </w:t>
      </w:r>
      <w:r w:rsidRPr="004236F5">
        <w:rPr>
          <w:rFonts w:asciiTheme="majorHAnsi" w:hAnsiTheme="majorHAnsi" w:cstheme="majorHAnsi"/>
          <w:noProof/>
          <w:lang w:eastAsia="pl-PL"/>
        </w:rPr>
        <w:drawing>
          <wp:inline distT="0" distB="0" distL="0" distR="0" wp14:anchorId="71831AA6" wp14:editId="4DA24F22">
            <wp:extent cx="3076575" cy="600075"/>
            <wp:effectExtent l="0" t="0" r="9525" b="9525"/>
            <wp:docPr id="1391" name="Obraz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076575" cy="600075"/>
                    </a:xfrm>
                    <a:prstGeom prst="rect">
                      <a:avLst/>
                    </a:prstGeom>
                  </pic:spPr>
                </pic:pic>
              </a:graphicData>
            </a:graphic>
          </wp:inline>
        </w:drawing>
      </w:r>
      <w:r w:rsidRPr="004236F5">
        <w:rPr>
          <w:rFonts w:asciiTheme="majorHAnsi" w:hAnsiTheme="majorHAnsi" w:cstheme="majorHAnsi"/>
        </w:rPr>
        <w:t>.</w:t>
      </w:r>
    </w:p>
    <w:p w14:paraId="443955AF" w14:textId="77777777" w:rsidR="000E0324" w:rsidRPr="004236F5" w:rsidRDefault="000E0324" w:rsidP="000E0324">
      <w:pPr>
        <w:pStyle w:val="Tekstpodstawowy"/>
        <w:ind w:left="360" w:firstLine="360"/>
        <w:rPr>
          <w:rFonts w:asciiTheme="majorHAnsi" w:hAnsiTheme="majorHAnsi" w:cstheme="majorHAnsi"/>
        </w:rPr>
      </w:pPr>
      <w:r w:rsidRPr="004236F5">
        <w:rPr>
          <w:rFonts w:asciiTheme="majorHAnsi" w:hAnsiTheme="majorHAnsi" w:cstheme="majorHAnsi"/>
        </w:rPr>
        <w:t xml:space="preserve">Wybranie przycisku </w:t>
      </w:r>
      <w:r w:rsidRPr="004236F5">
        <w:rPr>
          <w:rFonts w:asciiTheme="majorHAnsi" w:hAnsiTheme="majorHAnsi" w:cstheme="majorHAnsi"/>
          <w:noProof/>
          <w:lang w:eastAsia="pl-PL"/>
        </w:rPr>
        <w:drawing>
          <wp:inline distT="0" distB="0" distL="0" distR="0" wp14:anchorId="66C2BCDE" wp14:editId="57D4719B">
            <wp:extent cx="781050" cy="314325"/>
            <wp:effectExtent l="0" t="0" r="0" b="9525"/>
            <wp:docPr id="1382" name="Obraz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81050" cy="314325"/>
                    </a:xfrm>
                    <a:prstGeom prst="rect">
                      <a:avLst/>
                    </a:prstGeom>
                  </pic:spPr>
                </pic:pic>
              </a:graphicData>
            </a:graphic>
          </wp:inline>
        </w:drawing>
      </w:r>
      <w:r w:rsidRPr="004236F5">
        <w:rPr>
          <w:rFonts w:asciiTheme="majorHAnsi" w:hAnsiTheme="majorHAnsi" w:cstheme="majorHAnsi"/>
        </w:rPr>
        <w:t xml:space="preserve"> spowoduje cofnięcie użytkownika do strony logowania.</w:t>
      </w:r>
    </w:p>
    <w:p w14:paraId="6698FF6D"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Następnie przejść do strony logowania.</w:t>
      </w:r>
    </w:p>
    <w:p w14:paraId="168BE52C"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 xml:space="preserve">Wpisać w polu </w:t>
      </w:r>
      <w:r w:rsidRPr="004236F5">
        <w:rPr>
          <w:rFonts w:asciiTheme="majorHAnsi" w:hAnsiTheme="majorHAnsi" w:cstheme="majorHAnsi"/>
          <w:noProof/>
          <w:lang w:eastAsia="pl-PL"/>
        </w:rPr>
        <w:drawing>
          <wp:inline distT="0" distB="0" distL="0" distR="0" wp14:anchorId="0C1722CD" wp14:editId="6E9EBDA1">
            <wp:extent cx="771525" cy="180975"/>
            <wp:effectExtent l="0" t="0" r="9525" b="952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1525" cy="180975"/>
                    </a:xfrm>
                    <a:prstGeom prst="rect">
                      <a:avLst/>
                    </a:prstGeom>
                  </pic:spPr>
                </pic:pic>
              </a:graphicData>
            </a:graphic>
          </wp:inline>
        </w:drawing>
      </w:r>
      <w:r w:rsidRPr="004236F5">
        <w:rPr>
          <w:rFonts w:asciiTheme="majorHAnsi" w:hAnsiTheme="majorHAnsi" w:cstheme="majorHAnsi"/>
        </w:rPr>
        <w:t xml:space="preserve"> adres e-mail stanowiący login do konta. </w:t>
      </w:r>
    </w:p>
    <w:p w14:paraId="0FE38408"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 xml:space="preserve">Wpisać w polu </w:t>
      </w:r>
      <w:r w:rsidRPr="004236F5">
        <w:rPr>
          <w:rFonts w:asciiTheme="majorHAnsi" w:hAnsiTheme="majorHAnsi" w:cstheme="majorHAnsi"/>
          <w:noProof/>
          <w:lang w:eastAsia="pl-PL"/>
        </w:rPr>
        <w:drawing>
          <wp:inline distT="0" distB="0" distL="0" distR="0" wp14:anchorId="5ADDBB4E" wp14:editId="076775E2">
            <wp:extent cx="790575" cy="209550"/>
            <wp:effectExtent l="0" t="0" r="9525"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0575" cy="209550"/>
                    </a:xfrm>
                    <a:prstGeom prst="rect">
                      <a:avLst/>
                    </a:prstGeom>
                  </pic:spPr>
                </pic:pic>
              </a:graphicData>
            </a:graphic>
          </wp:inline>
        </w:drawing>
      </w:r>
      <w:r w:rsidRPr="004236F5">
        <w:rPr>
          <w:rFonts w:asciiTheme="majorHAnsi" w:hAnsiTheme="majorHAnsi" w:cstheme="majorHAnsi"/>
        </w:rPr>
        <w:t xml:space="preserve"> hasło tymczasowe wysłane przez system na podany adres e-mail. </w:t>
      </w:r>
    </w:p>
    <w:p w14:paraId="264CDF7B"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7220AB6" wp14:editId="6001B704">
            <wp:extent cx="676275" cy="288041"/>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8905" cy="293420"/>
                    </a:xfrm>
                    <a:prstGeom prst="rect">
                      <a:avLst/>
                    </a:prstGeom>
                    <a:noFill/>
                    <a:ln>
                      <a:noFill/>
                    </a:ln>
                  </pic:spPr>
                </pic:pic>
              </a:graphicData>
            </a:graphic>
          </wp:inline>
        </w:drawing>
      </w:r>
      <w:r w:rsidRPr="004236F5">
        <w:rPr>
          <w:rFonts w:asciiTheme="majorHAnsi" w:hAnsiTheme="majorHAnsi" w:cstheme="majorHAnsi"/>
        </w:rPr>
        <w:t>, który spowoduje wyświetlenie kolejnego ekranu umożliwiającego ustawienie nowego, własnego hasła do konta.</w:t>
      </w:r>
    </w:p>
    <w:p w14:paraId="6E262A7A"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 xml:space="preserve">Wpisać w pola „Hasło” i „Powtórz hasło” nowe, własne hasło spełniającego założenia polityki haseł: </w:t>
      </w:r>
      <w:r w:rsidRPr="004236F5">
        <w:rPr>
          <w:rFonts w:asciiTheme="majorHAnsi" w:hAnsiTheme="majorHAnsi" w:cstheme="majorHAnsi"/>
          <w:color w:val="E73D4A"/>
          <w:shd w:val="clear" w:color="auto" w:fill="FBE1E3"/>
        </w:rPr>
        <w:t>Hasło musi zawierać min. 8 znaków, małą i dużą literę oraz cyfrę lub znak specjalny - nie może być takie samo jak ostatnie 10 haseł.</w:t>
      </w:r>
      <w:r w:rsidRPr="004236F5">
        <w:rPr>
          <w:rFonts w:asciiTheme="majorHAnsi" w:hAnsiTheme="majorHAnsi" w:cstheme="majorHAnsi"/>
        </w:rPr>
        <w:t xml:space="preserve"> </w:t>
      </w:r>
    </w:p>
    <w:p w14:paraId="5E9A50F8" w14:textId="77777777" w:rsidR="003B11BC" w:rsidRPr="004236F5" w:rsidRDefault="003B11BC" w:rsidP="003B11BC">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lastRenderedPageBreak/>
        <w:t>***UWAGA***</w:t>
      </w:r>
    </w:p>
    <w:p w14:paraId="61212444" w14:textId="4F792D4D" w:rsidR="003B11BC" w:rsidRPr="004236F5" w:rsidRDefault="003B11BC" w:rsidP="003B11BC">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Starym hasłem jest hasło tymczasowe (otrzymane na konto e-mail).</w:t>
      </w:r>
    </w:p>
    <w:p w14:paraId="49387E62"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CD6F88F" wp14:editId="1E0A5334">
            <wp:extent cx="619125" cy="299787"/>
            <wp:effectExtent l="0" t="0" r="0" b="5080"/>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1841" cy="305944"/>
                    </a:xfrm>
                    <a:prstGeom prst="rect">
                      <a:avLst/>
                    </a:prstGeom>
                    <a:noFill/>
                    <a:ln>
                      <a:noFill/>
                    </a:ln>
                  </pic:spPr>
                </pic:pic>
              </a:graphicData>
            </a:graphic>
          </wp:inline>
        </w:drawing>
      </w:r>
      <w:r w:rsidRPr="004236F5">
        <w:rPr>
          <w:rFonts w:asciiTheme="majorHAnsi" w:hAnsiTheme="majorHAnsi" w:cstheme="majorHAnsi"/>
        </w:rPr>
        <w:t>.</w:t>
      </w:r>
    </w:p>
    <w:p w14:paraId="17555D61" w14:textId="7EF5605D"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wyniku poprawnego wykonania czynności, system zmieni hasło do konta użytkownika na nowe i użytkownik będzie już mógł zalogować się do systemu.</w:t>
      </w:r>
    </w:p>
    <w:p w14:paraId="267ED29D" w14:textId="77777777" w:rsidR="00D07C58" w:rsidRPr="004236F5" w:rsidRDefault="00D07C58" w:rsidP="000E0324">
      <w:pPr>
        <w:pStyle w:val="Tekstpodstawowy"/>
        <w:ind w:left="720"/>
        <w:rPr>
          <w:rFonts w:asciiTheme="majorHAnsi" w:hAnsiTheme="majorHAnsi" w:cstheme="majorHAnsi"/>
        </w:rPr>
      </w:pPr>
    </w:p>
    <w:p w14:paraId="781B295A" w14:textId="583AB699" w:rsidR="000E0324" w:rsidRPr="004236F5" w:rsidRDefault="000E0324" w:rsidP="00822192">
      <w:pPr>
        <w:pStyle w:val="SOW-1Nagwek"/>
      </w:pPr>
      <w:bookmarkStart w:id="1913" w:name="_Toc506966935"/>
      <w:bookmarkStart w:id="1914" w:name="_Toc506972618"/>
      <w:bookmarkStart w:id="1915" w:name="_Toc527100508"/>
      <w:bookmarkStart w:id="1916" w:name="_Toc59008894"/>
      <w:bookmarkEnd w:id="1830"/>
      <w:bookmarkEnd w:id="1913"/>
      <w:bookmarkEnd w:id="1914"/>
      <w:r w:rsidRPr="004236F5">
        <w:lastRenderedPageBreak/>
        <w:t>Moduł Realizator</w:t>
      </w:r>
      <w:bookmarkEnd w:id="1915"/>
      <w:bookmarkEnd w:id="1916"/>
    </w:p>
    <w:p w14:paraId="450E69FD" w14:textId="77777777" w:rsidR="000E0324" w:rsidRPr="004236F5" w:rsidRDefault="000E0324" w:rsidP="00181A16">
      <w:pPr>
        <w:pStyle w:val="SOW-2Nagwek"/>
      </w:pPr>
      <w:bookmarkStart w:id="1917" w:name="_Toc522200420"/>
      <w:bookmarkStart w:id="1918" w:name="_Toc527100509"/>
      <w:bookmarkStart w:id="1919" w:name="_Toc59008895"/>
      <w:r w:rsidRPr="004236F5">
        <w:t>Informacje ogólne</w:t>
      </w:r>
      <w:bookmarkEnd w:id="1917"/>
      <w:bookmarkEnd w:id="1918"/>
      <w:bookmarkEnd w:id="1919"/>
    </w:p>
    <w:p w14:paraId="5504F855" w14:textId="5D1E4832" w:rsidR="000E0324" w:rsidRPr="004236F5" w:rsidRDefault="000E0324" w:rsidP="000E0324">
      <w:pPr>
        <w:pStyle w:val="Tekstpodstawowy"/>
        <w:ind w:left="0" w:firstLine="709"/>
        <w:rPr>
          <w:rFonts w:asciiTheme="majorHAnsi" w:hAnsiTheme="majorHAnsi" w:cstheme="majorHAnsi"/>
        </w:rPr>
      </w:pPr>
      <w:r w:rsidRPr="004236F5">
        <w:rPr>
          <w:rFonts w:asciiTheme="majorHAnsi" w:hAnsiTheme="majorHAnsi" w:cstheme="majorHAnsi"/>
        </w:rPr>
        <w:t>Moduł Realizatora umożliwia użytkownikom z przypisaną rolą Realizator-podstawowy i Realizator-rozszerzony obsługę złożonych przez Wnioskodawców wniosków o wsparcie finansowe ze środków PFRON,</w:t>
      </w:r>
      <w:r w:rsidR="00D24E47">
        <w:rPr>
          <w:rFonts w:asciiTheme="majorHAnsi" w:hAnsiTheme="majorHAnsi" w:cstheme="majorHAnsi"/>
        </w:rPr>
        <w:t xml:space="preserve"> </w:t>
      </w:r>
      <w:r w:rsidRPr="004236F5">
        <w:rPr>
          <w:rFonts w:asciiTheme="majorHAnsi" w:hAnsiTheme="majorHAnsi" w:cstheme="majorHAnsi"/>
        </w:rPr>
        <w:t>obsługę rozliczeń Wnioskodawców (w tym obsługę korespondencji)</w:t>
      </w:r>
      <w:r w:rsidR="00D24E47">
        <w:rPr>
          <w:rFonts w:asciiTheme="majorHAnsi" w:hAnsiTheme="majorHAnsi" w:cstheme="majorHAnsi"/>
        </w:rPr>
        <w:t>, a także komunikację oraz obsługę wniosków pomiędzy Organizatorami turnusów rehabilitacyjnych.</w:t>
      </w:r>
    </w:p>
    <w:p w14:paraId="3AB7C486" w14:textId="77777777" w:rsidR="000E0324" w:rsidRPr="004236F5" w:rsidRDefault="000E0324" w:rsidP="000E0324">
      <w:pPr>
        <w:pStyle w:val="Tekstpodstawowy"/>
        <w:ind w:left="0" w:firstLine="709"/>
        <w:rPr>
          <w:rFonts w:asciiTheme="majorHAnsi" w:hAnsiTheme="majorHAnsi" w:cstheme="majorHAnsi"/>
        </w:rPr>
      </w:pPr>
      <w:r w:rsidRPr="004236F5">
        <w:rPr>
          <w:rFonts w:asciiTheme="majorHAnsi" w:hAnsiTheme="majorHAnsi" w:cstheme="majorHAnsi"/>
        </w:rPr>
        <w:t>Każdy wniosek podlega ocenie formalnej i ocenie merytorycznej, które mogą zakończyć się:</w:t>
      </w:r>
    </w:p>
    <w:p w14:paraId="36FB14E2" w14:textId="77777777" w:rsidR="000E0324" w:rsidRPr="004236F5" w:rsidRDefault="000E0324" w:rsidP="009619F4">
      <w:pPr>
        <w:pStyle w:val="Tekstpodstawowy"/>
        <w:numPr>
          <w:ilvl w:val="0"/>
          <w:numId w:val="81"/>
        </w:numPr>
        <w:rPr>
          <w:rFonts w:asciiTheme="majorHAnsi" w:hAnsiTheme="majorHAnsi" w:cstheme="majorHAnsi"/>
        </w:rPr>
      </w:pPr>
      <w:r w:rsidRPr="004236F5">
        <w:rPr>
          <w:rFonts w:asciiTheme="majorHAnsi" w:hAnsiTheme="majorHAnsi" w:cstheme="majorHAnsi"/>
        </w:rPr>
        <w:tab/>
        <w:t>Odrzuceniem wniosku, co kończy obsługę i uniemożliwia dalsze procesowanie wniosku.</w:t>
      </w:r>
    </w:p>
    <w:p w14:paraId="595CF186" w14:textId="77777777" w:rsidR="000E0324" w:rsidRPr="004236F5" w:rsidRDefault="000E0324" w:rsidP="009619F4">
      <w:pPr>
        <w:pStyle w:val="Tekstpodstawowy"/>
        <w:numPr>
          <w:ilvl w:val="0"/>
          <w:numId w:val="81"/>
        </w:numPr>
        <w:rPr>
          <w:rFonts w:asciiTheme="majorHAnsi" w:hAnsiTheme="majorHAnsi" w:cstheme="majorHAnsi"/>
        </w:rPr>
      </w:pPr>
      <w:r w:rsidRPr="004236F5">
        <w:rPr>
          <w:rFonts w:asciiTheme="majorHAnsi" w:hAnsiTheme="majorHAnsi" w:cstheme="majorHAnsi"/>
        </w:rPr>
        <w:tab/>
        <w:t>Przekazaniem do Wnioskodawcy wniosku do poprawy.</w:t>
      </w:r>
    </w:p>
    <w:p w14:paraId="5DAA9033" w14:textId="77777777" w:rsidR="000E0324" w:rsidRPr="004236F5" w:rsidRDefault="000E0324" w:rsidP="009619F4">
      <w:pPr>
        <w:pStyle w:val="Tekstpodstawowy"/>
        <w:numPr>
          <w:ilvl w:val="0"/>
          <w:numId w:val="81"/>
        </w:numPr>
        <w:rPr>
          <w:rFonts w:asciiTheme="majorHAnsi" w:hAnsiTheme="majorHAnsi" w:cstheme="majorHAnsi"/>
        </w:rPr>
      </w:pPr>
      <w:r w:rsidRPr="004236F5">
        <w:rPr>
          <w:rFonts w:asciiTheme="majorHAnsi" w:hAnsiTheme="majorHAnsi" w:cstheme="majorHAnsi"/>
        </w:rPr>
        <w:tab/>
        <w:t>Zaakceptowaniem wniosku, gdy przejdzie on pozytywnie obie oceny.</w:t>
      </w:r>
    </w:p>
    <w:p w14:paraId="736ACB4B" w14:textId="77777777" w:rsidR="000E0324" w:rsidRPr="004236F5" w:rsidRDefault="000E0324" w:rsidP="000E0324">
      <w:pPr>
        <w:pStyle w:val="Tekstpodstawowy"/>
        <w:ind w:left="0" w:firstLine="709"/>
        <w:rPr>
          <w:rFonts w:asciiTheme="majorHAnsi" w:hAnsiTheme="majorHAnsi" w:cstheme="majorHAnsi"/>
        </w:rPr>
      </w:pPr>
      <w:r w:rsidRPr="004236F5">
        <w:rPr>
          <w:rFonts w:asciiTheme="majorHAnsi" w:hAnsiTheme="majorHAnsi" w:cstheme="majorHAnsi"/>
        </w:rPr>
        <w:t>Ocena formalna wniosku odbywa się jednoetapowo i jest dokonywana przez użytkownika z przypisaną rolą Realizator-podstawowy. Ocena merytoryczna natomiast odbywa się dwuetapowo. Pierwszą weryfikację merytoryczną rozpatrywanego wniosku przeprowadza użytkownik z przypisaną rolą Realizator-podstawowy, a następnie ocena ta jest weryfikowana i ostatecznie potwierdzana przez użytkownika z przypisaną rolą Realizator-rozszerzony.</w:t>
      </w:r>
    </w:p>
    <w:p w14:paraId="4FBA3F0B" w14:textId="4DDD2D26" w:rsidR="00D779AD" w:rsidRPr="004236F5" w:rsidRDefault="00D779AD" w:rsidP="00D779AD">
      <w:pPr>
        <w:pStyle w:val="Tekstpodstawowy"/>
        <w:ind w:left="0" w:firstLine="432"/>
        <w:jc w:val="both"/>
        <w:rPr>
          <w:rFonts w:asciiTheme="majorHAnsi" w:hAnsiTheme="majorHAnsi" w:cstheme="majorHAnsi"/>
        </w:rPr>
      </w:pPr>
      <w:r w:rsidRPr="004236F5">
        <w:rPr>
          <w:rFonts w:asciiTheme="majorHAnsi" w:hAnsiTheme="majorHAnsi" w:cstheme="majorHAnsi"/>
        </w:rPr>
        <w:t>Poniżej szczegółowo zostały wymienione wg kolejności występowania czynności procesu wniosków o wsparcie finansowe ze środków PFRON. Poszczególne kroki zawierają w opisie odnośniki do fragmentów instrukcji opisujących sposób wykonania wybranej czynności w systemie SOW:</w:t>
      </w:r>
    </w:p>
    <w:p w14:paraId="371171BF" w14:textId="77777777" w:rsidR="00D779AD" w:rsidRPr="004236F5" w:rsidRDefault="00D779AD" w:rsidP="009619F4">
      <w:pPr>
        <w:pStyle w:val="Akapitzlist"/>
        <w:numPr>
          <w:ilvl w:val="0"/>
          <w:numId w:val="94"/>
        </w:numPr>
        <w:rPr>
          <w:rFonts w:asciiTheme="majorHAnsi" w:eastAsia="Arial" w:hAnsiTheme="majorHAnsi" w:cstheme="majorHAnsi"/>
          <w:sz w:val="20"/>
          <w:szCs w:val="20"/>
          <w:lang w:eastAsia="es-ES"/>
        </w:rPr>
      </w:pPr>
      <w:r w:rsidRPr="004236F5">
        <w:rPr>
          <w:rFonts w:asciiTheme="majorHAnsi" w:hAnsiTheme="majorHAnsi" w:cstheme="majorHAnsi"/>
          <w:sz w:val="20"/>
          <w:szCs w:val="20"/>
        </w:rPr>
        <w:t xml:space="preserve">Utworzenie wniosku przez Wnioskodawcę i przekazanie go do wybranej Jednostki: czynność opisana w dokumencie PUZ - podręcznik użytkownika zewnętrznego w rozdziale 5.7 </w:t>
      </w:r>
      <w:r w:rsidRPr="004236F5">
        <w:rPr>
          <w:rFonts w:asciiTheme="majorHAnsi" w:eastAsia="Arial" w:hAnsiTheme="majorHAnsi" w:cstheme="majorHAnsi"/>
          <w:sz w:val="20"/>
          <w:szCs w:val="20"/>
          <w:lang w:eastAsia="es-ES"/>
        </w:rPr>
        <w:t xml:space="preserve">Rejestrowanie i składanie wniosków. </w:t>
      </w:r>
    </w:p>
    <w:p w14:paraId="334583AE" w14:textId="0D30F626" w:rsidR="00D779AD" w:rsidRPr="004236F5" w:rsidRDefault="00D779AD" w:rsidP="00D779AD">
      <w:pPr>
        <w:pStyle w:val="Akapitzlist"/>
        <w:ind w:left="792"/>
        <w:rPr>
          <w:rFonts w:asciiTheme="majorHAnsi" w:eastAsia="Arial" w:hAnsiTheme="majorHAnsi" w:cstheme="majorHAnsi"/>
          <w:sz w:val="20"/>
          <w:szCs w:val="20"/>
          <w:lang w:eastAsia="es-ES"/>
        </w:rPr>
      </w:pPr>
      <w:r w:rsidRPr="004236F5">
        <w:rPr>
          <w:rFonts w:asciiTheme="majorHAnsi" w:eastAsia="Arial" w:hAnsiTheme="majorHAnsi" w:cstheme="majorHAnsi"/>
          <w:sz w:val="20"/>
          <w:szCs w:val="20"/>
          <w:lang w:eastAsia="es-ES"/>
        </w:rPr>
        <w:t xml:space="preserve">Alternatywnie wniosek może być utworzony i złożony przez Realizatora w imieniu Wnioskodawcy: </w:t>
      </w:r>
      <w:r w:rsidRPr="004236F5">
        <w:rPr>
          <w:rFonts w:asciiTheme="majorHAnsi" w:eastAsia="Arial" w:hAnsiTheme="majorHAnsi" w:cstheme="majorHAnsi"/>
          <w:sz w:val="20"/>
          <w:szCs w:val="20"/>
          <w:lang w:eastAsia="es-ES"/>
        </w:rPr>
        <w:fldChar w:fldCharType="begin"/>
      </w:r>
      <w:r w:rsidRPr="004236F5">
        <w:rPr>
          <w:rFonts w:asciiTheme="majorHAnsi" w:eastAsia="Arial" w:hAnsiTheme="majorHAnsi" w:cstheme="majorHAnsi"/>
          <w:sz w:val="20"/>
          <w:szCs w:val="20"/>
          <w:lang w:eastAsia="es-ES"/>
        </w:rPr>
        <w:instrText xml:space="preserve"> REF _Ref527407883 \r \h  \* MERGEFORMAT </w:instrText>
      </w:r>
      <w:r w:rsidRPr="004236F5">
        <w:rPr>
          <w:rFonts w:asciiTheme="majorHAnsi" w:eastAsia="Arial" w:hAnsiTheme="majorHAnsi" w:cstheme="majorHAnsi"/>
          <w:sz w:val="20"/>
          <w:szCs w:val="20"/>
          <w:lang w:eastAsia="es-ES"/>
        </w:rPr>
      </w:r>
      <w:r w:rsidRPr="004236F5">
        <w:rPr>
          <w:rFonts w:asciiTheme="majorHAnsi" w:eastAsia="Arial" w:hAnsiTheme="majorHAnsi" w:cstheme="majorHAnsi"/>
          <w:sz w:val="20"/>
          <w:szCs w:val="20"/>
          <w:lang w:eastAsia="es-ES"/>
        </w:rPr>
        <w:fldChar w:fldCharType="separate"/>
      </w:r>
      <w:r w:rsidR="00031D28">
        <w:rPr>
          <w:rFonts w:asciiTheme="majorHAnsi" w:eastAsia="Arial" w:hAnsiTheme="majorHAnsi" w:cstheme="majorHAnsi"/>
          <w:sz w:val="20"/>
          <w:szCs w:val="20"/>
          <w:lang w:eastAsia="es-ES"/>
        </w:rPr>
        <w:t>5.7</w:t>
      </w:r>
      <w:r w:rsidRPr="004236F5">
        <w:rPr>
          <w:rFonts w:asciiTheme="majorHAnsi" w:eastAsia="Arial" w:hAnsiTheme="majorHAnsi" w:cstheme="majorHAnsi"/>
          <w:sz w:val="20"/>
          <w:szCs w:val="20"/>
          <w:lang w:eastAsia="es-ES"/>
        </w:rPr>
        <w:fldChar w:fldCharType="end"/>
      </w:r>
      <w:r w:rsidRPr="004236F5">
        <w:rPr>
          <w:rFonts w:asciiTheme="majorHAnsi" w:eastAsia="Arial" w:hAnsiTheme="majorHAnsi" w:cstheme="majorHAnsi"/>
          <w:sz w:val="20"/>
          <w:szCs w:val="20"/>
          <w:lang w:eastAsia="es-ES"/>
        </w:rPr>
        <w:t xml:space="preserve"> </w:t>
      </w:r>
      <w:r w:rsidRPr="004236F5">
        <w:rPr>
          <w:rFonts w:asciiTheme="majorHAnsi" w:eastAsia="Arial" w:hAnsiTheme="majorHAnsi" w:cstheme="majorHAnsi"/>
          <w:sz w:val="20"/>
          <w:szCs w:val="20"/>
          <w:lang w:eastAsia="es-ES"/>
        </w:rPr>
        <w:fldChar w:fldCharType="begin"/>
      </w:r>
      <w:r w:rsidRPr="004236F5">
        <w:rPr>
          <w:rFonts w:asciiTheme="majorHAnsi" w:eastAsia="Arial" w:hAnsiTheme="majorHAnsi" w:cstheme="majorHAnsi"/>
          <w:sz w:val="20"/>
          <w:szCs w:val="20"/>
          <w:lang w:eastAsia="es-ES"/>
        </w:rPr>
        <w:instrText xml:space="preserve"> REF _Ref527407887 \h  \* MERGEFORMAT </w:instrText>
      </w:r>
      <w:r w:rsidRPr="004236F5">
        <w:rPr>
          <w:rFonts w:asciiTheme="majorHAnsi" w:eastAsia="Arial" w:hAnsiTheme="majorHAnsi" w:cstheme="majorHAnsi"/>
          <w:sz w:val="20"/>
          <w:szCs w:val="20"/>
          <w:lang w:eastAsia="es-ES"/>
        </w:rPr>
      </w:r>
      <w:r w:rsidRPr="004236F5">
        <w:rPr>
          <w:rFonts w:asciiTheme="majorHAnsi" w:eastAsia="Arial" w:hAnsiTheme="majorHAnsi" w:cstheme="majorHAnsi"/>
          <w:sz w:val="20"/>
          <w:szCs w:val="20"/>
          <w:lang w:eastAsia="es-ES"/>
        </w:rPr>
        <w:fldChar w:fldCharType="separate"/>
      </w:r>
      <w:r w:rsidR="00031D28" w:rsidRPr="00031D28">
        <w:rPr>
          <w:rFonts w:asciiTheme="majorHAnsi" w:hAnsiTheme="majorHAnsi" w:cstheme="majorHAnsi"/>
          <w:sz w:val="20"/>
          <w:szCs w:val="20"/>
        </w:rPr>
        <w:t>Złożenie wniosku w imieniu Wnioskodawcy</w:t>
      </w:r>
      <w:r w:rsidRPr="004236F5">
        <w:rPr>
          <w:rFonts w:asciiTheme="majorHAnsi" w:eastAsia="Arial" w:hAnsiTheme="majorHAnsi" w:cstheme="majorHAnsi"/>
          <w:sz w:val="20"/>
          <w:szCs w:val="20"/>
          <w:lang w:eastAsia="es-ES"/>
        </w:rPr>
        <w:fldChar w:fldCharType="end"/>
      </w:r>
      <w:r w:rsidRPr="004236F5">
        <w:rPr>
          <w:rFonts w:asciiTheme="majorHAnsi" w:eastAsia="Arial" w:hAnsiTheme="majorHAnsi" w:cstheme="majorHAnsi"/>
          <w:sz w:val="20"/>
          <w:szCs w:val="20"/>
          <w:lang w:eastAsia="es-ES"/>
        </w:rPr>
        <w:t>.</w:t>
      </w:r>
    </w:p>
    <w:p w14:paraId="0CD97525" w14:textId="2B9EA7AC"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 xml:space="preserve">Przydzielenie złożonego wniosku do osoby oceniającej wniosek: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_Ref527408010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5.8</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_Ref527408015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Przydzielenie wniosku do oceny</w:t>
      </w:r>
      <w:r w:rsidRPr="004236F5">
        <w:rPr>
          <w:rFonts w:asciiTheme="majorHAnsi" w:hAnsiTheme="majorHAnsi" w:cstheme="majorHAnsi"/>
        </w:rPr>
        <w:fldChar w:fldCharType="end"/>
      </w:r>
      <w:r w:rsidRPr="004236F5">
        <w:rPr>
          <w:rFonts w:asciiTheme="majorHAnsi" w:hAnsiTheme="majorHAnsi" w:cstheme="majorHAnsi"/>
        </w:rPr>
        <w:t>.</w:t>
      </w:r>
    </w:p>
    <w:p w14:paraId="0D6FB222" w14:textId="054A15F7"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 xml:space="preserve">Przeprowadzenie oceny formalnej przez osobę oceniającą złożony wniosek: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_Ref527408026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5.9</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_Ref527408030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Przeprowadzenie oceny formalnej wniosku</w:t>
      </w:r>
      <w:r w:rsidRPr="004236F5">
        <w:rPr>
          <w:rFonts w:asciiTheme="majorHAnsi" w:hAnsiTheme="majorHAnsi" w:cstheme="majorHAnsi"/>
        </w:rPr>
        <w:fldChar w:fldCharType="end"/>
      </w:r>
      <w:r w:rsidRPr="004236F5">
        <w:rPr>
          <w:rFonts w:asciiTheme="majorHAnsi" w:hAnsiTheme="majorHAnsi" w:cstheme="majorHAnsi"/>
        </w:rPr>
        <w:t xml:space="preserve">. </w:t>
      </w:r>
    </w:p>
    <w:p w14:paraId="111183D8"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Ocena formalna może zakończyć się w następujący sposób:</w:t>
      </w:r>
    </w:p>
    <w:p w14:paraId="67FB9F80"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Zatwierdzeniem wniosku.</w:t>
      </w:r>
    </w:p>
    <w:p w14:paraId="3B22EDE2"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Odrzuceniem wniosku – zakończenie procedowania sprawy.</w:t>
      </w:r>
    </w:p>
    <w:p w14:paraId="460CBEA8"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Przekazaniem wniosku do Wnioskodawcy do poprawy.</w:t>
      </w:r>
    </w:p>
    <w:p w14:paraId="71FB1EC7" w14:textId="236B641D"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 xml:space="preserve">Przeprowadzenie oceny merytorycznej przez osobę oceniającą złożony wniosek: </w:t>
      </w:r>
      <w:r w:rsidRPr="004236F5">
        <w:rPr>
          <w:rFonts w:asciiTheme="majorHAnsi" w:hAnsiTheme="majorHAnsi" w:cstheme="majorHAnsi"/>
        </w:rPr>
        <w:fldChar w:fldCharType="begin"/>
      </w:r>
      <w:r w:rsidRPr="004236F5">
        <w:rPr>
          <w:rFonts w:asciiTheme="majorHAnsi" w:hAnsiTheme="majorHAnsi" w:cstheme="majorHAnsi"/>
        </w:rPr>
        <w:instrText xml:space="preserve"> REF _Ref509499647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5.10</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_Ref509499647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Przeprowadzenie oceny merytorycznej wniosku</w:t>
      </w:r>
      <w:r w:rsidRPr="004236F5">
        <w:rPr>
          <w:rFonts w:asciiTheme="majorHAnsi" w:hAnsiTheme="majorHAnsi" w:cstheme="majorHAnsi"/>
        </w:rPr>
        <w:fldChar w:fldCharType="end"/>
      </w:r>
      <w:r w:rsidRPr="004236F5">
        <w:rPr>
          <w:rFonts w:asciiTheme="majorHAnsi" w:hAnsiTheme="majorHAnsi" w:cstheme="majorHAnsi"/>
        </w:rPr>
        <w:t xml:space="preserve">. </w:t>
      </w:r>
    </w:p>
    <w:p w14:paraId="49D899C6"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Ocena merytoryczna może zakończyć się w następujący sposób:</w:t>
      </w:r>
    </w:p>
    <w:p w14:paraId="159026E9"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Wydaniem wstępnej oceny i przekazaniem jej do weryfikacji.</w:t>
      </w:r>
    </w:p>
    <w:p w14:paraId="56317449"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Zatwierdzeniem wniosku i przekazaniem oceny do weryfikacji.</w:t>
      </w:r>
    </w:p>
    <w:p w14:paraId="424704D6"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Odrzuceniem wniosku – zakończenie procedowania sprawy.</w:t>
      </w:r>
    </w:p>
    <w:p w14:paraId="39916A4C"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Przekazaniem wniosku do Wnioskodawcy do poprawy.</w:t>
      </w:r>
    </w:p>
    <w:p w14:paraId="1AA7B64F" w14:textId="3FBA9EEE"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Wykonanie weryfikacji oceny merytorycznej złożonego wniosku:</w:t>
      </w:r>
      <w:r w:rsidR="005A6AEE" w:rsidRPr="004236F5">
        <w:rPr>
          <w:rFonts w:asciiTheme="majorHAnsi" w:hAnsiTheme="majorHAnsi" w:cstheme="majorHAnsi"/>
        </w:rPr>
        <w:t>5.11</w:t>
      </w:r>
      <w:bookmarkStart w:id="1920" w:name="_Toc522200423"/>
      <w:r w:rsidRPr="004236F5">
        <w:rPr>
          <w:rFonts w:asciiTheme="majorHAnsi" w:hAnsiTheme="majorHAnsi" w:cstheme="majorHAnsi"/>
        </w:rPr>
        <w:t>.</w:t>
      </w:r>
    </w:p>
    <w:p w14:paraId="2F09C03A"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Weryfikacja oceny merytorycznej może zakończyć się w następujący sposób:</w:t>
      </w:r>
    </w:p>
    <w:p w14:paraId="24204E82"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Zatwierdzeniem wniosku, co wiąże się z przyznaniem wsparcia finansowanego ze środków PFRON.</w:t>
      </w:r>
    </w:p>
    <w:p w14:paraId="0670981D"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Odrzuceniem wniosku – zakończenie procedowania sprawy.</w:t>
      </w:r>
    </w:p>
    <w:p w14:paraId="0DAEC3E3" w14:textId="1BA5AE21" w:rsidR="00D779AD" w:rsidRPr="004236F5" w:rsidRDefault="00D779AD" w:rsidP="002A4EB1">
      <w:pPr>
        <w:pStyle w:val="Tekstpodstawowy"/>
        <w:numPr>
          <w:ilvl w:val="1"/>
          <w:numId w:val="94"/>
        </w:numPr>
        <w:jc w:val="both"/>
        <w:rPr>
          <w:rFonts w:asciiTheme="majorHAnsi" w:hAnsiTheme="majorHAnsi" w:cstheme="majorHAnsi"/>
        </w:rPr>
      </w:pPr>
      <w:r w:rsidRPr="004236F5">
        <w:rPr>
          <w:rFonts w:asciiTheme="majorHAnsi" w:hAnsiTheme="majorHAnsi" w:cstheme="majorHAnsi"/>
        </w:rPr>
        <w:t>Przekazaniem wniosku do Wnioskodawcy do poprawy.</w:t>
      </w:r>
      <w:r w:rsidR="0010631B" w:rsidRPr="004236F5" w:rsidDel="0010631B">
        <w:rPr>
          <w:rFonts w:asciiTheme="majorHAnsi" w:hAnsiTheme="majorHAnsi" w:cstheme="majorHAnsi"/>
        </w:rPr>
        <w:t xml:space="preserve"> </w:t>
      </w:r>
    </w:p>
    <w:p w14:paraId="049D97A3" w14:textId="3E8647FA"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lastRenderedPageBreak/>
        <w:t xml:space="preserve">Zatwierdzenie pisma i wysłanie go do Wnioskodawcy: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_Ref527409389 \r \h </w:instrText>
      </w:r>
      <w:r w:rsidR="00230426">
        <w:rPr>
          <w:rFonts w:asciiTheme="majorHAnsi" w:hAnsiTheme="majorHAnsi" w:cstheme="majorHAnsi"/>
        </w:rPr>
        <w:instrText xml:space="preserve">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6.8</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_Ref527409395 \h </w:instrText>
      </w:r>
      <w:r w:rsidR="00230426">
        <w:rPr>
          <w:rFonts w:asciiTheme="majorHAnsi" w:hAnsiTheme="majorHAnsi" w:cstheme="majorHAnsi"/>
        </w:rPr>
        <w:instrText xml:space="preserve">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Zatwierdzenie pisma</w:t>
      </w:r>
      <w:r w:rsidRPr="004236F5">
        <w:rPr>
          <w:rFonts w:asciiTheme="majorHAnsi" w:hAnsiTheme="majorHAnsi" w:cstheme="majorHAnsi"/>
        </w:rPr>
        <w:fldChar w:fldCharType="end"/>
      </w:r>
      <w:r w:rsidRPr="004236F5">
        <w:rPr>
          <w:rFonts w:asciiTheme="majorHAnsi" w:hAnsiTheme="majorHAnsi" w:cstheme="majorHAnsi"/>
        </w:rPr>
        <w:t>.</w:t>
      </w:r>
    </w:p>
    <w:p w14:paraId="2CCEF639"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Alternatywnie pismo może być przekazane do poprawy.</w:t>
      </w:r>
    </w:p>
    <w:p w14:paraId="1AC8B06A" w14:textId="72A3471E" w:rsidR="00D779AD"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 xml:space="preserve">Wygenerowanie i przygotowanie umowy i przekazanie jej do weryfikacji: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_Ref527409430 \r \h </w:instrText>
      </w:r>
      <w:r w:rsidR="00230426">
        <w:rPr>
          <w:rFonts w:asciiTheme="majorHAnsi" w:hAnsiTheme="majorHAnsi" w:cstheme="majorHAnsi"/>
        </w:rPr>
        <w:instrText xml:space="preserve">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6.11</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_Ref527409435 \h </w:instrText>
      </w:r>
      <w:r w:rsidR="00230426">
        <w:rPr>
          <w:rFonts w:asciiTheme="majorHAnsi" w:hAnsiTheme="majorHAnsi" w:cstheme="majorHAnsi"/>
        </w:rPr>
        <w:instrText xml:space="preserve">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Wygenerowanie i przekazanie umowy do zatwierdzenia</w:t>
      </w:r>
      <w:r w:rsidRPr="004236F5">
        <w:rPr>
          <w:rFonts w:asciiTheme="majorHAnsi" w:hAnsiTheme="majorHAnsi" w:cstheme="majorHAnsi"/>
        </w:rPr>
        <w:fldChar w:fldCharType="end"/>
      </w:r>
      <w:r w:rsidRPr="004236F5">
        <w:rPr>
          <w:rFonts w:asciiTheme="majorHAnsi" w:hAnsiTheme="majorHAnsi" w:cstheme="majorHAnsi"/>
        </w:rPr>
        <w:t>.</w:t>
      </w:r>
      <w:r w:rsidR="00D24E47">
        <w:rPr>
          <w:rFonts w:asciiTheme="majorHAnsi" w:hAnsiTheme="majorHAnsi" w:cstheme="majorHAnsi"/>
        </w:rPr>
        <w:br/>
        <w:t>W przypadku wniosków na turnusy obsługą informacji o wyborze turnusu przez wnioskodawcę</w:t>
      </w:r>
    </w:p>
    <w:p w14:paraId="7CEC3977" w14:textId="2B516AE6" w:rsidR="00D24E47" w:rsidRDefault="00D24E47" w:rsidP="00D24E47">
      <w:pPr>
        <w:pStyle w:val="Tekstpodstawowy"/>
        <w:numPr>
          <w:ilvl w:val="1"/>
          <w:numId w:val="94"/>
        </w:numPr>
        <w:jc w:val="both"/>
        <w:rPr>
          <w:rFonts w:asciiTheme="majorHAnsi" w:hAnsiTheme="majorHAnsi" w:cstheme="majorHAnsi"/>
        </w:rPr>
      </w:pPr>
      <w:r>
        <w:rPr>
          <w:rFonts w:asciiTheme="majorHAnsi" w:hAnsiTheme="majorHAnsi" w:cstheme="majorHAnsi"/>
        </w:rPr>
        <w:t>Pozytywne rozpatrzenie – przekazanie i do organizatora</w:t>
      </w:r>
    </w:p>
    <w:p w14:paraId="6D7EBAE4" w14:textId="28E364A1" w:rsidR="00D24E47" w:rsidRDefault="00D24E47" w:rsidP="00D24E47">
      <w:pPr>
        <w:pStyle w:val="Tekstpodstawowy"/>
        <w:numPr>
          <w:ilvl w:val="1"/>
          <w:numId w:val="94"/>
        </w:numPr>
        <w:jc w:val="both"/>
        <w:rPr>
          <w:rFonts w:asciiTheme="majorHAnsi" w:hAnsiTheme="majorHAnsi" w:cstheme="majorHAnsi"/>
        </w:rPr>
      </w:pPr>
      <w:r>
        <w:rPr>
          <w:rFonts w:asciiTheme="majorHAnsi" w:hAnsiTheme="majorHAnsi" w:cstheme="majorHAnsi"/>
        </w:rPr>
        <w:t>Zwrot do poprawy – przekazanie do poprawy przez Wnioskodawcę</w:t>
      </w:r>
    </w:p>
    <w:p w14:paraId="4BC7FBC2" w14:textId="77777777" w:rsidR="00D24E47" w:rsidRDefault="00D24E47" w:rsidP="00D24E47">
      <w:pPr>
        <w:pStyle w:val="Tekstpodstawowy"/>
        <w:numPr>
          <w:ilvl w:val="1"/>
          <w:numId w:val="94"/>
        </w:numPr>
        <w:jc w:val="both"/>
        <w:rPr>
          <w:rFonts w:asciiTheme="majorHAnsi" w:hAnsiTheme="majorHAnsi" w:cstheme="majorHAnsi"/>
        </w:rPr>
      </w:pPr>
      <w:r>
        <w:rPr>
          <w:rFonts w:asciiTheme="majorHAnsi" w:hAnsiTheme="majorHAnsi" w:cstheme="majorHAnsi"/>
        </w:rPr>
        <w:t>Odrzucenie – przekazanie informacji do Wnioskodawcy</w:t>
      </w:r>
    </w:p>
    <w:p w14:paraId="287FBD41" w14:textId="779AB7FD" w:rsidR="00D24E47" w:rsidRPr="00A84D77" w:rsidRDefault="00D24E47" w:rsidP="00822192">
      <w:pPr>
        <w:pStyle w:val="Tekstpodstawowy"/>
        <w:ind w:left="851"/>
        <w:jc w:val="both"/>
        <w:rPr>
          <w:rFonts w:asciiTheme="majorHAnsi" w:hAnsiTheme="majorHAnsi" w:cstheme="majorHAnsi"/>
        </w:rPr>
      </w:pPr>
      <w:r w:rsidRPr="00A84D77">
        <w:rPr>
          <w:rFonts w:asciiTheme="majorHAnsi" w:hAnsiTheme="majorHAnsi" w:cstheme="majorHAnsi"/>
        </w:rPr>
        <w:t xml:space="preserve">Po zatwierdzeniu </w:t>
      </w:r>
      <w:r>
        <w:rPr>
          <w:rFonts w:asciiTheme="majorHAnsi" w:hAnsiTheme="majorHAnsi" w:cstheme="majorHAnsi"/>
        </w:rPr>
        <w:t xml:space="preserve">informacji przez Organizatora i przekazaniu oświadczenia </w:t>
      </w:r>
      <w:r w:rsidR="00796DC2">
        <w:rPr>
          <w:rFonts w:asciiTheme="majorHAnsi" w:hAnsiTheme="majorHAnsi" w:cstheme="majorHAnsi"/>
        </w:rPr>
        <w:t>-zatwierdzanie  oświadczenia.</w:t>
      </w:r>
      <w:r w:rsidR="00796DC2">
        <w:rPr>
          <w:rFonts w:asciiTheme="majorHAnsi" w:hAnsiTheme="majorHAnsi" w:cstheme="majorHAnsi"/>
        </w:rPr>
        <w:br/>
        <w:t xml:space="preserve">Organizator przedkłada informację o przebiegu turnusu – realizator akceptuje lub odrzuca dokument. </w:t>
      </w:r>
    </w:p>
    <w:p w14:paraId="2024A5D5" w14:textId="144C5E53"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 xml:space="preserve">Zatwierdzenie umowy, czyli podpisanie jej przez Realizatora i przekazanie do podpisania do Wnioskodawcy: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_Ref527409466 \r \h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6.13</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_Ref527409473 \h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bCs/>
        </w:rPr>
        <w:t>P</w:t>
      </w:r>
      <w:r w:rsidR="00031D28" w:rsidRPr="004236F5">
        <w:rPr>
          <w:rFonts w:asciiTheme="majorHAnsi" w:hAnsiTheme="majorHAnsi" w:cstheme="majorHAnsi"/>
        </w:rPr>
        <w:t>rzekazanie umowy do podpisania</w:t>
      </w:r>
      <w:r w:rsidRPr="004236F5">
        <w:rPr>
          <w:rFonts w:asciiTheme="majorHAnsi" w:hAnsiTheme="majorHAnsi" w:cstheme="majorHAnsi"/>
        </w:rPr>
        <w:fldChar w:fldCharType="end"/>
      </w:r>
      <w:r w:rsidRPr="004236F5">
        <w:rPr>
          <w:rFonts w:asciiTheme="majorHAnsi" w:hAnsiTheme="majorHAnsi" w:cstheme="majorHAnsi"/>
        </w:rPr>
        <w:t>.</w:t>
      </w:r>
    </w:p>
    <w:p w14:paraId="38FA8F42"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Alternatywnie umowa może być przekazana do poprawy.</w:t>
      </w:r>
    </w:p>
    <w:p w14:paraId="7F569743" w14:textId="77777777"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Podpisanie umowy przez Wnioskodawcę: czynność opisana w dokumencie PUZ - podręcznik użytkownika zewnętrznego w rozdziale 5.13 Podpisanie umowy.</w:t>
      </w:r>
    </w:p>
    <w:p w14:paraId="37F5DFB3" w14:textId="77777777"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Utworzenie rozliczenia przez Wnioskodawcę i przekazanie go do Jednostki: czynność opisana w dokumencie PUZ - podręcznik użytkownika zewnętrznego w rozdziale 5.15 Przygotowanie i składanie rozliczeń.</w:t>
      </w:r>
    </w:p>
    <w:p w14:paraId="6E93A154" w14:textId="01A866AF"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 xml:space="preserve">Alternatywnie rozliczenie może być utworzone i złożone przez Realizatora w imieniu Wnioskodawcy: </w:t>
      </w:r>
      <w:r w:rsidRPr="004236F5">
        <w:rPr>
          <w:rFonts w:asciiTheme="majorHAnsi" w:hAnsiTheme="majorHAnsi" w:cstheme="majorHAnsi"/>
        </w:rPr>
        <w:fldChar w:fldCharType="begin"/>
      </w:r>
      <w:r w:rsidRPr="004236F5">
        <w:rPr>
          <w:rFonts w:asciiTheme="majorHAnsi" w:hAnsiTheme="majorHAnsi" w:cstheme="majorHAnsi"/>
        </w:rPr>
        <w:instrText xml:space="preserve"> REF _Ref527410827 \r \h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6.17</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_Ref527410831 \h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Zarejestrowanie rozliczenia w imieniu Wnioskodawcy</w:t>
      </w:r>
      <w:r w:rsidRPr="004236F5">
        <w:rPr>
          <w:rFonts w:asciiTheme="majorHAnsi" w:hAnsiTheme="majorHAnsi" w:cstheme="majorHAnsi"/>
        </w:rPr>
        <w:fldChar w:fldCharType="end"/>
      </w:r>
      <w:r w:rsidRPr="004236F5">
        <w:rPr>
          <w:rFonts w:asciiTheme="majorHAnsi" w:hAnsiTheme="majorHAnsi" w:cstheme="majorHAnsi"/>
        </w:rPr>
        <w:t>.</w:t>
      </w:r>
    </w:p>
    <w:p w14:paraId="30A10269" w14:textId="77777777"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Przeprowadzenie oceny rozliczenia przez osobę oceniającą wniosek.</w:t>
      </w:r>
    </w:p>
    <w:p w14:paraId="2BE64964"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Ocena rozliczenia może zakończyć się w następujący sposób:</w:t>
      </w:r>
    </w:p>
    <w:p w14:paraId="3C9A539A" w14:textId="39CD55DA"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 xml:space="preserve">Zatwierdzenie rozliczenia i przekazania go do weryfikacji: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_Ref527443129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6.18</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_Ref527443135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Weryfikacja i przekazanie rozliczenia do zatwierdzenia</w:t>
      </w:r>
      <w:r w:rsidRPr="004236F5">
        <w:rPr>
          <w:rFonts w:asciiTheme="majorHAnsi" w:hAnsiTheme="majorHAnsi" w:cstheme="majorHAnsi"/>
        </w:rPr>
        <w:fldChar w:fldCharType="end"/>
      </w:r>
    </w:p>
    <w:p w14:paraId="0785FF5C" w14:textId="74AC8DE8"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 xml:space="preserve">Przekazanie rozliczenia do Wnioskodawcy do poprawy: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_Ref527443140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6.19</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_Ref527443143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Przekazanie rozliczenia do poprawy przez Realizatora-podstawowego</w:t>
      </w:r>
      <w:r w:rsidRPr="004236F5">
        <w:rPr>
          <w:rFonts w:asciiTheme="majorHAnsi" w:hAnsiTheme="majorHAnsi" w:cstheme="majorHAnsi"/>
        </w:rPr>
        <w:fldChar w:fldCharType="end"/>
      </w:r>
    </w:p>
    <w:p w14:paraId="3AA219AE" w14:textId="3F88ABBF"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 xml:space="preserve">Odrzucenie rozliczenia: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_Ref527443147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6.20</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_Ref527443150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Odrzucenie rozliczenia przez Realizatora-podstawowego</w:t>
      </w:r>
      <w:r w:rsidRPr="004236F5">
        <w:rPr>
          <w:rFonts w:asciiTheme="majorHAnsi" w:hAnsiTheme="majorHAnsi" w:cstheme="majorHAnsi"/>
        </w:rPr>
        <w:fldChar w:fldCharType="end"/>
      </w:r>
    </w:p>
    <w:p w14:paraId="77BFF6F5" w14:textId="77777777"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Wykonanie weryfikacji oceny rozliczenia.</w:t>
      </w:r>
    </w:p>
    <w:p w14:paraId="1A72118A"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Weryfikacja oceny rozliczenia może zakończyć się w następujący sposób:</w:t>
      </w:r>
    </w:p>
    <w:p w14:paraId="25178A6A" w14:textId="3069C3B8"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 xml:space="preserve">Zatwierdzenie rozliczenia: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_Ref527443158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6.21</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_Ref527443160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Zatwierdzenie rozliczenia i wygenerowanie płatności</w:t>
      </w:r>
      <w:r w:rsidRPr="004236F5">
        <w:rPr>
          <w:rFonts w:asciiTheme="majorHAnsi" w:hAnsiTheme="majorHAnsi" w:cstheme="majorHAnsi"/>
        </w:rPr>
        <w:fldChar w:fldCharType="end"/>
      </w:r>
    </w:p>
    <w:p w14:paraId="1325CF97" w14:textId="2B853482"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 xml:space="preserve">Przekazanie rozliczenia do Wnioskodawcy do poprawy: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_Ref527443168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6.22</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_Ref527443170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Przekazanie rozliczenia do poprawy przez Realizatora-rozszerzonego</w:t>
      </w:r>
      <w:r w:rsidRPr="004236F5">
        <w:rPr>
          <w:rFonts w:asciiTheme="majorHAnsi" w:hAnsiTheme="majorHAnsi" w:cstheme="majorHAnsi"/>
        </w:rPr>
        <w:fldChar w:fldCharType="end"/>
      </w:r>
    </w:p>
    <w:p w14:paraId="2C99877C" w14:textId="69D046FB"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 xml:space="preserve">Odrzucenie rozliczenia: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_Ref527443176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6.23</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_Ref527443179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Odrzucenie rozliczenia przez Realizatora-rozszerzonego</w:t>
      </w:r>
      <w:r w:rsidRPr="004236F5">
        <w:rPr>
          <w:rFonts w:asciiTheme="majorHAnsi" w:hAnsiTheme="majorHAnsi" w:cstheme="majorHAnsi"/>
        </w:rPr>
        <w:fldChar w:fldCharType="end"/>
      </w:r>
    </w:p>
    <w:p w14:paraId="37799E4A" w14:textId="2DC26288" w:rsidR="00D779AD" w:rsidRPr="004236F5" w:rsidRDefault="00D779AD" w:rsidP="000E0324">
      <w:pPr>
        <w:pStyle w:val="Tekstpodstawowy"/>
        <w:ind w:left="0" w:firstLine="709"/>
        <w:rPr>
          <w:rFonts w:asciiTheme="majorHAnsi" w:hAnsiTheme="majorHAnsi" w:cstheme="majorHAnsi"/>
        </w:rPr>
      </w:pPr>
    </w:p>
    <w:p w14:paraId="6305E31F" w14:textId="30122EE0" w:rsidR="000E0324" w:rsidRPr="004236F5" w:rsidRDefault="00D779AD" w:rsidP="000E0324">
      <w:pPr>
        <w:pStyle w:val="Tekstpodstawowy"/>
        <w:ind w:left="0" w:firstLine="709"/>
        <w:rPr>
          <w:rFonts w:asciiTheme="majorHAnsi" w:hAnsiTheme="majorHAnsi" w:cstheme="majorHAnsi"/>
        </w:rPr>
      </w:pPr>
      <w:r w:rsidRPr="004236F5">
        <w:rPr>
          <w:rFonts w:asciiTheme="majorHAnsi" w:hAnsiTheme="majorHAnsi" w:cstheme="majorHAnsi"/>
        </w:rPr>
        <w:t>L</w:t>
      </w:r>
      <w:r w:rsidR="000E0324" w:rsidRPr="004236F5">
        <w:rPr>
          <w:rFonts w:asciiTheme="majorHAnsi" w:hAnsiTheme="majorHAnsi" w:cstheme="majorHAnsi"/>
        </w:rPr>
        <w:t>ista funkcjonalności możliwych do realizacji w module Realizator w Systemie SOW:</w:t>
      </w:r>
    </w:p>
    <w:p w14:paraId="4642454B"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Złożenie wniosku w imieniu Wnioskodawcy</w:t>
      </w:r>
    </w:p>
    <w:p w14:paraId="77691E57"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Weryfikacja formalna i merytoryczna wniosku</w:t>
      </w:r>
    </w:p>
    <w:p w14:paraId="16BDF67B"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Przekazanie wniosku do archiwum</w:t>
      </w:r>
    </w:p>
    <w:p w14:paraId="10A57E5D"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Edycja i wydruk wstępnej listy do dofinansowania</w:t>
      </w:r>
    </w:p>
    <w:p w14:paraId="37ED79AC"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Utworzenie, edycja i przekazanie nowego pisma do zatwierdzenia</w:t>
      </w:r>
    </w:p>
    <w:p w14:paraId="2C6184B1" w14:textId="05915A07" w:rsidR="00EA5283"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Zatwierdzenie pisma</w:t>
      </w:r>
    </w:p>
    <w:p w14:paraId="7037079B" w14:textId="64362C17" w:rsidR="00796DC2" w:rsidRDefault="00796DC2" w:rsidP="009619F4">
      <w:pPr>
        <w:pStyle w:val="Akapitzlist"/>
        <w:numPr>
          <w:ilvl w:val="0"/>
          <w:numId w:val="106"/>
        </w:numPr>
        <w:ind w:left="1560" w:hanging="426"/>
        <w:contextualSpacing/>
        <w:rPr>
          <w:rFonts w:asciiTheme="majorHAnsi" w:hAnsiTheme="majorHAnsi" w:cstheme="majorHAnsi"/>
        </w:rPr>
      </w:pPr>
      <w:r>
        <w:rPr>
          <w:rFonts w:asciiTheme="majorHAnsi" w:hAnsiTheme="majorHAnsi" w:cstheme="majorHAnsi"/>
        </w:rPr>
        <w:t>Weryfikacja informacji o wyborze turnusu</w:t>
      </w:r>
    </w:p>
    <w:p w14:paraId="459EC617" w14:textId="5AFAD7D0" w:rsidR="00796DC2" w:rsidRDefault="00796DC2" w:rsidP="009619F4">
      <w:pPr>
        <w:pStyle w:val="Akapitzlist"/>
        <w:numPr>
          <w:ilvl w:val="0"/>
          <w:numId w:val="106"/>
        </w:numPr>
        <w:ind w:left="1560" w:hanging="426"/>
        <w:contextualSpacing/>
        <w:rPr>
          <w:rFonts w:asciiTheme="majorHAnsi" w:hAnsiTheme="majorHAnsi" w:cstheme="majorHAnsi"/>
        </w:rPr>
      </w:pPr>
      <w:r>
        <w:rPr>
          <w:rFonts w:asciiTheme="majorHAnsi" w:hAnsiTheme="majorHAnsi" w:cstheme="majorHAnsi"/>
        </w:rPr>
        <w:lastRenderedPageBreak/>
        <w:t>Akceptacja informacji o wyborze turnusu</w:t>
      </w:r>
    </w:p>
    <w:p w14:paraId="76935005" w14:textId="7C476BAD" w:rsidR="00796DC2" w:rsidRDefault="00796DC2" w:rsidP="009619F4">
      <w:pPr>
        <w:pStyle w:val="Akapitzlist"/>
        <w:numPr>
          <w:ilvl w:val="0"/>
          <w:numId w:val="106"/>
        </w:numPr>
        <w:ind w:left="1560" w:hanging="426"/>
        <w:contextualSpacing/>
        <w:rPr>
          <w:rFonts w:asciiTheme="majorHAnsi" w:hAnsiTheme="majorHAnsi" w:cstheme="majorHAnsi"/>
        </w:rPr>
      </w:pPr>
      <w:r>
        <w:rPr>
          <w:rFonts w:asciiTheme="majorHAnsi" w:hAnsiTheme="majorHAnsi" w:cstheme="majorHAnsi"/>
        </w:rPr>
        <w:t>Odrzucenie informacji o wyborze turnusu</w:t>
      </w:r>
    </w:p>
    <w:p w14:paraId="7C400216" w14:textId="20D1D207" w:rsidR="00796DC2" w:rsidRDefault="00796DC2" w:rsidP="009619F4">
      <w:pPr>
        <w:pStyle w:val="Akapitzlist"/>
        <w:numPr>
          <w:ilvl w:val="0"/>
          <w:numId w:val="106"/>
        </w:numPr>
        <w:ind w:left="1560" w:hanging="426"/>
        <w:contextualSpacing/>
        <w:rPr>
          <w:rFonts w:asciiTheme="majorHAnsi" w:hAnsiTheme="majorHAnsi" w:cstheme="majorHAnsi"/>
        </w:rPr>
      </w:pPr>
      <w:r>
        <w:rPr>
          <w:rFonts w:asciiTheme="majorHAnsi" w:hAnsiTheme="majorHAnsi" w:cstheme="majorHAnsi"/>
        </w:rPr>
        <w:t>Przekazanie do poprawy informacji o wyborze turnusu.</w:t>
      </w:r>
    </w:p>
    <w:p w14:paraId="34376E6C" w14:textId="18FE5607" w:rsidR="00796DC2" w:rsidRPr="004236F5" w:rsidRDefault="00796DC2" w:rsidP="009619F4">
      <w:pPr>
        <w:pStyle w:val="Akapitzlist"/>
        <w:numPr>
          <w:ilvl w:val="0"/>
          <w:numId w:val="106"/>
        </w:numPr>
        <w:ind w:left="1560" w:hanging="426"/>
        <w:contextualSpacing/>
        <w:rPr>
          <w:rFonts w:asciiTheme="majorHAnsi" w:hAnsiTheme="majorHAnsi" w:cstheme="majorHAnsi"/>
        </w:rPr>
      </w:pPr>
      <w:r>
        <w:rPr>
          <w:rFonts w:asciiTheme="majorHAnsi" w:hAnsiTheme="majorHAnsi" w:cstheme="majorHAnsi"/>
        </w:rPr>
        <w:t>Przesłanie informacji o wyborze turnusu do organizatora.</w:t>
      </w:r>
    </w:p>
    <w:p w14:paraId="342C3F89"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Wygenerowanie, edycja i przekazanie umowy do weryfikacji</w:t>
      </w:r>
    </w:p>
    <w:p w14:paraId="208E3E51"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Weryfikacja i przekazanie umowy do podpisania</w:t>
      </w:r>
    </w:p>
    <w:p w14:paraId="0BF97136" w14:textId="2DA24691" w:rsidR="00EA5283"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Oznaczenie umowy jako podpisana w imieniu Wnioskodawcy</w:t>
      </w:r>
    </w:p>
    <w:p w14:paraId="4579F375" w14:textId="097F8614" w:rsidR="00796DC2" w:rsidRDefault="00796DC2" w:rsidP="009619F4">
      <w:pPr>
        <w:pStyle w:val="Akapitzlist"/>
        <w:numPr>
          <w:ilvl w:val="0"/>
          <w:numId w:val="106"/>
        </w:numPr>
        <w:ind w:left="1560" w:hanging="426"/>
        <w:contextualSpacing/>
        <w:rPr>
          <w:rFonts w:asciiTheme="majorHAnsi" w:hAnsiTheme="majorHAnsi" w:cstheme="majorHAnsi"/>
        </w:rPr>
      </w:pPr>
      <w:r>
        <w:rPr>
          <w:rFonts w:asciiTheme="majorHAnsi" w:hAnsiTheme="majorHAnsi" w:cstheme="majorHAnsi"/>
        </w:rPr>
        <w:t>Weryfikacja oświadczenia złożonego przez Organizatora</w:t>
      </w:r>
    </w:p>
    <w:p w14:paraId="54993062" w14:textId="0DF19F78" w:rsidR="00796DC2" w:rsidRDefault="00796DC2" w:rsidP="009619F4">
      <w:pPr>
        <w:pStyle w:val="Akapitzlist"/>
        <w:numPr>
          <w:ilvl w:val="0"/>
          <w:numId w:val="106"/>
        </w:numPr>
        <w:ind w:left="1560" w:hanging="426"/>
        <w:contextualSpacing/>
        <w:rPr>
          <w:rFonts w:asciiTheme="majorHAnsi" w:hAnsiTheme="majorHAnsi" w:cstheme="majorHAnsi"/>
        </w:rPr>
      </w:pPr>
      <w:r>
        <w:rPr>
          <w:rFonts w:asciiTheme="majorHAnsi" w:hAnsiTheme="majorHAnsi" w:cstheme="majorHAnsi"/>
        </w:rPr>
        <w:t>Akceptacja oświadczenia złożonego przez Organizatora</w:t>
      </w:r>
    </w:p>
    <w:p w14:paraId="16FE270D" w14:textId="2AC62120" w:rsidR="00796DC2" w:rsidRDefault="00796DC2" w:rsidP="009619F4">
      <w:pPr>
        <w:pStyle w:val="Akapitzlist"/>
        <w:numPr>
          <w:ilvl w:val="0"/>
          <w:numId w:val="106"/>
        </w:numPr>
        <w:ind w:left="1560" w:hanging="426"/>
        <w:contextualSpacing/>
        <w:rPr>
          <w:rFonts w:asciiTheme="majorHAnsi" w:hAnsiTheme="majorHAnsi" w:cstheme="majorHAnsi"/>
        </w:rPr>
      </w:pPr>
      <w:r>
        <w:rPr>
          <w:rFonts w:asciiTheme="majorHAnsi" w:hAnsiTheme="majorHAnsi" w:cstheme="majorHAnsi"/>
        </w:rPr>
        <w:t>Odrzucenie oświadczenia złożonego przez Organizatora</w:t>
      </w:r>
    </w:p>
    <w:p w14:paraId="1CDA267B" w14:textId="1FF2353F" w:rsidR="00796DC2" w:rsidRDefault="00796DC2" w:rsidP="009619F4">
      <w:pPr>
        <w:pStyle w:val="Akapitzlist"/>
        <w:numPr>
          <w:ilvl w:val="0"/>
          <w:numId w:val="106"/>
        </w:numPr>
        <w:ind w:left="1560" w:hanging="426"/>
        <w:contextualSpacing/>
        <w:rPr>
          <w:rFonts w:asciiTheme="majorHAnsi" w:hAnsiTheme="majorHAnsi" w:cstheme="majorHAnsi"/>
        </w:rPr>
      </w:pPr>
      <w:r>
        <w:rPr>
          <w:rFonts w:asciiTheme="majorHAnsi" w:hAnsiTheme="majorHAnsi" w:cstheme="majorHAnsi"/>
        </w:rPr>
        <w:t>Weryfikacja informacji o przebiegu turnusu</w:t>
      </w:r>
    </w:p>
    <w:p w14:paraId="29F1715A" w14:textId="1F20A6F6" w:rsidR="00796DC2" w:rsidRDefault="00796DC2" w:rsidP="009619F4">
      <w:pPr>
        <w:pStyle w:val="Akapitzlist"/>
        <w:numPr>
          <w:ilvl w:val="0"/>
          <w:numId w:val="106"/>
        </w:numPr>
        <w:ind w:left="1560" w:hanging="426"/>
        <w:contextualSpacing/>
        <w:rPr>
          <w:rFonts w:asciiTheme="majorHAnsi" w:hAnsiTheme="majorHAnsi" w:cstheme="majorHAnsi"/>
        </w:rPr>
      </w:pPr>
      <w:r>
        <w:rPr>
          <w:rFonts w:asciiTheme="majorHAnsi" w:hAnsiTheme="majorHAnsi" w:cstheme="majorHAnsi"/>
        </w:rPr>
        <w:t>Akceptacja informacji o przebiegu turnusu</w:t>
      </w:r>
    </w:p>
    <w:p w14:paraId="42B1E48A" w14:textId="5E39E525" w:rsidR="00796DC2" w:rsidRDefault="00796DC2" w:rsidP="009619F4">
      <w:pPr>
        <w:pStyle w:val="Akapitzlist"/>
        <w:numPr>
          <w:ilvl w:val="0"/>
          <w:numId w:val="106"/>
        </w:numPr>
        <w:ind w:left="1560" w:hanging="426"/>
        <w:contextualSpacing/>
        <w:rPr>
          <w:rFonts w:asciiTheme="majorHAnsi" w:hAnsiTheme="majorHAnsi" w:cstheme="majorHAnsi"/>
        </w:rPr>
      </w:pPr>
      <w:r>
        <w:rPr>
          <w:rFonts w:asciiTheme="majorHAnsi" w:hAnsiTheme="majorHAnsi" w:cstheme="majorHAnsi"/>
        </w:rPr>
        <w:t>Odrzucenie informacji o przebiegu turnusu</w:t>
      </w:r>
    </w:p>
    <w:p w14:paraId="6E18A39D" w14:textId="41181FE6" w:rsidR="00796DC2" w:rsidRPr="004236F5" w:rsidRDefault="00796DC2" w:rsidP="009619F4">
      <w:pPr>
        <w:pStyle w:val="Akapitzlist"/>
        <w:numPr>
          <w:ilvl w:val="0"/>
          <w:numId w:val="106"/>
        </w:numPr>
        <w:ind w:left="1560" w:hanging="426"/>
        <w:contextualSpacing/>
        <w:rPr>
          <w:rFonts w:asciiTheme="majorHAnsi" w:hAnsiTheme="majorHAnsi" w:cstheme="majorHAnsi"/>
        </w:rPr>
      </w:pPr>
      <w:r>
        <w:rPr>
          <w:rFonts w:asciiTheme="majorHAnsi" w:hAnsiTheme="majorHAnsi" w:cstheme="majorHAnsi"/>
        </w:rPr>
        <w:t>Przekazanie do poprawy informacji o przebiegu turnusu</w:t>
      </w:r>
    </w:p>
    <w:p w14:paraId="7B78D88A"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Obsługa rozliczeń</w:t>
      </w:r>
    </w:p>
    <w:p w14:paraId="6618219D"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Zatwierdzanie rozliczeń i oznaczanie jako „Dofinansowanie wypłacone”</w:t>
      </w:r>
    </w:p>
    <w:p w14:paraId="46CE6B10"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Generowanie, przeglądanie i przekazywanie wniosków o środki PFRON</w:t>
      </w:r>
    </w:p>
    <w:p w14:paraId="77EE1548"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Generowanie raportów</w:t>
      </w:r>
    </w:p>
    <w:p w14:paraId="03B36E82"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Edycja konta</w:t>
      </w:r>
    </w:p>
    <w:p w14:paraId="15A334BD"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Obsługa wiadomości</w:t>
      </w:r>
    </w:p>
    <w:p w14:paraId="6DD8A03B" w14:textId="58350CEA" w:rsidR="00DE3B70" w:rsidRPr="004236F5" w:rsidRDefault="00DE3B70"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Masowe wiadomości</w:t>
      </w:r>
    </w:p>
    <w:p w14:paraId="312B0363"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Przydzielenie wniosku do oceny</w:t>
      </w:r>
    </w:p>
    <w:p w14:paraId="5A2DC6CD"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Zatwierdzenie Oceny merytorycznej</w:t>
      </w:r>
    </w:p>
    <w:p w14:paraId="29309E82"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Zatwierdzenie pisma i przekazanie go do Wnioskodawcy</w:t>
      </w:r>
    </w:p>
    <w:p w14:paraId="493DBA9E"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 xml:space="preserve">Cofnięcie wniosku do ponownej oceny </w:t>
      </w:r>
    </w:p>
    <w:p w14:paraId="602D0D9F"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Rozwiązanie umowy z Wnioskodawcą</w:t>
      </w:r>
    </w:p>
    <w:p w14:paraId="3B707EE1"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Akceptacja wniosku Wnioskodawcy o rozliczenie</w:t>
      </w:r>
    </w:p>
    <w:p w14:paraId="65C049B7"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Odrzucenie i wysłanie do poprawy wniosku o rozliczenie</w:t>
      </w:r>
    </w:p>
    <w:p w14:paraId="1CD8D25D"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Cofnięcie wniosku o rozliczenie</w:t>
      </w:r>
    </w:p>
    <w:p w14:paraId="450B0E4E"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Nadanie numeru sprawy</w:t>
      </w:r>
    </w:p>
    <w:p w14:paraId="54309BFA"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Weryfikacja Wnioskodawcy w innych systemach powiązanych z SOW</w:t>
      </w:r>
    </w:p>
    <w:p w14:paraId="67DCB742"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Wyświetlanie innych wniosków Wnioskodawcy, którego oceniany jest wniosek</w:t>
      </w:r>
    </w:p>
    <w:p w14:paraId="196F5F55"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 xml:space="preserve">Utworzenie nowej jednostki </w:t>
      </w:r>
    </w:p>
    <w:p w14:paraId="60A8F91F"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 xml:space="preserve">Utworzenie naboru wniosków </w:t>
      </w:r>
    </w:p>
    <w:p w14:paraId="4D6A11C6"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 xml:space="preserve">Zarządzanie limitami środków </w:t>
      </w:r>
    </w:p>
    <w:p w14:paraId="7938A7E7"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Zarządzanie szablonami dokumentów</w:t>
      </w:r>
    </w:p>
    <w:p w14:paraId="0D8E33FE"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Utworzenie nowych kont w Systemie (nowy użytkownik)</w:t>
      </w:r>
    </w:p>
    <w:p w14:paraId="236D607B"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Utworzenie nowego konta dla Wnioskodawcy</w:t>
      </w:r>
    </w:p>
    <w:p w14:paraId="361B13EB"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Dezaktywacja konta użytkownika</w:t>
      </w:r>
    </w:p>
    <w:p w14:paraId="47D7F1EA"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Dodawanie nowych pól w formularzach wniosków</w:t>
      </w:r>
    </w:p>
    <w:p w14:paraId="6079896D" w14:textId="77777777" w:rsidR="000E0324" w:rsidRPr="004236F5" w:rsidRDefault="000E0324" w:rsidP="000E0324">
      <w:pPr>
        <w:pStyle w:val="Tekstpodstawowy"/>
        <w:ind w:left="0" w:firstLine="709"/>
        <w:rPr>
          <w:rFonts w:asciiTheme="majorHAnsi" w:hAnsiTheme="majorHAnsi" w:cstheme="majorHAnsi"/>
        </w:rPr>
      </w:pPr>
      <w:r w:rsidRPr="004236F5">
        <w:rPr>
          <w:rFonts w:asciiTheme="majorHAnsi" w:hAnsiTheme="majorHAnsi" w:cstheme="majorHAnsi"/>
        </w:rPr>
        <w:t>Poniżej została przedstawiona tabela prezentująca wykaz funkcjonalności wraz z przypisaniem roli posiadającej wymagane uprawnienia do realizacji wskazanej funkcjonalności:</w:t>
      </w:r>
    </w:p>
    <w:tbl>
      <w:tblPr>
        <w:tblStyle w:val="Tabela-Siatka"/>
        <w:tblW w:w="3556" w:type="pct"/>
        <w:tblInd w:w="1097" w:type="dxa"/>
        <w:tblLook w:val="04A0" w:firstRow="1" w:lastRow="0" w:firstColumn="1" w:lastColumn="0" w:noHBand="0" w:noVBand="1"/>
      </w:tblPr>
      <w:tblGrid>
        <w:gridCol w:w="3299"/>
        <w:gridCol w:w="1413"/>
        <w:gridCol w:w="1449"/>
        <w:gridCol w:w="1513"/>
      </w:tblGrid>
      <w:tr w:rsidR="00C648E9" w:rsidRPr="00230426" w14:paraId="1657D71B" w14:textId="77777777" w:rsidTr="00C648E9">
        <w:tc>
          <w:tcPr>
            <w:tcW w:w="3410" w:type="dxa"/>
            <w:shd w:val="clear" w:color="auto" w:fill="A8D08D" w:themeFill="accent6" w:themeFillTint="99"/>
            <w:vAlign w:val="center"/>
          </w:tcPr>
          <w:p w14:paraId="3558D5C1" w14:textId="7AF252C4" w:rsidR="00C648E9" w:rsidRPr="004236F5" w:rsidRDefault="00C648E9" w:rsidP="00C648E9">
            <w:pPr>
              <w:contextualSpacing/>
              <w:jc w:val="center"/>
              <w:rPr>
                <w:rFonts w:asciiTheme="majorHAnsi" w:hAnsiTheme="majorHAnsi" w:cstheme="majorHAnsi"/>
                <w:b/>
              </w:rPr>
            </w:pPr>
            <w:r w:rsidRPr="004236F5">
              <w:rPr>
                <w:rFonts w:asciiTheme="majorHAnsi" w:hAnsiTheme="majorHAnsi" w:cstheme="majorHAnsi"/>
                <w:b/>
              </w:rPr>
              <w:lastRenderedPageBreak/>
              <w:t>Zadania</w:t>
            </w:r>
          </w:p>
        </w:tc>
        <w:tc>
          <w:tcPr>
            <w:tcW w:w="1428" w:type="dxa"/>
            <w:shd w:val="clear" w:color="auto" w:fill="A8D08D" w:themeFill="accent6" w:themeFillTint="99"/>
            <w:vAlign w:val="center"/>
          </w:tcPr>
          <w:p w14:paraId="72CDE878" w14:textId="67576D34" w:rsidR="00C648E9" w:rsidRPr="004236F5" w:rsidRDefault="00C648E9" w:rsidP="00C648E9">
            <w:pPr>
              <w:jc w:val="center"/>
              <w:rPr>
                <w:rFonts w:asciiTheme="majorHAnsi" w:hAnsiTheme="majorHAnsi" w:cstheme="majorHAnsi"/>
                <w:b/>
              </w:rPr>
            </w:pPr>
            <w:r w:rsidRPr="004236F5">
              <w:rPr>
                <w:rFonts w:asciiTheme="majorHAnsi" w:hAnsiTheme="majorHAnsi" w:cstheme="majorHAnsi"/>
                <w:b/>
              </w:rPr>
              <w:t>Realizator</w:t>
            </w:r>
          </w:p>
          <w:p w14:paraId="2C0D3018" w14:textId="605C4BA9" w:rsidR="00C648E9" w:rsidRPr="004236F5" w:rsidRDefault="00C648E9" w:rsidP="00C648E9">
            <w:pPr>
              <w:jc w:val="center"/>
              <w:rPr>
                <w:rFonts w:asciiTheme="majorHAnsi" w:hAnsiTheme="majorHAnsi" w:cstheme="majorHAnsi"/>
                <w:b/>
              </w:rPr>
            </w:pPr>
            <w:r w:rsidRPr="004236F5">
              <w:rPr>
                <w:rFonts w:asciiTheme="majorHAnsi" w:hAnsiTheme="majorHAnsi" w:cstheme="majorHAnsi"/>
                <w:b/>
              </w:rPr>
              <w:t>Podstawowy</w:t>
            </w:r>
          </w:p>
        </w:tc>
        <w:tc>
          <w:tcPr>
            <w:tcW w:w="1469" w:type="dxa"/>
            <w:shd w:val="clear" w:color="auto" w:fill="A8D08D" w:themeFill="accent6" w:themeFillTint="99"/>
            <w:vAlign w:val="center"/>
          </w:tcPr>
          <w:p w14:paraId="226711FE" w14:textId="20053F28" w:rsidR="00C648E9" w:rsidRPr="004236F5" w:rsidRDefault="00C648E9" w:rsidP="00C648E9">
            <w:pPr>
              <w:jc w:val="center"/>
              <w:rPr>
                <w:rFonts w:asciiTheme="majorHAnsi" w:hAnsiTheme="majorHAnsi" w:cstheme="majorHAnsi"/>
                <w:b/>
              </w:rPr>
            </w:pPr>
            <w:r w:rsidRPr="004236F5">
              <w:rPr>
                <w:rFonts w:asciiTheme="majorHAnsi" w:hAnsiTheme="majorHAnsi" w:cstheme="majorHAnsi"/>
                <w:b/>
              </w:rPr>
              <w:t>Realizator</w:t>
            </w:r>
          </w:p>
          <w:p w14:paraId="10FAE08A" w14:textId="6729FA0A" w:rsidR="00C648E9" w:rsidRPr="004236F5" w:rsidRDefault="00C648E9" w:rsidP="00C648E9">
            <w:pPr>
              <w:jc w:val="center"/>
              <w:rPr>
                <w:rFonts w:asciiTheme="majorHAnsi" w:hAnsiTheme="majorHAnsi" w:cstheme="majorHAnsi"/>
                <w:b/>
              </w:rPr>
            </w:pPr>
            <w:r w:rsidRPr="004236F5">
              <w:rPr>
                <w:rFonts w:asciiTheme="majorHAnsi" w:hAnsiTheme="majorHAnsi" w:cstheme="majorHAnsi"/>
                <w:b/>
              </w:rPr>
              <w:t>Rozszerzony</w:t>
            </w:r>
          </w:p>
        </w:tc>
        <w:tc>
          <w:tcPr>
            <w:tcW w:w="1528" w:type="dxa"/>
            <w:shd w:val="clear" w:color="auto" w:fill="A8D08D" w:themeFill="accent6" w:themeFillTint="99"/>
            <w:vAlign w:val="center"/>
          </w:tcPr>
          <w:p w14:paraId="0384BD1E" w14:textId="254BC87F" w:rsidR="00C648E9" w:rsidRPr="004236F5" w:rsidRDefault="00C648E9" w:rsidP="00C648E9">
            <w:pPr>
              <w:jc w:val="center"/>
              <w:rPr>
                <w:rFonts w:asciiTheme="majorHAnsi" w:hAnsiTheme="majorHAnsi" w:cstheme="majorHAnsi"/>
                <w:b/>
              </w:rPr>
            </w:pPr>
            <w:r w:rsidRPr="004236F5">
              <w:rPr>
                <w:rFonts w:asciiTheme="majorHAnsi" w:hAnsiTheme="majorHAnsi" w:cstheme="majorHAnsi"/>
                <w:b/>
              </w:rPr>
              <w:t>Administrator Realizatora</w:t>
            </w:r>
          </w:p>
        </w:tc>
      </w:tr>
      <w:tr w:rsidR="00C648E9" w:rsidRPr="00230426" w14:paraId="7DCC7F2A" w14:textId="77777777" w:rsidTr="00C648E9">
        <w:tc>
          <w:tcPr>
            <w:tcW w:w="3410" w:type="dxa"/>
          </w:tcPr>
          <w:p w14:paraId="01ED4DAA" w14:textId="27416976"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Złożenie wniosku w imieniu Wnioskodawcy</w:t>
            </w:r>
          </w:p>
        </w:tc>
        <w:tc>
          <w:tcPr>
            <w:tcW w:w="1428" w:type="dxa"/>
          </w:tcPr>
          <w:p w14:paraId="07C9293C" w14:textId="13779AD4"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4B3F984C" w14:textId="77777777" w:rsidR="00C648E9" w:rsidRPr="004236F5" w:rsidRDefault="00C648E9" w:rsidP="00C44158">
            <w:pPr>
              <w:jc w:val="center"/>
              <w:rPr>
                <w:rFonts w:asciiTheme="majorHAnsi" w:hAnsiTheme="majorHAnsi" w:cstheme="majorHAnsi"/>
              </w:rPr>
            </w:pPr>
          </w:p>
        </w:tc>
        <w:tc>
          <w:tcPr>
            <w:tcW w:w="1528" w:type="dxa"/>
          </w:tcPr>
          <w:p w14:paraId="61C2809A" w14:textId="77777777" w:rsidR="00C648E9" w:rsidRPr="004236F5" w:rsidRDefault="00C648E9" w:rsidP="00C44158">
            <w:pPr>
              <w:jc w:val="center"/>
              <w:rPr>
                <w:rFonts w:asciiTheme="majorHAnsi" w:hAnsiTheme="majorHAnsi" w:cstheme="majorHAnsi"/>
              </w:rPr>
            </w:pPr>
          </w:p>
        </w:tc>
      </w:tr>
      <w:tr w:rsidR="00C648E9" w:rsidRPr="00230426" w14:paraId="6E47A75C" w14:textId="77777777" w:rsidTr="00C648E9">
        <w:tc>
          <w:tcPr>
            <w:tcW w:w="3410" w:type="dxa"/>
          </w:tcPr>
          <w:p w14:paraId="42E3EAEB"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Weryfikacja formalna i merytoryczna wniosku</w:t>
            </w:r>
          </w:p>
        </w:tc>
        <w:tc>
          <w:tcPr>
            <w:tcW w:w="1428" w:type="dxa"/>
          </w:tcPr>
          <w:p w14:paraId="3CB8177B"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7D69A8EA" w14:textId="77777777" w:rsidR="00C648E9" w:rsidRPr="004236F5" w:rsidRDefault="00C648E9" w:rsidP="00C44158">
            <w:pPr>
              <w:jc w:val="center"/>
              <w:rPr>
                <w:rFonts w:asciiTheme="majorHAnsi" w:hAnsiTheme="majorHAnsi" w:cstheme="majorHAnsi"/>
              </w:rPr>
            </w:pPr>
          </w:p>
        </w:tc>
        <w:tc>
          <w:tcPr>
            <w:tcW w:w="1528" w:type="dxa"/>
          </w:tcPr>
          <w:p w14:paraId="5982140A" w14:textId="77777777" w:rsidR="00C648E9" w:rsidRPr="004236F5" w:rsidRDefault="00C648E9" w:rsidP="00C44158">
            <w:pPr>
              <w:jc w:val="center"/>
              <w:rPr>
                <w:rFonts w:asciiTheme="majorHAnsi" w:hAnsiTheme="majorHAnsi" w:cstheme="majorHAnsi"/>
              </w:rPr>
            </w:pPr>
          </w:p>
        </w:tc>
      </w:tr>
      <w:tr w:rsidR="00C648E9" w:rsidRPr="00230426" w14:paraId="29DED116" w14:textId="77777777" w:rsidTr="00C648E9">
        <w:tc>
          <w:tcPr>
            <w:tcW w:w="3410" w:type="dxa"/>
          </w:tcPr>
          <w:p w14:paraId="4DEC6B8F"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Przekazanie wniosku do archiwum</w:t>
            </w:r>
          </w:p>
        </w:tc>
        <w:tc>
          <w:tcPr>
            <w:tcW w:w="1428" w:type="dxa"/>
          </w:tcPr>
          <w:p w14:paraId="01E71F99"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1AB3F179"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04436DFA" w14:textId="77777777" w:rsidR="00C648E9" w:rsidRPr="004236F5" w:rsidRDefault="00C648E9" w:rsidP="00C44158">
            <w:pPr>
              <w:jc w:val="center"/>
              <w:rPr>
                <w:rFonts w:asciiTheme="majorHAnsi" w:hAnsiTheme="majorHAnsi" w:cstheme="majorHAnsi"/>
              </w:rPr>
            </w:pPr>
          </w:p>
        </w:tc>
      </w:tr>
      <w:tr w:rsidR="00C648E9" w:rsidRPr="00230426" w14:paraId="4B2AA926" w14:textId="77777777" w:rsidTr="00C648E9">
        <w:tc>
          <w:tcPr>
            <w:tcW w:w="3410" w:type="dxa"/>
          </w:tcPr>
          <w:p w14:paraId="6407F47C"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Edycja i wydruk wstępnej listy do dofinansowania</w:t>
            </w:r>
          </w:p>
        </w:tc>
        <w:tc>
          <w:tcPr>
            <w:tcW w:w="1428" w:type="dxa"/>
          </w:tcPr>
          <w:p w14:paraId="203B1B6E"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16981165"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62E01FA3" w14:textId="77777777" w:rsidR="00C648E9" w:rsidRPr="004236F5" w:rsidRDefault="00C648E9" w:rsidP="00C44158">
            <w:pPr>
              <w:jc w:val="center"/>
              <w:rPr>
                <w:rFonts w:asciiTheme="majorHAnsi" w:hAnsiTheme="majorHAnsi" w:cstheme="majorHAnsi"/>
              </w:rPr>
            </w:pPr>
          </w:p>
        </w:tc>
      </w:tr>
      <w:tr w:rsidR="00C648E9" w:rsidRPr="00230426" w14:paraId="726A8223" w14:textId="77777777" w:rsidTr="00C648E9">
        <w:tc>
          <w:tcPr>
            <w:tcW w:w="3410" w:type="dxa"/>
          </w:tcPr>
          <w:p w14:paraId="3EA7F717"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Utworzenie, edycja i przekazanie nowego pisma do zatwierdzenia</w:t>
            </w:r>
          </w:p>
        </w:tc>
        <w:tc>
          <w:tcPr>
            <w:tcW w:w="1428" w:type="dxa"/>
          </w:tcPr>
          <w:p w14:paraId="4CBEF07E"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541CE205" w14:textId="77777777" w:rsidR="00C648E9" w:rsidRPr="004236F5" w:rsidRDefault="00C648E9" w:rsidP="00C44158">
            <w:pPr>
              <w:jc w:val="center"/>
              <w:rPr>
                <w:rFonts w:asciiTheme="majorHAnsi" w:hAnsiTheme="majorHAnsi" w:cstheme="majorHAnsi"/>
              </w:rPr>
            </w:pPr>
          </w:p>
        </w:tc>
        <w:tc>
          <w:tcPr>
            <w:tcW w:w="1528" w:type="dxa"/>
          </w:tcPr>
          <w:p w14:paraId="7317C842" w14:textId="77777777" w:rsidR="00C648E9" w:rsidRPr="004236F5" w:rsidRDefault="00C648E9" w:rsidP="00C44158">
            <w:pPr>
              <w:jc w:val="center"/>
              <w:rPr>
                <w:rFonts w:asciiTheme="majorHAnsi" w:hAnsiTheme="majorHAnsi" w:cstheme="majorHAnsi"/>
              </w:rPr>
            </w:pPr>
          </w:p>
        </w:tc>
      </w:tr>
      <w:tr w:rsidR="00C648E9" w:rsidRPr="00230426" w14:paraId="10E20F98" w14:textId="77777777" w:rsidTr="00C648E9">
        <w:tc>
          <w:tcPr>
            <w:tcW w:w="3410" w:type="dxa"/>
          </w:tcPr>
          <w:p w14:paraId="7B0F63C9"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Zatwierdzenie pisma</w:t>
            </w:r>
          </w:p>
        </w:tc>
        <w:tc>
          <w:tcPr>
            <w:tcW w:w="1428" w:type="dxa"/>
          </w:tcPr>
          <w:p w14:paraId="18740597" w14:textId="77777777" w:rsidR="00C648E9" w:rsidRPr="004236F5" w:rsidRDefault="00C648E9" w:rsidP="00C44158">
            <w:pPr>
              <w:jc w:val="center"/>
              <w:rPr>
                <w:rFonts w:asciiTheme="majorHAnsi" w:hAnsiTheme="majorHAnsi" w:cstheme="majorHAnsi"/>
              </w:rPr>
            </w:pPr>
          </w:p>
        </w:tc>
        <w:tc>
          <w:tcPr>
            <w:tcW w:w="1469" w:type="dxa"/>
          </w:tcPr>
          <w:p w14:paraId="3607372A"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4DDC20C5" w14:textId="77777777" w:rsidR="00C648E9" w:rsidRPr="004236F5" w:rsidRDefault="00C648E9" w:rsidP="00C44158">
            <w:pPr>
              <w:jc w:val="center"/>
              <w:rPr>
                <w:rFonts w:asciiTheme="majorHAnsi" w:hAnsiTheme="majorHAnsi" w:cstheme="majorHAnsi"/>
              </w:rPr>
            </w:pPr>
          </w:p>
        </w:tc>
      </w:tr>
      <w:tr w:rsidR="00C648E9" w:rsidRPr="00230426" w14:paraId="0D1E3C15" w14:textId="77777777" w:rsidTr="00C648E9">
        <w:tc>
          <w:tcPr>
            <w:tcW w:w="3410" w:type="dxa"/>
          </w:tcPr>
          <w:p w14:paraId="4B7CEE85"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Wygenerowanie, edycja i przekazanie umowy do weryfikacji</w:t>
            </w:r>
          </w:p>
        </w:tc>
        <w:tc>
          <w:tcPr>
            <w:tcW w:w="1428" w:type="dxa"/>
          </w:tcPr>
          <w:p w14:paraId="12D735EB"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653C246D" w14:textId="77777777" w:rsidR="00C648E9" w:rsidRPr="004236F5" w:rsidRDefault="00C648E9" w:rsidP="00C44158">
            <w:pPr>
              <w:jc w:val="center"/>
              <w:rPr>
                <w:rFonts w:asciiTheme="majorHAnsi" w:hAnsiTheme="majorHAnsi" w:cstheme="majorHAnsi"/>
              </w:rPr>
            </w:pPr>
          </w:p>
        </w:tc>
        <w:tc>
          <w:tcPr>
            <w:tcW w:w="1528" w:type="dxa"/>
          </w:tcPr>
          <w:p w14:paraId="4F4E624E" w14:textId="77777777" w:rsidR="00C648E9" w:rsidRPr="004236F5" w:rsidRDefault="00C648E9" w:rsidP="00C44158">
            <w:pPr>
              <w:jc w:val="center"/>
              <w:rPr>
                <w:rFonts w:asciiTheme="majorHAnsi" w:hAnsiTheme="majorHAnsi" w:cstheme="majorHAnsi"/>
              </w:rPr>
            </w:pPr>
          </w:p>
        </w:tc>
      </w:tr>
      <w:tr w:rsidR="00C648E9" w:rsidRPr="00230426" w14:paraId="5FD7DDD1" w14:textId="77777777" w:rsidTr="00C648E9">
        <w:tc>
          <w:tcPr>
            <w:tcW w:w="3410" w:type="dxa"/>
          </w:tcPr>
          <w:p w14:paraId="5BF39AC3"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Weryfikacja i przekazanie umowy do podpisania</w:t>
            </w:r>
          </w:p>
        </w:tc>
        <w:tc>
          <w:tcPr>
            <w:tcW w:w="1428" w:type="dxa"/>
          </w:tcPr>
          <w:p w14:paraId="2B852054" w14:textId="77777777" w:rsidR="00C648E9" w:rsidRPr="004236F5" w:rsidRDefault="00C648E9" w:rsidP="00C44158">
            <w:pPr>
              <w:jc w:val="center"/>
              <w:rPr>
                <w:rFonts w:asciiTheme="majorHAnsi" w:hAnsiTheme="majorHAnsi" w:cstheme="majorHAnsi"/>
              </w:rPr>
            </w:pPr>
          </w:p>
        </w:tc>
        <w:tc>
          <w:tcPr>
            <w:tcW w:w="1469" w:type="dxa"/>
          </w:tcPr>
          <w:p w14:paraId="2D36092A"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0D0A5126" w14:textId="77777777" w:rsidR="00C648E9" w:rsidRPr="004236F5" w:rsidRDefault="00C648E9" w:rsidP="00C44158">
            <w:pPr>
              <w:jc w:val="center"/>
              <w:rPr>
                <w:rFonts w:asciiTheme="majorHAnsi" w:hAnsiTheme="majorHAnsi" w:cstheme="majorHAnsi"/>
              </w:rPr>
            </w:pPr>
          </w:p>
        </w:tc>
      </w:tr>
      <w:tr w:rsidR="00C648E9" w:rsidRPr="00230426" w14:paraId="47512B4B" w14:textId="77777777" w:rsidTr="00C648E9">
        <w:tc>
          <w:tcPr>
            <w:tcW w:w="3410" w:type="dxa"/>
          </w:tcPr>
          <w:p w14:paraId="776591E9"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Oznaczenie umowy jako podpisana w imieniu Wnioskodawcy</w:t>
            </w:r>
          </w:p>
        </w:tc>
        <w:tc>
          <w:tcPr>
            <w:tcW w:w="1428" w:type="dxa"/>
          </w:tcPr>
          <w:p w14:paraId="0E9B8292"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7EECD64E" w14:textId="77777777" w:rsidR="00C648E9" w:rsidRPr="004236F5" w:rsidRDefault="00C648E9" w:rsidP="00C44158">
            <w:pPr>
              <w:jc w:val="center"/>
              <w:rPr>
                <w:rFonts w:asciiTheme="majorHAnsi" w:hAnsiTheme="majorHAnsi" w:cstheme="majorHAnsi"/>
              </w:rPr>
            </w:pPr>
          </w:p>
        </w:tc>
        <w:tc>
          <w:tcPr>
            <w:tcW w:w="1528" w:type="dxa"/>
          </w:tcPr>
          <w:p w14:paraId="5EE6622C" w14:textId="77777777" w:rsidR="00C648E9" w:rsidRPr="004236F5" w:rsidRDefault="00C648E9" w:rsidP="00C44158">
            <w:pPr>
              <w:jc w:val="center"/>
              <w:rPr>
                <w:rFonts w:asciiTheme="majorHAnsi" w:hAnsiTheme="majorHAnsi" w:cstheme="majorHAnsi"/>
              </w:rPr>
            </w:pPr>
          </w:p>
        </w:tc>
      </w:tr>
      <w:tr w:rsidR="00C648E9" w:rsidRPr="00230426" w14:paraId="4C42A00D" w14:textId="77777777" w:rsidTr="00C648E9">
        <w:tc>
          <w:tcPr>
            <w:tcW w:w="3410" w:type="dxa"/>
          </w:tcPr>
          <w:p w14:paraId="0FF6B903"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Obsługa rozliczeń</w:t>
            </w:r>
          </w:p>
        </w:tc>
        <w:tc>
          <w:tcPr>
            <w:tcW w:w="1428" w:type="dxa"/>
          </w:tcPr>
          <w:p w14:paraId="072456A0"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181BE3E3" w14:textId="77777777" w:rsidR="00C648E9" w:rsidRPr="004236F5" w:rsidRDefault="00C648E9" w:rsidP="00C44158">
            <w:pPr>
              <w:jc w:val="center"/>
              <w:rPr>
                <w:rFonts w:asciiTheme="majorHAnsi" w:hAnsiTheme="majorHAnsi" w:cstheme="majorHAnsi"/>
              </w:rPr>
            </w:pPr>
          </w:p>
        </w:tc>
        <w:tc>
          <w:tcPr>
            <w:tcW w:w="1528" w:type="dxa"/>
          </w:tcPr>
          <w:p w14:paraId="010231F1" w14:textId="77777777" w:rsidR="00C648E9" w:rsidRPr="004236F5" w:rsidRDefault="00C648E9" w:rsidP="00C44158">
            <w:pPr>
              <w:jc w:val="center"/>
              <w:rPr>
                <w:rFonts w:asciiTheme="majorHAnsi" w:hAnsiTheme="majorHAnsi" w:cstheme="majorHAnsi"/>
              </w:rPr>
            </w:pPr>
          </w:p>
        </w:tc>
      </w:tr>
      <w:tr w:rsidR="00C648E9" w:rsidRPr="00230426" w14:paraId="2E3C62FC" w14:textId="77777777" w:rsidTr="00C648E9">
        <w:tc>
          <w:tcPr>
            <w:tcW w:w="3410" w:type="dxa"/>
          </w:tcPr>
          <w:p w14:paraId="3302E0BA"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Zatwierdzanie rozliczeń i oznaczanie jako „Dofinansowanie wypłacone”</w:t>
            </w:r>
          </w:p>
        </w:tc>
        <w:tc>
          <w:tcPr>
            <w:tcW w:w="1428" w:type="dxa"/>
          </w:tcPr>
          <w:p w14:paraId="107401E3" w14:textId="77777777" w:rsidR="00C648E9" w:rsidRPr="004236F5" w:rsidRDefault="00C648E9" w:rsidP="00C44158">
            <w:pPr>
              <w:jc w:val="center"/>
              <w:rPr>
                <w:rFonts w:asciiTheme="majorHAnsi" w:hAnsiTheme="majorHAnsi" w:cstheme="majorHAnsi"/>
              </w:rPr>
            </w:pPr>
          </w:p>
        </w:tc>
        <w:tc>
          <w:tcPr>
            <w:tcW w:w="1469" w:type="dxa"/>
          </w:tcPr>
          <w:p w14:paraId="4D790B6D"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37B823A6" w14:textId="77777777" w:rsidR="00C648E9" w:rsidRPr="004236F5" w:rsidRDefault="00C648E9" w:rsidP="00C44158">
            <w:pPr>
              <w:jc w:val="center"/>
              <w:rPr>
                <w:rFonts w:asciiTheme="majorHAnsi" w:hAnsiTheme="majorHAnsi" w:cstheme="majorHAnsi"/>
              </w:rPr>
            </w:pPr>
          </w:p>
        </w:tc>
      </w:tr>
      <w:tr w:rsidR="00C648E9" w:rsidRPr="00230426" w14:paraId="67115ACF" w14:textId="77777777" w:rsidTr="00C648E9">
        <w:tc>
          <w:tcPr>
            <w:tcW w:w="3410" w:type="dxa"/>
          </w:tcPr>
          <w:p w14:paraId="5DAE228E"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Generowanie, przeglądanie i przekazywanie wniosków o środki PFRON</w:t>
            </w:r>
          </w:p>
        </w:tc>
        <w:tc>
          <w:tcPr>
            <w:tcW w:w="1428" w:type="dxa"/>
          </w:tcPr>
          <w:p w14:paraId="7C708696"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03E82301"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7B93903C" w14:textId="77777777" w:rsidR="00C648E9" w:rsidRPr="004236F5" w:rsidRDefault="00C648E9" w:rsidP="00C44158">
            <w:pPr>
              <w:jc w:val="center"/>
              <w:rPr>
                <w:rFonts w:asciiTheme="majorHAnsi" w:hAnsiTheme="majorHAnsi" w:cstheme="majorHAnsi"/>
              </w:rPr>
            </w:pPr>
          </w:p>
        </w:tc>
      </w:tr>
      <w:tr w:rsidR="00C648E9" w:rsidRPr="00230426" w14:paraId="6B398ABE" w14:textId="77777777" w:rsidTr="00C648E9">
        <w:tc>
          <w:tcPr>
            <w:tcW w:w="3410" w:type="dxa"/>
          </w:tcPr>
          <w:p w14:paraId="1FD5B1B6"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Generowanie raportów</w:t>
            </w:r>
          </w:p>
        </w:tc>
        <w:tc>
          <w:tcPr>
            <w:tcW w:w="1428" w:type="dxa"/>
          </w:tcPr>
          <w:p w14:paraId="640F45EB" w14:textId="77777777" w:rsidR="00C648E9" w:rsidRPr="004236F5" w:rsidRDefault="00C648E9" w:rsidP="00C44158">
            <w:pPr>
              <w:jc w:val="center"/>
              <w:rPr>
                <w:rFonts w:asciiTheme="majorHAnsi" w:hAnsiTheme="majorHAnsi" w:cstheme="majorHAnsi"/>
              </w:rPr>
            </w:pPr>
          </w:p>
        </w:tc>
        <w:tc>
          <w:tcPr>
            <w:tcW w:w="1469" w:type="dxa"/>
          </w:tcPr>
          <w:p w14:paraId="38FA280E"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6FDF7933"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60B77D68" w14:textId="77777777" w:rsidTr="00C648E9">
        <w:tc>
          <w:tcPr>
            <w:tcW w:w="3410" w:type="dxa"/>
          </w:tcPr>
          <w:p w14:paraId="198C868C"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Edycja konta</w:t>
            </w:r>
          </w:p>
        </w:tc>
        <w:tc>
          <w:tcPr>
            <w:tcW w:w="1428" w:type="dxa"/>
          </w:tcPr>
          <w:p w14:paraId="3F127583"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4232F576"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37FF85A9"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70DFD65C" w14:textId="77777777" w:rsidTr="00C648E9">
        <w:tc>
          <w:tcPr>
            <w:tcW w:w="3410" w:type="dxa"/>
          </w:tcPr>
          <w:p w14:paraId="7A52F6E3"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Obsługa wiadomości</w:t>
            </w:r>
          </w:p>
        </w:tc>
        <w:tc>
          <w:tcPr>
            <w:tcW w:w="1428" w:type="dxa"/>
          </w:tcPr>
          <w:p w14:paraId="5BD6692F"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4B8E20B1"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2689005E" w14:textId="77777777" w:rsidR="00C648E9" w:rsidRPr="004236F5" w:rsidRDefault="00C648E9" w:rsidP="00C44158">
            <w:pPr>
              <w:jc w:val="center"/>
              <w:rPr>
                <w:rFonts w:asciiTheme="majorHAnsi" w:hAnsiTheme="majorHAnsi" w:cstheme="majorHAnsi"/>
              </w:rPr>
            </w:pPr>
          </w:p>
        </w:tc>
      </w:tr>
      <w:tr w:rsidR="00DE3B70" w:rsidRPr="00230426" w14:paraId="0470EFC7" w14:textId="77777777" w:rsidTr="00C648E9">
        <w:tc>
          <w:tcPr>
            <w:tcW w:w="3410" w:type="dxa"/>
          </w:tcPr>
          <w:p w14:paraId="1DB1EEDC" w14:textId="74632CED" w:rsidR="00DE3B70" w:rsidRPr="004236F5" w:rsidRDefault="00DE3B70"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Masowe wiadomości</w:t>
            </w:r>
          </w:p>
        </w:tc>
        <w:tc>
          <w:tcPr>
            <w:tcW w:w="1428" w:type="dxa"/>
          </w:tcPr>
          <w:p w14:paraId="4E252644" w14:textId="77777777" w:rsidR="00DE3B70" w:rsidRPr="004236F5" w:rsidRDefault="00DE3B70" w:rsidP="00C44158">
            <w:pPr>
              <w:jc w:val="center"/>
              <w:rPr>
                <w:rFonts w:asciiTheme="majorHAnsi" w:hAnsiTheme="majorHAnsi" w:cstheme="majorHAnsi"/>
              </w:rPr>
            </w:pPr>
          </w:p>
        </w:tc>
        <w:tc>
          <w:tcPr>
            <w:tcW w:w="1469" w:type="dxa"/>
          </w:tcPr>
          <w:p w14:paraId="0239EF53" w14:textId="1A56D66B" w:rsidR="00DE3B70" w:rsidRPr="004236F5" w:rsidRDefault="00DE3B70"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039EF6DB" w14:textId="77777777" w:rsidR="00DE3B70" w:rsidRPr="004236F5" w:rsidRDefault="00DE3B70" w:rsidP="00C44158">
            <w:pPr>
              <w:jc w:val="center"/>
              <w:rPr>
                <w:rFonts w:asciiTheme="majorHAnsi" w:hAnsiTheme="majorHAnsi" w:cstheme="majorHAnsi"/>
              </w:rPr>
            </w:pPr>
          </w:p>
        </w:tc>
      </w:tr>
      <w:tr w:rsidR="00C648E9" w:rsidRPr="00230426" w14:paraId="73494BF7" w14:textId="77777777" w:rsidTr="00C648E9">
        <w:tc>
          <w:tcPr>
            <w:tcW w:w="3410" w:type="dxa"/>
          </w:tcPr>
          <w:p w14:paraId="562F7ACF"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Przydzielenie wniosku do oceny</w:t>
            </w:r>
          </w:p>
        </w:tc>
        <w:tc>
          <w:tcPr>
            <w:tcW w:w="1428" w:type="dxa"/>
          </w:tcPr>
          <w:p w14:paraId="76874CE9" w14:textId="77777777" w:rsidR="00C648E9" w:rsidRPr="004236F5" w:rsidRDefault="00C648E9" w:rsidP="00C44158">
            <w:pPr>
              <w:jc w:val="center"/>
              <w:rPr>
                <w:rFonts w:asciiTheme="majorHAnsi" w:hAnsiTheme="majorHAnsi" w:cstheme="majorHAnsi"/>
              </w:rPr>
            </w:pPr>
          </w:p>
        </w:tc>
        <w:tc>
          <w:tcPr>
            <w:tcW w:w="1469" w:type="dxa"/>
          </w:tcPr>
          <w:p w14:paraId="3F9E6E32"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3BF64F34" w14:textId="77777777" w:rsidR="00C648E9" w:rsidRPr="004236F5" w:rsidRDefault="00C648E9" w:rsidP="00C44158">
            <w:pPr>
              <w:jc w:val="center"/>
              <w:rPr>
                <w:rFonts w:asciiTheme="majorHAnsi" w:hAnsiTheme="majorHAnsi" w:cstheme="majorHAnsi"/>
              </w:rPr>
            </w:pPr>
          </w:p>
        </w:tc>
      </w:tr>
      <w:tr w:rsidR="00C648E9" w:rsidRPr="00230426" w14:paraId="2D5EC918" w14:textId="77777777" w:rsidTr="00C648E9">
        <w:tc>
          <w:tcPr>
            <w:tcW w:w="3410" w:type="dxa"/>
          </w:tcPr>
          <w:p w14:paraId="5DF426E8"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Zatwierdzenie Oceny merytorycznej</w:t>
            </w:r>
          </w:p>
        </w:tc>
        <w:tc>
          <w:tcPr>
            <w:tcW w:w="1428" w:type="dxa"/>
          </w:tcPr>
          <w:p w14:paraId="7A858CF0" w14:textId="77777777" w:rsidR="00C648E9" w:rsidRPr="004236F5" w:rsidRDefault="00C648E9" w:rsidP="00C44158">
            <w:pPr>
              <w:jc w:val="center"/>
              <w:rPr>
                <w:rFonts w:asciiTheme="majorHAnsi" w:hAnsiTheme="majorHAnsi" w:cstheme="majorHAnsi"/>
              </w:rPr>
            </w:pPr>
          </w:p>
        </w:tc>
        <w:tc>
          <w:tcPr>
            <w:tcW w:w="1469" w:type="dxa"/>
          </w:tcPr>
          <w:p w14:paraId="707CBA49"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7C038052" w14:textId="77777777" w:rsidR="00C648E9" w:rsidRPr="004236F5" w:rsidRDefault="00C648E9" w:rsidP="00C44158">
            <w:pPr>
              <w:jc w:val="center"/>
              <w:rPr>
                <w:rFonts w:asciiTheme="majorHAnsi" w:hAnsiTheme="majorHAnsi" w:cstheme="majorHAnsi"/>
              </w:rPr>
            </w:pPr>
          </w:p>
        </w:tc>
      </w:tr>
      <w:tr w:rsidR="00C648E9" w:rsidRPr="00230426" w14:paraId="64F01197" w14:textId="77777777" w:rsidTr="00C648E9">
        <w:tc>
          <w:tcPr>
            <w:tcW w:w="3410" w:type="dxa"/>
          </w:tcPr>
          <w:p w14:paraId="28556893"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Zatwierdzenie pisma i przekazanie go do Wnioskodawcy</w:t>
            </w:r>
          </w:p>
        </w:tc>
        <w:tc>
          <w:tcPr>
            <w:tcW w:w="1428" w:type="dxa"/>
          </w:tcPr>
          <w:p w14:paraId="6F99947C" w14:textId="77777777" w:rsidR="00C648E9" w:rsidRPr="004236F5" w:rsidRDefault="00C648E9" w:rsidP="00C44158">
            <w:pPr>
              <w:jc w:val="center"/>
              <w:rPr>
                <w:rFonts w:asciiTheme="majorHAnsi" w:hAnsiTheme="majorHAnsi" w:cstheme="majorHAnsi"/>
              </w:rPr>
            </w:pPr>
          </w:p>
        </w:tc>
        <w:tc>
          <w:tcPr>
            <w:tcW w:w="1469" w:type="dxa"/>
          </w:tcPr>
          <w:p w14:paraId="71E24504"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107EA0EB" w14:textId="77777777" w:rsidR="00C648E9" w:rsidRPr="004236F5" w:rsidRDefault="00C648E9" w:rsidP="00C44158">
            <w:pPr>
              <w:jc w:val="center"/>
              <w:rPr>
                <w:rFonts w:asciiTheme="majorHAnsi" w:hAnsiTheme="majorHAnsi" w:cstheme="majorHAnsi"/>
              </w:rPr>
            </w:pPr>
          </w:p>
        </w:tc>
      </w:tr>
      <w:tr w:rsidR="00C648E9" w:rsidRPr="00230426" w14:paraId="03FEE17C" w14:textId="77777777" w:rsidTr="00C648E9">
        <w:tc>
          <w:tcPr>
            <w:tcW w:w="3410" w:type="dxa"/>
          </w:tcPr>
          <w:p w14:paraId="68DFACDD"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 xml:space="preserve">Cofnięcie wniosku do ponownej oceny </w:t>
            </w:r>
          </w:p>
        </w:tc>
        <w:tc>
          <w:tcPr>
            <w:tcW w:w="1428" w:type="dxa"/>
          </w:tcPr>
          <w:p w14:paraId="67F78069" w14:textId="77777777" w:rsidR="00C648E9" w:rsidRPr="004236F5" w:rsidRDefault="00C648E9" w:rsidP="00C44158">
            <w:pPr>
              <w:jc w:val="center"/>
              <w:rPr>
                <w:rFonts w:asciiTheme="majorHAnsi" w:hAnsiTheme="majorHAnsi" w:cstheme="majorHAnsi"/>
              </w:rPr>
            </w:pPr>
          </w:p>
        </w:tc>
        <w:tc>
          <w:tcPr>
            <w:tcW w:w="1469" w:type="dxa"/>
          </w:tcPr>
          <w:p w14:paraId="1D062C17"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10D63012" w14:textId="77777777" w:rsidR="00C648E9" w:rsidRPr="004236F5" w:rsidRDefault="00C648E9" w:rsidP="00C44158">
            <w:pPr>
              <w:jc w:val="center"/>
              <w:rPr>
                <w:rFonts w:asciiTheme="majorHAnsi" w:hAnsiTheme="majorHAnsi" w:cstheme="majorHAnsi"/>
              </w:rPr>
            </w:pPr>
          </w:p>
        </w:tc>
      </w:tr>
      <w:tr w:rsidR="00C648E9" w:rsidRPr="00230426" w14:paraId="75490364" w14:textId="77777777" w:rsidTr="00C648E9">
        <w:tc>
          <w:tcPr>
            <w:tcW w:w="3410" w:type="dxa"/>
          </w:tcPr>
          <w:p w14:paraId="641CF556"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Rozwiązanie umowy z Wnioskodawcą</w:t>
            </w:r>
          </w:p>
        </w:tc>
        <w:tc>
          <w:tcPr>
            <w:tcW w:w="1428" w:type="dxa"/>
          </w:tcPr>
          <w:p w14:paraId="45FCD349" w14:textId="77777777" w:rsidR="00C648E9" w:rsidRPr="004236F5" w:rsidRDefault="00C648E9" w:rsidP="00C44158">
            <w:pPr>
              <w:jc w:val="center"/>
              <w:rPr>
                <w:rFonts w:asciiTheme="majorHAnsi" w:hAnsiTheme="majorHAnsi" w:cstheme="majorHAnsi"/>
              </w:rPr>
            </w:pPr>
          </w:p>
        </w:tc>
        <w:tc>
          <w:tcPr>
            <w:tcW w:w="1469" w:type="dxa"/>
          </w:tcPr>
          <w:p w14:paraId="0F4278B4"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041D5B6C" w14:textId="77777777" w:rsidR="00C648E9" w:rsidRPr="004236F5" w:rsidRDefault="00C648E9" w:rsidP="00C44158">
            <w:pPr>
              <w:jc w:val="center"/>
              <w:rPr>
                <w:rFonts w:asciiTheme="majorHAnsi" w:hAnsiTheme="majorHAnsi" w:cstheme="majorHAnsi"/>
              </w:rPr>
            </w:pPr>
          </w:p>
        </w:tc>
      </w:tr>
      <w:tr w:rsidR="00C648E9" w:rsidRPr="00230426" w14:paraId="47F7B0D2" w14:textId="77777777" w:rsidTr="00C648E9">
        <w:tc>
          <w:tcPr>
            <w:tcW w:w="3410" w:type="dxa"/>
          </w:tcPr>
          <w:p w14:paraId="0D140646"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Akceptacja wniosku Wnioskodawcy o rozliczenie</w:t>
            </w:r>
          </w:p>
        </w:tc>
        <w:tc>
          <w:tcPr>
            <w:tcW w:w="1428" w:type="dxa"/>
          </w:tcPr>
          <w:p w14:paraId="5441511E" w14:textId="77777777" w:rsidR="00C648E9" w:rsidRPr="004236F5" w:rsidRDefault="00C648E9" w:rsidP="00C44158">
            <w:pPr>
              <w:jc w:val="center"/>
              <w:rPr>
                <w:rFonts w:asciiTheme="majorHAnsi" w:hAnsiTheme="majorHAnsi" w:cstheme="majorHAnsi"/>
              </w:rPr>
            </w:pPr>
          </w:p>
        </w:tc>
        <w:tc>
          <w:tcPr>
            <w:tcW w:w="1469" w:type="dxa"/>
          </w:tcPr>
          <w:p w14:paraId="68D1D3BF"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54B53D26" w14:textId="77777777" w:rsidR="00C648E9" w:rsidRPr="004236F5" w:rsidRDefault="00C648E9" w:rsidP="00C44158">
            <w:pPr>
              <w:jc w:val="center"/>
              <w:rPr>
                <w:rFonts w:asciiTheme="majorHAnsi" w:hAnsiTheme="majorHAnsi" w:cstheme="majorHAnsi"/>
              </w:rPr>
            </w:pPr>
          </w:p>
        </w:tc>
      </w:tr>
      <w:tr w:rsidR="00C648E9" w:rsidRPr="00230426" w14:paraId="271E0988" w14:textId="77777777" w:rsidTr="00C648E9">
        <w:tc>
          <w:tcPr>
            <w:tcW w:w="3410" w:type="dxa"/>
          </w:tcPr>
          <w:p w14:paraId="04475636"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Odrzucenie i wysłanie do poprawy wniosku o rozliczenie</w:t>
            </w:r>
          </w:p>
        </w:tc>
        <w:tc>
          <w:tcPr>
            <w:tcW w:w="1428" w:type="dxa"/>
          </w:tcPr>
          <w:p w14:paraId="3FC31B00"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3AEFB07B"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18524497" w14:textId="77777777" w:rsidR="00C648E9" w:rsidRPr="004236F5" w:rsidRDefault="00C648E9" w:rsidP="00C44158">
            <w:pPr>
              <w:jc w:val="center"/>
              <w:rPr>
                <w:rFonts w:asciiTheme="majorHAnsi" w:hAnsiTheme="majorHAnsi" w:cstheme="majorHAnsi"/>
              </w:rPr>
            </w:pPr>
          </w:p>
        </w:tc>
      </w:tr>
      <w:tr w:rsidR="00C648E9" w:rsidRPr="00230426" w14:paraId="67724632" w14:textId="77777777" w:rsidTr="00C648E9">
        <w:tc>
          <w:tcPr>
            <w:tcW w:w="3410" w:type="dxa"/>
          </w:tcPr>
          <w:p w14:paraId="4660747B"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Cofnięcie wniosku o rozliczenie</w:t>
            </w:r>
          </w:p>
        </w:tc>
        <w:tc>
          <w:tcPr>
            <w:tcW w:w="1428" w:type="dxa"/>
          </w:tcPr>
          <w:p w14:paraId="7D6176DC" w14:textId="6C0BC41D" w:rsidR="00C648E9" w:rsidRPr="004236F5" w:rsidRDefault="00C648E9" w:rsidP="00C44158">
            <w:pPr>
              <w:jc w:val="center"/>
              <w:rPr>
                <w:rFonts w:asciiTheme="majorHAnsi" w:hAnsiTheme="majorHAnsi" w:cstheme="majorHAnsi"/>
              </w:rPr>
            </w:pPr>
          </w:p>
        </w:tc>
        <w:tc>
          <w:tcPr>
            <w:tcW w:w="1469" w:type="dxa"/>
          </w:tcPr>
          <w:p w14:paraId="1F19D082"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3C60C4FF" w14:textId="1A6F6B3F" w:rsidR="00C648E9" w:rsidRPr="004236F5" w:rsidRDefault="003B11BC"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128AF4CD" w14:textId="77777777" w:rsidTr="00C648E9">
        <w:tc>
          <w:tcPr>
            <w:tcW w:w="3410" w:type="dxa"/>
          </w:tcPr>
          <w:p w14:paraId="25FBEB05"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Nadanie numeru sprawy</w:t>
            </w:r>
          </w:p>
        </w:tc>
        <w:tc>
          <w:tcPr>
            <w:tcW w:w="1428" w:type="dxa"/>
          </w:tcPr>
          <w:p w14:paraId="4C73E626"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155116A6" w14:textId="77777777" w:rsidR="00C648E9" w:rsidRPr="004236F5" w:rsidRDefault="00C648E9" w:rsidP="00C44158">
            <w:pPr>
              <w:jc w:val="center"/>
              <w:rPr>
                <w:rFonts w:asciiTheme="majorHAnsi" w:hAnsiTheme="majorHAnsi" w:cstheme="majorHAnsi"/>
              </w:rPr>
            </w:pPr>
          </w:p>
        </w:tc>
        <w:tc>
          <w:tcPr>
            <w:tcW w:w="1528" w:type="dxa"/>
          </w:tcPr>
          <w:p w14:paraId="62DEA5C9" w14:textId="77777777" w:rsidR="00C648E9" w:rsidRPr="004236F5" w:rsidRDefault="00C648E9" w:rsidP="00C44158">
            <w:pPr>
              <w:jc w:val="center"/>
              <w:rPr>
                <w:rFonts w:asciiTheme="majorHAnsi" w:hAnsiTheme="majorHAnsi" w:cstheme="majorHAnsi"/>
              </w:rPr>
            </w:pPr>
          </w:p>
        </w:tc>
      </w:tr>
      <w:tr w:rsidR="00C648E9" w:rsidRPr="00230426" w14:paraId="13D497E9" w14:textId="77777777" w:rsidTr="00C648E9">
        <w:tc>
          <w:tcPr>
            <w:tcW w:w="3410" w:type="dxa"/>
          </w:tcPr>
          <w:p w14:paraId="77DE1BB6"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Weryfikacja Wnioskodawcy w innych systemach powiązanych z SOW</w:t>
            </w:r>
          </w:p>
        </w:tc>
        <w:tc>
          <w:tcPr>
            <w:tcW w:w="1428" w:type="dxa"/>
          </w:tcPr>
          <w:p w14:paraId="1ED9FAA6"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2B716A94"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3912730D" w14:textId="77777777" w:rsidR="00C648E9" w:rsidRPr="004236F5" w:rsidRDefault="00C648E9" w:rsidP="00C44158">
            <w:pPr>
              <w:jc w:val="center"/>
              <w:rPr>
                <w:rFonts w:asciiTheme="majorHAnsi" w:hAnsiTheme="majorHAnsi" w:cstheme="majorHAnsi"/>
              </w:rPr>
            </w:pPr>
          </w:p>
        </w:tc>
      </w:tr>
      <w:tr w:rsidR="00C648E9" w:rsidRPr="00230426" w14:paraId="189179F8" w14:textId="77777777" w:rsidTr="00C648E9">
        <w:tc>
          <w:tcPr>
            <w:tcW w:w="3410" w:type="dxa"/>
          </w:tcPr>
          <w:p w14:paraId="5DD4857B"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Wyświetlanie innych wniosków Wnioskodawcy, którego oceniany jest wniosek</w:t>
            </w:r>
          </w:p>
        </w:tc>
        <w:tc>
          <w:tcPr>
            <w:tcW w:w="1428" w:type="dxa"/>
          </w:tcPr>
          <w:p w14:paraId="3D11B698"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6B96C92C"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12B082AA"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7E6DEE29" w14:textId="77777777" w:rsidTr="00C648E9">
        <w:tc>
          <w:tcPr>
            <w:tcW w:w="3410" w:type="dxa"/>
          </w:tcPr>
          <w:p w14:paraId="2000DA24"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lastRenderedPageBreak/>
              <w:t xml:space="preserve">Utworzenie nowej jednostki </w:t>
            </w:r>
          </w:p>
        </w:tc>
        <w:tc>
          <w:tcPr>
            <w:tcW w:w="1428" w:type="dxa"/>
          </w:tcPr>
          <w:p w14:paraId="5BBD4FA6" w14:textId="77777777" w:rsidR="00C648E9" w:rsidRPr="004236F5" w:rsidRDefault="00C648E9" w:rsidP="00C44158">
            <w:pPr>
              <w:jc w:val="center"/>
              <w:rPr>
                <w:rFonts w:asciiTheme="majorHAnsi" w:hAnsiTheme="majorHAnsi" w:cstheme="majorHAnsi"/>
              </w:rPr>
            </w:pPr>
          </w:p>
        </w:tc>
        <w:tc>
          <w:tcPr>
            <w:tcW w:w="1469" w:type="dxa"/>
          </w:tcPr>
          <w:p w14:paraId="08A57278" w14:textId="77777777" w:rsidR="00C648E9" w:rsidRPr="004236F5" w:rsidRDefault="00C648E9" w:rsidP="00C44158">
            <w:pPr>
              <w:jc w:val="center"/>
              <w:rPr>
                <w:rFonts w:asciiTheme="majorHAnsi" w:hAnsiTheme="majorHAnsi" w:cstheme="majorHAnsi"/>
              </w:rPr>
            </w:pPr>
          </w:p>
        </w:tc>
        <w:tc>
          <w:tcPr>
            <w:tcW w:w="1528" w:type="dxa"/>
          </w:tcPr>
          <w:p w14:paraId="4E250CEE"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7055D22F" w14:textId="77777777" w:rsidTr="00C648E9">
        <w:tc>
          <w:tcPr>
            <w:tcW w:w="3410" w:type="dxa"/>
          </w:tcPr>
          <w:p w14:paraId="5A5683B8"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 xml:space="preserve">Utworzenie naboru wniosków </w:t>
            </w:r>
          </w:p>
        </w:tc>
        <w:tc>
          <w:tcPr>
            <w:tcW w:w="1428" w:type="dxa"/>
          </w:tcPr>
          <w:p w14:paraId="4408082E" w14:textId="77777777" w:rsidR="00C648E9" w:rsidRPr="004236F5" w:rsidRDefault="00C648E9" w:rsidP="00C44158">
            <w:pPr>
              <w:jc w:val="center"/>
              <w:rPr>
                <w:rFonts w:asciiTheme="majorHAnsi" w:hAnsiTheme="majorHAnsi" w:cstheme="majorHAnsi"/>
              </w:rPr>
            </w:pPr>
          </w:p>
        </w:tc>
        <w:tc>
          <w:tcPr>
            <w:tcW w:w="1469" w:type="dxa"/>
          </w:tcPr>
          <w:p w14:paraId="032E9A7E" w14:textId="77777777" w:rsidR="00C648E9" w:rsidRPr="004236F5" w:rsidRDefault="00C648E9" w:rsidP="00C44158">
            <w:pPr>
              <w:jc w:val="center"/>
              <w:rPr>
                <w:rFonts w:asciiTheme="majorHAnsi" w:hAnsiTheme="majorHAnsi" w:cstheme="majorHAnsi"/>
              </w:rPr>
            </w:pPr>
          </w:p>
        </w:tc>
        <w:tc>
          <w:tcPr>
            <w:tcW w:w="1528" w:type="dxa"/>
          </w:tcPr>
          <w:p w14:paraId="2DE975B8"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2248800B" w14:textId="77777777" w:rsidTr="00C648E9">
        <w:tc>
          <w:tcPr>
            <w:tcW w:w="3410" w:type="dxa"/>
          </w:tcPr>
          <w:p w14:paraId="276D4AB7"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 xml:space="preserve">Zarządzanie limitami środków </w:t>
            </w:r>
          </w:p>
        </w:tc>
        <w:tc>
          <w:tcPr>
            <w:tcW w:w="1428" w:type="dxa"/>
          </w:tcPr>
          <w:p w14:paraId="26D808DA" w14:textId="77777777" w:rsidR="00C648E9" w:rsidRPr="004236F5" w:rsidRDefault="00C648E9" w:rsidP="00C44158">
            <w:pPr>
              <w:jc w:val="center"/>
              <w:rPr>
                <w:rFonts w:asciiTheme="majorHAnsi" w:hAnsiTheme="majorHAnsi" w:cstheme="majorHAnsi"/>
              </w:rPr>
            </w:pPr>
          </w:p>
        </w:tc>
        <w:tc>
          <w:tcPr>
            <w:tcW w:w="1469" w:type="dxa"/>
          </w:tcPr>
          <w:p w14:paraId="48D859C7" w14:textId="77777777" w:rsidR="00C648E9" w:rsidRPr="004236F5" w:rsidRDefault="00C648E9" w:rsidP="00C44158">
            <w:pPr>
              <w:jc w:val="center"/>
              <w:rPr>
                <w:rFonts w:asciiTheme="majorHAnsi" w:hAnsiTheme="majorHAnsi" w:cstheme="majorHAnsi"/>
              </w:rPr>
            </w:pPr>
          </w:p>
        </w:tc>
        <w:tc>
          <w:tcPr>
            <w:tcW w:w="1528" w:type="dxa"/>
          </w:tcPr>
          <w:p w14:paraId="2EF9052E"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381A63FC" w14:textId="77777777" w:rsidTr="00C648E9">
        <w:tc>
          <w:tcPr>
            <w:tcW w:w="3410" w:type="dxa"/>
          </w:tcPr>
          <w:p w14:paraId="5264E0AA"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Zarządzanie szablonami dokumentów</w:t>
            </w:r>
          </w:p>
        </w:tc>
        <w:tc>
          <w:tcPr>
            <w:tcW w:w="1428" w:type="dxa"/>
          </w:tcPr>
          <w:p w14:paraId="030BBC38" w14:textId="77777777" w:rsidR="00C648E9" w:rsidRPr="004236F5" w:rsidRDefault="00C648E9" w:rsidP="00C44158">
            <w:pPr>
              <w:jc w:val="center"/>
              <w:rPr>
                <w:rFonts w:asciiTheme="majorHAnsi" w:hAnsiTheme="majorHAnsi" w:cstheme="majorHAnsi"/>
              </w:rPr>
            </w:pPr>
          </w:p>
        </w:tc>
        <w:tc>
          <w:tcPr>
            <w:tcW w:w="1469" w:type="dxa"/>
          </w:tcPr>
          <w:p w14:paraId="74405761" w14:textId="77777777" w:rsidR="00C648E9" w:rsidRPr="004236F5" w:rsidRDefault="00C648E9" w:rsidP="00C44158">
            <w:pPr>
              <w:jc w:val="center"/>
              <w:rPr>
                <w:rFonts w:asciiTheme="majorHAnsi" w:hAnsiTheme="majorHAnsi" w:cstheme="majorHAnsi"/>
              </w:rPr>
            </w:pPr>
          </w:p>
        </w:tc>
        <w:tc>
          <w:tcPr>
            <w:tcW w:w="1528" w:type="dxa"/>
          </w:tcPr>
          <w:p w14:paraId="6365166E"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3BE489A8" w14:textId="77777777" w:rsidTr="00C648E9">
        <w:tc>
          <w:tcPr>
            <w:tcW w:w="3410" w:type="dxa"/>
          </w:tcPr>
          <w:p w14:paraId="677A9535"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Utworzenie nowych kont w Systemie (nowy użytkownik)</w:t>
            </w:r>
          </w:p>
        </w:tc>
        <w:tc>
          <w:tcPr>
            <w:tcW w:w="1428" w:type="dxa"/>
          </w:tcPr>
          <w:p w14:paraId="64BB0A36" w14:textId="77777777" w:rsidR="00C648E9" w:rsidRPr="004236F5" w:rsidRDefault="00C648E9" w:rsidP="00C44158">
            <w:pPr>
              <w:jc w:val="center"/>
              <w:rPr>
                <w:rFonts w:asciiTheme="majorHAnsi" w:hAnsiTheme="majorHAnsi" w:cstheme="majorHAnsi"/>
              </w:rPr>
            </w:pPr>
          </w:p>
        </w:tc>
        <w:tc>
          <w:tcPr>
            <w:tcW w:w="1469" w:type="dxa"/>
          </w:tcPr>
          <w:p w14:paraId="7683B266" w14:textId="77777777" w:rsidR="00C648E9" w:rsidRPr="004236F5" w:rsidRDefault="00C648E9" w:rsidP="00C44158">
            <w:pPr>
              <w:jc w:val="center"/>
              <w:rPr>
                <w:rFonts w:asciiTheme="majorHAnsi" w:hAnsiTheme="majorHAnsi" w:cstheme="majorHAnsi"/>
              </w:rPr>
            </w:pPr>
          </w:p>
        </w:tc>
        <w:tc>
          <w:tcPr>
            <w:tcW w:w="1528" w:type="dxa"/>
          </w:tcPr>
          <w:p w14:paraId="355FEBC4"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056C9D3B" w14:textId="77777777" w:rsidTr="00C648E9">
        <w:tc>
          <w:tcPr>
            <w:tcW w:w="3410" w:type="dxa"/>
          </w:tcPr>
          <w:p w14:paraId="4981C880"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Utworzenie nowego konta dla Wnioskodawcy</w:t>
            </w:r>
          </w:p>
        </w:tc>
        <w:tc>
          <w:tcPr>
            <w:tcW w:w="1428" w:type="dxa"/>
          </w:tcPr>
          <w:p w14:paraId="12F5A182"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7441A4E2"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155F55D6"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6F239A13" w14:textId="77777777" w:rsidTr="00C648E9">
        <w:tc>
          <w:tcPr>
            <w:tcW w:w="3410" w:type="dxa"/>
          </w:tcPr>
          <w:p w14:paraId="32D89389"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Dezaktywacja konta użytkownika</w:t>
            </w:r>
          </w:p>
        </w:tc>
        <w:tc>
          <w:tcPr>
            <w:tcW w:w="1428" w:type="dxa"/>
          </w:tcPr>
          <w:p w14:paraId="39A0C3F7" w14:textId="77777777" w:rsidR="00C648E9" w:rsidRPr="004236F5" w:rsidRDefault="00C648E9" w:rsidP="00C44158">
            <w:pPr>
              <w:jc w:val="center"/>
              <w:rPr>
                <w:rFonts w:asciiTheme="majorHAnsi" w:hAnsiTheme="majorHAnsi" w:cstheme="majorHAnsi"/>
              </w:rPr>
            </w:pPr>
          </w:p>
        </w:tc>
        <w:tc>
          <w:tcPr>
            <w:tcW w:w="1469" w:type="dxa"/>
          </w:tcPr>
          <w:p w14:paraId="678AA25C" w14:textId="77777777" w:rsidR="00C648E9" w:rsidRPr="004236F5" w:rsidRDefault="00C648E9" w:rsidP="00C44158">
            <w:pPr>
              <w:jc w:val="center"/>
              <w:rPr>
                <w:rFonts w:asciiTheme="majorHAnsi" w:hAnsiTheme="majorHAnsi" w:cstheme="majorHAnsi"/>
              </w:rPr>
            </w:pPr>
          </w:p>
        </w:tc>
        <w:tc>
          <w:tcPr>
            <w:tcW w:w="1528" w:type="dxa"/>
          </w:tcPr>
          <w:p w14:paraId="4C839623"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14753746" w14:textId="77777777" w:rsidTr="00C648E9">
        <w:tc>
          <w:tcPr>
            <w:tcW w:w="3410" w:type="dxa"/>
          </w:tcPr>
          <w:p w14:paraId="43DAB12E" w14:textId="77777777" w:rsidR="00C648E9" w:rsidRPr="004236F5" w:rsidRDefault="00C648E9" w:rsidP="00822192">
            <w:pPr>
              <w:pStyle w:val="Akapitzlist"/>
              <w:numPr>
                <w:ilvl w:val="0"/>
                <w:numId w:val="107"/>
              </w:numPr>
              <w:spacing w:after="0" w:line="240" w:lineRule="auto"/>
              <w:ind w:left="349"/>
              <w:contextualSpacing/>
              <w:rPr>
                <w:rFonts w:asciiTheme="majorHAnsi" w:hAnsiTheme="majorHAnsi" w:cstheme="majorHAnsi"/>
                <w:sz w:val="20"/>
                <w:szCs w:val="20"/>
              </w:rPr>
            </w:pPr>
            <w:r w:rsidRPr="004236F5">
              <w:rPr>
                <w:rFonts w:asciiTheme="majorHAnsi" w:hAnsiTheme="majorHAnsi" w:cstheme="majorHAnsi"/>
                <w:sz w:val="20"/>
                <w:szCs w:val="20"/>
              </w:rPr>
              <w:t>Dodawanie nowych pól w formularzach wniosków</w:t>
            </w:r>
          </w:p>
        </w:tc>
        <w:tc>
          <w:tcPr>
            <w:tcW w:w="1428" w:type="dxa"/>
          </w:tcPr>
          <w:p w14:paraId="37CC094E" w14:textId="77777777" w:rsidR="00C648E9" w:rsidRPr="004236F5" w:rsidRDefault="00C648E9" w:rsidP="00C44158">
            <w:pPr>
              <w:jc w:val="center"/>
              <w:rPr>
                <w:rFonts w:asciiTheme="majorHAnsi" w:hAnsiTheme="majorHAnsi" w:cstheme="majorHAnsi"/>
              </w:rPr>
            </w:pPr>
          </w:p>
        </w:tc>
        <w:tc>
          <w:tcPr>
            <w:tcW w:w="1469" w:type="dxa"/>
          </w:tcPr>
          <w:p w14:paraId="298DB5C7" w14:textId="77777777" w:rsidR="00C648E9" w:rsidRPr="004236F5" w:rsidRDefault="00C648E9" w:rsidP="00C44158">
            <w:pPr>
              <w:jc w:val="center"/>
              <w:rPr>
                <w:rFonts w:asciiTheme="majorHAnsi" w:hAnsiTheme="majorHAnsi" w:cstheme="majorHAnsi"/>
              </w:rPr>
            </w:pPr>
          </w:p>
        </w:tc>
        <w:tc>
          <w:tcPr>
            <w:tcW w:w="1528" w:type="dxa"/>
          </w:tcPr>
          <w:p w14:paraId="3C834EDD"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bl>
    <w:p w14:paraId="19058C88" w14:textId="77777777" w:rsidR="008B006A" w:rsidRPr="004236F5" w:rsidRDefault="008B006A" w:rsidP="000E0324">
      <w:pPr>
        <w:pStyle w:val="Tekstpodstawowy"/>
        <w:spacing w:line="276" w:lineRule="auto"/>
        <w:ind w:left="0" w:firstLine="720"/>
        <w:rPr>
          <w:rFonts w:asciiTheme="majorHAnsi" w:hAnsiTheme="majorHAnsi" w:cstheme="majorHAnsi"/>
        </w:rPr>
      </w:pPr>
    </w:p>
    <w:p w14:paraId="0FEA1B60" w14:textId="5957D14E" w:rsidR="000E0324" w:rsidRPr="004236F5" w:rsidRDefault="000E0324" w:rsidP="000E0324">
      <w:pPr>
        <w:pStyle w:val="Tekstpodstawowy"/>
        <w:spacing w:line="276" w:lineRule="auto"/>
        <w:ind w:left="0" w:firstLine="720"/>
        <w:rPr>
          <w:rFonts w:asciiTheme="majorHAnsi" w:hAnsiTheme="majorHAnsi" w:cstheme="majorHAnsi"/>
        </w:rPr>
      </w:pPr>
      <w:r w:rsidRPr="004236F5">
        <w:rPr>
          <w:rFonts w:asciiTheme="majorHAnsi" w:hAnsiTheme="majorHAnsi" w:cstheme="majorHAnsi"/>
        </w:rPr>
        <w:t>Wygląd menu nawigacyjnego (ilość zakładek) może różnić się różnić w zależności od uprawnień Realizatora, które posiada. Przykładowy wygląd menu nawigacyjnego przedstawiono na poniższym Rysunku.</w:t>
      </w:r>
    </w:p>
    <w:p w14:paraId="2328DE89" w14:textId="77777777" w:rsidR="000E0324" w:rsidRPr="004236F5" w:rsidRDefault="000E0324" w:rsidP="000E0324">
      <w:pPr>
        <w:pStyle w:val="Tekstpodstawowy"/>
        <w:rPr>
          <w:rFonts w:asciiTheme="majorHAnsi" w:hAnsiTheme="majorHAnsi" w:cstheme="majorHAnsi"/>
        </w:rPr>
      </w:pPr>
    </w:p>
    <w:p w14:paraId="71EE0223" w14:textId="6DC47C2E" w:rsidR="000E0324" w:rsidRPr="004236F5" w:rsidRDefault="00DE4AA4" w:rsidP="000E0324">
      <w:pPr>
        <w:pStyle w:val="Tekstpodstawowy"/>
        <w:ind w:hanging="1440"/>
        <w:jc w:val="center"/>
        <w:rPr>
          <w:rFonts w:asciiTheme="majorHAnsi" w:hAnsiTheme="majorHAnsi" w:cstheme="majorHAnsi"/>
        </w:rPr>
      </w:pPr>
      <w:r>
        <w:rPr>
          <w:rFonts w:asciiTheme="majorHAnsi" w:hAnsiTheme="majorHAnsi" w:cstheme="majorHAnsi"/>
          <w:noProof/>
        </w:rPr>
        <w:lastRenderedPageBreak/>
        <w:drawing>
          <wp:inline distT="0" distB="0" distL="0" distR="0" wp14:anchorId="14D07FD1" wp14:editId="0FCD9178">
            <wp:extent cx="6847205" cy="6019800"/>
            <wp:effectExtent l="0" t="0" r="0" b="0"/>
            <wp:docPr id="1839" name="Obraz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5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847205" cy="6019800"/>
                    </a:xfrm>
                    <a:prstGeom prst="rect">
                      <a:avLst/>
                    </a:prstGeom>
                    <a:noFill/>
                    <a:ln>
                      <a:noFill/>
                    </a:ln>
                  </pic:spPr>
                </pic:pic>
              </a:graphicData>
            </a:graphic>
          </wp:inline>
        </w:drawing>
      </w:r>
    </w:p>
    <w:p w14:paraId="52D4E6C9" w14:textId="161EF1A3" w:rsidR="000E0324" w:rsidRPr="00822192" w:rsidRDefault="000E0324" w:rsidP="000E0324">
      <w:pPr>
        <w:pStyle w:val="Legenda"/>
        <w:ind w:left="0"/>
        <w:jc w:val="center"/>
        <w:rPr>
          <w:rFonts w:asciiTheme="majorHAnsi" w:hAnsiTheme="majorHAnsi" w:cstheme="majorHAnsi"/>
        </w:rPr>
      </w:pPr>
      <w:bookmarkStart w:id="1921" w:name="_Ref507672440"/>
      <w:bookmarkStart w:id="1922" w:name="_Toc522198936"/>
      <w:bookmarkStart w:id="1923" w:name="_Toc527100623"/>
      <w:bookmarkStart w:id="1924" w:name="_Toc59000827"/>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12</w:t>
      </w:r>
      <w:r w:rsidRPr="004236F5">
        <w:rPr>
          <w:rFonts w:asciiTheme="majorHAnsi" w:hAnsiTheme="majorHAnsi" w:cstheme="majorHAnsi"/>
        </w:rPr>
        <w:fldChar w:fldCharType="end"/>
      </w:r>
      <w:bookmarkEnd w:id="1921"/>
      <w:r w:rsidRPr="004236F5">
        <w:rPr>
          <w:rFonts w:asciiTheme="majorHAnsi" w:hAnsiTheme="majorHAnsi" w:cstheme="majorHAnsi"/>
        </w:rPr>
        <w:t xml:space="preserve"> Strona główna - moduł Realizator</w:t>
      </w:r>
      <w:bookmarkStart w:id="1925" w:name="_Ref509593629"/>
      <w:bookmarkEnd w:id="1922"/>
      <w:bookmarkEnd w:id="1923"/>
      <w:r w:rsidR="008B006A" w:rsidRPr="004236F5">
        <w:rPr>
          <w:rFonts w:asciiTheme="majorHAnsi" w:hAnsiTheme="majorHAnsi" w:cstheme="majorHAnsi"/>
        </w:rPr>
        <w:t xml:space="preserve"> rozszerzonego</w:t>
      </w:r>
      <w:bookmarkEnd w:id="1924"/>
      <w:r w:rsidRPr="00822192">
        <w:rPr>
          <w:rFonts w:asciiTheme="majorHAnsi" w:hAnsiTheme="majorHAnsi" w:cstheme="majorHAnsi"/>
        </w:rPr>
        <w:br w:type="page"/>
      </w:r>
    </w:p>
    <w:p w14:paraId="1C1ACD37" w14:textId="28226993" w:rsidR="008637EF" w:rsidRPr="004236F5" w:rsidRDefault="008637EF" w:rsidP="00891068">
      <w:pPr>
        <w:pStyle w:val="SOW-2Nagwek"/>
      </w:pPr>
      <w:bookmarkStart w:id="1926" w:name="_Toc59008896"/>
      <w:bookmarkStart w:id="1927" w:name="_Toc527100510"/>
      <w:bookmarkStart w:id="1928" w:name="_Ref516580953"/>
      <w:bookmarkStart w:id="1929" w:name="_Toc522200421"/>
      <w:r w:rsidRPr="004236F5">
        <w:lastRenderedPageBreak/>
        <w:t>Przełączanie się między rolami, jednostkami i modułami</w:t>
      </w:r>
      <w:bookmarkEnd w:id="1926"/>
    </w:p>
    <w:p w14:paraId="608425D0" w14:textId="77777777" w:rsidR="008637EF" w:rsidRPr="004236F5" w:rsidRDefault="008637EF" w:rsidP="00181A16">
      <w:pPr>
        <w:pStyle w:val="SOW-3Nagwek"/>
      </w:pPr>
      <w:r w:rsidRPr="004236F5">
        <w:t>Przełączanie się między rolami</w:t>
      </w:r>
    </w:p>
    <w:p w14:paraId="48AB89F5" w14:textId="77777777" w:rsidR="008637EF" w:rsidRPr="004236F5" w:rsidRDefault="008637EF" w:rsidP="008637EF">
      <w:pPr>
        <w:pStyle w:val="Tekstpodstawowy"/>
        <w:ind w:left="0" w:firstLine="709"/>
        <w:rPr>
          <w:rFonts w:asciiTheme="majorHAnsi" w:hAnsiTheme="majorHAnsi" w:cstheme="majorHAnsi"/>
          <w:bCs/>
        </w:rPr>
      </w:pPr>
      <w:r w:rsidRPr="004236F5">
        <w:rPr>
          <w:rFonts w:asciiTheme="majorHAnsi" w:hAnsiTheme="majorHAnsi" w:cstheme="majorHAnsi"/>
          <w:bCs/>
        </w:rPr>
        <w:t xml:space="preserve">Funkcjonalność polegająca na przełączaniu się między rolami przypisanymi do jednego użytkownika. Role definiują zestaw uprawnień z jakich może korzystać użytkownik w danym momencie korzystania z Systemu SOW. </w:t>
      </w:r>
      <w:r w:rsidRPr="004236F5">
        <w:rPr>
          <w:rFonts w:asciiTheme="majorHAnsi" w:hAnsiTheme="majorHAnsi" w:cstheme="majorHAnsi"/>
          <w:b/>
          <w:bCs/>
        </w:rPr>
        <w:t>Funkcjonalność  przełączania się miedzy rolami jest możliwa tylko w przypadku, gdy użytkownik posiadania więcej niż jedną rolę.</w:t>
      </w:r>
      <w:r w:rsidRPr="004236F5">
        <w:rPr>
          <w:rFonts w:asciiTheme="majorHAnsi" w:hAnsiTheme="majorHAnsi" w:cstheme="majorHAnsi"/>
          <w:bCs/>
        </w:rPr>
        <w:t xml:space="preserve"> </w:t>
      </w:r>
    </w:p>
    <w:p w14:paraId="77D85D55" w14:textId="77777777" w:rsidR="008637EF" w:rsidRPr="004236F5" w:rsidRDefault="008637EF" w:rsidP="008637EF">
      <w:pPr>
        <w:pStyle w:val="Tekstpodstawowy"/>
        <w:ind w:left="0" w:firstLine="709"/>
        <w:rPr>
          <w:rFonts w:asciiTheme="majorHAnsi" w:hAnsiTheme="majorHAnsi" w:cstheme="majorHAnsi"/>
          <w:bCs/>
        </w:rPr>
      </w:pPr>
      <w:r w:rsidRPr="004236F5">
        <w:rPr>
          <w:rFonts w:asciiTheme="majorHAnsi" w:hAnsiTheme="majorHAnsi" w:cstheme="majorHAnsi"/>
          <w:bCs/>
        </w:rPr>
        <w:t>Aby przełączyć się między rolami należy:</w:t>
      </w:r>
    </w:p>
    <w:p w14:paraId="42818435" w14:textId="77777777" w:rsidR="008637EF" w:rsidRPr="004236F5" w:rsidRDefault="008637EF" w:rsidP="009619F4">
      <w:pPr>
        <w:pStyle w:val="Tekstpodstawowy"/>
        <w:numPr>
          <w:ilvl w:val="0"/>
          <w:numId w:val="99"/>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 xml:space="preserve">liknąć przycisk </w:t>
      </w:r>
      <w:r w:rsidRPr="004236F5">
        <w:rPr>
          <w:rFonts w:asciiTheme="majorHAnsi" w:hAnsiTheme="majorHAnsi" w:cstheme="majorHAnsi"/>
          <w:noProof/>
          <w:lang w:eastAsia="pl-PL"/>
        </w:rPr>
        <w:drawing>
          <wp:inline distT="0" distB="0" distL="0" distR="0" wp14:anchorId="7E5A31B2" wp14:editId="65316DCD">
            <wp:extent cx="941537" cy="307979"/>
            <wp:effectExtent l="0" t="0" r="0" b="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948372" cy="310215"/>
                    </a:xfrm>
                    <a:prstGeom prst="rect">
                      <a:avLst/>
                    </a:prstGeom>
                  </pic:spPr>
                </pic:pic>
              </a:graphicData>
            </a:graphic>
          </wp:inline>
        </w:drawing>
      </w:r>
      <w:r w:rsidRPr="004236F5">
        <w:rPr>
          <w:rFonts w:asciiTheme="majorHAnsi" w:hAnsiTheme="majorHAnsi" w:cstheme="majorHAnsi"/>
        </w:rPr>
        <w:t xml:space="preserve"> w górnym panelu użytkownika, znajdującym się w prawym górnym rogu ekranu.</w:t>
      </w:r>
    </w:p>
    <w:p w14:paraId="7DB9C8AE" w14:textId="77777777" w:rsidR="008637EF" w:rsidRPr="004236F5" w:rsidRDefault="008637EF" w:rsidP="008637EF">
      <w:pPr>
        <w:pStyle w:val="Legenda"/>
        <w:tabs>
          <w:tab w:val="left" w:pos="709"/>
        </w:tabs>
        <w:ind w:left="0"/>
        <w:jc w:val="center"/>
        <w:rPr>
          <w:rFonts w:asciiTheme="majorHAnsi" w:hAnsiTheme="majorHAnsi" w:cstheme="majorHAnsi"/>
          <w:sz w:val="20"/>
          <w:szCs w:val="20"/>
        </w:rPr>
      </w:pPr>
      <w:r w:rsidRPr="004236F5">
        <w:rPr>
          <w:rFonts w:asciiTheme="majorHAnsi" w:hAnsiTheme="majorHAnsi" w:cstheme="majorHAnsi"/>
          <w:noProof/>
          <w:lang w:eastAsia="pl-PL"/>
        </w:rPr>
        <w:drawing>
          <wp:inline distT="0" distB="0" distL="0" distR="0" wp14:anchorId="344E404B" wp14:editId="39054986">
            <wp:extent cx="3154392" cy="3145431"/>
            <wp:effectExtent l="19050" t="19050" r="27305" b="1714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161286" cy="3152305"/>
                    </a:xfrm>
                    <a:prstGeom prst="rect">
                      <a:avLst/>
                    </a:prstGeom>
                    <a:noFill/>
                    <a:ln w="6350">
                      <a:solidFill>
                        <a:schemeClr val="tx1"/>
                      </a:solidFill>
                    </a:ln>
                  </pic:spPr>
                </pic:pic>
              </a:graphicData>
            </a:graphic>
          </wp:inline>
        </w:drawing>
      </w:r>
    </w:p>
    <w:p w14:paraId="5B54BCD6" w14:textId="32FCDF28" w:rsidR="008637EF" w:rsidRPr="004236F5" w:rsidRDefault="008637EF" w:rsidP="008637EF">
      <w:pPr>
        <w:pStyle w:val="Legenda"/>
        <w:ind w:left="0"/>
        <w:jc w:val="center"/>
        <w:rPr>
          <w:rFonts w:asciiTheme="majorHAnsi" w:hAnsiTheme="majorHAnsi" w:cstheme="majorHAnsi"/>
        </w:rPr>
      </w:pPr>
      <w:bookmarkStart w:id="1930" w:name="_Toc527102620"/>
      <w:bookmarkStart w:id="1931" w:name="_Toc532820806"/>
      <w:bookmarkStart w:id="1932" w:name="_Toc59000828"/>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13</w:t>
      </w:r>
      <w:r w:rsidRPr="004236F5">
        <w:rPr>
          <w:rFonts w:asciiTheme="majorHAnsi" w:hAnsiTheme="majorHAnsi" w:cstheme="majorHAnsi"/>
        </w:rPr>
        <w:fldChar w:fldCharType="end"/>
      </w:r>
      <w:r w:rsidRPr="004236F5">
        <w:rPr>
          <w:rFonts w:asciiTheme="majorHAnsi" w:hAnsiTheme="majorHAnsi" w:cstheme="majorHAnsi"/>
        </w:rPr>
        <w:t xml:space="preserve"> </w:t>
      </w:r>
      <w:bookmarkEnd w:id="1930"/>
      <w:bookmarkEnd w:id="1931"/>
      <w:r w:rsidRPr="004236F5">
        <w:rPr>
          <w:rFonts w:asciiTheme="majorHAnsi" w:hAnsiTheme="majorHAnsi" w:cstheme="majorHAnsi"/>
        </w:rPr>
        <w:t>Górny panel użytkownika – przed zmianą roli</w:t>
      </w:r>
      <w:bookmarkEnd w:id="1932"/>
    </w:p>
    <w:p w14:paraId="5CDD40DF" w14:textId="77777777" w:rsidR="008637EF" w:rsidRPr="004236F5" w:rsidRDefault="008637EF" w:rsidP="009619F4">
      <w:pPr>
        <w:pStyle w:val="Tekstpodstawowy"/>
        <w:numPr>
          <w:ilvl w:val="0"/>
          <w:numId w:val="100"/>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 xml:space="preserve">liknąć przycisk </w:t>
      </w:r>
      <w:r w:rsidRPr="004236F5">
        <w:rPr>
          <w:rFonts w:asciiTheme="majorHAnsi" w:hAnsiTheme="majorHAnsi" w:cstheme="majorHAnsi"/>
          <w:noProof/>
          <w:lang w:eastAsia="pl-PL"/>
        </w:rPr>
        <w:drawing>
          <wp:inline distT="0" distB="0" distL="0" distR="0" wp14:anchorId="1AE27013" wp14:editId="7BF24CEF">
            <wp:extent cx="1266825" cy="333375"/>
            <wp:effectExtent l="0" t="0" r="9525"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266825" cy="333375"/>
                    </a:xfrm>
                    <a:prstGeom prst="rect">
                      <a:avLst/>
                    </a:prstGeom>
                  </pic:spPr>
                </pic:pic>
              </a:graphicData>
            </a:graphic>
          </wp:inline>
        </w:drawing>
      </w:r>
      <w:r w:rsidRPr="004236F5">
        <w:rPr>
          <w:rFonts w:asciiTheme="majorHAnsi" w:hAnsiTheme="majorHAnsi" w:cstheme="majorHAnsi"/>
        </w:rPr>
        <w:t>.</w:t>
      </w:r>
    </w:p>
    <w:p w14:paraId="2F0E90C4" w14:textId="4E6AEF9B" w:rsidR="008637EF" w:rsidRPr="004236F5" w:rsidRDefault="008637EF" w:rsidP="008637EF">
      <w:pPr>
        <w:pStyle w:val="Tekstpodstawowy"/>
        <w:ind w:left="360" w:firstLine="360"/>
        <w:rPr>
          <w:rFonts w:asciiTheme="majorHAnsi" w:hAnsiTheme="majorHAnsi" w:cstheme="majorHAnsi"/>
        </w:rPr>
      </w:pPr>
      <w:r w:rsidRPr="004236F5">
        <w:rPr>
          <w:rFonts w:asciiTheme="majorHAnsi" w:hAnsiTheme="majorHAnsi" w:cstheme="majorHAnsi"/>
        </w:rPr>
        <w:t xml:space="preserve">Zostanie wyświetlony formularz zmiany roli. Zmiana roli odbywa się w obrębie wybranej wcześniej jednostki. Aby zmienić jednostkę patrz rozdział </w:t>
      </w:r>
      <w:r w:rsidRPr="004236F5">
        <w:rPr>
          <w:rFonts w:asciiTheme="majorHAnsi" w:hAnsiTheme="majorHAnsi" w:cstheme="majorHAnsi"/>
        </w:rPr>
        <w:fldChar w:fldCharType="begin"/>
      </w:r>
      <w:r w:rsidRPr="004236F5">
        <w:rPr>
          <w:rFonts w:asciiTheme="majorHAnsi" w:hAnsiTheme="majorHAnsi" w:cstheme="majorHAnsi"/>
        </w:rPr>
        <w:instrText xml:space="preserve"> REF _Ref532827170 \r \h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5.2.2</w:t>
      </w:r>
      <w:r w:rsidRPr="004236F5">
        <w:rPr>
          <w:rFonts w:asciiTheme="majorHAnsi" w:hAnsiTheme="majorHAnsi" w:cstheme="majorHAnsi"/>
        </w:rPr>
        <w:fldChar w:fldCharType="end"/>
      </w:r>
      <w:r w:rsidRPr="004236F5">
        <w:rPr>
          <w:rFonts w:asciiTheme="majorHAnsi" w:hAnsiTheme="majorHAnsi" w:cstheme="majorHAnsi"/>
        </w:rPr>
        <w:t>.</w:t>
      </w:r>
    </w:p>
    <w:p w14:paraId="5CD47C4E" w14:textId="25DCDEA2" w:rsidR="008637EF" w:rsidRPr="004236F5" w:rsidRDefault="00DE4AA4" w:rsidP="008637EF">
      <w:pPr>
        <w:pStyle w:val="Tekstpodstawowy"/>
        <w:keepNext/>
        <w:ind w:left="0"/>
        <w:jc w:val="center"/>
        <w:rPr>
          <w:rFonts w:asciiTheme="majorHAnsi" w:hAnsiTheme="majorHAnsi" w:cstheme="majorHAnsi"/>
        </w:rPr>
      </w:pPr>
      <w:r w:rsidRPr="00DE4AA4">
        <w:rPr>
          <w:noProof/>
        </w:rPr>
        <w:lastRenderedPageBreak/>
        <w:t xml:space="preserve"> </w:t>
      </w:r>
      <w:r>
        <w:rPr>
          <w:noProof/>
        </w:rPr>
        <w:drawing>
          <wp:inline distT="0" distB="0" distL="0" distR="0" wp14:anchorId="20FABB20" wp14:editId="06C99EBF">
            <wp:extent cx="6858000" cy="3112770"/>
            <wp:effectExtent l="0" t="0" r="0" b="0"/>
            <wp:docPr id="1840" name="Obraz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858000" cy="3112770"/>
                    </a:xfrm>
                    <a:prstGeom prst="rect">
                      <a:avLst/>
                    </a:prstGeom>
                  </pic:spPr>
                </pic:pic>
              </a:graphicData>
            </a:graphic>
          </wp:inline>
        </w:drawing>
      </w:r>
    </w:p>
    <w:p w14:paraId="5EB192A7" w14:textId="2A5E558B" w:rsidR="008637EF" w:rsidRPr="004236F5" w:rsidRDefault="008637EF" w:rsidP="008637EF">
      <w:pPr>
        <w:pStyle w:val="Legenda"/>
        <w:ind w:left="0"/>
        <w:jc w:val="center"/>
        <w:rPr>
          <w:rFonts w:asciiTheme="majorHAnsi" w:hAnsiTheme="majorHAnsi" w:cstheme="majorHAnsi"/>
        </w:rPr>
      </w:pPr>
      <w:bookmarkStart w:id="1933" w:name="_Toc59000829"/>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14</w:t>
      </w:r>
      <w:r w:rsidRPr="004236F5">
        <w:rPr>
          <w:rFonts w:asciiTheme="majorHAnsi" w:hAnsiTheme="majorHAnsi" w:cstheme="majorHAnsi"/>
        </w:rPr>
        <w:fldChar w:fldCharType="end"/>
      </w:r>
      <w:r w:rsidR="00CF08A7" w:rsidRPr="004236F5">
        <w:rPr>
          <w:rFonts w:asciiTheme="majorHAnsi" w:hAnsiTheme="majorHAnsi" w:cstheme="majorHAnsi"/>
        </w:rPr>
        <w:t xml:space="preserve"> Widok – Wybierz rolę, którą zamierzasz używać</w:t>
      </w:r>
      <w:bookmarkEnd w:id="1933"/>
    </w:p>
    <w:p w14:paraId="5D53F419" w14:textId="77777777" w:rsidR="008637EF" w:rsidRPr="004236F5" w:rsidRDefault="008637EF" w:rsidP="009619F4">
      <w:pPr>
        <w:pStyle w:val="Tekstpodstawowy"/>
        <w:numPr>
          <w:ilvl w:val="0"/>
          <w:numId w:val="100"/>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9EB4E2E" wp14:editId="4322F754">
            <wp:extent cx="333375" cy="209550"/>
            <wp:effectExtent l="0" t="0" r="9525" b="0"/>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33375" cy="209550"/>
                    </a:xfrm>
                    <a:prstGeom prst="rect">
                      <a:avLst/>
                    </a:prstGeom>
                  </pic:spPr>
                </pic:pic>
              </a:graphicData>
            </a:graphic>
          </wp:inline>
        </w:drawing>
      </w:r>
      <w:r w:rsidRPr="004236F5">
        <w:rPr>
          <w:rFonts w:asciiTheme="majorHAnsi" w:hAnsiTheme="majorHAnsi" w:cstheme="majorHAnsi"/>
        </w:rPr>
        <w:t xml:space="preserve"> przy roli, na którą użytkownik chce się przełączyć.</w:t>
      </w:r>
    </w:p>
    <w:p w14:paraId="78C83E57" w14:textId="77777777" w:rsidR="008637EF" w:rsidRPr="004236F5" w:rsidRDefault="008637EF" w:rsidP="008637EF">
      <w:pPr>
        <w:pStyle w:val="Tekstpodstawowy"/>
        <w:ind w:left="720"/>
        <w:rPr>
          <w:rFonts w:asciiTheme="majorHAnsi" w:hAnsiTheme="majorHAnsi" w:cstheme="majorHAnsi"/>
        </w:rPr>
      </w:pPr>
      <w:r w:rsidRPr="004236F5">
        <w:rPr>
          <w:rFonts w:asciiTheme="majorHAnsi" w:hAnsiTheme="majorHAnsi" w:cstheme="majorHAnsi"/>
        </w:rPr>
        <w:t>System przełączy użytkownika na wybraną rolę. W górnym panelu użytkownika będzie widoczna zmiana roli.</w:t>
      </w:r>
    </w:p>
    <w:p w14:paraId="350C98F3" w14:textId="77777777" w:rsidR="008637EF" w:rsidRPr="004236F5" w:rsidRDefault="008637EF" w:rsidP="008637EF">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F772955" wp14:editId="0979773A">
            <wp:extent cx="3371850" cy="3276600"/>
            <wp:effectExtent l="19050" t="19050" r="19050" b="19050"/>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371850" cy="3276600"/>
                    </a:xfrm>
                    <a:prstGeom prst="rect">
                      <a:avLst/>
                    </a:prstGeom>
                    <a:noFill/>
                    <a:ln w="6350">
                      <a:solidFill>
                        <a:schemeClr val="tx1"/>
                      </a:solidFill>
                    </a:ln>
                  </pic:spPr>
                </pic:pic>
              </a:graphicData>
            </a:graphic>
          </wp:inline>
        </w:drawing>
      </w:r>
    </w:p>
    <w:p w14:paraId="3F547A2B" w14:textId="1F5286F4" w:rsidR="008637EF" w:rsidRPr="004236F5" w:rsidRDefault="008637EF" w:rsidP="008637EF">
      <w:pPr>
        <w:pStyle w:val="Legenda"/>
        <w:ind w:left="0"/>
        <w:jc w:val="center"/>
        <w:rPr>
          <w:rFonts w:asciiTheme="majorHAnsi" w:hAnsiTheme="majorHAnsi" w:cstheme="majorHAnsi"/>
        </w:rPr>
      </w:pPr>
      <w:bookmarkStart w:id="1934" w:name="_Toc59000830"/>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15</w:t>
      </w:r>
      <w:r w:rsidRPr="004236F5">
        <w:rPr>
          <w:rFonts w:asciiTheme="majorHAnsi" w:hAnsiTheme="majorHAnsi" w:cstheme="majorHAnsi"/>
        </w:rPr>
        <w:fldChar w:fldCharType="end"/>
      </w:r>
      <w:r w:rsidRPr="004236F5">
        <w:rPr>
          <w:rFonts w:asciiTheme="majorHAnsi" w:hAnsiTheme="majorHAnsi" w:cstheme="majorHAnsi"/>
        </w:rPr>
        <w:t xml:space="preserve"> Górny panel użytkownika – po zmianie roli</w:t>
      </w:r>
      <w:bookmarkEnd w:id="1934"/>
    </w:p>
    <w:p w14:paraId="26DF9FEF" w14:textId="77777777" w:rsidR="008637EF" w:rsidRPr="004236F5" w:rsidRDefault="008637EF" w:rsidP="00181A16">
      <w:pPr>
        <w:pStyle w:val="SOW-3Nagwek"/>
      </w:pPr>
      <w:bookmarkStart w:id="1935" w:name="_Ref532827170"/>
      <w:r w:rsidRPr="004236F5">
        <w:lastRenderedPageBreak/>
        <w:t>Przełączanie się między jednostkami</w:t>
      </w:r>
      <w:bookmarkEnd w:id="1935"/>
    </w:p>
    <w:p w14:paraId="6C076545" w14:textId="77777777" w:rsidR="008637EF" w:rsidRPr="004236F5" w:rsidRDefault="008637EF" w:rsidP="008637EF">
      <w:pPr>
        <w:pStyle w:val="Tekstpodstawowy"/>
        <w:ind w:left="0" w:firstLine="709"/>
        <w:rPr>
          <w:rFonts w:asciiTheme="majorHAnsi" w:hAnsiTheme="majorHAnsi" w:cstheme="majorHAnsi"/>
          <w:bCs/>
        </w:rPr>
      </w:pPr>
      <w:r w:rsidRPr="004236F5">
        <w:rPr>
          <w:rFonts w:asciiTheme="majorHAnsi" w:hAnsiTheme="majorHAnsi" w:cstheme="majorHAnsi"/>
          <w:bCs/>
        </w:rPr>
        <w:t xml:space="preserve">Funkcjonalność polegająca na przełączaniu się między jednostkami przypisanymi do jednego użytkownika. Jednostki definiują obszar uprawnień w jakich może korzystać użytkownik w danym momencie korzystania z Systemu SOW. </w:t>
      </w:r>
      <w:r w:rsidRPr="004236F5">
        <w:rPr>
          <w:rFonts w:asciiTheme="majorHAnsi" w:hAnsiTheme="majorHAnsi" w:cstheme="majorHAnsi"/>
          <w:b/>
          <w:bCs/>
        </w:rPr>
        <w:t>Funkcjonalność przełączania się miedzy jednostkami jest możliwa tylko w przypadku, gdy użytkownik jest przypisany do więcej niż jednej jednostki.</w:t>
      </w:r>
      <w:r w:rsidRPr="004236F5">
        <w:rPr>
          <w:rFonts w:asciiTheme="majorHAnsi" w:hAnsiTheme="majorHAnsi" w:cstheme="majorHAnsi"/>
          <w:bCs/>
        </w:rPr>
        <w:t xml:space="preserve"> </w:t>
      </w:r>
    </w:p>
    <w:p w14:paraId="72C4F2E9" w14:textId="77777777" w:rsidR="008637EF" w:rsidRPr="004236F5" w:rsidRDefault="008637EF" w:rsidP="008637EF">
      <w:pPr>
        <w:pStyle w:val="Tekstpodstawowy"/>
        <w:ind w:left="720"/>
        <w:rPr>
          <w:rFonts w:asciiTheme="majorHAnsi" w:hAnsiTheme="majorHAnsi" w:cstheme="majorHAnsi"/>
          <w:bCs/>
        </w:rPr>
      </w:pPr>
      <w:r w:rsidRPr="004236F5">
        <w:rPr>
          <w:rFonts w:asciiTheme="majorHAnsi" w:hAnsiTheme="majorHAnsi" w:cstheme="majorHAnsi"/>
          <w:bCs/>
        </w:rPr>
        <w:t>Aby przełączyć się między jednostkami należy:</w:t>
      </w:r>
    </w:p>
    <w:p w14:paraId="08A7D5C0" w14:textId="2555B250" w:rsidR="008637EF" w:rsidRPr="004236F5" w:rsidRDefault="008637EF" w:rsidP="009619F4">
      <w:pPr>
        <w:pStyle w:val="Tekstpodstawowy"/>
        <w:numPr>
          <w:ilvl w:val="0"/>
          <w:numId w:val="101"/>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 xml:space="preserve">liknąć przycisk </w:t>
      </w:r>
      <w:r w:rsidR="0059157A">
        <w:rPr>
          <w:noProof/>
        </w:rPr>
        <w:drawing>
          <wp:inline distT="0" distB="0" distL="0" distR="0" wp14:anchorId="4261C391" wp14:editId="3B986F56">
            <wp:extent cx="1133475" cy="247650"/>
            <wp:effectExtent l="0" t="0" r="9525"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133475" cy="247650"/>
                    </a:xfrm>
                    <a:prstGeom prst="rect">
                      <a:avLst/>
                    </a:prstGeom>
                  </pic:spPr>
                </pic:pic>
              </a:graphicData>
            </a:graphic>
          </wp:inline>
        </w:drawing>
      </w:r>
      <w:r w:rsidRPr="004236F5">
        <w:rPr>
          <w:rFonts w:asciiTheme="majorHAnsi" w:hAnsiTheme="majorHAnsi" w:cstheme="majorHAnsi"/>
        </w:rPr>
        <w:t xml:space="preserve"> w górnym panelu użytkownika, znajdującym się w prawym górnym rogu ekranu.</w:t>
      </w:r>
    </w:p>
    <w:p w14:paraId="29BFD907" w14:textId="63A66926" w:rsidR="008637EF" w:rsidRPr="004236F5" w:rsidRDefault="0059157A" w:rsidP="008637EF">
      <w:pPr>
        <w:pStyle w:val="Legenda"/>
        <w:tabs>
          <w:tab w:val="left" w:pos="709"/>
        </w:tabs>
        <w:ind w:left="0"/>
        <w:jc w:val="center"/>
        <w:rPr>
          <w:rFonts w:asciiTheme="majorHAnsi" w:hAnsiTheme="majorHAnsi" w:cstheme="majorHAnsi"/>
          <w:sz w:val="20"/>
          <w:szCs w:val="20"/>
        </w:rPr>
      </w:pPr>
      <w:r>
        <w:rPr>
          <w:rFonts w:asciiTheme="majorHAnsi" w:hAnsiTheme="majorHAnsi" w:cstheme="majorHAnsi"/>
          <w:noProof/>
          <w:sz w:val="20"/>
          <w:szCs w:val="20"/>
        </w:rPr>
        <w:lastRenderedPageBreak/>
        <w:drawing>
          <wp:inline distT="0" distB="0" distL="0" distR="0" wp14:anchorId="2BBE3231" wp14:editId="1B604AFD">
            <wp:extent cx="6850380" cy="7338060"/>
            <wp:effectExtent l="0" t="0" r="7620" b="0"/>
            <wp:docPr id="1584" name="Obraz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850380" cy="7338060"/>
                    </a:xfrm>
                    <a:prstGeom prst="rect">
                      <a:avLst/>
                    </a:prstGeom>
                    <a:noFill/>
                    <a:ln>
                      <a:noFill/>
                    </a:ln>
                  </pic:spPr>
                </pic:pic>
              </a:graphicData>
            </a:graphic>
          </wp:inline>
        </w:drawing>
      </w:r>
    </w:p>
    <w:p w14:paraId="3FF5B6D0" w14:textId="2A05D06B" w:rsidR="008637EF" w:rsidRPr="004236F5" w:rsidRDefault="008637EF" w:rsidP="008637EF">
      <w:pPr>
        <w:pStyle w:val="Legenda"/>
        <w:ind w:left="0"/>
        <w:jc w:val="center"/>
        <w:rPr>
          <w:rFonts w:asciiTheme="majorHAnsi" w:hAnsiTheme="majorHAnsi" w:cstheme="majorHAnsi"/>
        </w:rPr>
      </w:pPr>
      <w:bookmarkStart w:id="1936" w:name="_Toc59000831"/>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16</w:t>
      </w:r>
      <w:r w:rsidRPr="004236F5">
        <w:rPr>
          <w:rFonts w:asciiTheme="majorHAnsi" w:hAnsiTheme="majorHAnsi" w:cstheme="majorHAnsi"/>
        </w:rPr>
        <w:fldChar w:fldCharType="end"/>
      </w:r>
      <w:r w:rsidRPr="004236F5">
        <w:rPr>
          <w:rFonts w:asciiTheme="majorHAnsi" w:hAnsiTheme="majorHAnsi" w:cstheme="majorHAnsi"/>
        </w:rPr>
        <w:t xml:space="preserve"> Górny panel użytkownika – przed zmianą jednostki</w:t>
      </w:r>
      <w:bookmarkEnd w:id="1936"/>
    </w:p>
    <w:p w14:paraId="50731829" w14:textId="77777777" w:rsidR="008637EF" w:rsidRPr="004236F5" w:rsidRDefault="008637EF" w:rsidP="009619F4">
      <w:pPr>
        <w:pStyle w:val="Tekstpodstawowy"/>
        <w:numPr>
          <w:ilvl w:val="0"/>
          <w:numId w:val="100"/>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 xml:space="preserve">liknąć przycisk </w:t>
      </w:r>
      <w:r w:rsidRPr="004236F5">
        <w:rPr>
          <w:rFonts w:asciiTheme="majorHAnsi" w:hAnsiTheme="majorHAnsi" w:cstheme="majorHAnsi"/>
          <w:noProof/>
          <w:lang w:eastAsia="pl-PL"/>
        </w:rPr>
        <w:drawing>
          <wp:inline distT="0" distB="0" distL="0" distR="0" wp14:anchorId="30C6EFF7" wp14:editId="5AF093F2">
            <wp:extent cx="1400175" cy="304800"/>
            <wp:effectExtent l="0" t="0" r="9525" b="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400175" cy="304800"/>
                    </a:xfrm>
                    <a:prstGeom prst="rect">
                      <a:avLst/>
                    </a:prstGeom>
                  </pic:spPr>
                </pic:pic>
              </a:graphicData>
            </a:graphic>
          </wp:inline>
        </w:drawing>
      </w:r>
      <w:r w:rsidRPr="004236F5">
        <w:rPr>
          <w:rFonts w:asciiTheme="majorHAnsi" w:hAnsiTheme="majorHAnsi" w:cstheme="majorHAnsi"/>
        </w:rPr>
        <w:t>.</w:t>
      </w:r>
    </w:p>
    <w:p w14:paraId="6A72CB7D" w14:textId="77777777" w:rsidR="008637EF" w:rsidRPr="004236F5" w:rsidRDefault="008637EF" w:rsidP="008637EF">
      <w:pPr>
        <w:pStyle w:val="Tekstpodstawowy"/>
        <w:ind w:left="360" w:firstLine="360"/>
        <w:rPr>
          <w:rFonts w:asciiTheme="majorHAnsi" w:hAnsiTheme="majorHAnsi" w:cstheme="majorHAnsi"/>
        </w:rPr>
      </w:pPr>
      <w:r w:rsidRPr="004236F5">
        <w:rPr>
          <w:rFonts w:asciiTheme="majorHAnsi" w:hAnsiTheme="majorHAnsi" w:cstheme="majorHAnsi"/>
        </w:rPr>
        <w:t>Zostanie wyświetlony formularz zmiany jednostki. Zmiana jednostki jest możliwa jeśli użytkownik posiada więcej niż jedną jednostkę przypisaną do swojego profilu.</w:t>
      </w:r>
    </w:p>
    <w:p w14:paraId="50F55825" w14:textId="4CD4B0B6" w:rsidR="008637EF" w:rsidRPr="004236F5" w:rsidRDefault="008B006A" w:rsidP="008637EF">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6315C71B" wp14:editId="765BB77B">
            <wp:extent cx="6858000" cy="3239135"/>
            <wp:effectExtent l="0" t="0" r="0" b="0"/>
            <wp:docPr id="1651" name="Obraz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858000" cy="3239135"/>
                    </a:xfrm>
                    <a:prstGeom prst="rect">
                      <a:avLst/>
                    </a:prstGeom>
                  </pic:spPr>
                </pic:pic>
              </a:graphicData>
            </a:graphic>
          </wp:inline>
        </w:drawing>
      </w:r>
    </w:p>
    <w:p w14:paraId="6F436632" w14:textId="0A35E2A7" w:rsidR="008637EF" w:rsidRPr="004236F5" w:rsidRDefault="008637EF" w:rsidP="008637EF">
      <w:pPr>
        <w:pStyle w:val="Legenda"/>
        <w:ind w:left="0"/>
        <w:jc w:val="center"/>
        <w:rPr>
          <w:rFonts w:asciiTheme="majorHAnsi" w:hAnsiTheme="majorHAnsi" w:cstheme="majorHAnsi"/>
        </w:rPr>
      </w:pPr>
      <w:bookmarkStart w:id="1937" w:name="_Toc59000832"/>
      <w:r w:rsidRPr="004236F5">
        <w:rPr>
          <w:rFonts w:asciiTheme="majorHAnsi" w:hAnsiTheme="majorHAnsi" w:cstheme="majorHAnsi"/>
        </w:rPr>
        <w:t xml:space="preserve">Rysunek </w:t>
      </w:r>
      <w:r w:rsidR="00711269" w:rsidRPr="004236F5">
        <w:rPr>
          <w:rFonts w:asciiTheme="majorHAnsi" w:hAnsiTheme="majorHAnsi" w:cstheme="majorHAnsi"/>
          <w:noProof/>
        </w:rPr>
        <w:fldChar w:fldCharType="begin"/>
      </w:r>
      <w:r w:rsidR="00711269" w:rsidRPr="004236F5">
        <w:rPr>
          <w:rFonts w:asciiTheme="majorHAnsi" w:hAnsiTheme="majorHAnsi" w:cstheme="majorHAnsi"/>
          <w:noProof/>
        </w:rPr>
        <w:instrText xml:space="preserve"> SEQ Rysunek \* ARABIC </w:instrText>
      </w:r>
      <w:r w:rsidR="00711269" w:rsidRPr="004236F5">
        <w:rPr>
          <w:rFonts w:asciiTheme="majorHAnsi" w:hAnsiTheme="majorHAnsi" w:cstheme="majorHAnsi"/>
          <w:noProof/>
        </w:rPr>
        <w:fldChar w:fldCharType="separate"/>
      </w:r>
      <w:r w:rsidR="000D6838">
        <w:rPr>
          <w:rFonts w:asciiTheme="majorHAnsi" w:hAnsiTheme="majorHAnsi" w:cstheme="majorHAnsi"/>
          <w:noProof/>
        </w:rPr>
        <w:t>17</w:t>
      </w:r>
      <w:r w:rsidR="00711269" w:rsidRPr="004236F5">
        <w:rPr>
          <w:rFonts w:asciiTheme="majorHAnsi" w:hAnsiTheme="majorHAnsi" w:cstheme="majorHAnsi"/>
          <w:noProof/>
        </w:rPr>
        <w:fldChar w:fldCharType="end"/>
      </w:r>
      <w:r w:rsidR="00CF08A7" w:rsidRPr="004236F5">
        <w:rPr>
          <w:rFonts w:asciiTheme="majorHAnsi" w:hAnsiTheme="majorHAnsi" w:cstheme="majorHAnsi"/>
          <w:noProof/>
        </w:rPr>
        <w:t xml:space="preserve"> </w:t>
      </w:r>
      <w:r w:rsidR="00CF08A7" w:rsidRPr="004236F5">
        <w:rPr>
          <w:rFonts w:asciiTheme="majorHAnsi" w:hAnsiTheme="majorHAnsi" w:cstheme="majorHAnsi"/>
        </w:rPr>
        <w:t>Widok</w:t>
      </w:r>
      <w:r w:rsidR="00CF08A7" w:rsidRPr="004236F5">
        <w:rPr>
          <w:rFonts w:asciiTheme="majorHAnsi" w:hAnsiTheme="majorHAnsi" w:cstheme="majorHAnsi"/>
          <w:noProof/>
        </w:rPr>
        <w:t xml:space="preserve"> – Wskaż jednostkę dla której będziesz pracować</w:t>
      </w:r>
      <w:bookmarkEnd w:id="1937"/>
    </w:p>
    <w:p w14:paraId="07B47571" w14:textId="77777777" w:rsidR="008637EF" w:rsidRPr="004236F5" w:rsidRDefault="008637EF" w:rsidP="009619F4">
      <w:pPr>
        <w:pStyle w:val="Tekstpodstawowy"/>
        <w:numPr>
          <w:ilvl w:val="0"/>
          <w:numId w:val="100"/>
        </w:numPr>
        <w:rPr>
          <w:rFonts w:asciiTheme="majorHAnsi" w:hAnsiTheme="majorHAnsi" w:cstheme="majorHAnsi"/>
        </w:rPr>
      </w:pPr>
      <w:bookmarkStart w:id="1938" w:name="_Ref532829060"/>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B4910FF" wp14:editId="5D1DD516">
            <wp:extent cx="333375" cy="209550"/>
            <wp:effectExtent l="0" t="0" r="9525"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33375" cy="209550"/>
                    </a:xfrm>
                    <a:prstGeom prst="rect">
                      <a:avLst/>
                    </a:prstGeom>
                  </pic:spPr>
                </pic:pic>
              </a:graphicData>
            </a:graphic>
          </wp:inline>
        </w:drawing>
      </w:r>
      <w:r w:rsidRPr="004236F5">
        <w:rPr>
          <w:rFonts w:asciiTheme="majorHAnsi" w:hAnsiTheme="majorHAnsi" w:cstheme="majorHAnsi"/>
        </w:rPr>
        <w:t xml:space="preserve"> przy jednostce, na którą użytkownik chce się przełączyć.</w:t>
      </w:r>
      <w:bookmarkEnd w:id="1938"/>
    </w:p>
    <w:p w14:paraId="310A2B78" w14:textId="77777777" w:rsidR="008637EF" w:rsidRPr="004236F5" w:rsidRDefault="008637EF" w:rsidP="008637EF">
      <w:pPr>
        <w:pStyle w:val="Tekstpodstawowy"/>
        <w:ind w:left="720"/>
        <w:rPr>
          <w:rFonts w:asciiTheme="majorHAnsi" w:hAnsiTheme="majorHAnsi" w:cstheme="majorHAnsi"/>
        </w:rPr>
      </w:pPr>
      <w:r w:rsidRPr="004236F5">
        <w:rPr>
          <w:rFonts w:asciiTheme="majorHAnsi" w:hAnsiTheme="majorHAnsi" w:cstheme="majorHAnsi"/>
        </w:rPr>
        <w:t>Zostanie wyświetlony formularz wyboru roli w nowej (przełączonej) jednostce.</w:t>
      </w:r>
    </w:p>
    <w:p w14:paraId="6E327601" w14:textId="168C1C2C" w:rsidR="008637EF" w:rsidRPr="004236F5" w:rsidRDefault="008B006A" w:rsidP="008637EF">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09BC6939" wp14:editId="389C3391">
            <wp:extent cx="6858000" cy="2850515"/>
            <wp:effectExtent l="0" t="0" r="0" b="6985"/>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858000" cy="2850515"/>
                    </a:xfrm>
                    <a:prstGeom prst="rect">
                      <a:avLst/>
                    </a:prstGeom>
                  </pic:spPr>
                </pic:pic>
              </a:graphicData>
            </a:graphic>
          </wp:inline>
        </w:drawing>
      </w:r>
    </w:p>
    <w:p w14:paraId="20E5F548" w14:textId="17A0C606" w:rsidR="008637EF" w:rsidRPr="004236F5" w:rsidRDefault="008637EF" w:rsidP="008637EF">
      <w:pPr>
        <w:pStyle w:val="Legenda"/>
        <w:ind w:left="0"/>
        <w:jc w:val="center"/>
        <w:rPr>
          <w:rFonts w:asciiTheme="majorHAnsi" w:hAnsiTheme="majorHAnsi" w:cstheme="majorHAnsi"/>
        </w:rPr>
      </w:pPr>
      <w:bookmarkStart w:id="1939" w:name="_Toc59000833"/>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18</w:t>
      </w:r>
      <w:r w:rsidRPr="004236F5">
        <w:rPr>
          <w:rFonts w:asciiTheme="majorHAnsi" w:hAnsiTheme="majorHAnsi" w:cstheme="majorHAnsi"/>
        </w:rPr>
        <w:fldChar w:fldCharType="end"/>
      </w:r>
      <w:r w:rsidRPr="004236F5">
        <w:rPr>
          <w:rFonts w:asciiTheme="majorHAnsi" w:hAnsiTheme="majorHAnsi" w:cstheme="majorHAnsi"/>
        </w:rPr>
        <w:t xml:space="preserve"> Wybór roli w nowo zmienionej jednostce</w:t>
      </w:r>
      <w:bookmarkEnd w:id="1939"/>
    </w:p>
    <w:p w14:paraId="30FF9ACE" w14:textId="77777777" w:rsidR="008637EF" w:rsidRPr="004236F5" w:rsidRDefault="008637EF" w:rsidP="009619F4">
      <w:pPr>
        <w:pStyle w:val="Tekstpodstawowy"/>
        <w:numPr>
          <w:ilvl w:val="0"/>
          <w:numId w:val="100"/>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6604F2A" wp14:editId="77C9C835">
            <wp:extent cx="333375" cy="209550"/>
            <wp:effectExtent l="0" t="0" r="9525"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33375" cy="209550"/>
                    </a:xfrm>
                    <a:prstGeom prst="rect">
                      <a:avLst/>
                    </a:prstGeom>
                  </pic:spPr>
                </pic:pic>
              </a:graphicData>
            </a:graphic>
          </wp:inline>
        </w:drawing>
      </w:r>
      <w:r w:rsidRPr="004236F5">
        <w:rPr>
          <w:rFonts w:asciiTheme="majorHAnsi" w:hAnsiTheme="majorHAnsi" w:cstheme="majorHAnsi"/>
        </w:rPr>
        <w:t xml:space="preserve"> przy roli, na którą użytkownik chce się zalogować.</w:t>
      </w:r>
    </w:p>
    <w:p w14:paraId="58E2ADE5" w14:textId="77777777" w:rsidR="008637EF" w:rsidRPr="004236F5" w:rsidRDefault="008637EF" w:rsidP="008637EF">
      <w:pPr>
        <w:pStyle w:val="Tekstpodstawowy"/>
        <w:ind w:left="720"/>
        <w:rPr>
          <w:rFonts w:asciiTheme="majorHAnsi" w:hAnsiTheme="majorHAnsi" w:cstheme="majorHAnsi"/>
        </w:rPr>
      </w:pPr>
      <w:r w:rsidRPr="004236F5">
        <w:rPr>
          <w:rFonts w:asciiTheme="majorHAnsi" w:hAnsiTheme="majorHAnsi" w:cstheme="majorHAnsi"/>
        </w:rPr>
        <w:t>System zaloguje użytkownika na wybraną rolę. W górnym panelu użytkownika będzie widoczna wybrana rola.</w:t>
      </w:r>
    </w:p>
    <w:p w14:paraId="0B361AF6" w14:textId="021CB897" w:rsidR="008637EF" w:rsidRPr="004236F5" w:rsidRDefault="0059157A" w:rsidP="008637EF">
      <w:pPr>
        <w:pStyle w:val="Tekstpodstawowy"/>
        <w:keepNext/>
        <w:ind w:left="0"/>
        <w:jc w:val="center"/>
        <w:rPr>
          <w:rFonts w:asciiTheme="majorHAnsi" w:hAnsiTheme="majorHAnsi" w:cstheme="majorHAnsi"/>
        </w:rPr>
      </w:pPr>
      <w:r>
        <w:rPr>
          <w:rFonts w:asciiTheme="majorHAnsi" w:hAnsiTheme="majorHAnsi" w:cstheme="majorHAnsi"/>
          <w:noProof/>
        </w:rPr>
        <w:lastRenderedPageBreak/>
        <w:drawing>
          <wp:inline distT="0" distB="0" distL="0" distR="0" wp14:anchorId="5B35C662" wp14:editId="4AC37B4A">
            <wp:extent cx="6851015" cy="7336155"/>
            <wp:effectExtent l="0" t="0" r="6985"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851015" cy="7336155"/>
                    </a:xfrm>
                    <a:prstGeom prst="rect">
                      <a:avLst/>
                    </a:prstGeom>
                    <a:noFill/>
                    <a:ln>
                      <a:noFill/>
                    </a:ln>
                  </pic:spPr>
                </pic:pic>
              </a:graphicData>
            </a:graphic>
          </wp:inline>
        </w:drawing>
      </w:r>
    </w:p>
    <w:p w14:paraId="35B51101" w14:textId="0E888675" w:rsidR="008637EF" w:rsidRPr="004236F5" w:rsidRDefault="008637EF" w:rsidP="008637EF">
      <w:pPr>
        <w:pStyle w:val="Legenda"/>
        <w:ind w:left="0"/>
        <w:jc w:val="center"/>
        <w:rPr>
          <w:rFonts w:asciiTheme="majorHAnsi" w:hAnsiTheme="majorHAnsi" w:cstheme="majorHAnsi"/>
        </w:rPr>
      </w:pPr>
      <w:bookmarkStart w:id="1940" w:name="_Toc59000834"/>
      <w:r w:rsidRPr="004236F5">
        <w:rPr>
          <w:rFonts w:asciiTheme="majorHAnsi" w:hAnsiTheme="majorHAnsi" w:cstheme="majorHAnsi"/>
        </w:rPr>
        <w:t xml:space="preserve">Rysunek </w:t>
      </w:r>
      <w:r w:rsidR="00711269" w:rsidRPr="004236F5">
        <w:rPr>
          <w:rFonts w:asciiTheme="majorHAnsi" w:hAnsiTheme="majorHAnsi" w:cstheme="majorHAnsi"/>
        </w:rPr>
        <w:fldChar w:fldCharType="begin"/>
      </w:r>
      <w:r w:rsidR="00711269" w:rsidRPr="004236F5">
        <w:rPr>
          <w:rFonts w:asciiTheme="majorHAnsi" w:hAnsiTheme="majorHAnsi" w:cstheme="majorHAnsi"/>
        </w:rPr>
        <w:instrText xml:space="preserve"> SEQ Rysunek \* ARABIC </w:instrText>
      </w:r>
      <w:r w:rsidR="00711269" w:rsidRPr="004236F5">
        <w:rPr>
          <w:rFonts w:asciiTheme="majorHAnsi" w:hAnsiTheme="majorHAnsi" w:cstheme="majorHAnsi"/>
        </w:rPr>
        <w:fldChar w:fldCharType="separate"/>
      </w:r>
      <w:r w:rsidR="000D6838">
        <w:rPr>
          <w:rFonts w:asciiTheme="majorHAnsi" w:hAnsiTheme="majorHAnsi" w:cstheme="majorHAnsi"/>
          <w:noProof/>
        </w:rPr>
        <w:t>19</w:t>
      </w:r>
      <w:r w:rsidR="00711269" w:rsidRPr="004236F5">
        <w:rPr>
          <w:rFonts w:asciiTheme="majorHAnsi" w:hAnsiTheme="majorHAnsi" w:cstheme="majorHAnsi"/>
        </w:rPr>
        <w:fldChar w:fldCharType="end"/>
      </w:r>
      <w:r w:rsidRPr="004236F5">
        <w:rPr>
          <w:rFonts w:asciiTheme="majorHAnsi" w:hAnsiTheme="majorHAnsi" w:cstheme="majorHAnsi"/>
        </w:rPr>
        <w:t xml:space="preserve"> Górny panel użytkownika – po zmianie jednostki i wyborze roli w tej jednostce</w:t>
      </w:r>
      <w:bookmarkEnd w:id="1940"/>
    </w:p>
    <w:p w14:paraId="4CA6806A" w14:textId="77777777" w:rsidR="000E0324" w:rsidRPr="004236F5" w:rsidRDefault="000E0324" w:rsidP="00181A16">
      <w:pPr>
        <w:pStyle w:val="SOW-2Nagwek"/>
      </w:pPr>
      <w:bookmarkStart w:id="1941" w:name="_Toc59008897"/>
      <w:r w:rsidRPr="004236F5">
        <w:lastRenderedPageBreak/>
        <w:t>Wysłanie nowej wiadomości e-mail, sms i systemowej do Wnioskodawcy</w:t>
      </w:r>
      <w:bookmarkEnd w:id="1927"/>
      <w:bookmarkEnd w:id="1941"/>
    </w:p>
    <w:p w14:paraId="2A9942B8" w14:textId="485D292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rejestrowanie i wysyłanie wiadomości e-mail, sms do Wnioskodawców</w:t>
      </w:r>
      <w:r w:rsidR="000A460A">
        <w:rPr>
          <w:rFonts w:asciiTheme="majorHAnsi" w:hAnsiTheme="majorHAnsi" w:cstheme="majorHAnsi"/>
          <w:bCs/>
        </w:rPr>
        <w:t xml:space="preserve"> i Organizatorów</w:t>
      </w:r>
      <w:r w:rsidRPr="004236F5">
        <w:rPr>
          <w:rFonts w:asciiTheme="majorHAnsi" w:hAnsiTheme="majorHAnsi" w:cstheme="majorHAnsi"/>
          <w:bCs/>
        </w:rPr>
        <w:t xml:space="preserve"> z poziomu modułu Realizatora. </w:t>
      </w:r>
      <w:r w:rsidR="00FE016B" w:rsidRPr="004236F5">
        <w:rPr>
          <w:rFonts w:asciiTheme="majorHAnsi" w:hAnsiTheme="majorHAnsi" w:cstheme="majorHAnsi"/>
          <w:bCs/>
        </w:rPr>
        <w:t>Czynności te mogą wykonać użytkownicy z rolą: R</w:t>
      </w:r>
      <w:r w:rsidR="003E01F7" w:rsidRPr="004236F5">
        <w:rPr>
          <w:rFonts w:asciiTheme="majorHAnsi" w:hAnsiTheme="majorHAnsi" w:cstheme="majorHAnsi"/>
          <w:bCs/>
        </w:rPr>
        <w:t>ealizator-</w:t>
      </w:r>
      <w:r w:rsidR="002566DA" w:rsidRPr="004236F5">
        <w:rPr>
          <w:rFonts w:asciiTheme="majorHAnsi" w:hAnsiTheme="majorHAnsi" w:cstheme="majorHAnsi"/>
          <w:bCs/>
        </w:rPr>
        <w:t>p</w:t>
      </w:r>
      <w:r w:rsidR="00FE016B" w:rsidRPr="004236F5">
        <w:rPr>
          <w:rFonts w:asciiTheme="majorHAnsi" w:hAnsiTheme="majorHAnsi" w:cstheme="majorHAnsi"/>
          <w:bCs/>
        </w:rPr>
        <w:t>odstawowy, Realizator</w:t>
      </w:r>
      <w:r w:rsidR="003E01F7" w:rsidRPr="004236F5">
        <w:rPr>
          <w:rFonts w:asciiTheme="majorHAnsi" w:hAnsiTheme="majorHAnsi" w:cstheme="majorHAnsi"/>
          <w:bCs/>
        </w:rPr>
        <w:t>-</w:t>
      </w:r>
      <w:r w:rsidR="002566DA" w:rsidRPr="004236F5">
        <w:rPr>
          <w:rFonts w:asciiTheme="majorHAnsi" w:hAnsiTheme="majorHAnsi" w:cstheme="majorHAnsi"/>
          <w:bCs/>
        </w:rPr>
        <w:t>r</w:t>
      </w:r>
      <w:r w:rsidR="00FE016B" w:rsidRPr="004236F5">
        <w:rPr>
          <w:rFonts w:asciiTheme="majorHAnsi" w:hAnsiTheme="majorHAnsi" w:cstheme="majorHAnsi"/>
          <w:bCs/>
        </w:rPr>
        <w:t>ozszerzony i Administrator</w:t>
      </w:r>
      <w:r w:rsidR="003E01F7" w:rsidRPr="004236F5">
        <w:rPr>
          <w:rFonts w:asciiTheme="majorHAnsi" w:hAnsiTheme="majorHAnsi" w:cstheme="majorHAnsi"/>
          <w:bCs/>
        </w:rPr>
        <w:t>-</w:t>
      </w:r>
      <w:r w:rsidR="002566DA" w:rsidRPr="004236F5">
        <w:rPr>
          <w:rFonts w:asciiTheme="majorHAnsi" w:hAnsiTheme="majorHAnsi" w:cstheme="majorHAnsi"/>
          <w:bCs/>
        </w:rPr>
        <w:t>r</w:t>
      </w:r>
      <w:r w:rsidR="00FE016B" w:rsidRPr="004236F5">
        <w:rPr>
          <w:rFonts w:asciiTheme="majorHAnsi" w:hAnsiTheme="majorHAnsi" w:cstheme="majorHAnsi"/>
          <w:bCs/>
        </w:rPr>
        <w:t>ealizatora.</w:t>
      </w:r>
    </w:p>
    <w:p w14:paraId="54A14903"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wysłania nowej wiadomości należy:</w:t>
      </w:r>
    </w:p>
    <w:p w14:paraId="4A7ACC75" w14:textId="77777777" w:rsidR="000E0324" w:rsidRPr="004236F5" w:rsidRDefault="000E0324" w:rsidP="00CA7F8A">
      <w:pPr>
        <w:pStyle w:val="Tekstpodstawowy"/>
        <w:numPr>
          <w:ilvl w:val="0"/>
          <w:numId w:val="72"/>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1F2D576" wp14:editId="5BF3BC26">
            <wp:extent cx="1009650" cy="161925"/>
            <wp:effectExtent l="0" t="0" r="0" b="9525"/>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09650" cy="161925"/>
                    </a:xfrm>
                    <a:prstGeom prst="rect">
                      <a:avLst/>
                    </a:prstGeom>
                  </pic:spPr>
                </pic:pic>
              </a:graphicData>
            </a:graphic>
          </wp:inline>
        </w:drawing>
      </w:r>
      <w:r w:rsidRPr="004236F5">
        <w:rPr>
          <w:rFonts w:asciiTheme="majorHAnsi" w:hAnsiTheme="majorHAnsi" w:cstheme="majorHAnsi"/>
          <w:bCs/>
        </w:rPr>
        <w:t xml:space="preserve"> w sekcji menu nawigacyjnego.</w:t>
      </w:r>
    </w:p>
    <w:p w14:paraId="64029292" w14:textId="22E22DE8" w:rsidR="000E0324" w:rsidRPr="004236F5" w:rsidRDefault="0059157A" w:rsidP="000E0324">
      <w:pPr>
        <w:pStyle w:val="Tekstpodstawowy"/>
        <w:keepNext/>
        <w:ind w:left="0"/>
        <w:jc w:val="center"/>
        <w:rPr>
          <w:rFonts w:asciiTheme="majorHAnsi" w:hAnsiTheme="majorHAnsi" w:cstheme="majorHAnsi"/>
        </w:rPr>
      </w:pPr>
      <w:r>
        <w:rPr>
          <w:rFonts w:asciiTheme="majorHAnsi" w:hAnsiTheme="majorHAnsi" w:cstheme="majorHAnsi"/>
          <w:noProof/>
        </w:rPr>
        <w:drawing>
          <wp:inline distT="0" distB="0" distL="0" distR="0" wp14:anchorId="135A049F" wp14:editId="54A42A64">
            <wp:extent cx="1350750" cy="5361709"/>
            <wp:effectExtent l="0" t="0" r="1905" b="0"/>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362699" cy="5409139"/>
                    </a:xfrm>
                    <a:prstGeom prst="rect">
                      <a:avLst/>
                    </a:prstGeom>
                    <a:noFill/>
                    <a:ln>
                      <a:noFill/>
                    </a:ln>
                  </pic:spPr>
                </pic:pic>
              </a:graphicData>
            </a:graphic>
          </wp:inline>
        </w:drawing>
      </w:r>
    </w:p>
    <w:p w14:paraId="51BDE4B9" w14:textId="274B93B7" w:rsidR="000E0324" w:rsidRPr="00A509DD" w:rsidRDefault="000E0324" w:rsidP="000E0324">
      <w:pPr>
        <w:pStyle w:val="Legenda"/>
        <w:ind w:left="0"/>
        <w:jc w:val="center"/>
        <w:rPr>
          <w:rFonts w:asciiTheme="majorHAnsi" w:hAnsiTheme="majorHAnsi" w:cstheme="majorHAnsi"/>
        </w:rPr>
      </w:pPr>
      <w:bookmarkStart w:id="1942" w:name="_Toc527100624"/>
      <w:bookmarkStart w:id="1943" w:name="_Toc59000835"/>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20</w:t>
      </w:r>
      <w:r w:rsidRPr="004236F5">
        <w:rPr>
          <w:rFonts w:asciiTheme="majorHAnsi" w:hAnsiTheme="majorHAnsi" w:cstheme="majorHAnsi"/>
        </w:rPr>
        <w:fldChar w:fldCharType="end"/>
      </w:r>
      <w:r w:rsidRPr="004236F5">
        <w:rPr>
          <w:rFonts w:asciiTheme="majorHAnsi" w:hAnsiTheme="majorHAnsi" w:cstheme="majorHAnsi"/>
        </w:rPr>
        <w:t xml:space="preserve"> Menu nawigacyjne</w:t>
      </w:r>
      <w:r w:rsidR="009E4C67">
        <w:rPr>
          <w:rFonts w:asciiTheme="majorHAnsi" w:hAnsiTheme="majorHAnsi" w:cstheme="majorHAnsi"/>
        </w:rPr>
        <w:t xml:space="preserve"> Realizator rozszerzony</w:t>
      </w:r>
      <w:r w:rsidRPr="004236F5">
        <w:rPr>
          <w:rFonts w:asciiTheme="majorHAnsi" w:hAnsiTheme="majorHAnsi" w:cstheme="majorHAnsi"/>
        </w:rPr>
        <w:t xml:space="preserve"> - widomości</w:t>
      </w:r>
      <w:bookmarkEnd w:id="1942"/>
      <w:bookmarkEnd w:id="1943"/>
    </w:p>
    <w:p w14:paraId="7CFC6671" w14:textId="11935A47" w:rsidR="000E0324" w:rsidRPr="004236F5" w:rsidRDefault="000E0324" w:rsidP="00CA7F8A">
      <w:pPr>
        <w:pStyle w:val="Tekstpodstawowy"/>
        <w:numPr>
          <w:ilvl w:val="0"/>
          <w:numId w:val="72"/>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7AE93126" wp14:editId="5F0F6A8D">
            <wp:extent cx="1428750" cy="161925"/>
            <wp:effectExtent l="0" t="0" r="0" b="9525"/>
            <wp:docPr id="447" name="Obraz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428750" cy="161925"/>
                    </a:xfrm>
                    <a:prstGeom prst="rect">
                      <a:avLst/>
                    </a:prstGeom>
                  </pic:spPr>
                </pic:pic>
              </a:graphicData>
            </a:graphic>
          </wp:inline>
        </w:drawing>
      </w:r>
      <w:r w:rsidRPr="004236F5">
        <w:rPr>
          <w:rFonts w:asciiTheme="majorHAnsi" w:hAnsiTheme="majorHAnsi" w:cstheme="majorHAnsi"/>
        </w:rPr>
        <w:t xml:space="preserve">. </w:t>
      </w:r>
      <w:r w:rsidRPr="004236F5">
        <w:rPr>
          <w:rFonts w:asciiTheme="majorHAnsi" w:hAnsiTheme="majorHAnsi" w:cstheme="majorHAnsi"/>
          <w:bCs/>
        </w:rPr>
        <w:t>Zostanie wyświetlona ukryta lista kont Wnioskodawców zarejestrowanych w Systemie SOW. Aby wyszukać Wnioskodawcę, do którego zostanie wysłana nowa wiadomość należy uzupełnić pola Filtruj po</w:t>
      </w:r>
      <w:r w:rsidR="009E4C67">
        <w:rPr>
          <w:rFonts w:asciiTheme="majorHAnsi" w:hAnsiTheme="majorHAnsi" w:cstheme="majorHAnsi"/>
          <w:bCs/>
        </w:rPr>
        <w:t xml:space="preserve"> </w:t>
      </w:r>
      <w:r w:rsidR="009E4C67" w:rsidRPr="004236F5">
        <w:rPr>
          <w:rFonts w:asciiTheme="majorHAnsi" w:hAnsiTheme="majorHAnsi" w:cstheme="majorHAnsi"/>
          <w:bCs/>
        </w:rPr>
        <w:t xml:space="preserve">nr PESEL </w:t>
      </w:r>
      <w:r w:rsidR="009E4C67">
        <w:rPr>
          <w:rFonts w:asciiTheme="majorHAnsi" w:hAnsiTheme="majorHAnsi" w:cstheme="majorHAnsi"/>
          <w:bCs/>
        </w:rPr>
        <w:t xml:space="preserve"> oraz jedno z możliwych: </w:t>
      </w:r>
      <w:r w:rsidR="00A0354E" w:rsidRPr="004236F5">
        <w:rPr>
          <w:rFonts w:asciiTheme="majorHAnsi" w:hAnsiTheme="majorHAnsi" w:cstheme="majorHAnsi"/>
          <w:bCs/>
        </w:rPr>
        <w:t>Nazwisko, Imię</w:t>
      </w:r>
      <w:r w:rsidR="009E4C67">
        <w:rPr>
          <w:rFonts w:asciiTheme="majorHAnsi" w:hAnsiTheme="majorHAnsi" w:cstheme="majorHAnsi"/>
          <w:bCs/>
        </w:rPr>
        <w:t>,</w:t>
      </w:r>
      <w:r w:rsidR="00A0354E" w:rsidRPr="004236F5">
        <w:rPr>
          <w:rFonts w:asciiTheme="majorHAnsi" w:hAnsiTheme="majorHAnsi" w:cstheme="majorHAnsi"/>
          <w:bCs/>
        </w:rPr>
        <w:t xml:space="preserve"> Adres e-mail albo nr telefonu .</w:t>
      </w:r>
    </w:p>
    <w:p w14:paraId="3962CBFB" w14:textId="18218699" w:rsidR="007B63AD" w:rsidRPr="004236F5" w:rsidRDefault="008B006A" w:rsidP="000E0324">
      <w:pPr>
        <w:pStyle w:val="Tekstpodstawowy"/>
        <w:keepNext/>
        <w:ind w:left="0"/>
        <w:jc w:val="center"/>
        <w:rPr>
          <w:rFonts w:asciiTheme="majorHAnsi" w:hAnsiTheme="majorHAnsi" w:cstheme="majorHAnsi"/>
          <w:sz w:val="18"/>
        </w:rPr>
      </w:pPr>
      <w:bookmarkStart w:id="1944" w:name="_Toc527100625"/>
      <w:r w:rsidRPr="004236F5">
        <w:rPr>
          <w:rFonts w:asciiTheme="majorHAnsi" w:hAnsiTheme="majorHAnsi" w:cstheme="majorHAnsi"/>
          <w:noProof/>
        </w:rPr>
        <w:lastRenderedPageBreak/>
        <w:drawing>
          <wp:inline distT="0" distB="0" distL="0" distR="0" wp14:anchorId="54403EFE" wp14:editId="776AF998">
            <wp:extent cx="6858000" cy="2404745"/>
            <wp:effectExtent l="0" t="0" r="0" b="0"/>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858000" cy="2404745"/>
                    </a:xfrm>
                    <a:prstGeom prst="rect">
                      <a:avLst/>
                    </a:prstGeom>
                  </pic:spPr>
                </pic:pic>
              </a:graphicData>
            </a:graphic>
          </wp:inline>
        </w:drawing>
      </w:r>
    </w:p>
    <w:p w14:paraId="7BD60251" w14:textId="3379798A" w:rsidR="000E0324" w:rsidRPr="004236F5" w:rsidRDefault="000E0324" w:rsidP="000D6838">
      <w:pPr>
        <w:pStyle w:val="Legenda"/>
        <w:ind w:left="0"/>
        <w:jc w:val="center"/>
        <w:rPr>
          <w:rFonts w:asciiTheme="majorHAnsi" w:hAnsiTheme="majorHAnsi" w:cstheme="majorHAnsi"/>
        </w:rPr>
      </w:pPr>
      <w:bookmarkStart w:id="1945" w:name="_Toc59000836"/>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21</w:t>
      </w:r>
      <w:r w:rsidRPr="004236F5">
        <w:rPr>
          <w:rFonts w:asciiTheme="majorHAnsi" w:hAnsiTheme="majorHAnsi" w:cstheme="majorHAnsi"/>
        </w:rPr>
        <w:fldChar w:fldCharType="end"/>
      </w:r>
      <w:r w:rsidRPr="004236F5">
        <w:rPr>
          <w:rFonts w:asciiTheme="majorHAnsi" w:hAnsiTheme="majorHAnsi" w:cstheme="majorHAnsi"/>
        </w:rPr>
        <w:t xml:space="preserve"> Ukryta lista Wnioskodawców</w:t>
      </w:r>
      <w:bookmarkEnd w:id="1944"/>
      <w:bookmarkEnd w:id="1945"/>
    </w:p>
    <w:p w14:paraId="5C23DD07" w14:textId="77777777" w:rsidR="000E0324" w:rsidRPr="004236F5" w:rsidRDefault="000E0324" w:rsidP="00CA7F8A">
      <w:pPr>
        <w:pStyle w:val="Tekstpodstawowy"/>
        <w:numPr>
          <w:ilvl w:val="0"/>
          <w:numId w:val="72"/>
        </w:numPr>
        <w:rPr>
          <w:rFonts w:asciiTheme="majorHAnsi" w:hAnsiTheme="majorHAnsi" w:cstheme="majorHAnsi"/>
        </w:rPr>
      </w:pPr>
      <w:r w:rsidRPr="004236F5">
        <w:rPr>
          <w:rFonts w:asciiTheme="majorHAnsi" w:hAnsiTheme="majorHAnsi" w:cstheme="majorHAnsi"/>
          <w:bCs/>
        </w:rPr>
        <w:t xml:space="preserve">Wyszukać Wnioskodawcę, do którego ma zostać wysłana wiadomość i kliknąć przycisk </w:t>
      </w:r>
      <w:r w:rsidRPr="004236F5">
        <w:rPr>
          <w:rFonts w:asciiTheme="majorHAnsi" w:hAnsiTheme="majorHAnsi" w:cstheme="majorHAnsi"/>
          <w:noProof/>
          <w:lang w:eastAsia="pl-PL"/>
        </w:rPr>
        <w:drawing>
          <wp:inline distT="0" distB="0" distL="0" distR="0" wp14:anchorId="6B859336" wp14:editId="7E6D81BD">
            <wp:extent cx="361950" cy="247650"/>
            <wp:effectExtent l="0" t="0" r="0" b="0"/>
            <wp:docPr id="1401" name="Obraz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1950" cy="247650"/>
                    </a:xfrm>
                    <a:prstGeom prst="rect">
                      <a:avLst/>
                    </a:prstGeom>
                  </pic:spPr>
                </pic:pic>
              </a:graphicData>
            </a:graphic>
          </wp:inline>
        </w:drawing>
      </w:r>
      <w:r w:rsidRPr="004236F5">
        <w:rPr>
          <w:rFonts w:asciiTheme="majorHAnsi" w:hAnsiTheme="majorHAnsi" w:cstheme="majorHAnsi"/>
          <w:bCs/>
        </w:rPr>
        <w:t xml:space="preserve"> przy wybranym koncie.</w:t>
      </w:r>
    </w:p>
    <w:p w14:paraId="66E33C45" w14:textId="20037D01" w:rsidR="000E0324" w:rsidRPr="004236F5" w:rsidRDefault="000E0324" w:rsidP="000E0324">
      <w:pPr>
        <w:pStyle w:val="Tekstpodstawowy"/>
        <w:keepNext/>
        <w:ind w:left="0"/>
        <w:jc w:val="center"/>
        <w:rPr>
          <w:rFonts w:asciiTheme="majorHAnsi" w:hAnsiTheme="majorHAnsi" w:cstheme="majorHAnsi"/>
        </w:rPr>
      </w:pPr>
    </w:p>
    <w:p w14:paraId="769BBDCA" w14:textId="5CFB16FB" w:rsidR="007B63AD" w:rsidRPr="004236F5" w:rsidRDefault="005E4DF3" w:rsidP="000E0324">
      <w:pPr>
        <w:pStyle w:val="Tekstpodstawowy"/>
        <w:keepNext/>
        <w:ind w:left="0"/>
        <w:jc w:val="center"/>
        <w:rPr>
          <w:rFonts w:asciiTheme="majorHAnsi" w:hAnsiTheme="majorHAnsi" w:cstheme="majorHAnsi"/>
          <w:sz w:val="18"/>
        </w:rPr>
      </w:pPr>
      <w:bookmarkStart w:id="1946" w:name="_Toc527100626"/>
      <w:r w:rsidRPr="005E4DF3">
        <w:rPr>
          <w:noProof/>
        </w:rPr>
        <w:t xml:space="preserve"> </w:t>
      </w:r>
      <w:r>
        <w:rPr>
          <w:noProof/>
        </w:rPr>
        <w:drawing>
          <wp:inline distT="0" distB="0" distL="0" distR="0" wp14:anchorId="34423973" wp14:editId="6EE122BB">
            <wp:extent cx="6858000" cy="2220595"/>
            <wp:effectExtent l="0" t="0" r="0" b="8255"/>
            <wp:docPr id="362" name="Obraz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858000" cy="2220595"/>
                    </a:xfrm>
                    <a:prstGeom prst="rect">
                      <a:avLst/>
                    </a:prstGeom>
                  </pic:spPr>
                </pic:pic>
              </a:graphicData>
            </a:graphic>
          </wp:inline>
        </w:drawing>
      </w:r>
    </w:p>
    <w:p w14:paraId="368BFE08" w14:textId="241829E7" w:rsidR="000E0324" w:rsidRPr="004236F5" w:rsidRDefault="000E0324" w:rsidP="000D6838">
      <w:pPr>
        <w:pStyle w:val="Legenda"/>
        <w:ind w:left="0"/>
        <w:jc w:val="center"/>
        <w:rPr>
          <w:rFonts w:asciiTheme="majorHAnsi" w:hAnsiTheme="majorHAnsi" w:cstheme="majorHAnsi"/>
        </w:rPr>
      </w:pPr>
      <w:bookmarkStart w:id="1947" w:name="_Toc59000837"/>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22</w:t>
      </w:r>
      <w:r w:rsidRPr="004236F5">
        <w:rPr>
          <w:rFonts w:asciiTheme="majorHAnsi" w:hAnsiTheme="majorHAnsi" w:cstheme="majorHAnsi"/>
        </w:rPr>
        <w:fldChar w:fldCharType="end"/>
      </w:r>
      <w:r w:rsidRPr="004236F5">
        <w:rPr>
          <w:rFonts w:asciiTheme="majorHAnsi" w:hAnsiTheme="majorHAnsi" w:cstheme="majorHAnsi"/>
        </w:rPr>
        <w:t xml:space="preserve"> Wynik wyszukiwania Wnioskodawcy po uzupełnionych parametrach – przykładowa lista</w:t>
      </w:r>
      <w:bookmarkEnd w:id="1946"/>
      <w:bookmarkEnd w:id="1947"/>
    </w:p>
    <w:p w14:paraId="339D4004" w14:textId="77777777" w:rsidR="000E0324" w:rsidRPr="004236F5" w:rsidRDefault="000E0324" w:rsidP="00CA7F8A">
      <w:pPr>
        <w:pStyle w:val="Tekstpodstawowy"/>
        <w:numPr>
          <w:ilvl w:val="0"/>
          <w:numId w:val="72"/>
        </w:numPr>
        <w:rPr>
          <w:rFonts w:asciiTheme="majorHAnsi" w:hAnsiTheme="majorHAnsi" w:cstheme="majorHAnsi"/>
        </w:rPr>
      </w:pPr>
      <w:r w:rsidRPr="004236F5">
        <w:rPr>
          <w:rFonts w:asciiTheme="majorHAnsi" w:hAnsiTheme="majorHAnsi" w:cstheme="majorHAnsi"/>
          <w:bCs/>
        </w:rPr>
        <w:t>Zostanie wyświetlony formularz rejestrowania i wysyłania wiadomości.</w:t>
      </w:r>
    </w:p>
    <w:p w14:paraId="70A4CDA6" w14:textId="543D445E" w:rsidR="0069494E" w:rsidRPr="004236F5" w:rsidRDefault="0069494E" w:rsidP="000E0324">
      <w:pPr>
        <w:pStyle w:val="Legenda"/>
        <w:ind w:left="0"/>
        <w:jc w:val="center"/>
        <w:rPr>
          <w:rFonts w:asciiTheme="majorHAnsi" w:hAnsiTheme="majorHAnsi" w:cstheme="majorHAnsi"/>
        </w:rPr>
      </w:pPr>
      <w:bookmarkStart w:id="1948" w:name="_Toc527100627"/>
      <w:r w:rsidRPr="004236F5">
        <w:rPr>
          <w:rFonts w:asciiTheme="majorHAnsi" w:hAnsiTheme="majorHAnsi" w:cstheme="majorHAnsi"/>
          <w:noProof/>
        </w:rPr>
        <w:lastRenderedPageBreak/>
        <w:drawing>
          <wp:inline distT="0" distB="0" distL="0" distR="0" wp14:anchorId="563C3D14" wp14:editId="00799B08">
            <wp:extent cx="6858000" cy="3804285"/>
            <wp:effectExtent l="0" t="0" r="0" b="5715"/>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858000" cy="3804285"/>
                    </a:xfrm>
                    <a:prstGeom prst="rect">
                      <a:avLst/>
                    </a:prstGeom>
                    <a:noFill/>
                    <a:ln>
                      <a:noFill/>
                    </a:ln>
                  </pic:spPr>
                </pic:pic>
              </a:graphicData>
            </a:graphic>
          </wp:inline>
        </w:drawing>
      </w:r>
    </w:p>
    <w:p w14:paraId="492F1F2C" w14:textId="4F9DC7E8" w:rsidR="000E0324" w:rsidRPr="004236F5" w:rsidRDefault="000E0324" w:rsidP="000E0324">
      <w:pPr>
        <w:pStyle w:val="Legenda"/>
        <w:ind w:left="0"/>
        <w:jc w:val="center"/>
        <w:rPr>
          <w:rFonts w:asciiTheme="majorHAnsi" w:hAnsiTheme="majorHAnsi" w:cstheme="majorHAnsi"/>
        </w:rPr>
      </w:pPr>
      <w:bookmarkStart w:id="1949" w:name="_Toc59000838"/>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23</w:t>
      </w:r>
      <w:r w:rsidRPr="004236F5">
        <w:rPr>
          <w:rFonts w:asciiTheme="majorHAnsi" w:hAnsiTheme="majorHAnsi" w:cstheme="majorHAnsi"/>
        </w:rPr>
        <w:fldChar w:fldCharType="end"/>
      </w:r>
      <w:r w:rsidRPr="004236F5">
        <w:rPr>
          <w:rFonts w:asciiTheme="majorHAnsi" w:hAnsiTheme="majorHAnsi" w:cstheme="majorHAnsi"/>
        </w:rPr>
        <w:t xml:space="preserve"> Formularz wysyłania nowej wiadomości – przykład</w:t>
      </w:r>
      <w:bookmarkEnd w:id="1948"/>
      <w:bookmarkEnd w:id="1949"/>
    </w:p>
    <w:p w14:paraId="2FCBBEA4" w14:textId="77777777" w:rsidR="000E0324" w:rsidRPr="004236F5" w:rsidRDefault="000E0324" w:rsidP="00CA7F8A">
      <w:pPr>
        <w:pStyle w:val="Tekstpodstawowy"/>
        <w:numPr>
          <w:ilvl w:val="0"/>
          <w:numId w:val="72"/>
        </w:numPr>
        <w:rPr>
          <w:rFonts w:asciiTheme="majorHAnsi" w:hAnsiTheme="majorHAnsi" w:cstheme="majorHAnsi"/>
        </w:rPr>
      </w:pPr>
      <w:r w:rsidRPr="004236F5">
        <w:rPr>
          <w:rFonts w:asciiTheme="majorHAnsi" w:hAnsiTheme="majorHAnsi" w:cstheme="majorHAnsi"/>
          <w:bCs/>
        </w:rPr>
        <w:t>Wybrać odpowiedni sposób wysłania wiadomości:</w:t>
      </w:r>
    </w:p>
    <w:p w14:paraId="365D6362" w14:textId="77777777" w:rsidR="000E0324" w:rsidRPr="004236F5" w:rsidRDefault="000E0324" w:rsidP="00CA7F8A">
      <w:pPr>
        <w:pStyle w:val="Tekstpodstawowy"/>
        <w:numPr>
          <w:ilvl w:val="1"/>
          <w:numId w:val="7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6EC08573" wp14:editId="6ACC81BD">
            <wp:extent cx="1288483" cy="174423"/>
            <wp:effectExtent l="0" t="0" r="0" b="0"/>
            <wp:docPr id="1403" name="Obraz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459091" cy="197518"/>
                    </a:xfrm>
                    <a:prstGeom prst="rect">
                      <a:avLst/>
                    </a:prstGeom>
                  </pic:spPr>
                </pic:pic>
              </a:graphicData>
            </a:graphic>
          </wp:inline>
        </w:drawing>
      </w:r>
      <w:r w:rsidRPr="004236F5">
        <w:rPr>
          <w:rFonts w:asciiTheme="majorHAnsi" w:hAnsiTheme="majorHAnsi" w:cstheme="majorHAnsi"/>
        </w:rPr>
        <w:t xml:space="preserve"> - wiadomość zostanie wysłana w formie e-maila na adres Wnioskodawcy oraz w formie sms na jego numer.</w:t>
      </w:r>
    </w:p>
    <w:p w14:paraId="37BA7D38" w14:textId="77777777" w:rsidR="000E0324" w:rsidRPr="004236F5" w:rsidRDefault="000E0324" w:rsidP="00CA7F8A">
      <w:pPr>
        <w:pStyle w:val="Tekstpodstawowy"/>
        <w:numPr>
          <w:ilvl w:val="1"/>
          <w:numId w:val="7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429A1E54" wp14:editId="2D8A614C">
            <wp:extent cx="1590950" cy="168058"/>
            <wp:effectExtent l="0" t="0" r="0" b="3810"/>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783337" cy="188381"/>
                    </a:xfrm>
                    <a:prstGeom prst="rect">
                      <a:avLst/>
                    </a:prstGeom>
                  </pic:spPr>
                </pic:pic>
              </a:graphicData>
            </a:graphic>
          </wp:inline>
        </w:drawing>
      </w:r>
      <w:r w:rsidRPr="004236F5">
        <w:rPr>
          <w:rFonts w:asciiTheme="majorHAnsi" w:hAnsiTheme="majorHAnsi" w:cstheme="majorHAnsi"/>
        </w:rPr>
        <w:t>- wiadomość zostanie wysłana w formie e-maila na adres Wnioskodawcy.</w:t>
      </w:r>
    </w:p>
    <w:p w14:paraId="0862A64A" w14:textId="77777777" w:rsidR="000E0324" w:rsidRPr="004236F5" w:rsidRDefault="000E0324" w:rsidP="00CA7F8A">
      <w:pPr>
        <w:pStyle w:val="Tekstpodstawowy"/>
        <w:numPr>
          <w:ilvl w:val="1"/>
          <w:numId w:val="7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30C35FDA" wp14:editId="5240ED5C">
            <wp:extent cx="1416527" cy="129719"/>
            <wp:effectExtent l="0" t="0" r="0" b="3810"/>
            <wp:docPr id="1404" name="Obraz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47610" cy="178353"/>
                    </a:xfrm>
                    <a:prstGeom prst="rect">
                      <a:avLst/>
                    </a:prstGeom>
                  </pic:spPr>
                </pic:pic>
              </a:graphicData>
            </a:graphic>
          </wp:inline>
        </w:drawing>
      </w:r>
      <w:r w:rsidRPr="004236F5">
        <w:rPr>
          <w:rFonts w:asciiTheme="majorHAnsi" w:hAnsiTheme="majorHAnsi" w:cstheme="majorHAnsi"/>
        </w:rPr>
        <w:t xml:space="preserve"> - wiadomość zostanie wysłana w formie sms na numer Wnioskodawcy.</w:t>
      </w:r>
    </w:p>
    <w:p w14:paraId="4B92094C" w14:textId="77777777" w:rsidR="000E0324" w:rsidRPr="004236F5" w:rsidRDefault="000E0324" w:rsidP="00CA7F8A">
      <w:pPr>
        <w:pStyle w:val="Tekstpodstawowy"/>
        <w:numPr>
          <w:ilvl w:val="1"/>
          <w:numId w:val="7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FDEC0FC" wp14:editId="3F9E3FDD">
            <wp:extent cx="1911927" cy="252678"/>
            <wp:effectExtent l="0" t="0" r="0" b="0"/>
            <wp:docPr id="564" name="Obraz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949347" cy="257623"/>
                    </a:xfrm>
                    <a:prstGeom prst="rect">
                      <a:avLst/>
                    </a:prstGeom>
                  </pic:spPr>
                </pic:pic>
              </a:graphicData>
            </a:graphic>
          </wp:inline>
        </w:drawing>
      </w:r>
      <w:r w:rsidRPr="004236F5">
        <w:rPr>
          <w:rFonts w:asciiTheme="majorHAnsi" w:hAnsiTheme="majorHAnsi" w:cstheme="majorHAnsi"/>
        </w:rPr>
        <w:t>- wiadomość zostanie wysłana w formie wiadomości systemowej widocznej w aplikacji SOW.</w:t>
      </w:r>
    </w:p>
    <w:p w14:paraId="3C7B8D17" w14:textId="77777777" w:rsidR="000E0324" w:rsidRPr="004236F5" w:rsidRDefault="000E0324" w:rsidP="00CA7F8A">
      <w:pPr>
        <w:pStyle w:val="Tekstpodstawowy"/>
        <w:numPr>
          <w:ilvl w:val="0"/>
          <w:numId w:val="72"/>
        </w:numPr>
        <w:rPr>
          <w:rFonts w:asciiTheme="majorHAnsi" w:hAnsiTheme="majorHAnsi" w:cstheme="majorHAnsi"/>
        </w:rPr>
      </w:pPr>
      <w:r w:rsidRPr="004236F5">
        <w:rPr>
          <w:rFonts w:asciiTheme="majorHAnsi" w:hAnsiTheme="majorHAnsi" w:cstheme="majorHAnsi"/>
        </w:rPr>
        <w:t>Wypełnić wszystkie pola na formularzu wysyłania wiadomości, wpisując wartości zgodne z etykietami je opisującymi.</w:t>
      </w:r>
    </w:p>
    <w:p w14:paraId="6AE07515" w14:textId="754EE047" w:rsidR="000E0324" w:rsidRPr="004236F5" w:rsidRDefault="000E0324" w:rsidP="00CA7F8A">
      <w:pPr>
        <w:pStyle w:val="Tekstpodstawowy"/>
        <w:numPr>
          <w:ilvl w:val="0"/>
          <w:numId w:val="72"/>
        </w:numPr>
        <w:rPr>
          <w:rFonts w:asciiTheme="majorHAnsi" w:hAnsiTheme="majorHAnsi" w:cstheme="majorHAnsi"/>
          <w:bCs/>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504E398" wp14:editId="179BFDB0">
            <wp:extent cx="638175" cy="329843"/>
            <wp:effectExtent l="0" t="0" r="0"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Wiadomość zostanie wysłana do wskazanego Wnioskodawcy, co zostanie potwierdzone wyświetleniem komunikatu </w:t>
      </w:r>
      <w:r w:rsidRPr="004236F5">
        <w:rPr>
          <w:rFonts w:asciiTheme="majorHAnsi" w:hAnsiTheme="majorHAnsi" w:cstheme="majorHAnsi"/>
          <w:noProof/>
          <w:lang w:eastAsia="pl-PL"/>
        </w:rPr>
        <w:drawing>
          <wp:inline distT="0" distB="0" distL="0" distR="0" wp14:anchorId="565FF6A5" wp14:editId="3A85EA23">
            <wp:extent cx="1314450" cy="257175"/>
            <wp:effectExtent l="0" t="0" r="0" b="9525"/>
            <wp:docPr id="1405" name="Obraz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314450" cy="2571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E742485" wp14:editId="08A9DA10">
            <wp:extent cx="662815" cy="314325"/>
            <wp:effectExtent l="0" t="0" r="4445" b="0"/>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wysłania wiadomości do Wnioskodawcy.</w:t>
      </w:r>
    </w:p>
    <w:p w14:paraId="6DFF0C3C" w14:textId="3A344F70" w:rsidR="009E1C07" w:rsidRPr="004236F5" w:rsidRDefault="009E1C07" w:rsidP="009E1C07">
      <w:pPr>
        <w:pStyle w:val="Tekstpodstawowy"/>
        <w:ind w:left="720"/>
        <w:rPr>
          <w:rFonts w:asciiTheme="majorHAnsi" w:hAnsiTheme="majorHAnsi" w:cstheme="majorHAnsi"/>
        </w:rPr>
      </w:pPr>
    </w:p>
    <w:p w14:paraId="11E7DD8B" w14:textId="77777777" w:rsidR="009E1C07" w:rsidRPr="004236F5" w:rsidRDefault="009E1C07" w:rsidP="00181A16">
      <w:pPr>
        <w:pStyle w:val="SOW-2Nagwek"/>
      </w:pPr>
      <w:bookmarkStart w:id="1950" w:name="_Toc59008898"/>
      <w:r w:rsidRPr="004236F5">
        <w:lastRenderedPageBreak/>
        <w:t>Zakładka wiadomości</w:t>
      </w:r>
      <w:bookmarkEnd w:id="1950"/>
    </w:p>
    <w:p w14:paraId="072ADF5D" w14:textId="1651342E" w:rsidR="009E1C07" w:rsidRPr="004236F5" w:rsidRDefault="009E1C07" w:rsidP="006E27D0">
      <w:pPr>
        <w:pStyle w:val="Tekstpodstawowy"/>
        <w:ind w:left="0" w:firstLine="709"/>
        <w:rPr>
          <w:rFonts w:asciiTheme="majorHAnsi" w:hAnsiTheme="majorHAnsi" w:cstheme="majorHAnsi"/>
          <w:bCs/>
        </w:rPr>
      </w:pPr>
      <w:r w:rsidRPr="004236F5">
        <w:rPr>
          <w:rFonts w:asciiTheme="majorHAnsi" w:hAnsiTheme="majorHAnsi" w:cstheme="majorHAnsi"/>
          <w:bCs/>
        </w:rPr>
        <w:t xml:space="preserve"> Wysłanie wiadomości do wnioskodawcy oraz sprawdzenie korespondencji w sprawie jest możliwe również z zakładki Wiadomości widocznej we wniosku na różnych etapach procesowania sprawy</w:t>
      </w:r>
      <w:r w:rsidR="00693B1A" w:rsidRPr="004236F5">
        <w:rPr>
          <w:rFonts w:asciiTheme="majorHAnsi" w:hAnsiTheme="majorHAnsi" w:cstheme="majorHAnsi"/>
          <w:bCs/>
        </w:rPr>
        <w:t xml:space="preserve"> dla użytkownika o roli realizatora podstawowego oraz realizatora rozszerzonego.</w:t>
      </w:r>
    </w:p>
    <w:p w14:paraId="550FEAF4" w14:textId="77777777" w:rsidR="00693B1A" w:rsidRPr="004236F5" w:rsidRDefault="009E1C07" w:rsidP="006E27D0">
      <w:pPr>
        <w:pStyle w:val="Tekstpodstawowy"/>
        <w:spacing w:before="240" w:after="240"/>
        <w:ind w:left="0" w:firstLine="709"/>
        <w:rPr>
          <w:rFonts w:asciiTheme="majorHAnsi" w:hAnsiTheme="majorHAnsi" w:cstheme="majorHAnsi"/>
          <w:bCs/>
        </w:rPr>
      </w:pPr>
      <w:r w:rsidRPr="004236F5">
        <w:rPr>
          <w:rFonts w:asciiTheme="majorHAnsi" w:hAnsiTheme="majorHAnsi" w:cstheme="majorHAnsi"/>
          <w:bCs/>
        </w:rPr>
        <w:t>W celu wysłania wiadomości bezpośrednio z wniosku należy:</w:t>
      </w:r>
    </w:p>
    <w:p w14:paraId="78145C8A" w14:textId="02178972" w:rsidR="009E1C07" w:rsidRPr="004236F5" w:rsidRDefault="009E1C07" w:rsidP="006E27D0">
      <w:pPr>
        <w:pStyle w:val="Tekstpodstawowy"/>
        <w:numPr>
          <w:ilvl w:val="3"/>
          <w:numId w:val="102"/>
        </w:numPr>
        <w:spacing w:before="100" w:beforeAutospacing="1"/>
        <w:ind w:left="723"/>
        <w:rPr>
          <w:rFonts w:asciiTheme="majorHAnsi" w:hAnsiTheme="majorHAnsi" w:cstheme="majorHAnsi"/>
          <w:bCs/>
        </w:rPr>
      </w:pPr>
      <w:r w:rsidRPr="004236F5">
        <w:rPr>
          <w:rFonts w:asciiTheme="majorHAnsi" w:hAnsiTheme="majorHAnsi" w:cstheme="majorHAnsi"/>
          <w:bCs/>
        </w:rPr>
        <w:t>Przejść we wniosku na zakładkę</w:t>
      </w:r>
      <w:r w:rsidR="00693B1A" w:rsidRPr="004236F5">
        <w:rPr>
          <w:rFonts w:asciiTheme="majorHAnsi" w:hAnsiTheme="majorHAnsi" w:cstheme="majorHAnsi"/>
          <w:bCs/>
        </w:rPr>
        <w:t xml:space="preserve"> </w:t>
      </w:r>
      <w:r w:rsidR="00693B1A" w:rsidRPr="004236F5">
        <w:rPr>
          <w:rFonts w:asciiTheme="majorHAnsi" w:hAnsiTheme="majorHAnsi" w:cstheme="majorHAnsi"/>
          <w:noProof/>
        </w:rPr>
        <w:drawing>
          <wp:inline distT="0" distB="0" distL="0" distR="0" wp14:anchorId="0F7AA418" wp14:editId="28AC0908">
            <wp:extent cx="691120" cy="261505"/>
            <wp:effectExtent l="0" t="0" r="0" b="5715"/>
            <wp:docPr id="1381" name="Obraz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99748" cy="264769"/>
                    </a:xfrm>
                    <a:prstGeom prst="rect">
                      <a:avLst/>
                    </a:prstGeom>
                  </pic:spPr>
                </pic:pic>
              </a:graphicData>
            </a:graphic>
          </wp:inline>
        </w:drawing>
      </w:r>
    </w:p>
    <w:p w14:paraId="2B5BC771" w14:textId="77777777" w:rsidR="00693B1A" w:rsidRPr="004236F5" w:rsidRDefault="00693B1A" w:rsidP="006E27D0">
      <w:pPr>
        <w:pStyle w:val="Tekstpodstawowy"/>
        <w:numPr>
          <w:ilvl w:val="3"/>
          <w:numId w:val="102"/>
        </w:numPr>
        <w:spacing w:before="100" w:beforeAutospacing="1" w:after="100" w:afterAutospacing="1"/>
        <w:ind w:left="723"/>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rPr>
        <w:drawing>
          <wp:inline distT="0" distB="0" distL="0" distR="0" wp14:anchorId="7FAB169A" wp14:editId="294F4537">
            <wp:extent cx="1136073" cy="259238"/>
            <wp:effectExtent l="0" t="0" r="6985" b="7620"/>
            <wp:docPr id="1393" name="Obraz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154801" cy="263512"/>
                    </a:xfrm>
                    <a:prstGeom prst="rect">
                      <a:avLst/>
                    </a:prstGeom>
                  </pic:spPr>
                </pic:pic>
              </a:graphicData>
            </a:graphic>
          </wp:inline>
        </w:drawing>
      </w:r>
    </w:p>
    <w:p w14:paraId="0F42A4C0" w14:textId="250D7F66" w:rsidR="00693B1A" w:rsidRPr="004236F5" w:rsidRDefault="00693B1A" w:rsidP="00693B1A">
      <w:pPr>
        <w:pStyle w:val="Tekstpodstawowy"/>
        <w:numPr>
          <w:ilvl w:val="3"/>
          <w:numId w:val="102"/>
        </w:numPr>
        <w:ind w:left="723"/>
        <w:rPr>
          <w:rFonts w:asciiTheme="majorHAnsi" w:hAnsiTheme="majorHAnsi" w:cstheme="majorHAnsi"/>
          <w:bCs/>
        </w:rPr>
      </w:pPr>
      <w:r w:rsidRPr="004236F5">
        <w:rPr>
          <w:rFonts w:asciiTheme="majorHAnsi" w:hAnsiTheme="majorHAnsi" w:cstheme="majorHAnsi"/>
          <w:bCs/>
        </w:rPr>
        <w:t xml:space="preserve">Zostanie wyświetlony formularz rejestrowania i wysyłania wiadomości. </w:t>
      </w:r>
    </w:p>
    <w:p w14:paraId="519F6160" w14:textId="27AD7613" w:rsidR="00001BC6" w:rsidRPr="004236F5" w:rsidRDefault="005E4DF3" w:rsidP="00822192">
      <w:pPr>
        <w:pStyle w:val="Legenda"/>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687BA87F" wp14:editId="744B6A7A">
            <wp:extent cx="6858000" cy="3804285"/>
            <wp:effectExtent l="0" t="0" r="0" b="5715"/>
            <wp:docPr id="425" name="Obraz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858000" cy="3804285"/>
                    </a:xfrm>
                    <a:prstGeom prst="rect">
                      <a:avLst/>
                    </a:prstGeom>
                    <a:noFill/>
                    <a:ln>
                      <a:noFill/>
                    </a:ln>
                  </pic:spPr>
                </pic:pic>
              </a:graphicData>
            </a:graphic>
          </wp:inline>
        </w:drawing>
      </w:r>
    </w:p>
    <w:p w14:paraId="11DD3869" w14:textId="34DF51A7" w:rsidR="00693B1A" w:rsidRPr="004236F5" w:rsidRDefault="00001BC6" w:rsidP="000D6838">
      <w:pPr>
        <w:pStyle w:val="Legenda"/>
        <w:ind w:left="0"/>
        <w:jc w:val="center"/>
        <w:rPr>
          <w:rFonts w:asciiTheme="majorHAnsi" w:hAnsiTheme="majorHAnsi" w:cstheme="majorHAnsi"/>
        </w:rPr>
      </w:pPr>
      <w:bookmarkStart w:id="1951" w:name="_Toc59000839"/>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24</w:t>
      </w:r>
      <w:r w:rsidR="003F64D5" w:rsidRPr="004236F5">
        <w:rPr>
          <w:rFonts w:asciiTheme="majorHAnsi" w:hAnsiTheme="majorHAnsi" w:cstheme="majorHAnsi"/>
        </w:rPr>
        <w:fldChar w:fldCharType="end"/>
      </w:r>
      <w:r w:rsidRPr="004236F5">
        <w:rPr>
          <w:rFonts w:asciiTheme="majorHAnsi" w:hAnsiTheme="majorHAnsi" w:cstheme="majorHAnsi"/>
        </w:rPr>
        <w:t xml:space="preserve"> Nowa wiadomość</w:t>
      </w:r>
      <w:bookmarkEnd w:id="1951"/>
    </w:p>
    <w:p w14:paraId="14CE9E08" w14:textId="42D13CD8" w:rsidR="00693B1A" w:rsidRPr="004236F5" w:rsidRDefault="00693B1A" w:rsidP="006E27D0">
      <w:pPr>
        <w:pStyle w:val="Tekstpodstawowy"/>
        <w:numPr>
          <w:ilvl w:val="0"/>
          <w:numId w:val="102"/>
        </w:numPr>
        <w:rPr>
          <w:rFonts w:asciiTheme="majorHAnsi" w:hAnsiTheme="majorHAnsi" w:cstheme="majorHAnsi"/>
        </w:rPr>
      </w:pPr>
      <w:r w:rsidRPr="004236F5">
        <w:rPr>
          <w:rFonts w:asciiTheme="majorHAnsi" w:hAnsiTheme="majorHAnsi" w:cstheme="majorHAnsi"/>
          <w:bCs/>
        </w:rPr>
        <w:t>Wybrać odpowiedni sposób wysłania wiadomości:</w:t>
      </w:r>
    </w:p>
    <w:p w14:paraId="55915F1D" w14:textId="77777777" w:rsidR="00693B1A" w:rsidRPr="004236F5" w:rsidRDefault="00693B1A" w:rsidP="006E27D0">
      <w:pPr>
        <w:pStyle w:val="Tekstpodstawowy"/>
        <w:numPr>
          <w:ilvl w:val="1"/>
          <w:numId w:val="10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0E40C46F" wp14:editId="65BC8E38">
            <wp:extent cx="1288483" cy="174423"/>
            <wp:effectExtent l="0" t="0" r="0" b="0"/>
            <wp:docPr id="1429" name="Obraz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459091" cy="197518"/>
                    </a:xfrm>
                    <a:prstGeom prst="rect">
                      <a:avLst/>
                    </a:prstGeom>
                  </pic:spPr>
                </pic:pic>
              </a:graphicData>
            </a:graphic>
          </wp:inline>
        </w:drawing>
      </w:r>
      <w:r w:rsidRPr="004236F5">
        <w:rPr>
          <w:rFonts w:asciiTheme="majorHAnsi" w:hAnsiTheme="majorHAnsi" w:cstheme="majorHAnsi"/>
        </w:rPr>
        <w:t xml:space="preserve"> - wiadomość zostanie wysłana w formie e-maila na adres Wnioskodawcy oraz w formie sms na jego numer.</w:t>
      </w:r>
    </w:p>
    <w:p w14:paraId="44FABCF1" w14:textId="77777777" w:rsidR="00693B1A" w:rsidRPr="004236F5" w:rsidRDefault="00693B1A" w:rsidP="006E27D0">
      <w:pPr>
        <w:pStyle w:val="Tekstpodstawowy"/>
        <w:numPr>
          <w:ilvl w:val="1"/>
          <w:numId w:val="10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0DA8E785" wp14:editId="23C67F62">
            <wp:extent cx="1590950" cy="168058"/>
            <wp:effectExtent l="0" t="0" r="0" b="381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783337" cy="188381"/>
                    </a:xfrm>
                    <a:prstGeom prst="rect">
                      <a:avLst/>
                    </a:prstGeom>
                  </pic:spPr>
                </pic:pic>
              </a:graphicData>
            </a:graphic>
          </wp:inline>
        </w:drawing>
      </w:r>
      <w:r w:rsidRPr="004236F5">
        <w:rPr>
          <w:rFonts w:asciiTheme="majorHAnsi" w:hAnsiTheme="majorHAnsi" w:cstheme="majorHAnsi"/>
        </w:rPr>
        <w:t>- wiadomość zostanie wysłana w formie e-maila na adres Wnioskodawcy.</w:t>
      </w:r>
    </w:p>
    <w:p w14:paraId="622F487C" w14:textId="77777777" w:rsidR="00693B1A" w:rsidRPr="004236F5" w:rsidRDefault="00693B1A" w:rsidP="006E27D0">
      <w:pPr>
        <w:pStyle w:val="Tekstpodstawowy"/>
        <w:numPr>
          <w:ilvl w:val="1"/>
          <w:numId w:val="10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1119092" wp14:editId="69E3ECD4">
            <wp:extent cx="1416527" cy="129719"/>
            <wp:effectExtent l="0" t="0" r="0" b="381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47610" cy="178353"/>
                    </a:xfrm>
                    <a:prstGeom prst="rect">
                      <a:avLst/>
                    </a:prstGeom>
                  </pic:spPr>
                </pic:pic>
              </a:graphicData>
            </a:graphic>
          </wp:inline>
        </w:drawing>
      </w:r>
      <w:r w:rsidRPr="004236F5">
        <w:rPr>
          <w:rFonts w:asciiTheme="majorHAnsi" w:hAnsiTheme="majorHAnsi" w:cstheme="majorHAnsi"/>
        </w:rPr>
        <w:t xml:space="preserve"> - wiadomość zostanie wysłana w formie sms na numer Wnioskodawcy.</w:t>
      </w:r>
    </w:p>
    <w:p w14:paraId="4AFC9C35" w14:textId="77777777" w:rsidR="00693B1A" w:rsidRPr="004236F5" w:rsidRDefault="00693B1A" w:rsidP="006E27D0">
      <w:pPr>
        <w:pStyle w:val="Tekstpodstawowy"/>
        <w:numPr>
          <w:ilvl w:val="1"/>
          <w:numId w:val="10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68017F45" wp14:editId="1C7C5661">
            <wp:extent cx="1911927" cy="252678"/>
            <wp:effectExtent l="0" t="0" r="0" b="0"/>
            <wp:docPr id="1573" name="Obraz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949347" cy="257623"/>
                    </a:xfrm>
                    <a:prstGeom prst="rect">
                      <a:avLst/>
                    </a:prstGeom>
                  </pic:spPr>
                </pic:pic>
              </a:graphicData>
            </a:graphic>
          </wp:inline>
        </w:drawing>
      </w:r>
      <w:r w:rsidRPr="004236F5">
        <w:rPr>
          <w:rFonts w:asciiTheme="majorHAnsi" w:hAnsiTheme="majorHAnsi" w:cstheme="majorHAnsi"/>
        </w:rPr>
        <w:t>- wiadomość zostanie wysłana w formie wiadomości systemowej widocznej w aplikacji SOW.</w:t>
      </w:r>
    </w:p>
    <w:p w14:paraId="58016AF4" w14:textId="77777777" w:rsidR="00693B1A" w:rsidRPr="004236F5" w:rsidRDefault="00693B1A" w:rsidP="006E27D0">
      <w:pPr>
        <w:pStyle w:val="Tekstpodstawowy"/>
        <w:numPr>
          <w:ilvl w:val="0"/>
          <w:numId w:val="102"/>
        </w:numPr>
        <w:rPr>
          <w:rFonts w:asciiTheme="majorHAnsi" w:hAnsiTheme="majorHAnsi" w:cstheme="majorHAnsi"/>
        </w:rPr>
      </w:pPr>
      <w:r w:rsidRPr="004236F5">
        <w:rPr>
          <w:rFonts w:asciiTheme="majorHAnsi" w:hAnsiTheme="majorHAnsi" w:cstheme="majorHAnsi"/>
        </w:rPr>
        <w:t>Wypełnić wszystkie pola na formularzu wysyłania wiadomości, wpisując wartości zgodne z etykietami je opisującymi.</w:t>
      </w:r>
    </w:p>
    <w:p w14:paraId="2454FE67" w14:textId="7DD8DDCD" w:rsidR="00693B1A" w:rsidRPr="004236F5" w:rsidRDefault="00693B1A" w:rsidP="006E27D0">
      <w:pPr>
        <w:pStyle w:val="Tekstpodstawowy"/>
        <w:numPr>
          <w:ilvl w:val="0"/>
          <w:numId w:val="102"/>
        </w:numPr>
        <w:rPr>
          <w:rFonts w:asciiTheme="majorHAnsi" w:hAnsiTheme="majorHAnsi" w:cstheme="majorHAnsi"/>
          <w:bCs/>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690A98AF" wp14:editId="59DAA1DB">
            <wp:extent cx="490206" cy="253365"/>
            <wp:effectExtent l="0" t="0" r="5715" b="0"/>
            <wp:docPr id="1576" name="Obraz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01789" cy="259352"/>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Wiadomość zostanie wysłana do wskazanego Wnioskodawcy, co zostanie potwierdzone wyświetleniem komunikatu </w:t>
      </w:r>
      <w:r w:rsidRPr="004236F5">
        <w:rPr>
          <w:rFonts w:asciiTheme="majorHAnsi" w:hAnsiTheme="majorHAnsi" w:cstheme="majorHAnsi"/>
          <w:noProof/>
          <w:lang w:eastAsia="pl-PL"/>
        </w:rPr>
        <w:drawing>
          <wp:inline distT="0" distB="0" distL="0" distR="0" wp14:anchorId="7B3675D2" wp14:editId="7352EA47">
            <wp:extent cx="1314450" cy="257175"/>
            <wp:effectExtent l="0" t="0" r="0" b="9525"/>
            <wp:docPr id="1577" name="Obraz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314450" cy="2571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EF2A2B3" wp14:editId="3F8E6FAB">
            <wp:extent cx="526473" cy="249668"/>
            <wp:effectExtent l="0" t="0" r="6985" b="0"/>
            <wp:docPr id="1578" name="Obraz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7055" cy="259428"/>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wysłania wiadomości do Wnioskodawcy.</w:t>
      </w:r>
    </w:p>
    <w:p w14:paraId="03D83D41" w14:textId="77777777" w:rsidR="009E1C07" w:rsidRPr="004236F5" w:rsidRDefault="009E1C07" w:rsidP="006E27D0">
      <w:pPr>
        <w:pStyle w:val="Tekstpodstawowy"/>
        <w:ind w:left="720"/>
        <w:rPr>
          <w:rFonts w:asciiTheme="majorHAnsi" w:hAnsiTheme="majorHAnsi" w:cstheme="majorHAnsi"/>
          <w:bCs/>
        </w:rPr>
      </w:pPr>
    </w:p>
    <w:p w14:paraId="3FF89CA4" w14:textId="5F976421" w:rsidR="000E0324" w:rsidRPr="004236F5" w:rsidRDefault="000E0324" w:rsidP="00181A16">
      <w:pPr>
        <w:pStyle w:val="SOW-2Nagwek"/>
      </w:pPr>
      <w:bookmarkStart w:id="1952" w:name="_Toc527100511"/>
      <w:bookmarkStart w:id="1953" w:name="_Toc59008899"/>
      <w:r w:rsidRPr="004236F5">
        <w:t>Wysłanie wiadomości masowej</w:t>
      </w:r>
      <w:bookmarkEnd w:id="1925"/>
      <w:bookmarkEnd w:id="1928"/>
      <w:bookmarkEnd w:id="1929"/>
      <w:bookmarkEnd w:id="1952"/>
      <w:bookmarkEnd w:id="1953"/>
    </w:p>
    <w:p w14:paraId="3F9E1CB7" w14:textId="23BA4C66"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rejestrowanie i wysyłanie wiadomości masowych do Wnioskodawców z wybranego naboru z poziomu modułu Realizatora. </w:t>
      </w:r>
      <w:r w:rsidR="00FE016B" w:rsidRPr="004236F5">
        <w:rPr>
          <w:rFonts w:asciiTheme="majorHAnsi" w:hAnsiTheme="majorHAnsi" w:cstheme="majorHAnsi"/>
          <w:bCs/>
        </w:rPr>
        <w:t>Czynności te może wykonać użytkownik z rolą R</w:t>
      </w:r>
      <w:r w:rsidR="003E01F7" w:rsidRPr="004236F5">
        <w:rPr>
          <w:rFonts w:asciiTheme="majorHAnsi" w:hAnsiTheme="majorHAnsi" w:cstheme="majorHAnsi"/>
          <w:bCs/>
        </w:rPr>
        <w:t>ealizator-</w:t>
      </w:r>
      <w:r w:rsidR="002566DA" w:rsidRPr="004236F5">
        <w:rPr>
          <w:rFonts w:asciiTheme="majorHAnsi" w:hAnsiTheme="majorHAnsi" w:cstheme="majorHAnsi"/>
          <w:bCs/>
        </w:rPr>
        <w:t>r</w:t>
      </w:r>
      <w:r w:rsidR="00FE016B" w:rsidRPr="004236F5">
        <w:rPr>
          <w:rFonts w:asciiTheme="majorHAnsi" w:hAnsiTheme="majorHAnsi" w:cstheme="majorHAnsi"/>
          <w:bCs/>
        </w:rPr>
        <w:t>ozszerzony.</w:t>
      </w:r>
    </w:p>
    <w:p w14:paraId="2FC069DB"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wysłania wiadomości masowej należy:</w:t>
      </w:r>
    </w:p>
    <w:p w14:paraId="03A9B414" w14:textId="77777777" w:rsidR="000E0324" w:rsidRPr="004236F5" w:rsidRDefault="000E0324" w:rsidP="009619F4">
      <w:pPr>
        <w:pStyle w:val="Tekstpodstawowy"/>
        <w:numPr>
          <w:ilvl w:val="0"/>
          <w:numId w:val="90"/>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71F3FD2" wp14:editId="04E05B58">
            <wp:extent cx="1009650" cy="161925"/>
            <wp:effectExtent l="0" t="0" r="0" b="952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09650" cy="161925"/>
                    </a:xfrm>
                    <a:prstGeom prst="rect">
                      <a:avLst/>
                    </a:prstGeom>
                  </pic:spPr>
                </pic:pic>
              </a:graphicData>
            </a:graphic>
          </wp:inline>
        </w:drawing>
      </w:r>
      <w:r w:rsidRPr="004236F5">
        <w:rPr>
          <w:rFonts w:asciiTheme="majorHAnsi" w:hAnsiTheme="majorHAnsi" w:cstheme="majorHAnsi"/>
          <w:bCs/>
        </w:rPr>
        <w:t xml:space="preserve"> w sekcji menu nawigacyjnego.</w:t>
      </w:r>
    </w:p>
    <w:p w14:paraId="206E1B9D" w14:textId="77777777" w:rsidR="000E0324" w:rsidRPr="004236F5" w:rsidRDefault="000E0324" w:rsidP="009619F4">
      <w:pPr>
        <w:pStyle w:val="Tekstpodstawowy"/>
        <w:numPr>
          <w:ilvl w:val="0"/>
          <w:numId w:val="90"/>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2E1D02C8" wp14:editId="2A0074E5">
            <wp:extent cx="1631291" cy="245116"/>
            <wp:effectExtent l="0" t="0" r="7620" b="254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647565" cy="247561"/>
                    </a:xfrm>
                    <a:prstGeom prst="rect">
                      <a:avLst/>
                    </a:prstGeom>
                  </pic:spPr>
                </pic:pic>
              </a:graphicData>
            </a:graphic>
          </wp:inline>
        </w:drawing>
      </w:r>
      <w:r w:rsidRPr="004236F5">
        <w:rPr>
          <w:rFonts w:asciiTheme="majorHAnsi" w:hAnsiTheme="majorHAnsi" w:cstheme="majorHAnsi"/>
        </w:rPr>
        <w:t xml:space="preserve">. </w:t>
      </w:r>
    </w:p>
    <w:p w14:paraId="3B26204A" w14:textId="77777777" w:rsidR="000E0324" w:rsidRPr="004236F5" w:rsidRDefault="000E0324" w:rsidP="000E0324">
      <w:pPr>
        <w:pStyle w:val="Tekstpodstawowy"/>
        <w:ind w:left="720"/>
        <w:rPr>
          <w:rFonts w:asciiTheme="majorHAnsi" w:hAnsiTheme="majorHAnsi" w:cstheme="majorHAnsi"/>
          <w:bCs/>
        </w:rPr>
      </w:pPr>
      <w:r w:rsidRPr="004236F5">
        <w:rPr>
          <w:rFonts w:asciiTheme="majorHAnsi" w:hAnsiTheme="majorHAnsi" w:cstheme="majorHAnsi"/>
          <w:bCs/>
        </w:rPr>
        <w:t>Zostanie wyświetlona lista utworzonych dotychczas wiadomości masowych.</w:t>
      </w:r>
    </w:p>
    <w:p w14:paraId="40B190F2" w14:textId="6FE7046F" w:rsidR="000E0324" w:rsidRPr="004236F5" w:rsidRDefault="008B7271" w:rsidP="000E0324">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341BB5F9" wp14:editId="0AA14E73">
            <wp:extent cx="6858000" cy="2845435"/>
            <wp:effectExtent l="0" t="0" r="0" b="0"/>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858000" cy="2845435"/>
                    </a:xfrm>
                    <a:prstGeom prst="rect">
                      <a:avLst/>
                    </a:prstGeom>
                  </pic:spPr>
                </pic:pic>
              </a:graphicData>
            </a:graphic>
          </wp:inline>
        </w:drawing>
      </w:r>
    </w:p>
    <w:p w14:paraId="77127A7D" w14:textId="7BFEEC39" w:rsidR="000E0324" w:rsidRPr="004236F5" w:rsidRDefault="000E0324" w:rsidP="000D6838">
      <w:pPr>
        <w:pStyle w:val="Legenda"/>
        <w:ind w:left="0"/>
        <w:jc w:val="center"/>
        <w:rPr>
          <w:rFonts w:asciiTheme="majorHAnsi" w:hAnsiTheme="majorHAnsi" w:cstheme="majorHAnsi"/>
        </w:rPr>
      </w:pPr>
      <w:bookmarkStart w:id="1954" w:name="_Ref521677730"/>
      <w:bookmarkStart w:id="1955" w:name="_Toc522198938"/>
      <w:bookmarkStart w:id="1956" w:name="_Toc527100628"/>
      <w:bookmarkStart w:id="1957" w:name="_Toc59000840"/>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25</w:t>
      </w:r>
      <w:r w:rsidRPr="004236F5">
        <w:rPr>
          <w:rFonts w:asciiTheme="majorHAnsi" w:hAnsiTheme="majorHAnsi" w:cstheme="majorHAnsi"/>
        </w:rPr>
        <w:fldChar w:fldCharType="end"/>
      </w:r>
      <w:bookmarkEnd w:id="1954"/>
      <w:r w:rsidRPr="004236F5">
        <w:rPr>
          <w:rFonts w:asciiTheme="majorHAnsi" w:hAnsiTheme="majorHAnsi" w:cstheme="majorHAnsi"/>
        </w:rPr>
        <w:t xml:space="preserve"> </w:t>
      </w:r>
      <w:bookmarkEnd w:id="1955"/>
      <w:r w:rsidRPr="004236F5">
        <w:rPr>
          <w:rFonts w:asciiTheme="majorHAnsi" w:hAnsiTheme="majorHAnsi" w:cstheme="majorHAnsi"/>
        </w:rPr>
        <w:t>Wiadomości masowe –przykładowa lista</w:t>
      </w:r>
      <w:bookmarkEnd w:id="1956"/>
      <w:bookmarkEnd w:id="1957"/>
    </w:p>
    <w:p w14:paraId="1AF200CD" w14:textId="77777777" w:rsidR="000E0324" w:rsidRPr="004236F5" w:rsidRDefault="000E0324" w:rsidP="009619F4">
      <w:pPr>
        <w:pStyle w:val="Tekstpodstawowy"/>
        <w:numPr>
          <w:ilvl w:val="0"/>
          <w:numId w:val="90"/>
        </w:numPr>
        <w:rPr>
          <w:rFonts w:asciiTheme="majorHAnsi" w:hAnsiTheme="majorHAnsi" w:cstheme="majorHAnsi"/>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47B9825C" wp14:editId="32CAD9E4">
            <wp:extent cx="1181100" cy="238125"/>
            <wp:effectExtent l="0" t="0" r="0" b="9525"/>
            <wp:docPr id="602" name="Obraz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181100" cy="238125"/>
                    </a:xfrm>
                    <a:prstGeom prst="rect">
                      <a:avLst/>
                    </a:prstGeom>
                  </pic:spPr>
                </pic:pic>
              </a:graphicData>
            </a:graphic>
          </wp:inline>
        </w:drawing>
      </w:r>
      <w:r w:rsidRPr="004236F5">
        <w:rPr>
          <w:rFonts w:asciiTheme="majorHAnsi" w:hAnsiTheme="majorHAnsi" w:cstheme="majorHAnsi"/>
          <w:bCs/>
        </w:rPr>
        <w:t>.</w:t>
      </w:r>
    </w:p>
    <w:p w14:paraId="511587D2"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bCs/>
        </w:rPr>
        <w:t>Zostanie wyświetlony formularz tworzenia nowej wiadomości masowej.</w:t>
      </w:r>
    </w:p>
    <w:p w14:paraId="42086AD7" w14:textId="132CC9F0" w:rsidR="000E0324" w:rsidRPr="004236F5" w:rsidRDefault="000B75D0" w:rsidP="000E0324">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4EC5B712" wp14:editId="141CEDE4">
            <wp:extent cx="6858000" cy="2398395"/>
            <wp:effectExtent l="0" t="0" r="0" b="190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858000" cy="2398395"/>
                    </a:xfrm>
                    <a:prstGeom prst="rect">
                      <a:avLst/>
                    </a:prstGeom>
                  </pic:spPr>
                </pic:pic>
              </a:graphicData>
            </a:graphic>
          </wp:inline>
        </w:drawing>
      </w:r>
    </w:p>
    <w:p w14:paraId="57F794FE" w14:textId="59320835" w:rsidR="000E0324" w:rsidRPr="004236F5" w:rsidRDefault="000E0324" w:rsidP="000D6838">
      <w:pPr>
        <w:pStyle w:val="Legenda"/>
        <w:ind w:left="0"/>
        <w:jc w:val="center"/>
        <w:rPr>
          <w:rFonts w:asciiTheme="majorHAnsi" w:hAnsiTheme="majorHAnsi" w:cstheme="majorHAnsi"/>
        </w:rPr>
      </w:pPr>
      <w:bookmarkStart w:id="1958" w:name="_Toc522198939"/>
      <w:bookmarkStart w:id="1959" w:name="_Toc527100629"/>
      <w:bookmarkStart w:id="1960" w:name="_Toc59000841"/>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26</w:t>
      </w:r>
      <w:r w:rsidRPr="004236F5">
        <w:rPr>
          <w:rFonts w:asciiTheme="majorHAnsi" w:hAnsiTheme="majorHAnsi" w:cstheme="majorHAnsi"/>
        </w:rPr>
        <w:fldChar w:fldCharType="end"/>
      </w:r>
      <w:r w:rsidRPr="004236F5">
        <w:rPr>
          <w:rFonts w:asciiTheme="majorHAnsi" w:hAnsiTheme="majorHAnsi" w:cstheme="majorHAnsi"/>
        </w:rPr>
        <w:t xml:space="preserve"> </w:t>
      </w:r>
      <w:bookmarkEnd w:id="1958"/>
      <w:r w:rsidRPr="004236F5">
        <w:rPr>
          <w:rFonts w:asciiTheme="majorHAnsi" w:hAnsiTheme="majorHAnsi" w:cstheme="majorHAnsi"/>
        </w:rPr>
        <w:t>Formularz tworzenia wiadomości masowej</w:t>
      </w:r>
      <w:bookmarkEnd w:id="1959"/>
      <w:bookmarkEnd w:id="1960"/>
    </w:p>
    <w:p w14:paraId="665CBE05" w14:textId="0E0EB442" w:rsidR="00C93E78" w:rsidRPr="004236F5" w:rsidRDefault="00E274AB" w:rsidP="009619F4">
      <w:pPr>
        <w:pStyle w:val="Tekstpodstawowy"/>
        <w:numPr>
          <w:ilvl w:val="0"/>
          <w:numId w:val="90"/>
        </w:numPr>
        <w:rPr>
          <w:rFonts w:asciiTheme="majorHAnsi" w:hAnsiTheme="majorHAnsi" w:cstheme="majorHAnsi"/>
        </w:rPr>
      </w:pPr>
      <w:r w:rsidRPr="004236F5">
        <w:rPr>
          <w:rFonts w:asciiTheme="majorHAnsi" w:hAnsiTheme="majorHAnsi" w:cstheme="majorHAnsi"/>
          <w:bCs/>
        </w:rPr>
        <w:t xml:space="preserve">Z list </w:t>
      </w:r>
      <w:r w:rsidR="000B75D0" w:rsidRPr="004236F5">
        <w:rPr>
          <w:rFonts w:asciiTheme="majorHAnsi" w:hAnsiTheme="majorHAnsi" w:cstheme="majorHAnsi"/>
          <w:bCs/>
        </w:rPr>
        <w:t xml:space="preserve">rozwijanych oraz pół </w:t>
      </w:r>
      <w:r w:rsidRPr="004236F5">
        <w:rPr>
          <w:rFonts w:asciiTheme="majorHAnsi" w:hAnsiTheme="majorHAnsi" w:cstheme="majorHAnsi"/>
          <w:bCs/>
        </w:rPr>
        <w:t>wyboru wskazać szukane wartości</w:t>
      </w:r>
      <w:r w:rsidR="00C93E78" w:rsidRPr="004236F5">
        <w:rPr>
          <w:rFonts w:asciiTheme="majorHAnsi" w:hAnsiTheme="majorHAnsi" w:cstheme="majorHAnsi"/>
          <w:bCs/>
        </w:rPr>
        <w:t>:</w:t>
      </w:r>
    </w:p>
    <w:p w14:paraId="24DA5555" w14:textId="247A5D76" w:rsidR="00C8681D" w:rsidRPr="004236F5" w:rsidRDefault="00C8681D" w:rsidP="00C8681D">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eastAsiaTheme="minorHAnsi" w:hAnsiTheme="majorHAnsi" w:cstheme="majorHAnsi"/>
        </w:rPr>
        <w:t xml:space="preserve">Grupa wniosków- </w:t>
      </w:r>
      <w:r w:rsidR="00897FB2" w:rsidRPr="004236F5">
        <w:rPr>
          <w:rFonts w:asciiTheme="majorHAnsi" w:eastAsiaTheme="minorHAnsi" w:hAnsiTheme="majorHAnsi" w:cstheme="majorHAnsi"/>
        </w:rPr>
        <w:t>w</w:t>
      </w:r>
      <w:r w:rsidRPr="004236F5">
        <w:rPr>
          <w:rFonts w:asciiTheme="majorHAnsi" w:eastAsiaTheme="minorHAnsi" w:hAnsiTheme="majorHAnsi" w:cstheme="majorHAnsi"/>
        </w:rPr>
        <w:t>ybór obszaru zadania dla jakiego dedykowane będą wiadomości;</w:t>
      </w:r>
    </w:p>
    <w:p w14:paraId="4AB88BDC" w14:textId="59767215" w:rsidR="00C8681D" w:rsidRPr="004236F5" w:rsidRDefault="00C8681D" w:rsidP="00C8681D">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eastAsiaTheme="minorHAnsi" w:hAnsiTheme="majorHAnsi" w:cstheme="majorHAnsi"/>
        </w:rPr>
        <w:t xml:space="preserve">Kategoria wniosków – </w:t>
      </w:r>
      <w:r w:rsidR="00897FB2" w:rsidRPr="004236F5">
        <w:rPr>
          <w:rFonts w:asciiTheme="majorHAnsi" w:eastAsiaTheme="minorHAnsi" w:hAnsiTheme="majorHAnsi" w:cstheme="majorHAnsi"/>
        </w:rPr>
        <w:t>w</w:t>
      </w:r>
      <w:r w:rsidRPr="004236F5">
        <w:rPr>
          <w:rFonts w:asciiTheme="majorHAnsi" w:eastAsiaTheme="minorHAnsi" w:hAnsiTheme="majorHAnsi" w:cstheme="majorHAnsi"/>
        </w:rPr>
        <w:t>ybór konkretnego zadania dla jakiego dedykowane będą wiadomości, zawartość listy rozwijanej uzależniona jest od dokonanego wyboru grupy wniosków;</w:t>
      </w:r>
    </w:p>
    <w:p w14:paraId="0C0F338C" w14:textId="3003759C" w:rsidR="00C8681D" w:rsidRPr="004236F5" w:rsidRDefault="00C8681D" w:rsidP="00C8681D">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rPr>
        <w:t>Data złożenia wniosku od – możliwość zawężenia listy odbiorców do osób, które złożyły wnioski od określonego dnia;</w:t>
      </w:r>
    </w:p>
    <w:p w14:paraId="094DE322" w14:textId="5E76F661" w:rsidR="00C8681D" w:rsidRPr="004236F5" w:rsidRDefault="00C8681D" w:rsidP="0010631B">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rPr>
        <w:t>Data złożenia wniosku do - możliwość zawężenia listy odbiorców do osób, które złożyły wnioski do określonego dnia;</w:t>
      </w:r>
    </w:p>
    <w:p w14:paraId="230060BC" w14:textId="79F80A23" w:rsidR="00C93E78" w:rsidRPr="004236F5" w:rsidRDefault="00C93E78" w:rsidP="00C93E78">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rPr>
        <w:t xml:space="preserve">Status wniosku – </w:t>
      </w:r>
      <w:r w:rsidR="00897FB2" w:rsidRPr="004236F5">
        <w:rPr>
          <w:rFonts w:asciiTheme="majorHAnsi" w:hAnsiTheme="majorHAnsi" w:cstheme="majorHAnsi"/>
        </w:rPr>
        <w:t>m</w:t>
      </w:r>
      <w:r w:rsidRPr="004236F5">
        <w:rPr>
          <w:rFonts w:asciiTheme="majorHAnsi" w:hAnsiTheme="majorHAnsi" w:cstheme="majorHAnsi"/>
        </w:rPr>
        <w:t>ożliwość zawężenia listy odbiorców do osób, dla których istnieją wnioski o wskazanych statusach wniosku</w:t>
      </w:r>
      <w:r w:rsidR="00897FB2" w:rsidRPr="004236F5">
        <w:rPr>
          <w:rFonts w:asciiTheme="majorHAnsi" w:hAnsiTheme="majorHAnsi" w:cstheme="majorHAnsi"/>
        </w:rPr>
        <w:t xml:space="preserve"> (</w:t>
      </w:r>
      <w:r w:rsidR="00C6032C" w:rsidRPr="004236F5">
        <w:rPr>
          <w:rFonts w:asciiTheme="majorHAnsi" w:hAnsiTheme="majorHAnsi" w:cstheme="majorHAnsi"/>
        </w:rPr>
        <w:t>w przypadku braku wskazania system zdefiniuje wiadomość dla odbiorców o wszystkich zdefiniowanych na liście statusach</w:t>
      </w:r>
      <w:r w:rsidR="00897FB2" w:rsidRPr="004236F5">
        <w:rPr>
          <w:rFonts w:asciiTheme="majorHAnsi" w:hAnsiTheme="majorHAnsi" w:cstheme="majorHAnsi"/>
        </w:rPr>
        <w:t>);</w:t>
      </w:r>
      <w:r w:rsidR="00C8681D" w:rsidRPr="004236F5">
        <w:rPr>
          <w:rFonts w:asciiTheme="majorHAnsi" w:hAnsiTheme="majorHAnsi" w:cstheme="majorHAnsi"/>
        </w:rPr>
        <w:t xml:space="preserve"> </w:t>
      </w:r>
    </w:p>
    <w:p w14:paraId="71745DA4" w14:textId="1FFBEDCE" w:rsidR="00C93E78" w:rsidRPr="004236F5" w:rsidRDefault="00C93E78" w:rsidP="00C93E78">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rPr>
        <w:t>Status naboru</w:t>
      </w:r>
      <w:r w:rsidR="00897FB2" w:rsidRPr="004236F5">
        <w:rPr>
          <w:rFonts w:asciiTheme="majorHAnsi" w:hAnsiTheme="majorHAnsi" w:cstheme="majorHAnsi"/>
        </w:rPr>
        <w:t>-</w:t>
      </w:r>
      <w:r w:rsidRPr="004236F5">
        <w:rPr>
          <w:rFonts w:asciiTheme="majorHAnsi" w:hAnsiTheme="majorHAnsi" w:cstheme="majorHAnsi"/>
        </w:rPr>
        <w:t xml:space="preserve"> </w:t>
      </w:r>
      <w:r w:rsidR="00897FB2" w:rsidRPr="004236F5">
        <w:rPr>
          <w:rFonts w:asciiTheme="majorHAnsi" w:hAnsiTheme="majorHAnsi" w:cstheme="majorHAnsi"/>
        </w:rPr>
        <w:t>dowolny</w:t>
      </w:r>
      <w:r w:rsidRPr="004236F5">
        <w:rPr>
          <w:rFonts w:asciiTheme="majorHAnsi" w:hAnsiTheme="majorHAnsi" w:cstheme="majorHAnsi"/>
        </w:rPr>
        <w:t xml:space="preserve">/tylko aktywne/tylko </w:t>
      </w:r>
      <w:r w:rsidR="00897FB2" w:rsidRPr="004236F5">
        <w:rPr>
          <w:rFonts w:asciiTheme="majorHAnsi" w:hAnsiTheme="majorHAnsi" w:cstheme="majorHAnsi"/>
        </w:rPr>
        <w:t>zakończone</w:t>
      </w:r>
      <w:r w:rsidRPr="004236F5">
        <w:rPr>
          <w:rFonts w:asciiTheme="majorHAnsi" w:hAnsiTheme="majorHAnsi" w:cstheme="majorHAnsi"/>
        </w:rPr>
        <w:t xml:space="preserve"> – </w:t>
      </w:r>
      <w:r w:rsidR="00C6032C" w:rsidRPr="004236F5">
        <w:rPr>
          <w:rFonts w:asciiTheme="majorHAnsi" w:hAnsiTheme="majorHAnsi" w:cstheme="majorHAnsi"/>
        </w:rPr>
        <w:t xml:space="preserve">wybór wpływa na listę wartości w polu „Nabór” </w:t>
      </w:r>
    </w:p>
    <w:p w14:paraId="22EDCB7E" w14:textId="4329990E" w:rsidR="00C8681D" w:rsidRPr="004236F5" w:rsidRDefault="00C8681D" w:rsidP="00C93E78">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rPr>
        <w:t xml:space="preserve">Nabór </w:t>
      </w:r>
      <w:r w:rsidR="00897FB2" w:rsidRPr="004236F5">
        <w:rPr>
          <w:rFonts w:asciiTheme="majorHAnsi" w:hAnsiTheme="majorHAnsi" w:cstheme="majorHAnsi"/>
        </w:rPr>
        <w:t>–</w:t>
      </w:r>
      <w:r w:rsidRPr="004236F5">
        <w:rPr>
          <w:rFonts w:asciiTheme="majorHAnsi" w:hAnsiTheme="majorHAnsi" w:cstheme="majorHAnsi"/>
        </w:rPr>
        <w:t xml:space="preserve"> </w:t>
      </w:r>
      <w:r w:rsidR="00897FB2" w:rsidRPr="004236F5">
        <w:rPr>
          <w:rFonts w:asciiTheme="majorHAnsi" w:hAnsiTheme="majorHAnsi" w:cstheme="majorHAnsi"/>
        </w:rPr>
        <w:t xml:space="preserve">lista </w:t>
      </w:r>
      <w:r w:rsidR="00C6032C" w:rsidRPr="004236F5">
        <w:rPr>
          <w:rFonts w:asciiTheme="majorHAnsi" w:hAnsiTheme="majorHAnsi" w:cstheme="majorHAnsi"/>
        </w:rPr>
        <w:t>naborów dla wybranej grupy i kategorii wniosków zgodnie z określonym statusem w polu "status naboru”.</w:t>
      </w:r>
    </w:p>
    <w:p w14:paraId="6525F468" w14:textId="77777777" w:rsidR="00C93E78" w:rsidRPr="004236F5" w:rsidRDefault="00C93E78" w:rsidP="002A4EB1">
      <w:pPr>
        <w:pStyle w:val="Tekstpodstawowy"/>
        <w:ind w:left="720"/>
        <w:rPr>
          <w:rFonts w:asciiTheme="majorHAnsi" w:hAnsiTheme="majorHAnsi" w:cstheme="majorHAnsi"/>
        </w:rPr>
      </w:pPr>
    </w:p>
    <w:p w14:paraId="501BBAC6" w14:textId="5AD0300A" w:rsidR="000E0324" w:rsidRPr="004236F5" w:rsidRDefault="00C93E78" w:rsidP="002A4EB1">
      <w:pPr>
        <w:pStyle w:val="Tekstpodstawowy"/>
        <w:ind w:left="720"/>
        <w:rPr>
          <w:rFonts w:asciiTheme="majorHAnsi" w:hAnsiTheme="majorHAnsi" w:cstheme="majorHAnsi"/>
        </w:rPr>
      </w:pPr>
      <w:r w:rsidRPr="004236F5">
        <w:rPr>
          <w:rFonts w:asciiTheme="majorHAnsi" w:hAnsiTheme="majorHAnsi" w:cstheme="majorHAnsi"/>
          <w:bCs/>
        </w:rPr>
        <w:t>N</w:t>
      </w:r>
      <w:r w:rsidR="000E0324" w:rsidRPr="004236F5">
        <w:rPr>
          <w:rFonts w:asciiTheme="majorHAnsi" w:hAnsiTheme="majorHAnsi" w:cstheme="majorHAnsi"/>
          <w:bCs/>
        </w:rPr>
        <w:t xml:space="preserve">astępnie kliknąć przycisk </w:t>
      </w:r>
      <w:r w:rsidR="000E0324" w:rsidRPr="004236F5">
        <w:rPr>
          <w:rFonts w:asciiTheme="majorHAnsi" w:hAnsiTheme="majorHAnsi" w:cstheme="majorHAnsi"/>
          <w:noProof/>
          <w:lang w:eastAsia="pl-PL"/>
        </w:rPr>
        <w:drawing>
          <wp:inline distT="0" distB="0" distL="0" distR="0" wp14:anchorId="3ECECCC9" wp14:editId="1E930BDF">
            <wp:extent cx="647700" cy="304800"/>
            <wp:effectExtent l="0" t="0" r="0" b="0"/>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47700" cy="304800"/>
                    </a:xfrm>
                    <a:prstGeom prst="rect">
                      <a:avLst/>
                    </a:prstGeom>
                  </pic:spPr>
                </pic:pic>
              </a:graphicData>
            </a:graphic>
          </wp:inline>
        </w:drawing>
      </w:r>
      <w:r w:rsidR="000E0324" w:rsidRPr="004236F5">
        <w:rPr>
          <w:rFonts w:asciiTheme="majorHAnsi" w:hAnsiTheme="majorHAnsi" w:cstheme="majorHAnsi"/>
          <w:bCs/>
        </w:rPr>
        <w:t xml:space="preserve"> w celu utworzenia nowej wiadomości masowej i wyświetlenia jej szczegółów.</w:t>
      </w:r>
    </w:p>
    <w:p w14:paraId="5CBB59D9" w14:textId="77777777" w:rsidR="00E274AB" w:rsidRPr="004236F5" w:rsidRDefault="00E274AB" w:rsidP="003C2346">
      <w:pPr>
        <w:pStyle w:val="Tekstpodstawowy"/>
        <w:ind w:left="720"/>
        <w:rPr>
          <w:rFonts w:asciiTheme="majorHAnsi" w:hAnsiTheme="majorHAnsi" w:cstheme="majorHAnsi"/>
        </w:rPr>
      </w:pPr>
    </w:p>
    <w:p w14:paraId="52D92A5A" w14:textId="77777777" w:rsidR="000E0324" w:rsidRPr="004236F5" w:rsidRDefault="000E0324" w:rsidP="000E0324">
      <w:pPr>
        <w:pStyle w:val="Tekstpodstawowy"/>
        <w:ind w:left="720"/>
        <w:rPr>
          <w:rFonts w:asciiTheme="majorHAnsi" w:hAnsiTheme="majorHAnsi" w:cstheme="majorHAnsi"/>
          <w:noProof/>
          <w:lang w:eastAsia="pl-PL"/>
        </w:rPr>
      </w:pPr>
      <w:r w:rsidRPr="004236F5">
        <w:rPr>
          <w:rFonts w:asciiTheme="majorHAnsi" w:hAnsiTheme="majorHAnsi" w:cstheme="majorHAnsi"/>
        </w:rPr>
        <w:t>Jeśli system nie znajdzie żadnego odbiorcy spełniającego wybrane kryteria zostanie wyświetlony komunikat w górnej części ekranu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0A3B1D1E" wp14:editId="18D8B6BB">
            <wp:extent cx="3295650" cy="333375"/>
            <wp:effectExtent l="0" t="0" r="0" b="9525"/>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295650" cy="333375"/>
                    </a:xfrm>
                    <a:prstGeom prst="rect">
                      <a:avLst/>
                    </a:prstGeom>
                  </pic:spPr>
                </pic:pic>
              </a:graphicData>
            </a:graphic>
          </wp:inline>
        </w:drawing>
      </w:r>
      <w:r w:rsidRPr="004236F5">
        <w:rPr>
          <w:rFonts w:asciiTheme="majorHAnsi" w:hAnsiTheme="majorHAnsi" w:cstheme="majorHAnsi"/>
          <w:noProof/>
          <w:lang w:eastAsia="pl-PL"/>
        </w:rPr>
        <w:t>. Oznacza to, że w SOW nie zostały zarejetrowane żadne wnioski w ramach wskazanego naboru.</w:t>
      </w:r>
    </w:p>
    <w:p w14:paraId="703A922A"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CE6EB91" wp14:editId="51E7E607">
            <wp:extent cx="533760" cy="299229"/>
            <wp:effectExtent l="0" t="0" r="0" b="5715"/>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41112" cy="303351"/>
                    </a:xfrm>
                    <a:prstGeom prst="rect">
                      <a:avLst/>
                    </a:prstGeom>
                  </pic:spPr>
                </pic:pic>
              </a:graphicData>
            </a:graphic>
          </wp:inline>
        </w:drawing>
      </w:r>
      <w:r w:rsidRPr="004236F5">
        <w:rPr>
          <w:rFonts w:asciiTheme="majorHAnsi" w:hAnsiTheme="majorHAnsi" w:cstheme="majorHAnsi"/>
        </w:rPr>
        <w:t xml:space="preserve"> spowoduje anulowanie akcji dodania nowej wiadomości masowej i opuszczenie formularza bez zapisywania zmian.</w:t>
      </w:r>
    </w:p>
    <w:p w14:paraId="12063C70" w14:textId="360CCDF7" w:rsidR="000E0324" w:rsidRPr="004236F5" w:rsidRDefault="00E274AB" w:rsidP="000E0324">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490C40CF" wp14:editId="780CDFFC">
            <wp:extent cx="6858000" cy="3185795"/>
            <wp:effectExtent l="0" t="0" r="0"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858000" cy="3185795"/>
                    </a:xfrm>
                    <a:prstGeom prst="rect">
                      <a:avLst/>
                    </a:prstGeom>
                  </pic:spPr>
                </pic:pic>
              </a:graphicData>
            </a:graphic>
          </wp:inline>
        </w:drawing>
      </w:r>
    </w:p>
    <w:p w14:paraId="14494CD0" w14:textId="3BB1FD52" w:rsidR="000E0324" w:rsidRPr="004236F5" w:rsidRDefault="000E0324" w:rsidP="000E0324">
      <w:pPr>
        <w:pStyle w:val="Legenda"/>
        <w:ind w:left="0"/>
        <w:jc w:val="center"/>
        <w:rPr>
          <w:rFonts w:asciiTheme="majorHAnsi" w:hAnsiTheme="majorHAnsi" w:cstheme="majorHAnsi"/>
        </w:rPr>
      </w:pPr>
      <w:bookmarkStart w:id="1961" w:name="_Ref521677731"/>
      <w:bookmarkStart w:id="1962" w:name="_Toc522198940"/>
      <w:bookmarkStart w:id="1963" w:name="_Toc527100630"/>
      <w:bookmarkStart w:id="1964" w:name="_Toc59000842"/>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27</w:t>
      </w:r>
      <w:r w:rsidRPr="004236F5">
        <w:rPr>
          <w:rFonts w:asciiTheme="majorHAnsi" w:hAnsiTheme="majorHAnsi" w:cstheme="majorHAnsi"/>
        </w:rPr>
        <w:fldChar w:fldCharType="end"/>
      </w:r>
      <w:bookmarkEnd w:id="1961"/>
      <w:r w:rsidRPr="004236F5">
        <w:rPr>
          <w:rFonts w:asciiTheme="majorHAnsi" w:hAnsiTheme="majorHAnsi" w:cstheme="majorHAnsi"/>
        </w:rPr>
        <w:t xml:space="preserve"> </w:t>
      </w:r>
      <w:bookmarkEnd w:id="1962"/>
      <w:r w:rsidRPr="004236F5">
        <w:rPr>
          <w:rFonts w:asciiTheme="majorHAnsi" w:hAnsiTheme="majorHAnsi" w:cstheme="majorHAnsi"/>
        </w:rPr>
        <w:t>Szczegóły tworzenia wiadomości masowej – przykład</w:t>
      </w:r>
      <w:bookmarkEnd w:id="1963"/>
      <w:bookmarkEnd w:id="1964"/>
    </w:p>
    <w:p w14:paraId="5B147CE9" w14:textId="77777777" w:rsidR="000E0324" w:rsidRPr="004236F5" w:rsidRDefault="000E0324" w:rsidP="009619F4">
      <w:pPr>
        <w:pStyle w:val="Tekstpodstawowy"/>
        <w:numPr>
          <w:ilvl w:val="0"/>
          <w:numId w:val="90"/>
        </w:numPr>
        <w:rPr>
          <w:rFonts w:asciiTheme="majorHAnsi" w:hAnsiTheme="majorHAnsi" w:cstheme="majorHAnsi"/>
        </w:rPr>
      </w:pPr>
      <w:r w:rsidRPr="004236F5">
        <w:rPr>
          <w:rFonts w:asciiTheme="majorHAnsi" w:hAnsiTheme="majorHAnsi" w:cstheme="majorHAnsi"/>
        </w:rPr>
        <w:t>Wypełnić wszystkie pola obowiązkowe na formularzu wysyłania wiadomości masowej, wpisując wartości zgodne z etykietami je opisującymi.</w:t>
      </w:r>
    </w:p>
    <w:p w14:paraId="3C08DD12"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 xml:space="preserve">Użytkownik ma możliwość podglądu listy odbiorców poprzez wybranie zakładki </w:t>
      </w:r>
      <w:r w:rsidRPr="004236F5">
        <w:rPr>
          <w:rFonts w:asciiTheme="majorHAnsi" w:hAnsiTheme="majorHAnsi" w:cstheme="majorHAnsi"/>
          <w:noProof/>
          <w:lang w:eastAsia="pl-PL"/>
        </w:rPr>
        <w:drawing>
          <wp:inline distT="0" distB="0" distL="0" distR="0" wp14:anchorId="3A17B8AE" wp14:editId="3B14CB0B">
            <wp:extent cx="695325" cy="342900"/>
            <wp:effectExtent l="0" t="0" r="9525" b="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95325" cy="342900"/>
                    </a:xfrm>
                    <a:prstGeom prst="rect">
                      <a:avLst/>
                    </a:prstGeom>
                  </pic:spPr>
                </pic:pic>
              </a:graphicData>
            </a:graphic>
          </wp:inline>
        </w:drawing>
      </w:r>
      <w:r w:rsidRPr="004236F5">
        <w:rPr>
          <w:rFonts w:asciiTheme="majorHAnsi" w:hAnsiTheme="majorHAnsi" w:cstheme="majorHAnsi"/>
        </w:rPr>
        <w:t>.</w:t>
      </w:r>
    </w:p>
    <w:p w14:paraId="3B15E0FE" w14:textId="77777777" w:rsidR="000E0324" w:rsidRPr="004236F5" w:rsidRDefault="000E0324" w:rsidP="009619F4">
      <w:pPr>
        <w:pStyle w:val="Tekstpodstawowy"/>
        <w:numPr>
          <w:ilvl w:val="0"/>
          <w:numId w:val="90"/>
        </w:numPr>
        <w:rPr>
          <w:rFonts w:asciiTheme="majorHAnsi" w:hAnsiTheme="majorHAnsi" w:cstheme="majorHAnsi"/>
          <w:bCs/>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7BE4B0D" wp14:editId="4A51F455">
            <wp:extent cx="647700" cy="304800"/>
            <wp:effectExtent l="0" t="0" r="0" b="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47700" cy="304800"/>
                    </a:xfrm>
                    <a:prstGeom prst="rect">
                      <a:avLst/>
                    </a:prstGeom>
                  </pic:spPr>
                </pic:pic>
              </a:graphicData>
            </a:graphic>
          </wp:inline>
        </w:drawing>
      </w:r>
      <w:r w:rsidRPr="004236F5">
        <w:rPr>
          <w:rFonts w:asciiTheme="majorHAnsi" w:hAnsiTheme="majorHAnsi" w:cstheme="majorHAnsi"/>
        </w:rPr>
        <w:t>.</w:t>
      </w:r>
    </w:p>
    <w:p w14:paraId="516547DD" w14:textId="77777777" w:rsidR="000E0324" w:rsidRPr="004236F5" w:rsidRDefault="000E0324" w:rsidP="000E0324">
      <w:pPr>
        <w:pStyle w:val="Tekstpodstawowy"/>
        <w:ind w:left="720"/>
        <w:rPr>
          <w:rFonts w:asciiTheme="majorHAnsi" w:hAnsiTheme="majorHAnsi" w:cstheme="majorHAnsi"/>
          <w:bCs/>
        </w:rPr>
      </w:pPr>
      <w:r w:rsidRPr="004236F5">
        <w:rPr>
          <w:rFonts w:asciiTheme="majorHAnsi" w:hAnsiTheme="majorHAnsi" w:cstheme="majorHAnsi"/>
        </w:rPr>
        <w:t>System przeładuje formularz i wyświetli nowy przycisk umożliwiający rozpoczęcie wysyłki zapisanej wiadomości masowej.</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5174D13" wp14:editId="29F4B6D5">
            <wp:extent cx="662815" cy="314325"/>
            <wp:effectExtent l="0" t="0" r="444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w:t>
      </w:r>
    </w:p>
    <w:p w14:paraId="3582D016" w14:textId="77777777" w:rsidR="000E0324" w:rsidRPr="004236F5" w:rsidRDefault="000E0324" w:rsidP="009619F4">
      <w:pPr>
        <w:pStyle w:val="Tekstpodstawowy"/>
        <w:numPr>
          <w:ilvl w:val="0"/>
          <w:numId w:val="90"/>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2C16D68E" wp14:editId="0331E2E0">
            <wp:extent cx="1162050" cy="304800"/>
            <wp:effectExtent l="0" t="0" r="0" b="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162050" cy="304800"/>
                    </a:xfrm>
                    <a:prstGeom prst="rect">
                      <a:avLst/>
                    </a:prstGeom>
                  </pic:spPr>
                </pic:pic>
              </a:graphicData>
            </a:graphic>
          </wp:inline>
        </w:drawing>
      </w:r>
      <w:r w:rsidRPr="004236F5">
        <w:rPr>
          <w:rFonts w:asciiTheme="majorHAnsi" w:hAnsiTheme="majorHAnsi" w:cstheme="majorHAnsi"/>
          <w:bCs/>
        </w:rPr>
        <w:t xml:space="preserve"> w celu wysłania wiadomości masowej do grupy odbiorców.</w:t>
      </w:r>
    </w:p>
    <w:p w14:paraId="7675BDEC" w14:textId="77777777" w:rsidR="000E0324" w:rsidRPr="004236F5" w:rsidRDefault="000E0324" w:rsidP="000E0324">
      <w:pPr>
        <w:pStyle w:val="Tekstpodstawowy"/>
        <w:ind w:left="720"/>
        <w:rPr>
          <w:rFonts w:asciiTheme="majorHAnsi" w:hAnsiTheme="majorHAnsi" w:cstheme="majorHAnsi"/>
          <w:bCs/>
        </w:rPr>
      </w:pPr>
      <w:r w:rsidRPr="004236F5">
        <w:rPr>
          <w:rFonts w:asciiTheme="majorHAnsi" w:hAnsiTheme="majorHAnsi" w:cstheme="majorHAnsi"/>
          <w:bCs/>
        </w:rPr>
        <w:t>Zostanie wyświetlony komunikat konieczności potwierdzenia operacji wysyłki.</w:t>
      </w:r>
    </w:p>
    <w:p w14:paraId="1E03F016" w14:textId="77777777" w:rsidR="000E0324" w:rsidRPr="004236F5" w:rsidRDefault="000E0324" w:rsidP="00822192">
      <w:pPr>
        <w:pStyle w:val="Legenda"/>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2BD96452" wp14:editId="4DEA796E">
            <wp:extent cx="3771900" cy="1438275"/>
            <wp:effectExtent l="19050" t="19050" r="19050" b="28575"/>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771900" cy="1438275"/>
                    </a:xfrm>
                    <a:prstGeom prst="rect">
                      <a:avLst/>
                    </a:prstGeom>
                    <a:noFill/>
                    <a:ln w="6350">
                      <a:solidFill>
                        <a:schemeClr val="tx1"/>
                      </a:solidFill>
                    </a:ln>
                  </pic:spPr>
                </pic:pic>
              </a:graphicData>
            </a:graphic>
          </wp:inline>
        </w:drawing>
      </w:r>
    </w:p>
    <w:p w14:paraId="181E3E75" w14:textId="14B1BEA3" w:rsidR="000E0324" w:rsidRPr="00A509DD" w:rsidRDefault="000E0324" w:rsidP="000E0324">
      <w:pPr>
        <w:pStyle w:val="Legenda"/>
        <w:ind w:left="0"/>
        <w:jc w:val="center"/>
        <w:rPr>
          <w:rFonts w:asciiTheme="majorHAnsi" w:hAnsiTheme="majorHAnsi" w:cstheme="majorHAnsi"/>
        </w:rPr>
      </w:pPr>
      <w:bookmarkStart w:id="1965" w:name="_Toc527100631"/>
      <w:bookmarkStart w:id="1966" w:name="_Toc59000843"/>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28</w:t>
      </w:r>
      <w:r w:rsidRPr="004236F5">
        <w:rPr>
          <w:rFonts w:asciiTheme="majorHAnsi" w:hAnsiTheme="majorHAnsi" w:cstheme="majorHAnsi"/>
        </w:rPr>
        <w:fldChar w:fldCharType="end"/>
      </w:r>
      <w:r w:rsidRPr="004236F5">
        <w:rPr>
          <w:rFonts w:asciiTheme="majorHAnsi" w:hAnsiTheme="majorHAnsi" w:cstheme="majorHAnsi"/>
        </w:rPr>
        <w:t xml:space="preserve"> Potwierdzenie operacji wysłania wiadomości masowej</w:t>
      </w:r>
      <w:bookmarkEnd w:id="1965"/>
      <w:bookmarkEnd w:id="1966"/>
    </w:p>
    <w:p w14:paraId="5B4EC666" w14:textId="77777777" w:rsidR="000E0324" w:rsidRPr="004236F5" w:rsidRDefault="000E0324" w:rsidP="009619F4">
      <w:pPr>
        <w:pStyle w:val="Tekstpodstawowy"/>
        <w:numPr>
          <w:ilvl w:val="0"/>
          <w:numId w:val="90"/>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3741410F" wp14:editId="5D69BCF5">
            <wp:extent cx="781050" cy="304800"/>
            <wp:effectExtent l="0" t="0" r="0" b="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81050" cy="304800"/>
                    </a:xfrm>
                    <a:prstGeom prst="rect">
                      <a:avLst/>
                    </a:prstGeom>
                  </pic:spPr>
                </pic:pic>
              </a:graphicData>
            </a:graphic>
          </wp:inline>
        </w:drawing>
      </w:r>
      <w:r w:rsidRPr="004236F5">
        <w:rPr>
          <w:rFonts w:asciiTheme="majorHAnsi" w:hAnsiTheme="majorHAnsi" w:cstheme="majorHAnsi"/>
          <w:bCs/>
        </w:rPr>
        <w:t xml:space="preserve"> w celu potwierdzenia akcji wysłania wiadomości.</w:t>
      </w:r>
    </w:p>
    <w:p w14:paraId="781E2439"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lastRenderedPageBreak/>
        <w:t xml:space="preserve">Kliknięcie przycisku </w:t>
      </w:r>
      <w:r w:rsidRPr="004236F5">
        <w:rPr>
          <w:rFonts w:asciiTheme="majorHAnsi" w:hAnsiTheme="majorHAnsi" w:cstheme="majorHAnsi"/>
          <w:noProof/>
          <w:lang w:eastAsia="pl-PL"/>
        </w:rPr>
        <w:drawing>
          <wp:inline distT="0" distB="0" distL="0" distR="0" wp14:anchorId="3C82DB0C" wp14:editId="031A1F40">
            <wp:extent cx="666750" cy="371475"/>
            <wp:effectExtent l="0" t="0" r="0" b="9525"/>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66750" cy="371475"/>
                    </a:xfrm>
                    <a:prstGeom prst="rect">
                      <a:avLst/>
                    </a:prstGeom>
                  </pic:spPr>
                </pic:pic>
              </a:graphicData>
            </a:graphic>
          </wp:inline>
        </w:drawing>
      </w:r>
      <w:r w:rsidRPr="004236F5">
        <w:rPr>
          <w:rFonts w:asciiTheme="majorHAnsi" w:hAnsiTheme="majorHAnsi" w:cstheme="majorHAnsi"/>
        </w:rPr>
        <w:t xml:space="preserve"> spowoduje przerwanie akcji wysłania wiadomości masowej.</w:t>
      </w:r>
    </w:p>
    <w:p w14:paraId="3760917F"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1C2D7D18" wp14:editId="1824C6F5">
            <wp:extent cx="533760" cy="299229"/>
            <wp:effectExtent l="0" t="0" r="0" b="571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41112" cy="303351"/>
                    </a:xfrm>
                    <a:prstGeom prst="rect">
                      <a:avLst/>
                    </a:prstGeom>
                  </pic:spPr>
                </pic:pic>
              </a:graphicData>
            </a:graphic>
          </wp:inline>
        </w:drawing>
      </w:r>
      <w:r w:rsidRPr="004236F5">
        <w:rPr>
          <w:rFonts w:asciiTheme="majorHAnsi" w:hAnsiTheme="majorHAnsi" w:cstheme="majorHAnsi"/>
        </w:rPr>
        <w:t xml:space="preserve"> spowoduje opuszczenie formularza bez zapisywania kolejnych zmian i powrót do listy utworzonych wiadomości masowych.</w:t>
      </w:r>
    </w:p>
    <w:p w14:paraId="0EBA9978" w14:textId="77777777" w:rsidR="000E0324" w:rsidRPr="004236F5" w:rsidRDefault="000E0324" w:rsidP="00181A16">
      <w:pPr>
        <w:pStyle w:val="SOW-2Nagwek"/>
      </w:pPr>
      <w:bookmarkStart w:id="1967" w:name="_Toc522200422"/>
      <w:bookmarkStart w:id="1968" w:name="_Toc527100512"/>
      <w:bookmarkStart w:id="1969" w:name="_Toc59008900"/>
      <w:r w:rsidRPr="004236F5">
        <w:t>Przeglądanie wiadomości</w:t>
      </w:r>
      <w:bookmarkEnd w:id="1967"/>
      <w:bookmarkEnd w:id="1968"/>
      <w:bookmarkEnd w:id="1969"/>
    </w:p>
    <w:p w14:paraId="279E4C63" w14:textId="196026D4"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przeglądanie w module Realizatora zarejestrowanych wiadomości. Rozdział został podzielony na podrozdziały, gdzie w każdym z nich została opisana czynność przeglądania innego rodzaju wiadomości.</w:t>
      </w:r>
      <w:r w:rsidR="00FE016B" w:rsidRPr="004236F5">
        <w:rPr>
          <w:rFonts w:asciiTheme="majorHAnsi" w:hAnsiTheme="majorHAnsi" w:cstheme="majorHAnsi"/>
          <w:bCs/>
        </w:rPr>
        <w:t xml:space="preserve"> Czynności te mogą wykonać</w:t>
      </w:r>
      <w:r w:rsidR="00342DEC" w:rsidRPr="004236F5">
        <w:rPr>
          <w:rFonts w:asciiTheme="majorHAnsi" w:hAnsiTheme="majorHAnsi" w:cstheme="majorHAnsi"/>
          <w:bCs/>
        </w:rPr>
        <w:t xml:space="preserve"> użytkownicy z rolą: Realizator-</w:t>
      </w:r>
      <w:r w:rsidR="002566DA" w:rsidRPr="004236F5">
        <w:rPr>
          <w:rFonts w:asciiTheme="majorHAnsi" w:hAnsiTheme="majorHAnsi" w:cstheme="majorHAnsi"/>
          <w:bCs/>
        </w:rPr>
        <w:t>p</w:t>
      </w:r>
      <w:r w:rsidR="00342DEC" w:rsidRPr="004236F5">
        <w:rPr>
          <w:rFonts w:asciiTheme="majorHAnsi" w:hAnsiTheme="majorHAnsi" w:cstheme="majorHAnsi"/>
          <w:bCs/>
        </w:rPr>
        <w:t>odstawowy, Realizator-</w:t>
      </w:r>
      <w:r w:rsidR="002566DA" w:rsidRPr="004236F5">
        <w:rPr>
          <w:rFonts w:asciiTheme="majorHAnsi" w:hAnsiTheme="majorHAnsi" w:cstheme="majorHAnsi"/>
          <w:bCs/>
        </w:rPr>
        <w:t>r</w:t>
      </w:r>
      <w:r w:rsidR="00FE016B" w:rsidRPr="004236F5">
        <w:rPr>
          <w:rFonts w:asciiTheme="majorHAnsi" w:hAnsiTheme="majorHAnsi" w:cstheme="majorHAnsi"/>
          <w:bCs/>
        </w:rPr>
        <w:t>ozszerzony i</w:t>
      </w:r>
      <w:r w:rsidR="00342DEC" w:rsidRPr="004236F5">
        <w:rPr>
          <w:rFonts w:asciiTheme="majorHAnsi" w:hAnsiTheme="majorHAnsi" w:cstheme="majorHAnsi"/>
          <w:bCs/>
        </w:rPr>
        <w:t xml:space="preserve"> Administrator-</w:t>
      </w:r>
      <w:r w:rsidR="002566DA" w:rsidRPr="004236F5">
        <w:rPr>
          <w:rFonts w:asciiTheme="majorHAnsi" w:hAnsiTheme="majorHAnsi" w:cstheme="majorHAnsi"/>
          <w:bCs/>
        </w:rPr>
        <w:t>r</w:t>
      </w:r>
      <w:r w:rsidR="00FE016B" w:rsidRPr="004236F5">
        <w:rPr>
          <w:rFonts w:asciiTheme="majorHAnsi" w:hAnsiTheme="majorHAnsi" w:cstheme="majorHAnsi"/>
          <w:bCs/>
        </w:rPr>
        <w:t>ealizatora.</w:t>
      </w:r>
    </w:p>
    <w:p w14:paraId="75A2A2F8" w14:textId="71C34524" w:rsidR="0092146F" w:rsidRPr="004236F5" w:rsidRDefault="0092146F" w:rsidP="000E0324">
      <w:pPr>
        <w:pStyle w:val="Tekstpodstawowy"/>
        <w:ind w:left="0" w:firstLine="709"/>
        <w:rPr>
          <w:rFonts w:asciiTheme="majorHAnsi" w:hAnsiTheme="majorHAnsi" w:cstheme="majorHAnsi"/>
          <w:bCs/>
        </w:rPr>
      </w:pPr>
    </w:p>
    <w:p w14:paraId="342E590C" w14:textId="15A748FA" w:rsidR="0092146F" w:rsidRPr="004236F5" w:rsidRDefault="007D5679" w:rsidP="00181A16">
      <w:pPr>
        <w:pStyle w:val="SOW-3Nagwek"/>
      </w:pPr>
      <w:r w:rsidRPr="004236F5">
        <w:rPr>
          <w:noProof/>
        </w:rPr>
        <w:drawing>
          <wp:anchor distT="0" distB="0" distL="114300" distR="114300" simplePos="0" relativeHeight="251612672" behindDoc="1" locked="0" layoutInCell="1" allowOverlap="1" wp14:anchorId="2FC444F3" wp14:editId="1D13E676">
            <wp:simplePos x="0" y="0"/>
            <wp:positionH relativeFrom="column">
              <wp:posOffset>5006340</wp:posOffset>
            </wp:positionH>
            <wp:positionV relativeFrom="paragraph">
              <wp:posOffset>87630</wp:posOffset>
            </wp:positionV>
            <wp:extent cx="1550035" cy="198120"/>
            <wp:effectExtent l="0" t="0" r="0" b="0"/>
            <wp:wrapTight wrapText="bothSides">
              <wp:wrapPolygon edited="0">
                <wp:start x="0" y="0"/>
                <wp:lineTo x="0" y="18692"/>
                <wp:lineTo x="21237" y="18692"/>
                <wp:lineTo x="21237" y="0"/>
                <wp:lineTo x="0" y="0"/>
              </wp:wrapPolygon>
            </wp:wrapTight>
            <wp:docPr id="1582" name="Obraz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1550035" cy="198120"/>
                    </a:xfrm>
                    <a:prstGeom prst="rect">
                      <a:avLst/>
                    </a:prstGeom>
                  </pic:spPr>
                </pic:pic>
              </a:graphicData>
            </a:graphic>
          </wp:anchor>
        </w:drawing>
      </w:r>
      <w:r w:rsidR="0092146F" w:rsidRPr="004236F5">
        <w:t xml:space="preserve">Przeglądanie wiadomości za pomocą menu bocznego, sekcji  </w:t>
      </w:r>
    </w:p>
    <w:p w14:paraId="7EE549DA" w14:textId="77777777" w:rsidR="000E0324" w:rsidRPr="004236F5" w:rsidRDefault="000E0324" w:rsidP="007C730A">
      <w:pPr>
        <w:pStyle w:val="SOW-4Nagwek"/>
      </w:pPr>
      <w:r w:rsidRPr="004236F5">
        <w:t>Wiadomości odebrane</w:t>
      </w:r>
    </w:p>
    <w:p w14:paraId="3D4F32DF" w14:textId="77777777" w:rsidR="000E0324" w:rsidRPr="004236F5" w:rsidRDefault="000E0324" w:rsidP="000E0324">
      <w:pPr>
        <w:pStyle w:val="Tekstpodstawowy"/>
        <w:spacing w:before="0" w:after="0"/>
        <w:ind w:left="0"/>
        <w:rPr>
          <w:rFonts w:asciiTheme="majorHAnsi" w:hAnsiTheme="majorHAnsi" w:cstheme="majorHAnsi"/>
        </w:rPr>
      </w:pPr>
      <w:r w:rsidRPr="004236F5">
        <w:rPr>
          <w:rFonts w:asciiTheme="majorHAnsi" w:hAnsiTheme="majorHAnsi" w:cstheme="majorHAnsi"/>
        </w:rPr>
        <w:t xml:space="preserve">W przypadku otrzymania wiadomości użytkownik zostanie poinformowany Powiadomieniach </w:t>
      </w:r>
      <w:r w:rsidRPr="004236F5">
        <w:rPr>
          <w:rFonts w:asciiTheme="majorHAnsi" w:hAnsiTheme="majorHAnsi" w:cstheme="majorHAnsi"/>
          <w:noProof/>
          <w:lang w:eastAsia="pl-PL"/>
        </w:rPr>
        <w:drawing>
          <wp:inline distT="0" distB="0" distL="0" distR="0" wp14:anchorId="55F16930" wp14:editId="295D3B84">
            <wp:extent cx="209550" cy="257175"/>
            <wp:effectExtent l="0" t="0" r="0" b="952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09550" cy="257175"/>
                    </a:xfrm>
                    <a:prstGeom prst="rect">
                      <a:avLst/>
                    </a:prstGeom>
                  </pic:spPr>
                </pic:pic>
              </a:graphicData>
            </a:graphic>
          </wp:inline>
        </w:drawing>
      </w:r>
      <w:r w:rsidRPr="004236F5">
        <w:rPr>
          <w:rFonts w:asciiTheme="majorHAnsi" w:hAnsiTheme="majorHAnsi" w:cstheme="majorHAnsi"/>
        </w:rPr>
        <w:t>. Obok ikony „dzwoneczka” pojawi się liczba wiadomości otrzymanych (nieprzeczytanych). W celu Przejścia do szczegółów danej wiadomości należy kliknąć na ikonę komunikatu.</w:t>
      </w:r>
    </w:p>
    <w:p w14:paraId="225F6676"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odebranej wiadomości należy:</w:t>
      </w:r>
    </w:p>
    <w:p w14:paraId="40EA815A" w14:textId="77777777" w:rsidR="000E0324" w:rsidRPr="004236F5" w:rsidRDefault="000E0324" w:rsidP="00CA7F8A">
      <w:pPr>
        <w:pStyle w:val="Tekstpodstawowy"/>
        <w:numPr>
          <w:ilvl w:val="0"/>
          <w:numId w:val="7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8C11210" wp14:editId="21DEEB39">
            <wp:extent cx="914400" cy="266700"/>
            <wp:effectExtent l="0" t="0" r="0" b="0"/>
            <wp:docPr id="1342" name="Obraz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14400"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7F713448" w14:textId="77777777" w:rsidR="000E0324" w:rsidRPr="004236F5" w:rsidRDefault="000E0324" w:rsidP="00CA7F8A">
      <w:pPr>
        <w:pStyle w:val="Tekstpodstawowy"/>
        <w:numPr>
          <w:ilvl w:val="0"/>
          <w:numId w:val="73"/>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7FF2A379" wp14:editId="1A765AE3">
            <wp:extent cx="962025" cy="171450"/>
            <wp:effectExtent l="0" t="0" r="9525" b="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962025"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odebranych wiadomości</w:t>
      </w:r>
      <w:r w:rsidRPr="004236F5">
        <w:rPr>
          <w:rFonts w:asciiTheme="majorHAnsi" w:hAnsiTheme="majorHAnsi" w:cstheme="majorHAnsi"/>
          <w:noProof/>
        </w:rPr>
        <w:t>.</w:t>
      </w:r>
    </w:p>
    <w:p w14:paraId="34EF9F26" w14:textId="35956D50" w:rsidR="000E0324" w:rsidRPr="004236F5" w:rsidRDefault="000E0324" w:rsidP="00CA7F8A">
      <w:pPr>
        <w:pStyle w:val="Tekstpodstawowy"/>
        <w:numPr>
          <w:ilvl w:val="0"/>
          <w:numId w:val="73"/>
        </w:numPr>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498968BE" wp14:editId="3784164B">
            <wp:extent cx="365760" cy="231005"/>
            <wp:effectExtent l="0" t="0" r="0" b="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r w:rsidRPr="004236F5">
        <w:rPr>
          <w:rFonts w:asciiTheme="majorHAnsi" w:hAnsiTheme="majorHAnsi" w:cstheme="majorHAnsi"/>
          <w:bCs/>
        </w:rPr>
        <w:br/>
        <w:t>Zostanie wyświetlony formularz szczegółów wybranej wiadomości.</w:t>
      </w:r>
      <w:r w:rsidRPr="004236F5">
        <w:rPr>
          <w:rFonts w:asciiTheme="majorHAnsi" w:hAnsiTheme="majorHAnsi" w:cstheme="majorHAnsi"/>
          <w:bCs/>
        </w:rPr>
        <w:br/>
        <w:t xml:space="preserve">Na formularzu możliwe jest wysłanie bezpośredniej odpowiedzi do nadawcy przeglądanej wiadomości. W tym celu należy postępować zgodnie z krokami 4-6 opisanymi w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_Ref516580953 \r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Pr>
          <w:rFonts w:asciiTheme="majorHAnsi" w:hAnsiTheme="majorHAnsi" w:cstheme="majorHAnsi"/>
          <w:bCs/>
        </w:rPr>
        <w:t>5.2</w:t>
      </w:r>
      <w:r w:rsidRPr="004236F5">
        <w:rPr>
          <w:rFonts w:asciiTheme="majorHAnsi" w:hAnsiTheme="majorHAnsi" w:cstheme="majorHAnsi"/>
          <w:bCs/>
        </w:rPr>
        <w:fldChar w:fldCharType="end"/>
      </w:r>
      <w:r w:rsidRPr="004236F5">
        <w:rPr>
          <w:rFonts w:asciiTheme="majorHAnsi" w:hAnsiTheme="majorHAnsi" w:cstheme="majorHAnsi"/>
          <w:bCs/>
        </w:rPr>
        <w:t>.</w:t>
      </w:r>
    </w:p>
    <w:p w14:paraId="67B94B58" w14:textId="77777777" w:rsidR="000E0324" w:rsidRPr="004236F5" w:rsidRDefault="000E0324" w:rsidP="007C730A">
      <w:pPr>
        <w:pStyle w:val="SOW-4Nagwek"/>
      </w:pPr>
      <w:r w:rsidRPr="004236F5">
        <w:t>Wiadomości wysłane</w:t>
      </w:r>
    </w:p>
    <w:p w14:paraId="4A8C674E"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wysłanej wiadomości należy:</w:t>
      </w:r>
    </w:p>
    <w:p w14:paraId="0763EA3D" w14:textId="77777777" w:rsidR="000E0324" w:rsidRPr="004236F5" w:rsidRDefault="000E0324" w:rsidP="00CA7F8A">
      <w:pPr>
        <w:pStyle w:val="Tekstpodstawowy"/>
        <w:numPr>
          <w:ilvl w:val="0"/>
          <w:numId w:val="7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15809D8" wp14:editId="097E9211">
            <wp:extent cx="914400" cy="266700"/>
            <wp:effectExtent l="0" t="0" r="0" b="0"/>
            <wp:docPr id="1343" name="Obraz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14400"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1F1DE3E7" w14:textId="77777777" w:rsidR="000E0324" w:rsidRPr="004236F5" w:rsidRDefault="000E0324" w:rsidP="00CA7F8A">
      <w:pPr>
        <w:pStyle w:val="Tekstpodstawowy"/>
        <w:numPr>
          <w:ilvl w:val="0"/>
          <w:numId w:val="74"/>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57B64D8C" wp14:editId="07C9D69E">
            <wp:extent cx="838200" cy="152400"/>
            <wp:effectExtent l="0" t="0" r="0" b="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838200" cy="1524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wysłanych wiadomości</w:t>
      </w:r>
      <w:r w:rsidRPr="004236F5">
        <w:rPr>
          <w:rFonts w:asciiTheme="majorHAnsi" w:hAnsiTheme="majorHAnsi" w:cstheme="majorHAnsi"/>
          <w:noProof/>
        </w:rPr>
        <w:t>.</w:t>
      </w:r>
    </w:p>
    <w:p w14:paraId="58BCE22B" w14:textId="5B2092F1" w:rsidR="000E0324" w:rsidRPr="004236F5" w:rsidRDefault="000E0324" w:rsidP="00CA7F8A">
      <w:pPr>
        <w:pStyle w:val="Tekstpodstawowy"/>
        <w:numPr>
          <w:ilvl w:val="0"/>
          <w:numId w:val="74"/>
        </w:numPr>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653B2E4F" wp14:editId="2A6C6E68">
            <wp:extent cx="365760" cy="231005"/>
            <wp:effectExtent l="0" t="0" r="0"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r w:rsidRPr="004236F5">
        <w:rPr>
          <w:rFonts w:asciiTheme="majorHAnsi" w:hAnsiTheme="majorHAnsi" w:cstheme="majorHAnsi"/>
          <w:bCs/>
        </w:rPr>
        <w:br/>
        <w:t>Zostanie wyświetlony formularz szczegółów wybranej wiadomości.</w:t>
      </w:r>
      <w:r w:rsidRPr="004236F5">
        <w:rPr>
          <w:rFonts w:asciiTheme="majorHAnsi" w:hAnsiTheme="majorHAnsi" w:cstheme="majorHAnsi"/>
          <w:bCs/>
        </w:rPr>
        <w:br/>
        <w:t xml:space="preserve">Na formularzu możliwe jest wysłanie nowej wiadomości do odbiorcy przeglądanej wiadomości. W tym celu należy postępować zgodnie z krokami 4-6 opisanymi w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_Ref516580953 \r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Pr>
          <w:rFonts w:asciiTheme="majorHAnsi" w:hAnsiTheme="majorHAnsi" w:cstheme="majorHAnsi"/>
          <w:bCs/>
        </w:rPr>
        <w:t>5.2</w:t>
      </w:r>
      <w:r w:rsidRPr="004236F5">
        <w:rPr>
          <w:rFonts w:asciiTheme="majorHAnsi" w:hAnsiTheme="majorHAnsi" w:cstheme="majorHAnsi"/>
          <w:bCs/>
        </w:rPr>
        <w:fldChar w:fldCharType="end"/>
      </w:r>
      <w:r w:rsidRPr="004236F5">
        <w:rPr>
          <w:rFonts w:asciiTheme="majorHAnsi" w:hAnsiTheme="majorHAnsi" w:cstheme="majorHAnsi"/>
          <w:bCs/>
        </w:rPr>
        <w:t>.</w:t>
      </w:r>
      <w:r w:rsidRPr="004236F5">
        <w:rPr>
          <w:rFonts w:asciiTheme="majorHAnsi" w:hAnsiTheme="majorHAnsi" w:cstheme="majorHAnsi"/>
          <w:bCs/>
        </w:rPr>
        <w:br/>
      </w: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1CD4603A" wp14:editId="1A7C5FBF">
            <wp:extent cx="662815" cy="314325"/>
            <wp:effectExtent l="0" t="0" r="4445"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wysłania wiadomości do odbiorcy.</w:t>
      </w:r>
    </w:p>
    <w:p w14:paraId="613D6FE0" w14:textId="77777777" w:rsidR="000E0324" w:rsidRPr="004236F5" w:rsidRDefault="000E0324" w:rsidP="00CA7F8A">
      <w:pPr>
        <w:pStyle w:val="Tekstpodstawowy"/>
        <w:numPr>
          <w:ilvl w:val="0"/>
          <w:numId w:val="74"/>
        </w:numPr>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lang w:eastAsia="pl-PL"/>
        </w:rPr>
        <w:drawing>
          <wp:inline distT="0" distB="0" distL="0" distR="0" wp14:anchorId="3071F196" wp14:editId="1E4DE11C">
            <wp:extent cx="371475" cy="266700"/>
            <wp:effectExtent l="0" t="0" r="9525" b="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spowoduje wywołanie funkcjonalności ponownego wysłania wybranej wiadomości. Zostanie wyświetlone okno, w którym należy potwierdzić chęć ponownego wysłania </w:t>
      </w:r>
      <w:r w:rsidRPr="004236F5">
        <w:rPr>
          <w:rFonts w:asciiTheme="majorHAnsi" w:hAnsiTheme="majorHAnsi" w:cstheme="majorHAnsi"/>
          <w:bCs/>
        </w:rPr>
        <w:lastRenderedPageBreak/>
        <w:t xml:space="preserve">wiadomości poprzez kliknięcie przycisku </w:t>
      </w:r>
      <w:r w:rsidRPr="004236F5">
        <w:rPr>
          <w:rFonts w:asciiTheme="majorHAnsi" w:hAnsiTheme="majorHAnsi" w:cstheme="majorHAnsi"/>
          <w:noProof/>
          <w:lang w:eastAsia="pl-PL"/>
        </w:rPr>
        <w:drawing>
          <wp:inline distT="0" distB="0" distL="0" distR="0" wp14:anchorId="2CC1ABF1" wp14:editId="1CEDFBF1">
            <wp:extent cx="714375" cy="219075"/>
            <wp:effectExtent l="0" t="0" r="9525" b="952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noProof/>
          <w:lang w:eastAsia="pl-PL"/>
        </w:rPr>
        <w:drawing>
          <wp:inline distT="0" distB="0" distL="0" distR="0" wp14:anchorId="70E719A6" wp14:editId="6CCFF1FC">
            <wp:extent cx="428625" cy="171450"/>
            <wp:effectExtent l="0" t="0" r="9525" b="0"/>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 xml:space="preserve">spowoduje zamknięcie okna bez ponownego wysyłania wiadomości. </w:t>
      </w:r>
    </w:p>
    <w:p w14:paraId="0CF9BF91" w14:textId="77777777" w:rsidR="000E0324" w:rsidRPr="004236F5" w:rsidRDefault="000E0324" w:rsidP="007C730A">
      <w:pPr>
        <w:pStyle w:val="SOW-4Nagwek"/>
      </w:pPr>
      <w:r w:rsidRPr="004236F5">
        <w:t>Wysyłane SMS</w:t>
      </w:r>
    </w:p>
    <w:p w14:paraId="6436D353"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wysłanej wiadomości sms należy:</w:t>
      </w:r>
    </w:p>
    <w:p w14:paraId="2655F317" w14:textId="77777777" w:rsidR="000E0324" w:rsidRPr="004236F5" w:rsidRDefault="000E0324" w:rsidP="00CA7F8A">
      <w:pPr>
        <w:pStyle w:val="Tekstpodstawowy"/>
        <w:numPr>
          <w:ilvl w:val="0"/>
          <w:numId w:val="7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08333FB" wp14:editId="446DD928">
            <wp:extent cx="914400" cy="266700"/>
            <wp:effectExtent l="0" t="0" r="0" b="0"/>
            <wp:docPr id="1344" name="Obraz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14400"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4A5B8E53" w14:textId="77777777" w:rsidR="000E0324" w:rsidRPr="004236F5" w:rsidRDefault="000E0324" w:rsidP="00CA7F8A">
      <w:pPr>
        <w:pStyle w:val="Tekstpodstawowy"/>
        <w:numPr>
          <w:ilvl w:val="0"/>
          <w:numId w:val="75"/>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530BD7B" wp14:editId="79E1F6D7">
            <wp:extent cx="1181100" cy="180975"/>
            <wp:effectExtent l="0" t="0" r="0" b="9525"/>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181100"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wysłanych wiadomości sms</w:t>
      </w:r>
      <w:r w:rsidRPr="004236F5">
        <w:rPr>
          <w:rFonts w:asciiTheme="majorHAnsi" w:hAnsiTheme="majorHAnsi" w:cstheme="majorHAnsi"/>
          <w:noProof/>
        </w:rPr>
        <w:t>.</w:t>
      </w:r>
    </w:p>
    <w:p w14:paraId="356FDF3E" w14:textId="3ED5C7A7" w:rsidR="000E0324" w:rsidRPr="004236F5" w:rsidRDefault="000E0324" w:rsidP="00CA7F8A">
      <w:pPr>
        <w:pStyle w:val="Tekstpodstawowy"/>
        <w:numPr>
          <w:ilvl w:val="0"/>
          <w:numId w:val="75"/>
        </w:numPr>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6CC78A2B" wp14:editId="3E0C7B66">
            <wp:extent cx="365760" cy="231005"/>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r w:rsidRPr="004236F5">
        <w:rPr>
          <w:rFonts w:asciiTheme="majorHAnsi" w:hAnsiTheme="majorHAnsi" w:cstheme="majorHAnsi"/>
          <w:bCs/>
        </w:rPr>
        <w:br/>
        <w:t>Zostanie wyświetlony formularz szczegółów wybranej wiadomości sms.</w:t>
      </w:r>
      <w:r w:rsidRPr="004236F5">
        <w:rPr>
          <w:rFonts w:asciiTheme="majorHAnsi" w:hAnsiTheme="majorHAnsi" w:cstheme="majorHAnsi"/>
          <w:bCs/>
        </w:rPr>
        <w:br/>
        <w:t xml:space="preserve">Na formularzu możliwe jest wysłanie nowej wiadomości do odbiorcy przeglądanej wiadomości. W tym celu należy postępować zgodnie z krokami 4-6 opisanymi w </w:t>
      </w:r>
      <w:r w:rsidR="00594F72" w:rsidRPr="004236F5">
        <w:rPr>
          <w:rFonts w:asciiTheme="majorHAnsi" w:hAnsiTheme="majorHAnsi" w:cstheme="majorHAnsi"/>
          <w:bCs/>
        </w:rPr>
        <w:t>5.3</w:t>
      </w:r>
      <w:r w:rsidRPr="004236F5">
        <w:rPr>
          <w:rFonts w:asciiTheme="majorHAnsi" w:hAnsiTheme="majorHAnsi" w:cstheme="majorHAnsi"/>
          <w:bCs/>
        </w:rPr>
        <w:t>.</w:t>
      </w:r>
      <w:r w:rsidRPr="004236F5">
        <w:rPr>
          <w:rFonts w:asciiTheme="majorHAnsi" w:hAnsiTheme="majorHAnsi" w:cstheme="majorHAnsi"/>
          <w:bCs/>
        </w:rPr>
        <w:br/>
      </w: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7FE6C18E" wp14:editId="529C6C0E">
            <wp:extent cx="662815" cy="314325"/>
            <wp:effectExtent l="0" t="0" r="4445"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wysłania wiadomości do odbiorcy.</w:t>
      </w:r>
    </w:p>
    <w:p w14:paraId="1FD4263E" w14:textId="77777777" w:rsidR="000E0324" w:rsidRPr="004236F5" w:rsidRDefault="000E0324" w:rsidP="00CA7F8A">
      <w:pPr>
        <w:pStyle w:val="Tekstpodstawowy"/>
        <w:numPr>
          <w:ilvl w:val="0"/>
          <w:numId w:val="75"/>
        </w:numPr>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lang w:eastAsia="pl-PL"/>
        </w:rPr>
        <w:drawing>
          <wp:inline distT="0" distB="0" distL="0" distR="0" wp14:anchorId="55EA3E82" wp14:editId="166CF0DF">
            <wp:extent cx="371475" cy="266700"/>
            <wp:effectExtent l="0" t="0" r="9525"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sms spowoduje wywołanie funkcjonalności ponownego wysłania wybranej wiadomości sms. Zostanie wyświetlone okno, w którym należy potwierdzić chęć ponownego wysłania wiadomości sms poprzez kliknięcie przycisku </w:t>
      </w:r>
      <w:r w:rsidRPr="004236F5">
        <w:rPr>
          <w:rFonts w:asciiTheme="majorHAnsi" w:hAnsiTheme="majorHAnsi" w:cstheme="majorHAnsi"/>
          <w:noProof/>
          <w:lang w:eastAsia="pl-PL"/>
        </w:rPr>
        <w:drawing>
          <wp:inline distT="0" distB="0" distL="0" distR="0" wp14:anchorId="6C616736" wp14:editId="6FC17867">
            <wp:extent cx="714375" cy="219075"/>
            <wp:effectExtent l="0" t="0" r="9525" b="952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noProof/>
          <w:lang w:eastAsia="pl-PL"/>
        </w:rPr>
        <w:drawing>
          <wp:inline distT="0" distB="0" distL="0" distR="0" wp14:anchorId="6C34F5EF" wp14:editId="46CBCF08">
            <wp:extent cx="428625" cy="171450"/>
            <wp:effectExtent l="0" t="0" r="9525" b="0"/>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 xml:space="preserve">spowoduje zamknięcie okna bez ponownego wysyłania wiadomości. </w:t>
      </w:r>
    </w:p>
    <w:p w14:paraId="28CBCE66" w14:textId="77777777" w:rsidR="000E0324" w:rsidRPr="004236F5" w:rsidRDefault="000E0324" w:rsidP="007C730A">
      <w:pPr>
        <w:pStyle w:val="SOW-4Nagwek"/>
      </w:pPr>
      <w:r w:rsidRPr="004236F5">
        <w:t>Wysłane Email</w:t>
      </w:r>
    </w:p>
    <w:p w14:paraId="2DB9E989"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wysłanej wiadomości e-mail należy:</w:t>
      </w:r>
    </w:p>
    <w:p w14:paraId="5040F560" w14:textId="77777777" w:rsidR="000E0324" w:rsidRPr="004236F5" w:rsidRDefault="000E0324" w:rsidP="000E0324">
      <w:pPr>
        <w:pStyle w:val="Tekstpodstawowy"/>
        <w:numPr>
          <w:ilvl w:val="0"/>
          <w:numId w:val="3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3D22D77" wp14:editId="0126F39E">
            <wp:extent cx="914400" cy="266700"/>
            <wp:effectExtent l="0" t="0" r="0" b="0"/>
            <wp:docPr id="1345" name="Obraz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14400"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67123E16" w14:textId="77777777" w:rsidR="000E0324" w:rsidRPr="004236F5" w:rsidRDefault="000E0324" w:rsidP="000E0324">
      <w:pPr>
        <w:pStyle w:val="Tekstpodstawowy"/>
        <w:numPr>
          <w:ilvl w:val="0"/>
          <w:numId w:val="31"/>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E5CAF84" wp14:editId="54C640DB">
            <wp:extent cx="1228725" cy="161925"/>
            <wp:effectExtent l="0" t="0" r="9525" b="9525"/>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228725"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wysłanych wiadomości e-mail</w:t>
      </w:r>
      <w:r w:rsidRPr="004236F5">
        <w:rPr>
          <w:rFonts w:asciiTheme="majorHAnsi" w:hAnsiTheme="majorHAnsi" w:cstheme="majorHAnsi"/>
          <w:noProof/>
        </w:rPr>
        <w:t>.</w:t>
      </w:r>
    </w:p>
    <w:p w14:paraId="41E4C682" w14:textId="5F8B578F" w:rsidR="000E0324" w:rsidRPr="004236F5" w:rsidRDefault="000E0324" w:rsidP="000E0324">
      <w:pPr>
        <w:pStyle w:val="Tekstpodstawowy"/>
        <w:numPr>
          <w:ilvl w:val="0"/>
          <w:numId w:val="31"/>
        </w:numPr>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54B2F80F" wp14:editId="70E343DE">
            <wp:extent cx="365760" cy="231005"/>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r w:rsidRPr="004236F5">
        <w:rPr>
          <w:rFonts w:asciiTheme="majorHAnsi" w:hAnsiTheme="majorHAnsi" w:cstheme="majorHAnsi"/>
          <w:bCs/>
        </w:rPr>
        <w:br/>
        <w:t>Zostanie wyświetlony formularz szczegółów wybranej wiadomości e-mail.</w:t>
      </w:r>
      <w:r w:rsidRPr="004236F5">
        <w:rPr>
          <w:rFonts w:asciiTheme="majorHAnsi" w:hAnsiTheme="majorHAnsi" w:cstheme="majorHAnsi"/>
          <w:bCs/>
        </w:rPr>
        <w:br/>
        <w:t>Na formularzu możliwe jest wysłanie nowej wiadomości do odbiorcy przeglądanej wiadomości. W tym celu należy postępować zgodnie z krokami 4-6 opisanymi</w:t>
      </w:r>
      <w:r w:rsidR="00594F72" w:rsidRPr="004236F5">
        <w:rPr>
          <w:rFonts w:asciiTheme="majorHAnsi" w:hAnsiTheme="majorHAnsi" w:cstheme="majorHAnsi"/>
          <w:bCs/>
        </w:rPr>
        <w:t xml:space="preserve"> 5.3</w:t>
      </w:r>
      <w:r w:rsidRPr="004236F5">
        <w:rPr>
          <w:rFonts w:asciiTheme="majorHAnsi" w:hAnsiTheme="majorHAnsi" w:cstheme="majorHAnsi"/>
          <w:bCs/>
        </w:rPr>
        <w:t>.</w:t>
      </w:r>
      <w:r w:rsidRPr="004236F5">
        <w:rPr>
          <w:rFonts w:asciiTheme="majorHAnsi" w:hAnsiTheme="majorHAnsi" w:cstheme="majorHAnsi"/>
          <w:bCs/>
        </w:rPr>
        <w:br/>
      </w: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59AF957B" wp14:editId="40067703">
            <wp:extent cx="662815" cy="314325"/>
            <wp:effectExtent l="0" t="0" r="4445" b="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wysłania wiadomości do odbiorcy.</w:t>
      </w:r>
    </w:p>
    <w:p w14:paraId="7A7057AE" w14:textId="1E80BE71" w:rsidR="0092146F" w:rsidRPr="004236F5" w:rsidRDefault="000E0324" w:rsidP="007D5679">
      <w:pPr>
        <w:pStyle w:val="Tekstpodstawowy"/>
        <w:numPr>
          <w:ilvl w:val="0"/>
          <w:numId w:val="31"/>
        </w:numPr>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lang w:eastAsia="pl-PL"/>
        </w:rPr>
        <w:drawing>
          <wp:inline distT="0" distB="0" distL="0" distR="0" wp14:anchorId="53107412" wp14:editId="3941C968">
            <wp:extent cx="371475" cy="266700"/>
            <wp:effectExtent l="0" t="0" r="9525" b="0"/>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e-mail spowoduje wywołanie funkcjonalności ponownego wysłania wybranej wiadomości e-mail. Zostanie wyświetlone okno, w którym należy potwierdzić chęć ponownego wysłania wiadomości e-mail poprzez kliknięcie przycisku </w:t>
      </w:r>
      <w:r w:rsidRPr="004236F5">
        <w:rPr>
          <w:rFonts w:asciiTheme="majorHAnsi" w:hAnsiTheme="majorHAnsi" w:cstheme="majorHAnsi"/>
          <w:noProof/>
          <w:lang w:eastAsia="pl-PL"/>
        </w:rPr>
        <w:drawing>
          <wp:inline distT="0" distB="0" distL="0" distR="0" wp14:anchorId="2BD85FB8" wp14:editId="26DCCD84">
            <wp:extent cx="714375" cy="219075"/>
            <wp:effectExtent l="0" t="0" r="9525" b="9525"/>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noProof/>
          <w:lang w:eastAsia="pl-PL"/>
        </w:rPr>
        <w:drawing>
          <wp:inline distT="0" distB="0" distL="0" distR="0" wp14:anchorId="7FC51937" wp14:editId="47655222">
            <wp:extent cx="428625" cy="171450"/>
            <wp:effectExtent l="0" t="0" r="9525" b="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 xml:space="preserve">spowoduje zamknięcie okna bez ponownego wysyłania wiadomości. </w:t>
      </w:r>
    </w:p>
    <w:p w14:paraId="7218DAB6" w14:textId="0220B51B" w:rsidR="007D5679" w:rsidRPr="004236F5" w:rsidRDefault="007D5679" w:rsidP="007C730A">
      <w:pPr>
        <w:pStyle w:val="SOW-3Nagwek"/>
      </w:pPr>
      <w:r w:rsidRPr="004236F5">
        <w:rPr>
          <w:noProof/>
        </w:rPr>
        <w:lastRenderedPageBreak/>
        <w:drawing>
          <wp:anchor distT="0" distB="0" distL="114300" distR="114300" simplePos="0" relativeHeight="251672064" behindDoc="1" locked="0" layoutInCell="1" allowOverlap="1" wp14:anchorId="0C2A1EFB" wp14:editId="239E876C">
            <wp:simplePos x="0" y="0"/>
            <wp:positionH relativeFrom="column">
              <wp:posOffset>3924300</wp:posOffset>
            </wp:positionH>
            <wp:positionV relativeFrom="paragraph">
              <wp:posOffset>29210</wp:posOffset>
            </wp:positionV>
            <wp:extent cx="704850" cy="266065"/>
            <wp:effectExtent l="0" t="0" r="0" b="635"/>
            <wp:wrapTight wrapText="bothSides">
              <wp:wrapPolygon edited="0">
                <wp:start x="0" y="0"/>
                <wp:lineTo x="0" y="20105"/>
                <wp:lineTo x="21016" y="20105"/>
                <wp:lineTo x="21016" y="0"/>
                <wp:lineTo x="0" y="0"/>
              </wp:wrapPolygon>
            </wp:wrapTight>
            <wp:docPr id="1585" name="Obraz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704850" cy="266065"/>
                    </a:xfrm>
                    <a:prstGeom prst="rect">
                      <a:avLst/>
                    </a:prstGeom>
                  </pic:spPr>
                </pic:pic>
              </a:graphicData>
            </a:graphic>
            <wp14:sizeRelH relativeFrom="page">
              <wp14:pctWidth>0</wp14:pctWidth>
            </wp14:sizeRelH>
            <wp14:sizeRelV relativeFrom="page">
              <wp14:pctHeight>0</wp14:pctHeight>
            </wp14:sizeRelV>
          </wp:anchor>
        </w:drawing>
      </w:r>
      <w:r w:rsidRPr="004236F5">
        <w:t xml:space="preserve">Przeglądanie wiadomości za pomocą zakładki </w:t>
      </w:r>
      <w:r w:rsidR="00625AA5" w:rsidRPr="004236F5">
        <w:t>dostępnej w trakcie obsługi wniosku</w:t>
      </w:r>
    </w:p>
    <w:p w14:paraId="2527BB4A" w14:textId="6C3E8119" w:rsidR="00625AA5" w:rsidRPr="004236F5" w:rsidRDefault="007D6B9A" w:rsidP="006E27D0">
      <w:pPr>
        <w:pStyle w:val="Tekstpodstawowy"/>
        <w:spacing w:before="240" w:after="240"/>
        <w:ind w:left="0" w:firstLine="709"/>
        <w:rPr>
          <w:rFonts w:asciiTheme="majorHAnsi" w:hAnsiTheme="majorHAnsi" w:cstheme="majorHAnsi"/>
          <w:b/>
          <w:bCs/>
        </w:rPr>
      </w:pPr>
      <w:r w:rsidRPr="004236F5">
        <w:rPr>
          <w:rFonts w:asciiTheme="majorHAnsi" w:hAnsiTheme="majorHAnsi" w:cstheme="majorHAnsi"/>
          <w:bCs/>
        </w:rPr>
        <w:t>W zakładce Wiadomości użytkownik ma możliwość przeglądania korespondencji. Jeżeli do dane</w:t>
      </w:r>
      <w:r w:rsidR="0005048E" w:rsidRPr="004236F5">
        <w:rPr>
          <w:rFonts w:asciiTheme="majorHAnsi" w:hAnsiTheme="majorHAnsi" w:cstheme="majorHAnsi"/>
          <w:bCs/>
        </w:rPr>
        <w:t>j</w:t>
      </w:r>
      <w:r w:rsidRPr="004236F5">
        <w:rPr>
          <w:rFonts w:asciiTheme="majorHAnsi" w:hAnsiTheme="majorHAnsi" w:cstheme="majorHAnsi"/>
          <w:bCs/>
        </w:rPr>
        <w:t xml:space="preserve"> sprawy zostanie przesłana wiadomość od wnioskodawcy</w:t>
      </w:r>
      <w:r w:rsidR="0005048E" w:rsidRPr="004236F5">
        <w:rPr>
          <w:rFonts w:asciiTheme="majorHAnsi" w:hAnsiTheme="majorHAnsi" w:cstheme="majorHAnsi"/>
          <w:bCs/>
        </w:rPr>
        <w:t xml:space="preserve"> przy nazwie zakładki widoczny będzie czerwony wykrzyknik.</w:t>
      </w:r>
      <w:r w:rsidRPr="004236F5">
        <w:rPr>
          <w:rFonts w:asciiTheme="majorHAnsi" w:hAnsiTheme="majorHAnsi" w:cstheme="majorHAnsi"/>
          <w:bCs/>
        </w:rPr>
        <w:t xml:space="preserve"> Wiadomości o pogrubionym foncie </w:t>
      </w:r>
      <w:r w:rsidR="0005048E" w:rsidRPr="004236F5">
        <w:rPr>
          <w:rFonts w:asciiTheme="majorHAnsi" w:hAnsiTheme="majorHAnsi" w:cstheme="majorHAnsi"/>
          <w:bCs/>
        </w:rPr>
        <w:t>to wiadomości</w:t>
      </w:r>
      <w:r w:rsidRPr="004236F5">
        <w:rPr>
          <w:rFonts w:asciiTheme="majorHAnsi" w:hAnsiTheme="majorHAnsi" w:cstheme="majorHAnsi"/>
          <w:bCs/>
        </w:rPr>
        <w:t xml:space="preserve"> nieodczytane przez adresata. </w:t>
      </w:r>
      <w:r w:rsidR="0005048E" w:rsidRPr="004236F5">
        <w:rPr>
          <w:rFonts w:asciiTheme="majorHAnsi" w:hAnsiTheme="majorHAnsi" w:cstheme="majorHAnsi"/>
          <w:bCs/>
        </w:rPr>
        <w:br/>
      </w:r>
      <w:r w:rsidR="00625AA5" w:rsidRPr="004236F5">
        <w:rPr>
          <w:rFonts w:asciiTheme="majorHAnsi" w:hAnsiTheme="majorHAnsi" w:cstheme="majorHAnsi"/>
          <w:bCs/>
        </w:rPr>
        <w:t>Przeglądanie wiadomości w zakładce ułatwiają dostępne filtry dla listy wiadomości:</w:t>
      </w:r>
    </w:p>
    <w:p w14:paraId="5F3301A7" w14:textId="6A07FBE0" w:rsidR="00625AA5" w:rsidRPr="004236F5" w:rsidRDefault="00625AA5" w:rsidP="00822192">
      <w:pPr>
        <w:pStyle w:val="CANARD-Metryczka"/>
        <w:numPr>
          <w:ilvl w:val="3"/>
          <w:numId w:val="102"/>
        </w:numPr>
        <w:ind w:left="851"/>
      </w:pPr>
      <w:r w:rsidRPr="004236F5">
        <w:t xml:space="preserve">Filtruj po Data – </w:t>
      </w:r>
      <w:r w:rsidR="0005048E" w:rsidRPr="004236F5">
        <w:t>możliwość ograniczenia listy do wiadomości wysłanych/odebranych od podanej daty włącznie;</w:t>
      </w:r>
    </w:p>
    <w:p w14:paraId="7066671D" w14:textId="0BE25009" w:rsidR="00625AA5" w:rsidRPr="004236F5" w:rsidRDefault="00625AA5" w:rsidP="00822192">
      <w:pPr>
        <w:pStyle w:val="CANARD-Metryczka"/>
        <w:numPr>
          <w:ilvl w:val="3"/>
          <w:numId w:val="102"/>
        </w:numPr>
        <w:ind w:left="851"/>
      </w:pPr>
      <w:r w:rsidRPr="004236F5">
        <w:t>Filtruj po Data do –</w:t>
      </w:r>
      <w:r w:rsidR="0005048E" w:rsidRPr="004236F5">
        <w:t xml:space="preserve"> możliwość ograniczenia listy do wiadomości wysłanych/odebranych do danego dnia włącznie;</w:t>
      </w:r>
    </w:p>
    <w:p w14:paraId="071F781A" w14:textId="30BEAA74" w:rsidR="00625AA5" w:rsidRPr="004236F5" w:rsidRDefault="00625AA5" w:rsidP="00822192">
      <w:pPr>
        <w:pStyle w:val="CANARD-Metryczka"/>
        <w:numPr>
          <w:ilvl w:val="3"/>
          <w:numId w:val="102"/>
        </w:numPr>
        <w:ind w:left="851"/>
      </w:pPr>
      <w:r w:rsidRPr="004236F5">
        <w:t xml:space="preserve">Filtruj po Temat – </w:t>
      </w:r>
      <w:r w:rsidR="0005048E" w:rsidRPr="004236F5">
        <w:t>możliwość ograniczenia listy wiadomości do wiadomości, których temat pasuje do wpisanej frazy;</w:t>
      </w:r>
    </w:p>
    <w:p w14:paraId="32CAAB84" w14:textId="53419C2C" w:rsidR="00625AA5" w:rsidRPr="004236F5" w:rsidRDefault="00625AA5" w:rsidP="00822192">
      <w:pPr>
        <w:pStyle w:val="CANARD-Metryczka"/>
        <w:numPr>
          <w:ilvl w:val="3"/>
          <w:numId w:val="102"/>
        </w:numPr>
        <w:ind w:left="851"/>
      </w:pPr>
      <w:r w:rsidRPr="004236F5">
        <w:t>Filtruj po Kierunek – lista wyboru</w:t>
      </w:r>
      <w:r w:rsidR="00BC653A" w:rsidRPr="004236F5">
        <w:t xml:space="preserve"> (wysłane, odebrane, dowolne)</w:t>
      </w:r>
      <w:r w:rsidRPr="004236F5">
        <w:t xml:space="preserve"> umożliwiająca przeglądanie wiadomości w zależności od statusu. </w:t>
      </w:r>
      <w:r w:rsidRPr="004236F5">
        <w:br/>
        <w:t>Domyślnie ustawiona wartość to odebrane;</w:t>
      </w:r>
    </w:p>
    <w:p w14:paraId="7F63BA8A" w14:textId="67742F84" w:rsidR="00625AA5" w:rsidRPr="004236F5" w:rsidRDefault="00625AA5" w:rsidP="00822192">
      <w:pPr>
        <w:pStyle w:val="CANARD-Metryczka"/>
        <w:numPr>
          <w:ilvl w:val="3"/>
          <w:numId w:val="102"/>
        </w:numPr>
        <w:ind w:left="851"/>
      </w:pPr>
      <w:r w:rsidRPr="004236F5">
        <w:t xml:space="preserve">Filtruj po Treść – </w:t>
      </w:r>
      <w:r w:rsidR="0005048E" w:rsidRPr="004236F5">
        <w:t>możliwość ograniczenia listy wiadomości do wiadomości, których treść pasuje do wpisanej frazy;</w:t>
      </w:r>
    </w:p>
    <w:p w14:paraId="4786C6A0" w14:textId="11D0AA94" w:rsidR="007D5679" w:rsidRPr="004236F5" w:rsidRDefault="00625AA5" w:rsidP="00822192">
      <w:pPr>
        <w:pStyle w:val="CANARD-Metryczka"/>
        <w:numPr>
          <w:ilvl w:val="3"/>
          <w:numId w:val="102"/>
        </w:numPr>
        <w:ind w:left="851"/>
      </w:pPr>
      <w:r w:rsidRPr="004236F5">
        <w:t xml:space="preserve">Przycisk </w:t>
      </w:r>
      <w:r w:rsidRPr="004236F5">
        <w:rPr>
          <w:noProof/>
        </w:rPr>
        <w:drawing>
          <wp:inline distT="0" distB="0" distL="0" distR="0" wp14:anchorId="7637BA70" wp14:editId="52F85D83">
            <wp:extent cx="942975" cy="257175"/>
            <wp:effectExtent l="0" t="0" r="9525" b="9525"/>
            <wp:docPr id="1586" name="Obraz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942975" cy="257175"/>
                    </a:xfrm>
                    <a:prstGeom prst="rect">
                      <a:avLst/>
                    </a:prstGeom>
                  </pic:spPr>
                </pic:pic>
              </a:graphicData>
            </a:graphic>
          </wp:inline>
        </w:drawing>
      </w:r>
      <w:r w:rsidRPr="004236F5">
        <w:t xml:space="preserve"> - usuwa wszystkie wprowadzone filtry;</w:t>
      </w:r>
    </w:p>
    <w:p w14:paraId="3B374DEE" w14:textId="77777777" w:rsidR="007D6B9A" w:rsidRPr="004236F5" w:rsidRDefault="00BC653A" w:rsidP="00822192">
      <w:pPr>
        <w:pStyle w:val="CANARD-Metryczka"/>
        <w:numPr>
          <w:ilvl w:val="3"/>
          <w:numId w:val="102"/>
        </w:numPr>
        <w:ind w:left="851"/>
      </w:pPr>
      <w:r w:rsidRPr="004236F5">
        <w:t>Dostępne akcje to</w:t>
      </w:r>
      <w:r w:rsidR="007D6B9A" w:rsidRPr="004236F5">
        <w:t>:</w:t>
      </w:r>
    </w:p>
    <w:p w14:paraId="0D2CAA70" w14:textId="78CF13CB" w:rsidR="00625AA5" w:rsidRPr="004236F5" w:rsidRDefault="00BC653A" w:rsidP="00822192">
      <w:pPr>
        <w:pStyle w:val="CANARD-Metryczka"/>
        <w:numPr>
          <w:ilvl w:val="0"/>
          <w:numId w:val="208"/>
        </w:numPr>
        <w:ind w:left="1276"/>
      </w:pPr>
      <w:r w:rsidRPr="004236F5">
        <w:rPr>
          <w:noProof/>
        </w:rPr>
        <w:drawing>
          <wp:inline distT="0" distB="0" distL="0" distR="0" wp14:anchorId="683A90BF" wp14:editId="29CFE553">
            <wp:extent cx="123825" cy="114300"/>
            <wp:effectExtent l="0" t="0" r="9525" b="0"/>
            <wp:docPr id="1587" name="Obraz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23825" cy="114300"/>
                    </a:xfrm>
                    <a:prstGeom prst="rect">
                      <a:avLst/>
                    </a:prstGeom>
                  </pic:spPr>
                </pic:pic>
              </a:graphicData>
            </a:graphic>
          </wp:inline>
        </w:drawing>
      </w:r>
      <w:r w:rsidRPr="004236F5">
        <w:t xml:space="preserve">  - podgląd – wyświetlany jest podgląd danej wiadomości oraz innych przesłanych w trakcie korespondencji do wniosku wraz z możliwością wydruku oraz przesłania wiadomości </w:t>
      </w:r>
    </w:p>
    <w:p w14:paraId="1E11845A" w14:textId="77777777" w:rsidR="00BC653A" w:rsidRPr="004236F5" w:rsidRDefault="00BC653A" w:rsidP="00822192">
      <w:pPr>
        <w:pStyle w:val="CANARD-Metryczka"/>
        <w:ind w:firstLine="0"/>
        <w:jc w:val="center"/>
      </w:pPr>
      <w:r w:rsidRPr="004236F5">
        <w:rPr>
          <w:noProof/>
        </w:rPr>
        <w:drawing>
          <wp:inline distT="0" distB="0" distL="0" distR="0" wp14:anchorId="7372CFC7" wp14:editId="2974E194">
            <wp:extent cx="6858000" cy="3469005"/>
            <wp:effectExtent l="0" t="0" r="0" b="0"/>
            <wp:docPr id="1589" name="Obraz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858000" cy="3469005"/>
                    </a:xfrm>
                    <a:prstGeom prst="rect">
                      <a:avLst/>
                    </a:prstGeom>
                  </pic:spPr>
                </pic:pic>
              </a:graphicData>
            </a:graphic>
          </wp:inline>
        </w:drawing>
      </w:r>
    </w:p>
    <w:p w14:paraId="42C2ED16" w14:textId="4476B395" w:rsidR="007D6B9A" w:rsidRPr="004236F5" w:rsidRDefault="00BC653A" w:rsidP="006E27D0">
      <w:pPr>
        <w:pStyle w:val="Legenda"/>
        <w:ind w:left="0"/>
        <w:jc w:val="center"/>
        <w:rPr>
          <w:rFonts w:asciiTheme="majorHAnsi" w:hAnsiTheme="majorHAnsi" w:cstheme="majorHAnsi"/>
        </w:rPr>
      </w:pPr>
      <w:bookmarkStart w:id="1970" w:name="_Toc59000844"/>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29</w:t>
      </w:r>
      <w:r w:rsidR="003F64D5" w:rsidRPr="004236F5">
        <w:rPr>
          <w:rFonts w:asciiTheme="majorHAnsi" w:hAnsiTheme="majorHAnsi" w:cstheme="majorHAnsi"/>
        </w:rPr>
        <w:fldChar w:fldCharType="end"/>
      </w:r>
      <w:r w:rsidRPr="004236F5">
        <w:rPr>
          <w:rFonts w:asciiTheme="majorHAnsi" w:hAnsiTheme="majorHAnsi" w:cstheme="majorHAnsi"/>
        </w:rPr>
        <w:t xml:space="preserve"> Podgląd wiadomości z zakładki Wiadomości dostępnej we wniosku</w:t>
      </w:r>
      <w:bookmarkEnd w:id="1970"/>
    </w:p>
    <w:p w14:paraId="6EBE1204" w14:textId="15E1B089" w:rsidR="00BC653A" w:rsidRPr="004236F5" w:rsidRDefault="00BC653A" w:rsidP="00822192">
      <w:pPr>
        <w:pStyle w:val="Legenda"/>
        <w:numPr>
          <w:ilvl w:val="0"/>
          <w:numId w:val="208"/>
        </w:numPr>
        <w:ind w:left="1418"/>
        <w:rPr>
          <w:rFonts w:asciiTheme="majorHAnsi" w:hAnsiTheme="majorHAnsi" w:cstheme="majorHAnsi"/>
        </w:rPr>
      </w:pPr>
      <w:r w:rsidRPr="004236F5">
        <w:rPr>
          <w:rFonts w:asciiTheme="majorHAnsi" w:hAnsiTheme="majorHAnsi" w:cstheme="majorHAnsi"/>
          <w:noProof/>
        </w:rPr>
        <w:drawing>
          <wp:inline distT="0" distB="0" distL="0" distR="0" wp14:anchorId="6A29AE83" wp14:editId="5C18BE77">
            <wp:extent cx="266700" cy="180975"/>
            <wp:effectExtent l="0" t="0" r="0" b="9525"/>
            <wp:docPr id="1590" name="Obraz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66700" cy="180975"/>
                    </a:xfrm>
                    <a:prstGeom prst="rect">
                      <a:avLst/>
                    </a:prstGeom>
                  </pic:spPr>
                </pic:pic>
              </a:graphicData>
            </a:graphic>
          </wp:inline>
        </w:drawing>
      </w:r>
      <w:r w:rsidRPr="004236F5">
        <w:rPr>
          <w:rFonts w:asciiTheme="majorHAnsi" w:hAnsiTheme="majorHAnsi" w:cstheme="majorHAnsi"/>
        </w:rPr>
        <w:t xml:space="preserve">  - Wyślij ponowie – przycisk pozwalający na ponowne przesłanie wybranej wiadomości. Po wyświetleniu komunikatu „ wiadomość została ponownie wysłana” informacja jest nadpisywana w zakładce.</w:t>
      </w:r>
    </w:p>
    <w:p w14:paraId="0E3E39B6" w14:textId="0F6D244F" w:rsidR="007D6B9A" w:rsidRDefault="007D6B9A" w:rsidP="006E27D0">
      <w:pPr>
        <w:rPr>
          <w:rFonts w:asciiTheme="majorHAnsi" w:hAnsiTheme="majorHAnsi" w:cstheme="majorHAnsi"/>
        </w:rPr>
      </w:pPr>
    </w:p>
    <w:p w14:paraId="69169E9F" w14:textId="5872C405" w:rsidR="008053DD" w:rsidRDefault="008053DD" w:rsidP="008053DD">
      <w:pPr>
        <w:pStyle w:val="SOW-2Nagwek"/>
      </w:pPr>
      <w:bookmarkStart w:id="1971" w:name="_Toc59008901"/>
      <w:r>
        <w:lastRenderedPageBreak/>
        <w:t>Proces obsługi pism w sprawie zmiany rachunku bankowego</w:t>
      </w:r>
      <w:bookmarkEnd w:id="1971"/>
    </w:p>
    <w:p w14:paraId="45D6CB68" w14:textId="16F67F93" w:rsidR="008053DD" w:rsidRDefault="008053DD" w:rsidP="008053DD">
      <w:pPr>
        <w:pStyle w:val="CANARD-Metryczka"/>
      </w:pPr>
      <w:r w:rsidRPr="008053DD">
        <w:t>Obsługa pism odbywa się w całości w module Realizator</w:t>
      </w:r>
      <w:r>
        <w:t xml:space="preserve">a. </w:t>
      </w:r>
      <w:r w:rsidRPr="008053DD">
        <w:t>Wprowadzenia pisma do systemu dokonuje użytkownik w roli „Administrator Realizatora”. Pismo może zostać wprowadzone jedynie w JST, w SJO nie ma takiej możliwości.</w:t>
      </w:r>
    </w:p>
    <w:p w14:paraId="0ACC9DAB" w14:textId="3959AFF3" w:rsidR="00B62C85" w:rsidRDefault="00B62C85" w:rsidP="00822192">
      <w:pPr>
        <w:pStyle w:val="SOW-3Nagwek"/>
      </w:pPr>
      <w:r>
        <w:t>Tworzenie nowego pisma</w:t>
      </w:r>
    </w:p>
    <w:p w14:paraId="0988F93B" w14:textId="59B834C0" w:rsidR="008053DD" w:rsidRDefault="008053DD" w:rsidP="008053DD">
      <w:pPr>
        <w:pStyle w:val="CANARD-Metryczka"/>
      </w:pPr>
      <w:r>
        <w:t>W celu wprowadzenia pisma ws zmiany rachunku bankowego należy:</w:t>
      </w:r>
    </w:p>
    <w:p w14:paraId="0C29D15F" w14:textId="1F22E3E2" w:rsidR="008053DD" w:rsidRDefault="008053DD" w:rsidP="008053DD">
      <w:pPr>
        <w:pStyle w:val="CANARD-Metryczka"/>
        <w:numPr>
          <w:ilvl w:val="6"/>
          <w:numId w:val="102"/>
        </w:numPr>
        <w:ind w:left="709"/>
      </w:pPr>
      <w:r>
        <w:t>Rozwinąć zakładkę</w:t>
      </w:r>
      <w:r w:rsidRPr="008053DD">
        <w:rPr>
          <w:noProof/>
        </w:rPr>
        <w:t xml:space="preserve"> </w:t>
      </w:r>
      <w:r>
        <w:rPr>
          <w:noProof/>
        </w:rPr>
        <w:drawing>
          <wp:inline distT="0" distB="0" distL="0" distR="0" wp14:anchorId="2DEC451C" wp14:editId="6B810B80">
            <wp:extent cx="1302329" cy="221673"/>
            <wp:effectExtent l="0" t="0" r="0" b="6985"/>
            <wp:docPr id="1778" name="Obraz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354418" cy="230539"/>
                    </a:xfrm>
                    <a:prstGeom prst="rect">
                      <a:avLst/>
                    </a:prstGeom>
                  </pic:spPr>
                </pic:pic>
              </a:graphicData>
            </a:graphic>
          </wp:inline>
        </w:drawing>
      </w:r>
      <w:r>
        <w:rPr>
          <w:noProof/>
        </w:rPr>
        <w:t>.</w:t>
      </w:r>
    </w:p>
    <w:p w14:paraId="188D06DB" w14:textId="40AA0D54" w:rsidR="008053DD" w:rsidRDefault="008053DD" w:rsidP="008053DD">
      <w:pPr>
        <w:pStyle w:val="CANARD-Metryczka"/>
        <w:numPr>
          <w:ilvl w:val="6"/>
          <w:numId w:val="102"/>
        </w:numPr>
        <w:ind w:left="709"/>
      </w:pPr>
      <w:r>
        <w:rPr>
          <w:noProof/>
        </w:rPr>
        <w:t xml:space="preserve">Kliknąć przycisk </w:t>
      </w:r>
      <w:r>
        <w:rPr>
          <w:noProof/>
        </w:rPr>
        <w:drawing>
          <wp:inline distT="0" distB="0" distL="0" distR="0" wp14:anchorId="0C85E819" wp14:editId="0CE4660A">
            <wp:extent cx="1045584" cy="207818"/>
            <wp:effectExtent l="0" t="0" r="2540" b="1905"/>
            <wp:docPr id="1779" name="Obraz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065454" cy="211767"/>
                    </a:xfrm>
                    <a:prstGeom prst="rect">
                      <a:avLst/>
                    </a:prstGeom>
                  </pic:spPr>
                </pic:pic>
              </a:graphicData>
            </a:graphic>
          </wp:inline>
        </w:drawing>
      </w:r>
      <w:r>
        <w:rPr>
          <w:noProof/>
        </w:rPr>
        <w:t>.</w:t>
      </w:r>
      <w:r>
        <w:rPr>
          <w:noProof/>
        </w:rPr>
        <w:br/>
        <w:t>system wyświetli formularz tworzenia nowego pisma.</w:t>
      </w:r>
    </w:p>
    <w:p w14:paraId="4EAEFC7A" w14:textId="77777777" w:rsidR="008053DD" w:rsidRDefault="008053DD" w:rsidP="00822192">
      <w:pPr>
        <w:pStyle w:val="CANARD-Metryczka"/>
        <w:keepNext/>
        <w:ind w:firstLine="0"/>
      </w:pPr>
      <w:r>
        <w:rPr>
          <w:noProof/>
        </w:rPr>
        <w:drawing>
          <wp:inline distT="0" distB="0" distL="0" distR="0" wp14:anchorId="117C4227" wp14:editId="4FD07CD2">
            <wp:extent cx="6858000" cy="5638800"/>
            <wp:effectExtent l="0" t="0" r="0" b="0"/>
            <wp:docPr id="1780" name="Obraz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19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858000" cy="5638800"/>
                    </a:xfrm>
                    <a:prstGeom prst="rect">
                      <a:avLst/>
                    </a:prstGeom>
                    <a:noFill/>
                    <a:ln>
                      <a:noFill/>
                    </a:ln>
                  </pic:spPr>
                </pic:pic>
              </a:graphicData>
            </a:graphic>
          </wp:inline>
        </w:drawing>
      </w:r>
    </w:p>
    <w:p w14:paraId="56CE3950" w14:textId="3AA79A4A" w:rsidR="008053DD" w:rsidRPr="00822192" w:rsidRDefault="008053DD" w:rsidP="008053DD">
      <w:pPr>
        <w:pStyle w:val="Legenda"/>
        <w:ind w:left="0"/>
        <w:jc w:val="center"/>
        <w:rPr>
          <w:rFonts w:asciiTheme="majorHAnsi" w:hAnsiTheme="majorHAnsi" w:cstheme="majorHAnsi"/>
        </w:rPr>
      </w:pPr>
      <w:bookmarkStart w:id="1972" w:name="_Toc59000845"/>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30</w:t>
      </w:r>
      <w:r w:rsidRPr="00822192">
        <w:rPr>
          <w:rFonts w:asciiTheme="majorHAnsi" w:hAnsiTheme="majorHAnsi" w:cstheme="majorHAnsi"/>
        </w:rPr>
        <w:fldChar w:fldCharType="end"/>
      </w:r>
      <w:r w:rsidRPr="00822192">
        <w:rPr>
          <w:rFonts w:asciiTheme="majorHAnsi" w:hAnsiTheme="majorHAnsi" w:cstheme="majorHAnsi"/>
        </w:rPr>
        <w:t xml:space="preserve"> </w:t>
      </w:r>
      <w:r w:rsidR="00D22BF2" w:rsidRPr="00822192">
        <w:rPr>
          <w:rFonts w:asciiTheme="majorHAnsi" w:hAnsiTheme="majorHAnsi" w:cstheme="majorHAnsi"/>
        </w:rPr>
        <w:t>Nowe pismo ws zmiany rachunku</w:t>
      </w:r>
      <w:bookmarkEnd w:id="1972"/>
    </w:p>
    <w:p w14:paraId="4B524948" w14:textId="3C39A0CD" w:rsidR="00D22BF2" w:rsidRDefault="00D22BF2" w:rsidP="00D22BF2">
      <w:pPr>
        <w:pStyle w:val="CANARD-Metryczka"/>
        <w:numPr>
          <w:ilvl w:val="6"/>
          <w:numId w:val="102"/>
        </w:numPr>
        <w:ind w:left="709"/>
      </w:pPr>
      <w:r>
        <w:t>Uzupełnić wymagane pola.</w:t>
      </w:r>
      <w:r>
        <w:br/>
      </w:r>
      <w:r w:rsidRPr="00D22BF2">
        <w:t>Jeżeli istnieje taka potrzeba użytkownik ma możliwość opcjonalnego dodania załączników</w:t>
      </w:r>
      <w:r>
        <w:t xml:space="preserve"> w dedykowanej zakładce.</w:t>
      </w:r>
    </w:p>
    <w:p w14:paraId="5B223F28" w14:textId="0BAEC899" w:rsidR="00D22BF2" w:rsidRPr="00A509DD" w:rsidRDefault="00D22BF2" w:rsidP="00822192">
      <w:pPr>
        <w:pStyle w:val="CANARD-Metryczka"/>
        <w:numPr>
          <w:ilvl w:val="6"/>
          <w:numId w:val="102"/>
        </w:numPr>
        <w:ind w:left="709"/>
      </w:pPr>
      <w:r>
        <w:lastRenderedPageBreak/>
        <w:t xml:space="preserve">Kliknąć przycisk </w:t>
      </w:r>
      <w:r>
        <w:rPr>
          <w:noProof/>
        </w:rPr>
        <w:drawing>
          <wp:inline distT="0" distB="0" distL="0" distR="0" wp14:anchorId="6EF12A46" wp14:editId="57104085">
            <wp:extent cx="504297" cy="244186"/>
            <wp:effectExtent l="0" t="0" r="0" b="3810"/>
            <wp:docPr id="1782" name="Obraz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07730" cy="245848"/>
                    </a:xfrm>
                    <a:prstGeom prst="rect">
                      <a:avLst/>
                    </a:prstGeom>
                  </pic:spPr>
                </pic:pic>
              </a:graphicData>
            </a:graphic>
          </wp:inline>
        </w:drawing>
      </w:r>
      <w:r>
        <w:t>.</w:t>
      </w:r>
      <w:r>
        <w:br/>
        <w:t>Pismo zostanie zapisane ze statusem „Utworzone”</w:t>
      </w:r>
      <w:r>
        <w:br/>
      </w:r>
      <w:r w:rsidRPr="00D22BF2">
        <w:t>Utworzone pismo może być wielokrotnie edytowane. Może być również całkowicie usunięte, jeżeli użytkownik uzna, że zostało bezpodstawnie wprowadzone do systemu.</w:t>
      </w:r>
    </w:p>
    <w:p w14:paraId="181FE8EE" w14:textId="0D2F280B" w:rsidR="00B62C85" w:rsidRDefault="00B62C85" w:rsidP="00822192">
      <w:pPr>
        <w:pStyle w:val="SOW-3Nagwek"/>
      </w:pPr>
      <w:r>
        <w:t>Podpisanie i przesłanie pisma</w:t>
      </w:r>
    </w:p>
    <w:p w14:paraId="1D89F3AD" w14:textId="40BFC61C" w:rsidR="00D22BF2" w:rsidRDefault="00D22BF2" w:rsidP="00D22BF2">
      <w:pPr>
        <w:spacing w:before="100" w:beforeAutospacing="1" w:after="240"/>
        <w:ind w:left="426"/>
        <w:rPr>
          <w:rFonts w:asciiTheme="majorHAnsi" w:hAnsiTheme="majorHAnsi" w:cstheme="majorHAnsi"/>
        </w:rPr>
      </w:pPr>
      <w:r w:rsidRPr="00D22BF2">
        <w:rPr>
          <w:rFonts w:asciiTheme="majorHAnsi" w:hAnsiTheme="majorHAnsi" w:cstheme="majorHAnsi"/>
        </w:rPr>
        <w:t>Jeżeli użytkownik uzna, że edycja pisma została zakończona, dokonuje podpisania pisma podpisem elektronicznym</w:t>
      </w:r>
      <w:r>
        <w:rPr>
          <w:rFonts w:asciiTheme="majorHAnsi" w:hAnsiTheme="majorHAnsi" w:cstheme="majorHAnsi"/>
        </w:rPr>
        <w:t>.</w:t>
      </w:r>
    </w:p>
    <w:p w14:paraId="00F2CC3D" w14:textId="50560764" w:rsidR="007D6B9A" w:rsidRDefault="00D22BF2" w:rsidP="00D22BF2">
      <w:pPr>
        <w:spacing w:before="100" w:beforeAutospacing="1" w:after="240"/>
        <w:ind w:left="426"/>
        <w:rPr>
          <w:rFonts w:asciiTheme="majorHAnsi" w:hAnsiTheme="majorHAnsi" w:cstheme="majorHAnsi"/>
        </w:rPr>
      </w:pPr>
      <w:r>
        <w:rPr>
          <w:rFonts w:asciiTheme="majorHAnsi" w:hAnsiTheme="majorHAnsi" w:cstheme="majorHAnsi"/>
        </w:rPr>
        <w:t>W celu podpisania pisma należy:</w:t>
      </w:r>
    </w:p>
    <w:p w14:paraId="0F66757A" w14:textId="4C1D6E1F" w:rsidR="00D22BF2" w:rsidRDefault="00D22BF2" w:rsidP="00D22BF2">
      <w:pPr>
        <w:pStyle w:val="CANARD-Metryczka"/>
        <w:numPr>
          <w:ilvl w:val="0"/>
          <w:numId w:val="308"/>
        </w:numPr>
      </w:pPr>
      <w:r>
        <w:t>Wykonać czynności opisane powyżej dotyczące utworzenia pisma.</w:t>
      </w:r>
    </w:p>
    <w:p w14:paraId="201685F6" w14:textId="7558248E" w:rsidR="00D22BF2" w:rsidRDefault="00D22BF2" w:rsidP="00D22BF2">
      <w:pPr>
        <w:pStyle w:val="CANARD-Metryczka"/>
        <w:numPr>
          <w:ilvl w:val="0"/>
          <w:numId w:val="308"/>
        </w:numPr>
      </w:pPr>
      <w:r>
        <w:t xml:space="preserve">W menu nawigacyjnym rozwinąć zakładkę </w:t>
      </w:r>
      <w:r>
        <w:rPr>
          <w:noProof/>
        </w:rPr>
        <w:drawing>
          <wp:inline distT="0" distB="0" distL="0" distR="0" wp14:anchorId="34E09C61" wp14:editId="4FA12D6A">
            <wp:extent cx="1316182" cy="224031"/>
            <wp:effectExtent l="0" t="0" r="0" b="5080"/>
            <wp:docPr id="1783" name="Obraz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382021" cy="235238"/>
                    </a:xfrm>
                    <a:prstGeom prst="rect">
                      <a:avLst/>
                    </a:prstGeom>
                  </pic:spPr>
                </pic:pic>
              </a:graphicData>
            </a:graphic>
          </wp:inline>
        </w:drawing>
      </w:r>
    </w:p>
    <w:p w14:paraId="517F4EC0" w14:textId="5B6D1E72" w:rsidR="00D22BF2" w:rsidRDefault="00D22BF2" w:rsidP="00D22BF2">
      <w:pPr>
        <w:pStyle w:val="CANARD-Metryczka"/>
        <w:numPr>
          <w:ilvl w:val="0"/>
          <w:numId w:val="308"/>
        </w:numPr>
      </w:pPr>
      <w:r>
        <w:t xml:space="preserve">Kliknąć przycisk </w:t>
      </w:r>
      <w:r>
        <w:rPr>
          <w:noProof/>
        </w:rPr>
        <w:drawing>
          <wp:inline distT="0" distB="0" distL="0" distR="0" wp14:anchorId="62BC6E9D" wp14:editId="5725A7C7">
            <wp:extent cx="940377" cy="221265"/>
            <wp:effectExtent l="0" t="0" r="0" b="7620"/>
            <wp:docPr id="1784" name="Obraz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955603" cy="224848"/>
                    </a:xfrm>
                    <a:prstGeom prst="rect">
                      <a:avLst/>
                    </a:prstGeom>
                  </pic:spPr>
                </pic:pic>
              </a:graphicData>
            </a:graphic>
          </wp:inline>
        </w:drawing>
      </w:r>
      <w:r>
        <w:br/>
        <w:t>System wyświetli listę zapisanych pism.</w:t>
      </w:r>
    </w:p>
    <w:p w14:paraId="66B2315B" w14:textId="77777777" w:rsidR="00B62C85" w:rsidRDefault="00B62C85" w:rsidP="00822192">
      <w:pPr>
        <w:pStyle w:val="CANARD-Metryczka"/>
        <w:keepNext/>
        <w:ind w:firstLine="0"/>
      </w:pPr>
      <w:r>
        <w:rPr>
          <w:noProof/>
        </w:rPr>
        <w:drawing>
          <wp:inline distT="0" distB="0" distL="0" distR="0" wp14:anchorId="7FC843B4" wp14:editId="69F7D773">
            <wp:extent cx="6858000" cy="3232150"/>
            <wp:effectExtent l="0" t="0" r="0" b="6350"/>
            <wp:docPr id="1788" name="Obraz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858000" cy="3232150"/>
                    </a:xfrm>
                    <a:prstGeom prst="rect">
                      <a:avLst/>
                    </a:prstGeom>
                  </pic:spPr>
                </pic:pic>
              </a:graphicData>
            </a:graphic>
          </wp:inline>
        </w:drawing>
      </w:r>
    </w:p>
    <w:p w14:paraId="0435DC9A" w14:textId="40CAEAAB" w:rsidR="00B62C85" w:rsidRPr="00822192" w:rsidRDefault="00B62C85" w:rsidP="00822192">
      <w:pPr>
        <w:pStyle w:val="Legenda"/>
        <w:ind w:left="0"/>
        <w:jc w:val="center"/>
      </w:pPr>
      <w:bookmarkStart w:id="1973" w:name="_Toc59000846"/>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31</w:t>
      </w:r>
      <w:r w:rsidRPr="00822192">
        <w:rPr>
          <w:rFonts w:asciiTheme="majorHAnsi" w:hAnsiTheme="majorHAnsi" w:cstheme="majorHAnsi"/>
        </w:rPr>
        <w:fldChar w:fldCharType="end"/>
      </w:r>
      <w:r w:rsidRPr="00822192">
        <w:rPr>
          <w:rFonts w:asciiTheme="majorHAnsi" w:hAnsiTheme="majorHAnsi" w:cstheme="majorHAnsi"/>
        </w:rPr>
        <w:t xml:space="preserve"> Lista pism w sprawie zmiany rachunku</w:t>
      </w:r>
      <w:bookmarkEnd w:id="1973"/>
    </w:p>
    <w:p w14:paraId="3D7EF8CF" w14:textId="77777777" w:rsidR="00D22BF2" w:rsidRDefault="00D22BF2" w:rsidP="00D22BF2">
      <w:pPr>
        <w:pStyle w:val="CANARD-Metryczka"/>
        <w:numPr>
          <w:ilvl w:val="0"/>
          <w:numId w:val="308"/>
        </w:numPr>
      </w:pPr>
      <w:r>
        <w:t xml:space="preserve">Przy wybranym dokumencie użyć przycisku </w:t>
      </w:r>
      <w:r>
        <w:rPr>
          <w:noProof/>
        </w:rPr>
        <w:drawing>
          <wp:inline distT="0" distB="0" distL="0" distR="0" wp14:anchorId="33840A7E" wp14:editId="6B9340B0">
            <wp:extent cx="361950" cy="238125"/>
            <wp:effectExtent l="0" t="0" r="0" b="9525"/>
            <wp:docPr id="1785" name="Obraz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61950" cy="238125"/>
                    </a:xfrm>
                    <a:prstGeom prst="rect">
                      <a:avLst/>
                    </a:prstGeom>
                  </pic:spPr>
                </pic:pic>
              </a:graphicData>
            </a:graphic>
          </wp:inline>
        </w:drawing>
      </w:r>
      <w:r>
        <w:t xml:space="preserve"> lub wejść w tryb edycji wniosku przyciskiem </w:t>
      </w:r>
      <w:r>
        <w:rPr>
          <w:noProof/>
        </w:rPr>
        <w:drawing>
          <wp:inline distT="0" distB="0" distL="0" distR="0" wp14:anchorId="307BF793" wp14:editId="1ED59474">
            <wp:extent cx="342900" cy="238125"/>
            <wp:effectExtent l="0" t="0" r="0" b="9525"/>
            <wp:docPr id="1786" name="Obraz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42900" cy="238125"/>
                    </a:xfrm>
                    <a:prstGeom prst="rect">
                      <a:avLst/>
                    </a:prstGeom>
                  </pic:spPr>
                </pic:pic>
              </a:graphicData>
            </a:graphic>
          </wp:inline>
        </w:drawing>
      </w:r>
      <w:r>
        <w:t xml:space="preserve"> </w:t>
      </w:r>
    </w:p>
    <w:p w14:paraId="539154E3" w14:textId="0C9038E9" w:rsidR="00D22BF2" w:rsidRDefault="00D22BF2" w:rsidP="00D22BF2">
      <w:pPr>
        <w:pStyle w:val="CANARD-Metryczka"/>
        <w:numPr>
          <w:ilvl w:val="0"/>
          <w:numId w:val="308"/>
        </w:numPr>
      </w:pPr>
      <w:r>
        <w:t>Kliknąć</w:t>
      </w:r>
      <w:r w:rsidRPr="00D22BF2">
        <w:rPr>
          <w:noProof/>
        </w:rPr>
        <w:t xml:space="preserve"> </w:t>
      </w:r>
      <w:r>
        <w:rPr>
          <w:noProof/>
        </w:rPr>
        <w:drawing>
          <wp:inline distT="0" distB="0" distL="0" distR="0" wp14:anchorId="2BA76837" wp14:editId="0E16C89B">
            <wp:extent cx="975277" cy="285750"/>
            <wp:effectExtent l="0" t="0" r="0" b="0"/>
            <wp:docPr id="1787" name="Obraz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028646" cy="301387"/>
                    </a:xfrm>
                    <a:prstGeom prst="rect">
                      <a:avLst/>
                    </a:prstGeom>
                  </pic:spPr>
                </pic:pic>
              </a:graphicData>
            </a:graphic>
          </wp:inline>
        </w:drawing>
      </w:r>
    </w:p>
    <w:p w14:paraId="69358C0E" w14:textId="5AA2624C" w:rsidR="00D22BF2" w:rsidRDefault="00D22BF2" w:rsidP="00D22BF2">
      <w:pPr>
        <w:pStyle w:val="CANARD-Metryczka"/>
        <w:ind w:left="720" w:firstLine="0"/>
        <w:rPr>
          <w:noProof/>
        </w:rPr>
      </w:pPr>
      <w:r>
        <w:rPr>
          <w:noProof/>
        </w:rPr>
        <w:t>System wyświetli okno podpisu dokumentu certyfikatem.</w:t>
      </w:r>
      <w:r>
        <w:rPr>
          <w:noProof/>
        </w:rPr>
        <w:br/>
        <w:t>Po złożeniu poprawnie podpisu p</w:t>
      </w:r>
      <w:r w:rsidRPr="00D22BF2">
        <w:rPr>
          <w:noProof/>
        </w:rPr>
        <w:t>ismo otrzymuje status „Przesłane”, w wyniku czego zaczyna być widoczne w module PFRON.</w:t>
      </w:r>
    </w:p>
    <w:p w14:paraId="766CA18B" w14:textId="77777777" w:rsidR="00B62C85" w:rsidRDefault="00B62C85" w:rsidP="00D22BF2">
      <w:pPr>
        <w:pStyle w:val="CANARD-Metryczka"/>
        <w:ind w:left="720" w:firstLine="0"/>
      </w:pPr>
      <w:r>
        <w:t xml:space="preserve">Użytkownik może również usuwać pisma za pomocą dostępnego przycisku </w:t>
      </w:r>
      <w:r>
        <w:rPr>
          <w:noProof/>
        </w:rPr>
        <w:drawing>
          <wp:inline distT="0" distB="0" distL="0" distR="0" wp14:anchorId="7FD1890C" wp14:editId="24838C05">
            <wp:extent cx="333375" cy="228600"/>
            <wp:effectExtent l="0" t="0" r="9525" b="0"/>
            <wp:docPr id="1789" name="Obraz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33375" cy="228600"/>
                    </a:xfrm>
                    <a:prstGeom prst="rect">
                      <a:avLst/>
                    </a:prstGeom>
                  </pic:spPr>
                </pic:pic>
              </a:graphicData>
            </a:graphic>
          </wp:inline>
        </w:drawing>
      </w:r>
      <w:r>
        <w:t>. Jednak proces ten dostępny jest jedynie dla dokumentów o statusie „utworzone”</w:t>
      </w:r>
    </w:p>
    <w:p w14:paraId="647B1DDF" w14:textId="48CE7447" w:rsidR="00CE24EA" w:rsidRPr="004236F5" w:rsidRDefault="00CE24EA" w:rsidP="007C730A">
      <w:pPr>
        <w:pStyle w:val="SOW-2Nagwek"/>
      </w:pPr>
      <w:bookmarkStart w:id="1974" w:name="_Toc59000729"/>
      <w:bookmarkStart w:id="1975" w:name="_Toc59008546"/>
      <w:bookmarkStart w:id="1976" w:name="_Toc59008902"/>
      <w:bookmarkStart w:id="1977" w:name="_Ref527407883"/>
      <w:bookmarkStart w:id="1978" w:name="_Ref527407887"/>
      <w:bookmarkStart w:id="1979" w:name="_Toc59008903"/>
      <w:bookmarkEnd w:id="1974"/>
      <w:bookmarkEnd w:id="1975"/>
      <w:bookmarkEnd w:id="1976"/>
      <w:r w:rsidRPr="004236F5">
        <w:lastRenderedPageBreak/>
        <w:t>Złożenie wniosku w imieniu Wnioskodawcy</w:t>
      </w:r>
      <w:bookmarkEnd w:id="1920"/>
      <w:bookmarkEnd w:id="1977"/>
      <w:bookmarkEnd w:id="1978"/>
      <w:bookmarkEnd w:id="1979"/>
    </w:p>
    <w:p w14:paraId="6235CFB9" w14:textId="0BF040A5" w:rsidR="00CE24EA" w:rsidRPr="004236F5" w:rsidRDefault="00CE24EA" w:rsidP="006E27D0">
      <w:pPr>
        <w:pStyle w:val="Tekstpodstawowy"/>
        <w:spacing w:before="100" w:beforeAutospacing="1" w:after="100" w:afterAutospacing="1"/>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złożenie wniosku przez Realizatora w imieniu Wnioskodawcy. Funkcjonalność wykorzystywana jest w celu zarejestrowania w systemie SOW wniosku wypełnionego</w:t>
      </w:r>
      <w:r w:rsidR="007C1E29" w:rsidRPr="004236F5">
        <w:rPr>
          <w:rFonts w:asciiTheme="majorHAnsi" w:hAnsiTheme="majorHAnsi" w:cstheme="majorHAnsi"/>
          <w:bCs/>
        </w:rPr>
        <w:br/>
      </w:r>
      <w:r w:rsidRPr="004236F5">
        <w:rPr>
          <w:rFonts w:asciiTheme="majorHAnsi" w:hAnsiTheme="majorHAnsi" w:cstheme="majorHAnsi"/>
          <w:bCs/>
        </w:rPr>
        <w:t>i dostarczonego przez Wnioskodawcę do jednostki w formie papierowej.</w:t>
      </w:r>
      <w:r w:rsidR="00FE016B" w:rsidRPr="004236F5">
        <w:rPr>
          <w:rFonts w:asciiTheme="majorHAnsi" w:hAnsiTheme="majorHAnsi" w:cstheme="majorHAnsi"/>
          <w:bCs/>
        </w:rPr>
        <w:t xml:space="preserve"> Czynności te może wykon</w:t>
      </w:r>
      <w:r w:rsidR="00594F72" w:rsidRPr="004236F5">
        <w:rPr>
          <w:rFonts w:asciiTheme="majorHAnsi" w:hAnsiTheme="majorHAnsi" w:cstheme="majorHAnsi"/>
          <w:bCs/>
        </w:rPr>
        <w:t>ać użytkownik z rolą Realizator-</w:t>
      </w:r>
      <w:r w:rsidR="002566DA" w:rsidRPr="004236F5">
        <w:rPr>
          <w:rFonts w:asciiTheme="majorHAnsi" w:hAnsiTheme="majorHAnsi" w:cstheme="majorHAnsi"/>
          <w:bCs/>
        </w:rPr>
        <w:t>p</w:t>
      </w:r>
      <w:r w:rsidR="00FE016B" w:rsidRPr="004236F5">
        <w:rPr>
          <w:rFonts w:asciiTheme="majorHAnsi" w:hAnsiTheme="majorHAnsi" w:cstheme="majorHAnsi"/>
          <w:bCs/>
        </w:rPr>
        <w:t>odstawowy.</w:t>
      </w:r>
    </w:p>
    <w:p w14:paraId="465559C1" w14:textId="77777777" w:rsidR="00B236CF" w:rsidRPr="004236F5" w:rsidRDefault="00B236CF" w:rsidP="00B236CF">
      <w:pPr>
        <w:pStyle w:val="Tekstpodstawowy"/>
        <w:ind w:left="0"/>
        <w:jc w:val="both"/>
        <w:rPr>
          <w:rFonts w:asciiTheme="majorHAnsi" w:hAnsiTheme="majorHAnsi" w:cstheme="majorHAnsi"/>
          <w:b/>
          <w:color w:val="FF0000"/>
        </w:rPr>
      </w:pPr>
      <w:r w:rsidRPr="004236F5">
        <w:rPr>
          <w:rFonts w:asciiTheme="majorHAnsi" w:hAnsiTheme="majorHAnsi" w:cstheme="majorHAnsi"/>
          <w:b/>
          <w:color w:val="FF0000"/>
        </w:rPr>
        <w:t>***Uwaga***</w:t>
      </w:r>
    </w:p>
    <w:p w14:paraId="53610A2B" w14:textId="77777777" w:rsidR="00B236CF" w:rsidRPr="004236F5" w:rsidRDefault="00B236CF" w:rsidP="00B236CF">
      <w:pPr>
        <w:pStyle w:val="Tekstpodstawowy"/>
        <w:ind w:left="0"/>
        <w:rPr>
          <w:rFonts w:asciiTheme="majorHAnsi" w:hAnsiTheme="majorHAnsi" w:cstheme="majorHAnsi"/>
          <w:bCs/>
        </w:rPr>
      </w:pPr>
      <w:r w:rsidRPr="004236F5">
        <w:rPr>
          <w:rFonts w:asciiTheme="majorHAnsi" w:hAnsiTheme="majorHAnsi" w:cstheme="majorHAnsi"/>
          <w:b/>
        </w:rPr>
        <w:t>W przypadku problemów z wydrukiem wniosku należy zgłosić incydent do Administratora Systemu SOW.</w:t>
      </w:r>
    </w:p>
    <w:p w14:paraId="4CCFFCBF" w14:textId="77777777" w:rsidR="00B236CF" w:rsidRPr="004236F5" w:rsidRDefault="00B236CF" w:rsidP="00B236CF">
      <w:pPr>
        <w:pStyle w:val="Tekstpodstawowy"/>
        <w:ind w:left="0"/>
        <w:rPr>
          <w:rFonts w:asciiTheme="majorHAnsi" w:hAnsiTheme="majorHAnsi" w:cstheme="majorHAnsi"/>
          <w:b/>
          <w:bCs/>
        </w:rPr>
      </w:pPr>
      <w:r w:rsidRPr="004236F5">
        <w:rPr>
          <w:rFonts w:asciiTheme="majorHAnsi" w:hAnsiTheme="majorHAnsi" w:cstheme="majorHAnsi"/>
          <w:b/>
          <w:bCs/>
        </w:rPr>
        <w:t>Opis czynności zgłaszania incydentów został opisany w rozdziale 6.9.</w:t>
      </w:r>
    </w:p>
    <w:p w14:paraId="01A23199" w14:textId="77777777" w:rsidR="00B236CF" w:rsidRPr="004236F5" w:rsidRDefault="00B236CF" w:rsidP="00CE24EA">
      <w:pPr>
        <w:pStyle w:val="Tekstpodstawowy"/>
        <w:ind w:left="0" w:firstLine="709"/>
        <w:rPr>
          <w:rFonts w:asciiTheme="majorHAnsi" w:hAnsiTheme="majorHAnsi" w:cstheme="majorHAnsi"/>
          <w:bCs/>
        </w:rPr>
      </w:pPr>
    </w:p>
    <w:p w14:paraId="456ED2A2" w14:textId="77777777" w:rsidR="00CE24EA" w:rsidRPr="004236F5" w:rsidRDefault="00CE24EA" w:rsidP="00CE24EA">
      <w:pPr>
        <w:pStyle w:val="Tekstpodstawowy"/>
        <w:ind w:left="0" w:firstLine="709"/>
        <w:rPr>
          <w:rFonts w:asciiTheme="majorHAnsi" w:hAnsiTheme="majorHAnsi" w:cstheme="majorHAnsi"/>
          <w:bCs/>
        </w:rPr>
      </w:pPr>
      <w:r w:rsidRPr="004236F5">
        <w:rPr>
          <w:rFonts w:asciiTheme="majorHAnsi" w:hAnsiTheme="majorHAnsi" w:cstheme="majorHAnsi"/>
          <w:bCs/>
        </w:rPr>
        <w:t>W celu zarejestrowania w systemie wniosku w imieniu Wnioskodawcy należy:</w:t>
      </w:r>
    </w:p>
    <w:p w14:paraId="4793764E" w14:textId="77777777" w:rsidR="00CE24EA" w:rsidRPr="004236F5" w:rsidRDefault="00CE24EA" w:rsidP="00DE65E2">
      <w:pPr>
        <w:pStyle w:val="Tekstpodstawowy"/>
        <w:numPr>
          <w:ilvl w:val="0"/>
          <w:numId w:val="3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55079B7" wp14:editId="7B5A242A">
            <wp:extent cx="781050" cy="276225"/>
            <wp:effectExtent l="0" t="0" r="0" b="9525"/>
            <wp:docPr id="1317" name="Obraz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2C7CFACF" w14:textId="4497770A" w:rsidR="000061A1" w:rsidRPr="004236F5" w:rsidRDefault="005E4DF3" w:rsidP="00CE24EA">
      <w:pPr>
        <w:pStyle w:val="Legenda"/>
        <w:ind w:left="0"/>
        <w:jc w:val="center"/>
        <w:rPr>
          <w:rFonts w:asciiTheme="majorHAnsi" w:hAnsiTheme="majorHAnsi" w:cstheme="majorHAnsi"/>
        </w:rPr>
      </w:pPr>
      <w:bookmarkStart w:id="1980" w:name="_Ref516583548"/>
      <w:bookmarkStart w:id="1981" w:name="_Toc522198941"/>
      <w:r>
        <w:rPr>
          <w:rFonts w:asciiTheme="majorHAnsi" w:hAnsiTheme="majorHAnsi" w:cstheme="majorHAnsi"/>
          <w:noProof/>
        </w:rPr>
        <w:lastRenderedPageBreak/>
        <w:drawing>
          <wp:inline distT="0" distB="0" distL="0" distR="0" wp14:anchorId="5A38BFE6" wp14:editId="570115E5">
            <wp:extent cx="1485900" cy="7620000"/>
            <wp:effectExtent l="0" t="0" r="0" b="0"/>
            <wp:docPr id="755" name="Obraz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485900" cy="7620000"/>
                    </a:xfrm>
                    <a:prstGeom prst="rect">
                      <a:avLst/>
                    </a:prstGeom>
                    <a:noFill/>
                    <a:ln>
                      <a:noFill/>
                    </a:ln>
                  </pic:spPr>
                </pic:pic>
              </a:graphicData>
            </a:graphic>
          </wp:inline>
        </w:drawing>
      </w:r>
    </w:p>
    <w:p w14:paraId="32091BE7" w14:textId="01BEA70F" w:rsidR="00CE24EA" w:rsidRDefault="00CE24EA" w:rsidP="00CE24EA">
      <w:pPr>
        <w:pStyle w:val="Legenda"/>
        <w:ind w:left="0"/>
        <w:jc w:val="center"/>
        <w:rPr>
          <w:rFonts w:asciiTheme="majorHAnsi" w:hAnsiTheme="majorHAnsi" w:cstheme="majorHAnsi"/>
        </w:rPr>
      </w:pPr>
      <w:bookmarkStart w:id="1982" w:name="_Toc59000847"/>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32</w:t>
      </w:r>
      <w:r w:rsidRPr="004236F5">
        <w:rPr>
          <w:rFonts w:asciiTheme="majorHAnsi" w:hAnsiTheme="majorHAnsi" w:cstheme="majorHAnsi"/>
        </w:rPr>
        <w:fldChar w:fldCharType="end"/>
      </w:r>
      <w:bookmarkEnd w:id="1980"/>
      <w:r w:rsidRPr="004236F5">
        <w:rPr>
          <w:rFonts w:asciiTheme="majorHAnsi" w:hAnsiTheme="majorHAnsi" w:cstheme="majorHAnsi"/>
        </w:rPr>
        <w:t xml:space="preserve"> Menu nawigacyjne – wnioski (Realizator podstawowy)</w:t>
      </w:r>
      <w:bookmarkEnd w:id="1981"/>
      <w:bookmarkEnd w:id="1982"/>
    </w:p>
    <w:p w14:paraId="220B4173" w14:textId="77777777" w:rsidR="00563519" w:rsidRDefault="00563519" w:rsidP="00563519">
      <w:pPr>
        <w:pStyle w:val="Tekstpodstawowy"/>
        <w:ind w:left="0" w:firstLine="709"/>
        <w:rPr>
          <w:rFonts w:asciiTheme="majorHAnsi" w:hAnsiTheme="majorHAnsi" w:cstheme="majorHAnsi"/>
          <w:bCs/>
        </w:rPr>
      </w:pPr>
    </w:p>
    <w:p w14:paraId="7481CEE3" w14:textId="77777777" w:rsidR="00563519" w:rsidRDefault="00563519" w:rsidP="00563519">
      <w:pPr>
        <w:pStyle w:val="Tekstpodstawowy"/>
        <w:ind w:left="0" w:firstLine="709"/>
        <w:rPr>
          <w:rFonts w:asciiTheme="majorHAnsi" w:hAnsiTheme="majorHAnsi" w:cstheme="majorHAnsi"/>
          <w:bCs/>
        </w:rPr>
      </w:pPr>
    </w:p>
    <w:p w14:paraId="3A9D7AC2" w14:textId="6D9FEF2C" w:rsidR="00563519" w:rsidRDefault="00563519" w:rsidP="00563519">
      <w:pPr>
        <w:pStyle w:val="Tekstpodstawowy"/>
        <w:ind w:left="0" w:firstLine="709"/>
        <w:rPr>
          <w:rFonts w:asciiTheme="majorHAnsi" w:hAnsiTheme="majorHAnsi" w:cstheme="majorHAnsi"/>
          <w:bCs/>
        </w:rPr>
      </w:pPr>
      <w:r w:rsidRPr="00822192">
        <w:rPr>
          <w:rFonts w:asciiTheme="majorHAnsi" w:hAnsiTheme="majorHAnsi" w:cstheme="majorHAnsi"/>
          <w:bCs/>
        </w:rPr>
        <w:lastRenderedPageBreak/>
        <w:t>D</w:t>
      </w:r>
      <w:r w:rsidR="00317901">
        <w:rPr>
          <w:rFonts w:asciiTheme="majorHAnsi" w:hAnsiTheme="majorHAnsi" w:cstheme="majorHAnsi"/>
          <w:bCs/>
        </w:rPr>
        <w:t>odatkowo d</w:t>
      </w:r>
      <w:r w:rsidRPr="00822192">
        <w:rPr>
          <w:rFonts w:asciiTheme="majorHAnsi" w:hAnsiTheme="majorHAnsi" w:cstheme="majorHAnsi"/>
          <w:bCs/>
        </w:rPr>
        <w:t>la wniosków o turnus rehabilitacyjny można skorzystać z dedykowanego menu</w:t>
      </w:r>
      <w:r>
        <w:rPr>
          <w:rFonts w:asciiTheme="majorHAnsi" w:hAnsiTheme="majorHAnsi" w:cstheme="majorHAnsi"/>
          <w:bCs/>
        </w:rPr>
        <w:t>.</w:t>
      </w:r>
    </w:p>
    <w:p w14:paraId="36C23F31" w14:textId="77777777" w:rsidR="00563519" w:rsidRDefault="00563519" w:rsidP="00822192">
      <w:pPr>
        <w:pStyle w:val="Tekstpodstawowy"/>
        <w:keepNext/>
        <w:ind w:left="0" w:firstLine="709"/>
        <w:jc w:val="center"/>
      </w:pPr>
      <w:r>
        <w:rPr>
          <w:rFonts w:asciiTheme="majorHAnsi" w:hAnsiTheme="majorHAnsi" w:cstheme="majorHAnsi"/>
          <w:bCs/>
          <w:noProof/>
        </w:rPr>
        <w:drawing>
          <wp:inline distT="0" distB="0" distL="0" distR="0" wp14:anchorId="531F0BFA" wp14:editId="54353A66">
            <wp:extent cx="1433830" cy="6691630"/>
            <wp:effectExtent l="0" t="0" r="0" b="0"/>
            <wp:docPr id="849" name="Obraz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33830" cy="6691630"/>
                    </a:xfrm>
                    <a:prstGeom prst="rect">
                      <a:avLst/>
                    </a:prstGeom>
                    <a:noFill/>
                    <a:ln>
                      <a:noFill/>
                    </a:ln>
                  </pic:spPr>
                </pic:pic>
              </a:graphicData>
            </a:graphic>
          </wp:inline>
        </w:drawing>
      </w:r>
    </w:p>
    <w:p w14:paraId="75CE0F8F" w14:textId="0C97AAB6" w:rsidR="00563519" w:rsidRPr="00A84D77" w:rsidRDefault="00563519" w:rsidP="00A84D77">
      <w:pPr>
        <w:pStyle w:val="Legenda"/>
        <w:ind w:left="0"/>
        <w:jc w:val="center"/>
        <w:rPr>
          <w:rFonts w:asciiTheme="majorHAnsi" w:hAnsiTheme="majorHAnsi" w:cstheme="majorHAnsi"/>
        </w:rPr>
      </w:pPr>
      <w:bookmarkStart w:id="1983" w:name="_Toc59000848"/>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33</w:t>
      </w:r>
      <w:r w:rsidRPr="00822192">
        <w:rPr>
          <w:rFonts w:asciiTheme="majorHAnsi" w:hAnsiTheme="majorHAnsi" w:cstheme="majorHAnsi"/>
        </w:rPr>
        <w:fldChar w:fldCharType="end"/>
      </w:r>
      <w:r w:rsidRPr="00822192">
        <w:rPr>
          <w:rFonts w:asciiTheme="majorHAnsi" w:hAnsiTheme="majorHAnsi" w:cstheme="majorHAnsi"/>
        </w:rPr>
        <w:t xml:space="preserve"> Menu nawigacyjne – sekcja Turnusy rehabilitacyjne</w:t>
      </w:r>
      <w:bookmarkEnd w:id="1983"/>
    </w:p>
    <w:p w14:paraId="2280287D" w14:textId="5F9209C3" w:rsidR="00CE24EA" w:rsidRPr="004236F5" w:rsidRDefault="00CE24EA" w:rsidP="00DE65E2">
      <w:pPr>
        <w:pStyle w:val="Tekstpodstawowy"/>
        <w:numPr>
          <w:ilvl w:val="0"/>
          <w:numId w:val="34"/>
        </w:numPr>
        <w:rPr>
          <w:rFonts w:asciiTheme="majorHAnsi" w:hAnsiTheme="majorHAnsi" w:cstheme="majorHAnsi"/>
          <w:bCs/>
        </w:rPr>
      </w:pPr>
      <w:r w:rsidRPr="004236F5">
        <w:rPr>
          <w:rFonts w:asciiTheme="majorHAnsi" w:hAnsiTheme="majorHAnsi" w:cstheme="majorHAnsi"/>
          <w:bCs/>
        </w:rPr>
        <w:t>Kliknąć przycisk</w:t>
      </w:r>
      <w:r w:rsidR="00317901" w:rsidRPr="00317901">
        <w:rPr>
          <w:noProof/>
        </w:rPr>
        <w:t xml:space="preserve"> </w:t>
      </w:r>
      <w:r w:rsidR="00317901">
        <w:rPr>
          <w:noProof/>
        </w:rPr>
        <w:drawing>
          <wp:inline distT="0" distB="0" distL="0" distR="0" wp14:anchorId="2E594D98" wp14:editId="33028AD9">
            <wp:extent cx="1143000" cy="257175"/>
            <wp:effectExtent l="0" t="0" r="0" b="9525"/>
            <wp:docPr id="906" name="Obraz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143000" cy="257175"/>
                    </a:xfrm>
                    <a:prstGeom prst="rect">
                      <a:avLst/>
                    </a:prstGeom>
                  </pic:spPr>
                </pic:pic>
              </a:graphicData>
            </a:graphic>
          </wp:inline>
        </w:drawing>
      </w:r>
      <w:r w:rsidRPr="004236F5">
        <w:rPr>
          <w:rFonts w:asciiTheme="majorHAnsi" w:hAnsiTheme="majorHAnsi" w:cstheme="majorHAnsi"/>
          <w:bCs/>
        </w:rPr>
        <w:t>.</w:t>
      </w:r>
    </w:p>
    <w:p w14:paraId="299E0666" w14:textId="77777777" w:rsidR="00CE24EA" w:rsidRPr="004236F5" w:rsidRDefault="00CE24EA" w:rsidP="00CE24EA">
      <w:pPr>
        <w:pStyle w:val="Tekstpodstawowy"/>
        <w:ind w:left="720"/>
        <w:rPr>
          <w:rFonts w:asciiTheme="majorHAnsi" w:hAnsiTheme="majorHAnsi" w:cstheme="majorHAnsi"/>
          <w:bCs/>
        </w:rPr>
      </w:pPr>
      <w:r w:rsidRPr="004236F5">
        <w:rPr>
          <w:rFonts w:asciiTheme="majorHAnsi" w:hAnsiTheme="majorHAnsi" w:cstheme="majorHAnsi"/>
          <w:bCs/>
        </w:rPr>
        <w:t>Zostanie wyświetlona ukryta lista kont Wnioskodawców zarejestrowanych w systemie SOW.</w:t>
      </w:r>
    </w:p>
    <w:p w14:paraId="7F8FC561" w14:textId="77777777" w:rsidR="00F2582B" w:rsidRPr="004236F5" w:rsidRDefault="008B7271" w:rsidP="00F2582B">
      <w:pPr>
        <w:pStyle w:val="Legenda"/>
        <w:keepNext/>
        <w:ind w:hanging="1440"/>
        <w:rPr>
          <w:rFonts w:asciiTheme="majorHAnsi" w:hAnsiTheme="majorHAnsi" w:cstheme="majorHAnsi"/>
        </w:rPr>
      </w:pPr>
      <w:bookmarkStart w:id="1984" w:name="_Ref516583732"/>
      <w:bookmarkStart w:id="1985" w:name="_Toc522198942"/>
      <w:r w:rsidRPr="004236F5">
        <w:rPr>
          <w:rFonts w:asciiTheme="majorHAnsi" w:hAnsiTheme="majorHAnsi" w:cstheme="majorHAnsi"/>
          <w:noProof/>
        </w:rPr>
        <w:lastRenderedPageBreak/>
        <w:drawing>
          <wp:inline distT="0" distB="0" distL="0" distR="0" wp14:anchorId="41BF5EA1" wp14:editId="0B36490C">
            <wp:extent cx="6858000" cy="2594610"/>
            <wp:effectExtent l="0" t="0" r="0"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858000" cy="2594610"/>
                    </a:xfrm>
                    <a:prstGeom prst="rect">
                      <a:avLst/>
                    </a:prstGeom>
                  </pic:spPr>
                </pic:pic>
              </a:graphicData>
            </a:graphic>
          </wp:inline>
        </w:drawing>
      </w:r>
    </w:p>
    <w:p w14:paraId="556DF9BE" w14:textId="008D733F" w:rsidR="00782B20" w:rsidRPr="004236F5" w:rsidRDefault="00F2582B" w:rsidP="00822192">
      <w:pPr>
        <w:pStyle w:val="Legenda"/>
        <w:ind w:left="0"/>
        <w:jc w:val="center"/>
        <w:rPr>
          <w:rFonts w:asciiTheme="majorHAnsi" w:hAnsiTheme="majorHAnsi" w:cstheme="majorHAnsi"/>
        </w:rPr>
      </w:pPr>
      <w:bookmarkStart w:id="1986" w:name="_Toc59000849"/>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34</w:t>
      </w:r>
      <w:r w:rsidR="003F64D5" w:rsidRPr="004236F5">
        <w:rPr>
          <w:rFonts w:asciiTheme="majorHAnsi" w:hAnsiTheme="majorHAnsi" w:cstheme="majorHAnsi"/>
        </w:rPr>
        <w:fldChar w:fldCharType="end"/>
      </w:r>
      <w:r w:rsidRPr="004236F5">
        <w:rPr>
          <w:rFonts w:asciiTheme="majorHAnsi" w:hAnsiTheme="majorHAnsi" w:cstheme="majorHAnsi"/>
        </w:rPr>
        <w:t xml:space="preserve"> Ukryta lista wnioskodawców, w imieniu których  Realizator podstawowy może wystawić wniosek</w:t>
      </w:r>
      <w:bookmarkEnd w:id="1986"/>
    </w:p>
    <w:bookmarkEnd w:id="1984"/>
    <w:bookmarkEnd w:id="1985"/>
    <w:p w14:paraId="5AF24001" w14:textId="36149B21" w:rsidR="00CE24EA" w:rsidRPr="004236F5" w:rsidRDefault="00CE24EA" w:rsidP="00DE65E2">
      <w:pPr>
        <w:pStyle w:val="Tekstpodstawowy"/>
        <w:numPr>
          <w:ilvl w:val="0"/>
          <w:numId w:val="34"/>
        </w:numPr>
        <w:rPr>
          <w:rFonts w:asciiTheme="majorHAnsi" w:hAnsiTheme="majorHAnsi" w:cstheme="majorHAnsi"/>
          <w:bCs/>
        </w:rPr>
      </w:pPr>
      <w:r w:rsidRPr="004236F5">
        <w:rPr>
          <w:rFonts w:asciiTheme="majorHAnsi" w:hAnsiTheme="majorHAnsi" w:cstheme="majorHAnsi"/>
          <w:bCs/>
        </w:rPr>
        <w:t xml:space="preserve">Aby wyszukać Wnioskodawcę w imieniu, którego chce się zarejestrować nowy wniosek należy uzupełnić pola </w:t>
      </w:r>
      <w:r w:rsidR="00334E38" w:rsidRPr="004236F5">
        <w:rPr>
          <w:rFonts w:asciiTheme="majorHAnsi" w:hAnsiTheme="majorHAnsi" w:cstheme="majorHAnsi"/>
          <w:bCs/>
        </w:rPr>
        <w:t xml:space="preserve">w </w:t>
      </w:r>
      <w:r w:rsidRPr="004236F5">
        <w:rPr>
          <w:rFonts w:asciiTheme="majorHAnsi" w:hAnsiTheme="majorHAnsi" w:cstheme="majorHAnsi"/>
          <w:bCs/>
        </w:rPr>
        <w:t xml:space="preserve">Filtruj po: </w:t>
      </w:r>
      <w:r w:rsidR="00334E38" w:rsidRPr="004236F5">
        <w:rPr>
          <w:rFonts w:asciiTheme="majorHAnsi" w:hAnsiTheme="majorHAnsi" w:cstheme="majorHAnsi"/>
          <w:bCs/>
          <w:color w:val="FF0000"/>
        </w:rPr>
        <w:t>PESEL</w:t>
      </w:r>
      <w:r w:rsidR="00F5425B" w:rsidRPr="004236F5">
        <w:rPr>
          <w:rFonts w:asciiTheme="majorHAnsi" w:hAnsiTheme="majorHAnsi" w:cstheme="majorHAnsi"/>
          <w:bCs/>
          <w:color w:val="FF0000"/>
        </w:rPr>
        <w:t xml:space="preserve"> oraz jednej dowolnej danej do dostępnych filtrów: Nazwisko, Imię, adres e-mail, i/lub nr telefonu</w:t>
      </w:r>
      <w:r w:rsidRPr="004236F5">
        <w:rPr>
          <w:rFonts w:asciiTheme="majorHAnsi" w:hAnsiTheme="majorHAnsi" w:cstheme="majorHAnsi"/>
          <w:bCs/>
          <w:color w:val="FF0000"/>
        </w:rPr>
        <w:t xml:space="preserve">. </w:t>
      </w:r>
      <w:r w:rsidRPr="004236F5">
        <w:rPr>
          <w:rFonts w:asciiTheme="majorHAnsi" w:hAnsiTheme="majorHAnsi" w:cstheme="majorHAnsi"/>
          <w:bCs/>
        </w:rPr>
        <w:t>Pojawi się wyszukiwany Wnioskodawca.</w:t>
      </w:r>
    </w:p>
    <w:p w14:paraId="4C9D1BD6" w14:textId="77777777" w:rsidR="00F2582B" w:rsidRPr="004236F5" w:rsidRDefault="00F5425B" w:rsidP="00F2582B">
      <w:pPr>
        <w:pStyle w:val="Tekstpodstawowy"/>
        <w:keepNext/>
        <w:ind w:left="0"/>
        <w:jc w:val="center"/>
        <w:rPr>
          <w:rFonts w:asciiTheme="majorHAnsi" w:hAnsiTheme="majorHAnsi" w:cstheme="majorHAnsi"/>
        </w:rPr>
      </w:pPr>
      <w:bookmarkStart w:id="1987" w:name="_Toc522198943"/>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11FD9EB4" wp14:editId="7F3D8418">
            <wp:extent cx="6858000" cy="1934845"/>
            <wp:effectExtent l="0" t="0" r="0" b="8255"/>
            <wp:docPr id="1588" name="Obraz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858000" cy="1934845"/>
                    </a:xfrm>
                    <a:prstGeom prst="rect">
                      <a:avLst/>
                    </a:prstGeom>
                  </pic:spPr>
                </pic:pic>
              </a:graphicData>
            </a:graphic>
          </wp:inline>
        </w:drawing>
      </w:r>
      <w:bookmarkEnd w:id="1987"/>
    </w:p>
    <w:p w14:paraId="6D85CEE1" w14:textId="4D8AF447" w:rsidR="00F2582B" w:rsidRPr="004236F5" w:rsidRDefault="00F2582B" w:rsidP="00822192">
      <w:pPr>
        <w:pStyle w:val="Legenda"/>
        <w:ind w:left="0"/>
        <w:jc w:val="center"/>
        <w:rPr>
          <w:rFonts w:asciiTheme="majorHAnsi" w:hAnsiTheme="majorHAnsi" w:cstheme="majorHAnsi"/>
        </w:rPr>
      </w:pPr>
      <w:bookmarkStart w:id="1988" w:name="_Toc59000850"/>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35</w:t>
      </w:r>
      <w:r w:rsidR="003F64D5" w:rsidRPr="004236F5">
        <w:rPr>
          <w:rFonts w:asciiTheme="majorHAnsi" w:hAnsiTheme="majorHAnsi" w:cstheme="majorHAnsi"/>
        </w:rPr>
        <w:fldChar w:fldCharType="end"/>
      </w:r>
      <w:r w:rsidRPr="004236F5">
        <w:rPr>
          <w:rFonts w:asciiTheme="majorHAnsi" w:hAnsiTheme="majorHAnsi" w:cstheme="majorHAnsi"/>
        </w:rPr>
        <w:t xml:space="preserve"> Wynik wyszukiwania Wnioskodawcy po uzupełnionych parametrach</w:t>
      </w:r>
      <w:bookmarkEnd w:id="1988"/>
    </w:p>
    <w:p w14:paraId="03352E26" w14:textId="77777777" w:rsidR="00373721" w:rsidRPr="004236F5" w:rsidRDefault="00373721" w:rsidP="00596FDF">
      <w:pPr>
        <w:pStyle w:val="Tekstpodstawowy"/>
        <w:keepNext/>
        <w:ind w:left="0"/>
        <w:jc w:val="both"/>
        <w:rPr>
          <w:rFonts w:asciiTheme="majorHAnsi" w:hAnsiTheme="majorHAnsi" w:cstheme="majorHAnsi"/>
        </w:rPr>
      </w:pPr>
    </w:p>
    <w:p w14:paraId="11EB8760" w14:textId="3C9D152C" w:rsidR="00596FDF" w:rsidRPr="004236F5" w:rsidRDefault="00596FDF" w:rsidP="00596FDF">
      <w:pPr>
        <w:pStyle w:val="Tekstpodstawowy"/>
        <w:keepNext/>
        <w:ind w:left="0"/>
        <w:jc w:val="both"/>
        <w:rPr>
          <w:rFonts w:asciiTheme="majorHAnsi" w:hAnsiTheme="majorHAnsi" w:cstheme="majorHAnsi"/>
        </w:rPr>
      </w:pPr>
      <w:r w:rsidRPr="004236F5">
        <w:rPr>
          <w:rFonts w:asciiTheme="majorHAnsi" w:hAnsiTheme="majorHAnsi" w:cstheme="majorHAnsi"/>
        </w:rPr>
        <w:t xml:space="preserve">W przypadku, gdy Wnioskodawca nie posiada adresu e-mail lub konta w SOW należy użyć przycisku </w:t>
      </w:r>
      <w:r w:rsidRPr="004236F5">
        <w:rPr>
          <w:rFonts w:asciiTheme="majorHAnsi" w:hAnsiTheme="majorHAnsi" w:cstheme="majorHAnsi"/>
          <w:noProof/>
          <w:lang w:eastAsia="pl-PL"/>
        </w:rPr>
        <w:drawing>
          <wp:inline distT="0" distB="0" distL="0" distR="0" wp14:anchorId="4335D9EA" wp14:editId="01725F3B">
            <wp:extent cx="1905000" cy="285750"/>
            <wp:effectExtent l="0" t="0" r="0" b="0"/>
            <wp:docPr id="1379" name="Obraz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05000" cy="285750"/>
                    </a:xfrm>
                    <a:prstGeom prst="rect">
                      <a:avLst/>
                    </a:prstGeom>
                    <a:noFill/>
                    <a:ln>
                      <a:noFill/>
                    </a:ln>
                  </pic:spPr>
                </pic:pic>
              </a:graphicData>
            </a:graphic>
          </wp:inline>
        </w:drawing>
      </w:r>
      <w:r w:rsidRPr="004236F5">
        <w:rPr>
          <w:rFonts w:asciiTheme="majorHAnsi" w:hAnsiTheme="majorHAnsi" w:cstheme="majorHAnsi"/>
        </w:rPr>
        <w:t>. Dodawanie nowego konta Wnioskodawcy zostało opisane w rozdziale</w:t>
      </w:r>
      <w:r w:rsidR="00373721" w:rsidRPr="004236F5">
        <w:rPr>
          <w:rFonts w:asciiTheme="majorHAnsi" w:hAnsiTheme="majorHAnsi" w:cstheme="majorHAnsi"/>
        </w:rPr>
        <w:t xml:space="preserve"> </w:t>
      </w:r>
      <w:r w:rsidRPr="004236F5">
        <w:rPr>
          <w:rFonts w:asciiTheme="majorHAnsi" w:hAnsiTheme="majorHAnsi" w:cstheme="majorHAnsi"/>
        </w:rPr>
        <w:t xml:space="preserve">5.6.1 </w:t>
      </w:r>
      <w:r w:rsidR="00373721" w:rsidRPr="004236F5">
        <w:rPr>
          <w:rFonts w:asciiTheme="majorHAnsi" w:hAnsiTheme="majorHAnsi" w:cstheme="majorHAnsi"/>
        </w:rPr>
        <w:t>Dodaj nowego Wnioskodawcę – Realizator Podstawowy.</w:t>
      </w:r>
    </w:p>
    <w:p w14:paraId="7141FB38" w14:textId="790A9049" w:rsidR="008B7271" w:rsidRPr="004236F5" w:rsidRDefault="008B7271" w:rsidP="006E27D0">
      <w:pPr>
        <w:pStyle w:val="Tekstpodstawowy"/>
        <w:keepNext/>
        <w:numPr>
          <w:ilvl w:val="0"/>
          <w:numId w:val="34"/>
        </w:numPr>
        <w:jc w:val="both"/>
        <w:rPr>
          <w:rFonts w:asciiTheme="majorHAnsi" w:hAnsiTheme="majorHAnsi" w:cstheme="majorHAnsi"/>
        </w:rPr>
      </w:pPr>
      <w:r w:rsidRPr="004236F5">
        <w:rPr>
          <w:rFonts w:asciiTheme="majorHAnsi" w:hAnsiTheme="majorHAnsi" w:cstheme="majorHAnsi"/>
        </w:rPr>
        <w:t xml:space="preserve">Za pomocą przycisku </w:t>
      </w:r>
      <w:r w:rsidRPr="004236F5">
        <w:rPr>
          <w:rFonts w:asciiTheme="majorHAnsi" w:hAnsiTheme="majorHAnsi" w:cstheme="majorHAnsi"/>
          <w:noProof/>
        </w:rPr>
        <w:drawing>
          <wp:inline distT="0" distB="0" distL="0" distR="0" wp14:anchorId="49C4CC7E" wp14:editId="1DE5C82E">
            <wp:extent cx="1228725" cy="323850"/>
            <wp:effectExtent l="0" t="0" r="9525" b="0"/>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228725" cy="323850"/>
                    </a:xfrm>
                    <a:prstGeom prst="rect">
                      <a:avLst/>
                    </a:prstGeom>
                  </pic:spPr>
                </pic:pic>
              </a:graphicData>
            </a:graphic>
          </wp:inline>
        </w:drawing>
      </w:r>
      <w:r w:rsidRPr="004236F5">
        <w:rPr>
          <w:rFonts w:asciiTheme="majorHAnsi" w:hAnsiTheme="majorHAnsi" w:cstheme="majorHAnsi"/>
        </w:rPr>
        <w:t xml:space="preserve"> można usunąć wprowadzone wcześniej filtry.</w:t>
      </w:r>
    </w:p>
    <w:p w14:paraId="30D55E47" w14:textId="77777777" w:rsidR="00CE24EA" w:rsidRPr="004236F5" w:rsidRDefault="00CE24EA" w:rsidP="00DE65E2">
      <w:pPr>
        <w:pStyle w:val="Tekstpodstawowy"/>
        <w:numPr>
          <w:ilvl w:val="0"/>
          <w:numId w:val="34"/>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51CEB11B" wp14:editId="016D2F48">
            <wp:extent cx="361950" cy="24765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1950" cy="247650"/>
                    </a:xfrm>
                    <a:prstGeom prst="rect">
                      <a:avLst/>
                    </a:prstGeom>
                  </pic:spPr>
                </pic:pic>
              </a:graphicData>
            </a:graphic>
          </wp:inline>
        </w:drawing>
      </w:r>
      <w:r w:rsidRPr="004236F5">
        <w:rPr>
          <w:rFonts w:asciiTheme="majorHAnsi" w:hAnsiTheme="majorHAnsi" w:cstheme="majorHAnsi"/>
          <w:bCs/>
        </w:rPr>
        <w:t xml:space="preserve"> przy wybranym koncie.</w:t>
      </w:r>
      <w:r w:rsidRPr="004236F5">
        <w:rPr>
          <w:rFonts w:asciiTheme="majorHAnsi" w:hAnsiTheme="majorHAnsi" w:cstheme="majorHAnsi"/>
          <w:bCs/>
        </w:rPr>
        <w:br/>
        <w:t xml:space="preserve">Użytkownik zostanie automatycznie przekierowany na konto wybranego Wnioskodawcy, co zostanie potwierdzone informacją wyświetloną w nagłówku strony. </w:t>
      </w:r>
    </w:p>
    <w:p w14:paraId="048E9E51" w14:textId="77777777" w:rsidR="00CE24EA" w:rsidRPr="004236F5" w:rsidRDefault="00CE24EA" w:rsidP="004E0468">
      <w:pPr>
        <w:pStyle w:val="Tekstpodstawowy"/>
        <w:keepNext/>
        <w:ind w:left="360" w:hanging="36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54BB81CC" wp14:editId="708FA61E">
            <wp:extent cx="6165851" cy="302982"/>
            <wp:effectExtent l="19050" t="19050" r="25400" b="20955"/>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3739" t="-2171" b="-1"/>
                    <a:stretch/>
                  </pic:blipFill>
                  <pic:spPr bwMode="auto">
                    <a:xfrm>
                      <a:off x="0" y="0"/>
                      <a:ext cx="6172879" cy="303327"/>
                    </a:xfrm>
                    <a:prstGeom prst="rect">
                      <a:avLst/>
                    </a:prstGeom>
                    <a:noFill/>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5C38B4" w14:textId="66CA3111" w:rsidR="00CE24EA" w:rsidRPr="004236F5" w:rsidRDefault="00CE24EA" w:rsidP="00CE24EA">
      <w:pPr>
        <w:pStyle w:val="Legenda"/>
        <w:ind w:left="0"/>
        <w:jc w:val="center"/>
        <w:rPr>
          <w:rFonts w:asciiTheme="majorHAnsi" w:hAnsiTheme="majorHAnsi" w:cstheme="majorHAnsi"/>
        </w:rPr>
      </w:pPr>
      <w:bookmarkStart w:id="1989" w:name="_Ref516583723"/>
      <w:bookmarkStart w:id="1990" w:name="_Toc522198944"/>
      <w:bookmarkStart w:id="1991" w:name="_Toc59000851"/>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36</w:t>
      </w:r>
      <w:r w:rsidRPr="004236F5">
        <w:rPr>
          <w:rFonts w:asciiTheme="majorHAnsi" w:hAnsiTheme="majorHAnsi" w:cstheme="majorHAnsi"/>
        </w:rPr>
        <w:fldChar w:fldCharType="end"/>
      </w:r>
      <w:bookmarkEnd w:id="1989"/>
      <w:r w:rsidRPr="004236F5">
        <w:rPr>
          <w:rFonts w:asciiTheme="majorHAnsi" w:hAnsiTheme="majorHAnsi" w:cstheme="majorHAnsi"/>
        </w:rPr>
        <w:t xml:space="preserve"> Nagłówek</w:t>
      </w:r>
      <w:bookmarkEnd w:id="1990"/>
      <w:r w:rsidR="001D10E2" w:rsidRPr="004236F5">
        <w:rPr>
          <w:rFonts w:asciiTheme="majorHAnsi" w:hAnsiTheme="majorHAnsi" w:cstheme="majorHAnsi"/>
        </w:rPr>
        <w:t xml:space="preserve"> </w:t>
      </w:r>
      <w:r w:rsidR="00001CEE" w:rsidRPr="004236F5">
        <w:rPr>
          <w:rFonts w:asciiTheme="majorHAnsi" w:hAnsiTheme="majorHAnsi" w:cstheme="majorHAnsi"/>
        </w:rPr>
        <w:t>–</w:t>
      </w:r>
      <w:r w:rsidR="001D10E2" w:rsidRPr="004236F5">
        <w:rPr>
          <w:rFonts w:asciiTheme="majorHAnsi" w:hAnsiTheme="majorHAnsi" w:cstheme="majorHAnsi"/>
        </w:rPr>
        <w:t xml:space="preserve"> przykład</w:t>
      </w:r>
      <w:bookmarkEnd w:id="1991"/>
    </w:p>
    <w:p w14:paraId="7619A822" w14:textId="77777777" w:rsidR="00001CEE" w:rsidRPr="004236F5" w:rsidRDefault="00001CEE" w:rsidP="00001CEE">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***UWAGA***</w:t>
      </w:r>
    </w:p>
    <w:p w14:paraId="51540B6C" w14:textId="0E12A78B" w:rsidR="00001CEE" w:rsidRPr="004236F5" w:rsidRDefault="00001CEE" w:rsidP="00001CEE">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 xml:space="preserve">W celu powrotu do modułu Realizatora należy kliknąć przycisk </w:t>
      </w:r>
      <w:r w:rsidRPr="004236F5">
        <w:rPr>
          <w:rFonts w:asciiTheme="majorHAnsi" w:hAnsiTheme="majorHAnsi" w:cstheme="majorHAnsi"/>
          <w:b/>
          <w:noProof/>
          <w:color w:val="FF0000"/>
          <w:lang w:eastAsia="pl-PL"/>
        </w:rPr>
        <w:drawing>
          <wp:inline distT="0" distB="0" distL="0" distR="0" wp14:anchorId="6A546CFE" wp14:editId="77C09C94">
            <wp:extent cx="250190" cy="198120"/>
            <wp:effectExtent l="0" t="0" r="0" b="0"/>
            <wp:docPr id="1412" name="Obraz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50190" cy="198120"/>
                    </a:xfrm>
                    <a:prstGeom prst="rect">
                      <a:avLst/>
                    </a:prstGeom>
                    <a:noFill/>
                    <a:ln>
                      <a:noFill/>
                    </a:ln>
                  </pic:spPr>
                </pic:pic>
              </a:graphicData>
            </a:graphic>
          </wp:inline>
        </w:drawing>
      </w:r>
      <w:r w:rsidRPr="004236F5">
        <w:rPr>
          <w:rFonts w:asciiTheme="majorHAnsi" w:hAnsiTheme="majorHAnsi" w:cstheme="majorHAnsi"/>
          <w:b/>
          <w:color w:val="FF0000"/>
        </w:rPr>
        <w:t xml:space="preserve"> znajdujący się w prawym górnym rogu ekranu, a następnie wybrać przycisk </w:t>
      </w:r>
      <w:r w:rsidRPr="004236F5">
        <w:rPr>
          <w:rFonts w:asciiTheme="majorHAnsi" w:hAnsiTheme="majorHAnsi" w:cstheme="majorHAnsi"/>
          <w:b/>
          <w:noProof/>
          <w:color w:val="FF0000"/>
          <w:lang w:eastAsia="pl-PL"/>
        </w:rPr>
        <w:drawing>
          <wp:inline distT="0" distB="0" distL="0" distR="0" wp14:anchorId="55849D54" wp14:editId="2D860EBB">
            <wp:extent cx="1061085" cy="379730"/>
            <wp:effectExtent l="0" t="0" r="5715" b="1270"/>
            <wp:docPr id="1420" name="Obraz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061085" cy="379730"/>
                    </a:xfrm>
                    <a:prstGeom prst="rect">
                      <a:avLst/>
                    </a:prstGeom>
                    <a:noFill/>
                    <a:ln>
                      <a:noFill/>
                    </a:ln>
                  </pic:spPr>
                </pic:pic>
              </a:graphicData>
            </a:graphic>
          </wp:inline>
        </w:drawing>
      </w:r>
      <w:r w:rsidRPr="004236F5">
        <w:rPr>
          <w:rFonts w:asciiTheme="majorHAnsi" w:hAnsiTheme="majorHAnsi" w:cstheme="majorHAnsi"/>
          <w:b/>
          <w:color w:val="FF0000"/>
        </w:rPr>
        <w:t>. Zostanie wyświetlona strona główna.</w:t>
      </w:r>
    </w:p>
    <w:p w14:paraId="7CB2294D" w14:textId="7019E573" w:rsidR="00001CEE" w:rsidRPr="004236F5" w:rsidRDefault="00923242" w:rsidP="00923242">
      <w:pPr>
        <w:pStyle w:val="Tekstpodstawowy"/>
        <w:numPr>
          <w:ilvl w:val="0"/>
          <w:numId w:val="34"/>
        </w:numPr>
        <w:spacing w:line="360" w:lineRule="auto"/>
        <w:rPr>
          <w:rFonts w:asciiTheme="majorHAnsi" w:hAnsiTheme="majorHAnsi" w:cstheme="majorHAnsi"/>
        </w:rPr>
      </w:pPr>
      <w:r w:rsidRPr="004236F5">
        <w:rPr>
          <w:rFonts w:asciiTheme="majorHAnsi" w:hAnsiTheme="majorHAnsi" w:cstheme="majorHAnsi"/>
        </w:rPr>
        <w:t xml:space="preserve">Uzupełnić pole „Pokaż aktywne nabory na dzień” oraz kliknąć przycisk </w:t>
      </w:r>
      <w:r w:rsidRPr="004236F5">
        <w:rPr>
          <w:rFonts w:asciiTheme="majorHAnsi" w:hAnsiTheme="majorHAnsi" w:cstheme="majorHAnsi"/>
          <w:noProof/>
          <w:lang w:eastAsia="pl-PL"/>
        </w:rPr>
        <w:drawing>
          <wp:inline distT="0" distB="0" distL="0" distR="0" wp14:anchorId="732027F8" wp14:editId="3CC1BC9D">
            <wp:extent cx="695325" cy="361950"/>
            <wp:effectExtent l="0" t="0" r="9525" b="0"/>
            <wp:docPr id="372" name="Obraz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95325" cy="361950"/>
                    </a:xfrm>
                    <a:prstGeom prst="rect">
                      <a:avLst/>
                    </a:prstGeom>
                    <a:noFill/>
                    <a:ln>
                      <a:noFill/>
                    </a:ln>
                  </pic:spPr>
                </pic:pic>
              </a:graphicData>
            </a:graphic>
          </wp:inline>
        </w:drawing>
      </w:r>
      <w:r w:rsidRPr="004236F5">
        <w:rPr>
          <w:rFonts w:asciiTheme="majorHAnsi" w:hAnsiTheme="majorHAnsi" w:cstheme="majorHAnsi"/>
        </w:rPr>
        <w:t>.</w:t>
      </w:r>
    </w:p>
    <w:p w14:paraId="21BB256B" w14:textId="77777777" w:rsidR="00923242" w:rsidRPr="004236F5" w:rsidRDefault="00923242" w:rsidP="00923242">
      <w:pPr>
        <w:pStyle w:val="Tekstpodstawowy"/>
        <w:ind w:left="720"/>
        <w:rPr>
          <w:rFonts w:asciiTheme="majorHAnsi" w:hAnsiTheme="majorHAnsi" w:cstheme="majorHAnsi"/>
        </w:rPr>
      </w:pPr>
      <w:r w:rsidRPr="004236F5">
        <w:rPr>
          <w:rFonts w:asciiTheme="majorHAnsi" w:hAnsiTheme="majorHAnsi" w:cstheme="majorHAnsi"/>
        </w:rPr>
        <w:t>Zostanie wyświetlony formularz wyboru roli, w jakiej występuje Wnioskodawca składający nowy wniosek.</w:t>
      </w:r>
    </w:p>
    <w:p w14:paraId="3485935E" w14:textId="06B4396C" w:rsidR="004E0468" w:rsidRPr="004236F5" w:rsidRDefault="004E0468" w:rsidP="004E0468">
      <w:pPr>
        <w:pStyle w:val="Tekstpodstawowy"/>
        <w:spacing w:line="360" w:lineRule="auto"/>
        <w:ind w:left="720" w:hanging="720"/>
        <w:rPr>
          <w:rFonts w:asciiTheme="majorHAnsi" w:hAnsiTheme="majorHAnsi" w:cstheme="majorHAnsi"/>
          <w:b/>
          <w:color w:val="FF0000"/>
        </w:rPr>
      </w:pPr>
      <w:r w:rsidRPr="004236F5">
        <w:rPr>
          <w:rFonts w:asciiTheme="majorHAnsi" w:hAnsiTheme="majorHAnsi" w:cstheme="majorHAnsi"/>
          <w:b/>
          <w:noProof/>
          <w:color w:val="FF0000"/>
          <w:lang w:eastAsia="pl-PL"/>
        </w:rPr>
        <w:drawing>
          <wp:inline distT="0" distB="0" distL="0" distR="0" wp14:anchorId="71B6FDB9" wp14:editId="08A395BD">
            <wp:extent cx="6848475" cy="1600200"/>
            <wp:effectExtent l="0" t="0" r="9525"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848475" cy="1600200"/>
                    </a:xfrm>
                    <a:prstGeom prst="rect">
                      <a:avLst/>
                    </a:prstGeom>
                    <a:noFill/>
                    <a:ln>
                      <a:noFill/>
                    </a:ln>
                  </pic:spPr>
                </pic:pic>
              </a:graphicData>
            </a:graphic>
          </wp:inline>
        </w:drawing>
      </w:r>
    </w:p>
    <w:p w14:paraId="0767C439" w14:textId="75C94658" w:rsidR="00923242" w:rsidRPr="004236F5" w:rsidRDefault="00923242" w:rsidP="00923242">
      <w:pPr>
        <w:pStyle w:val="Legenda"/>
        <w:ind w:left="0"/>
        <w:jc w:val="center"/>
        <w:rPr>
          <w:rFonts w:asciiTheme="majorHAnsi" w:hAnsiTheme="majorHAnsi" w:cstheme="majorHAnsi"/>
        </w:rPr>
      </w:pPr>
      <w:bookmarkStart w:id="1992" w:name="_Toc59000852"/>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37</w:t>
      </w:r>
      <w:r w:rsidRPr="004236F5">
        <w:rPr>
          <w:rFonts w:asciiTheme="majorHAnsi" w:hAnsiTheme="majorHAnsi" w:cstheme="majorHAnsi"/>
        </w:rPr>
        <w:fldChar w:fldCharType="end"/>
      </w:r>
      <w:r w:rsidRPr="004236F5">
        <w:rPr>
          <w:rFonts w:asciiTheme="majorHAnsi" w:hAnsiTheme="majorHAnsi" w:cstheme="majorHAnsi"/>
        </w:rPr>
        <w:t xml:space="preserve"> Nowy wniosek – Data końca naboru</w:t>
      </w:r>
      <w:bookmarkEnd w:id="1992"/>
    </w:p>
    <w:p w14:paraId="6DFCBA72" w14:textId="3542400A" w:rsidR="00923242" w:rsidRPr="004236F5" w:rsidRDefault="00923242" w:rsidP="00001CEE">
      <w:pPr>
        <w:pStyle w:val="Tekstpodstawowy"/>
        <w:spacing w:line="360" w:lineRule="auto"/>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E57AC5F" wp14:editId="2A8253E5">
            <wp:extent cx="847725" cy="371475"/>
            <wp:effectExtent l="0" t="0" r="9525" b="9525"/>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847725" cy="371475"/>
                    </a:xfrm>
                    <a:prstGeom prst="rect">
                      <a:avLst/>
                    </a:prstGeom>
                    <a:noFill/>
                    <a:ln>
                      <a:noFill/>
                    </a:ln>
                  </pic:spPr>
                </pic:pic>
              </a:graphicData>
            </a:graphic>
          </wp:inline>
        </w:drawing>
      </w:r>
      <w:r w:rsidRPr="004236F5">
        <w:rPr>
          <w:rFonts w:asciiTheme="majorHAnsi" w:hAnsiTheme="majorHAnsi" w:cstheme="majorHAnsi"/>
        </w:rPr>
        <w:t xml:space="preserve"> wyświetli ukrytą listę Wnioskodawców.</w:t>
      </w:r>
    </w:p>
    <w:p w14:paraId="51EE1256" w14:textId="51E6B80D" w:rsidR="00923242" w:rsidRPr="004236F5" w:rsidRDefault="00923242" w:rsidP="00001CEE">
      <w:pPr>
        <w:pStyle w:val="Tekstpodstawowy"/>
        <w:spacing w:line="360" w:lineRule="auto"/>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12DDB326" wp14:editId="3D8D60EA">
            <wp:extent cx="781050" cy="352425"/>
            <wp:effectExtent l="0" t="0" r="0" b="9525"/>
            <wp:docPr id="424" name="Obraz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781050" cy="352425"/>
                    </a:xfrm>
                    <a:prstGeom prst="rect">
                      <a:avLst/>
                    </a:prstGeom>
                    <a:noFill/>
                    <a:ln>
                      <a:noFill/>
                    </a:ln>
                  </pic:spPr>
                </pic:pic>
              </a:graphicData>
            </a:graphic>
          </wp:inline>
        </w:drawing>
      </w:r>
      <w:r w:rsidRPr="004236F5">
        <w:rPr>
          <w:rFonts w:asciiTheme="majorHAnsi" w:hAnsiTheme="majorHAnsi" w:cstheme="majorHAnsi"/>
        </w:rPr>
        <w:t xml:space="preserve"> wyświetli stronę główną.</w:t>
      </w:r>
    </w:p>
    <w:p w14:paraId="7F8A7C6B" w14:textId="438EF722" w:rsidR="004E717B" w:rsidRPr="004236F5" w:rsidRDefault="004E717B" w:rsidP="004E717B">
      <w:pPr>
        <w:pStyle w:val="Tekstpodstawowy"/>
        <w:ind w:left="0"/>
        <w:rPr>
          <w:rFonts w:asciiTheme="majorHAnsi" w:hAnsiTheme="majorHAnsi" w:cstheme="majorHAnsi"/>
        </w:rPr>
      </w:pPr>
      <w:r w:rsidRPr="004236F5">
        <w:rPr>
          <w:rFonts w:asciiTheme="majorHAnsi" w:hAnsiTheme="majorHAnsi" w:cstheme="majorHAnsi"/>
          <w:noProof/>
          <w:lang w:eastAsia="pl-PL"/>
        </w:rPr>
        <w:drawing>
          <wp:inline distT="0" distB="0" distL="0" distR="0" wp14:anchorId="312DF2F4" wp14:editId="4ACE4951">
            <wp:extent cx="6858000" cy="1988820"/>
            <wp:effectExtent l="19050" t="19050" r="19050" b="1143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858000" cy="1988820"/>
                    </a:xfrm>
                    <a:prstGeom prst="rect">
                      <a:avLst/>
                    </a:prstGeom>
                    <a:noFill/>
                    <a:ln w="6350">
                      <a:solidFill>
                        <a:schemeClr val="tx1"/>
                      </a:solidFill>
                    </a:ln>
                  </pic:spPr>
                </pic:pic>
              </a:graphicData>
            </a:graphic>
          </wp:inline>
        </w:drawing>
      </w:r>
    </w:p>
    <w:p w14:paraId="7ED42149" w14:textId="459C90C2" w:rsidR="004E717B" w:rsidRPr="004236F5" w:rsidRDefault="004E717B" w:rsidP="004E717B">
      <w:pPr>
        <w:pStyle w:val="Legenda"/>
        <w:ind w:left="0"/>
        <w:jc w:val="center"/>
        <w:rPr>
          <w:rFonts w:asciiTheme="majorHAnsi" w:hAnsiTheme="majorHAnsi" w:cstheme="majorHAnsi"/>
        </w:rPr>
      </w:pPr>
      <w:bookmarkStart w:id="1993" w:name="_Toc522198889"/>
      <w:bookmarkStart w:id="1994" w:name="_Toc523422293"/>
      <w:bookmarkStart w:id="1995" w:name="_Toc59000853"/>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38</w:t>
      </w:r>
      <w:r w:rsidRPr="004236F5">
        <w:rPr>
          <w:rFonts w:asciiTheme="majorHAnsi" w:hAnsiTheme="majorHAnsi" w:cstheme="majorHAnsi"/>
        </w:rPr>
        <w:fldChar w:fldCharType="end"/>
      </w:r>
      <w:r w:rsidRPr="004236F5">
        <w:rPr>
          <w:rFonts w:asciiTheme="majorHAnsi" w:hAnsiTheme="majorHAnsi" w:cstheme="majorHAnsi"/>
        </w:rPr>
        <w:t xml:space="preserve"> Nowy wniosek – wybór roli, w jakiej występuje Wnioskodawca składający wniosek</w:t>
      </w:r>
      <w:bookmarkEnd w:id="1993"/>
      <w:bookmarkEnd w:id="1994"/>
      <w:bookmarkEnd w:id="1995"/>
    </w:p>
    <w:p w14:paraId="2B0DD6A5" w14:textId="77777777" w:rsidR="004E717B" w:rsidRPr="004236F5" w:rsidRDefault="004E717B" w:rsidP="004E717B">
      <w:pPr>
        <w:pStyle w:val="Tekstpodstawowy"/>
        <w:numPr>
          <w:ilvl w:val="0"/>
          <w:numId w:val="34"/>
        </w:numPr>
        <w:rPr>
          <w:rFonts w:asciiTheme="majorHAnsi" w:hAnsiTheme="majorHAnsi" w:cstheme="majorHAnsi"/>
        </w:rPr>
      </w:pPr>
      <w:r w:rsidRPr="004236F5">
        <w:rPr>
          <w:rFonts w:asciiTheme="majorHAnsi" w:hAnsiTheme="majorHAnsi" w:cstheme="majorHAnsi"/>
        </w:rPr>
        <w:t>Wybrać jednostkę poprzez kliknięcie w jeden z dostępnych przycisków.</w:t>
      </w:r>
    </w:p>
    <w:p w14:paraId="4CF04BC9" w14:textId="77777777" w:rsidR="004E717B" w:rsidRPr="004236F5" w:rsidRDefault="004E717B" w:rsidP="004E717B">
      <w:pPr>
        <w:pStyle w:val="Tekstpodstawowy"/>
        <w:ind w:left="360"/>
        <w:rPr>
          <w:rFonts w:asciiTheme="majorHAnsi" w:hAnsiTheme="majorHAnsi" w:cstheme="majorHAnsi"/>
        </w:rPr>
      </w:pPr>
      <w:r w:rsidRPr="004236F5">
        <w:rPr>
          <w:rFonts w:asciiTheme="majorHAnsi" w:hAnsiTheme="majorHAnsi" w:cstheme="majorHAnsi"/>
        </w:rPr>
        <w:lastRenderedPageBreak/>
        <w:t>Zostanie wyświetlony formularz wyboru programu bądź obszaru, w ramach którego użytkownik może zarejestrować nowy wniosek.</w:t>
      </w:r>
    </w:p>
    <w:p w14:paraId="3039230D" w14:textId="225A2C8E" w:rsidR="009B0A20" w:rsidRPr="004236F5" w:rsidRDefault="000050CB" w:rsidP="004E717B">
      <w:pPr>
        <w:pStyle w:val="Legenda"/>
        <w:ind w:left="0"/>
        <w:jc w:val="center"/>
        <w:rPr>
          <w:rFonts w:asciiTheme="majorHAnsi" w:hAnsiTheme="majorHAnsi" w:cstheme="majorHAnsi"/>
        </w:rPr>
      </w:pPr>
      <w:bookmarkStart w:id="1996" w:name="_Ref516136115"/>
      <w:bookmarkStart w:id="1997" w:name="_Toc522198890"/>
      <w:bookmarkStart w:id="1998" w:name="_Toc523422294"/>
      <w:r w:rsidRPr="004236F5">
        <w:rPr>
          <w:rFonts w:asciiTheme="majorHAnsi" w:hAnsiTheme="majorHAnsi" w:cstheme="majorHAnsi"/>
          <w:noProof/>
        </w:rPr>
        <w:drawing>
          <wp:inline distT="0" distB="0" distL="0" distR="0" wp14:anchorId="2426F28D" wp14:editId="2C170B68">
            <wp:extent cx="6858000" cy="2887980"/>
            <wp:effectExtent l="0" t="0" r="0" b="7620"/>
            <wp:docPr id="1575" name="Obraz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858000" cy="2887980"/>
                    </a:xfrm>
                    <a:prstGeom prst="rect">
                      <a:avLst/>
                    </a:prstGeom>
                  </pic:spPr>
                </pic:pic>
              </a:graphicData>
            </a:graphic>
          </wp:inline>
        </w:drawing>
      </w:r>
    </w:p>
    <w:p w14:paraId="211C53A7" w14:textId="226A46CF" w:rsidR="004E717B" w:rsidRPr="004236F5" w:rsidRDefault="004E717B" w:rsidP="004E717B">
      <w:pPr>
        <w:pStyle w:val="Legenda"/>
        <w:ind w:left="0"/>
        <w:jc w:val="center"/>
        <w:rPr>
          <w:rFonts w:asciiTheme="majorHAnsi" w:hAnsiTheme="majorHAnsi" w:cstheme="majorHAnsi"/>
        </w:rPr>
      </w:pPr>
      <w:bookmarkStart w:id="1999" w:name="_Toc59000854"/>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39</w:t>
      </w:r>
      <w:r w:rsidRPr="004236F5">
        <w:rPr>
          <w:rFonts w:asciiTheme="majorHAnsi" w:hAnsiTheme="majorHAnsi" w:cstheme="majorHAnsi"/>
        </w:rPr>
        <w:fldChar w:fldCharType="end"/>
      </w:r>
      <w:bookmarkEnd w:id="1996"/>
      <w:r w:rsidRPr="004236F5">
        <w:rPr>
          <w:rFonts w:asciiTheme="majorHAnsi" w:hAnsiTheme="majorHAnsi" w:cstheme="majorHAnsi"/>
        </w:rPr>
        <w:t xml:space="preserve"> Nowy wniosek - wybór programu.</w:t>
      </w:r>
      <w:bookmarkEnd w:id="1997"/>
      <w:bookmarkEnd w:id="1998"/>
      <w:bookmarkEnd w:id="1999"/>
    </w:p>
    <w:p w14:paraId="56C20449" w14:textId="38331924" w:rsidR="004E717B" w:rsidRDefault="004E717B" w:rsidP="004E717B">
      <w:pPr>
        <w:pStyle w:val="Akapitzlist"/>
        <w:numPr>
          <w:ilvl w:val="0"/>
          <w:numId w:val="34"/>
        </w:numPr>
        <w:rPr>
          <w:rFonts w:asciiTheme="majorHAnsi" w:hAnsiTheme="majorHAnsi" w:cstheme="majorHAnsi"/>
          <w:sz w:val="20"/>
          <w:szCs w:val="20"/>
        </w:rPr>
      </w:pPr>
      <w:r w:rsidRPr="004236F5">
        <w:rPr>
          <w:rFonts w:asciiTheme="majorHAnsi" w:hAnsiTheme="majorHAnsi" w:cstheme="majorHAnsi"/>
          <w:sz w:val="20"/>
          <w:szCs w:val="20"/>
        </w:rPr>
        <w:t>Wybrać program bądź obszar poprzez kliknięcie w jeden z dostępnych przycisków. Zostanie wyświetlona lista wniosków dostępna w wybranym programie bądź obszarze. Przykład wyboru programu „Rehabilitacja społeczna”.</w:t>
      </w:r>
    </w:p>
    <w:p w14:paraId="1B584F0D" w14:textId="5A3EAA0F" w:rsidR="00337734" w:rsidRPr="004236F5" w:rsidRDefault="00337734" w:rsidP="004236F5">
      <w:pPr>
        <w:pStyle w:val="Akapitzlist"/>
        <w:rPr>
          <w:rFonts w:asciiTheme="majorHAnsi" w:hAnsiTheme="majorHAnsi" w:cstheme="majorHAnsi"/>
          <w:sz w:val="20"/>
          <w:szCs w:val="20"/>
        </w:rPr>
      </w:pPr>
      <w:r>
        <w:rPr>
          <w:rFonts w:asciiTheme="majorHAnsi" w:hAnsiTheme="majorHAnsi" w:cstheme="majorHAnsi"/>
          <w:sz w:val="20"/>
          <w:szCs w:val="20"/>
        </w:rPr>
        <w:t xml:space="preserve">W wyświetlonym oknie użytkownik ma możliwość podejrzenia wymaganych załączników – informacja o potrzebnych dokumentach wyświetlona zostanie po </w:t>
      </w:r>
      <w:r w:rsidR="0066748C">
        <w:rPr>
          <w:rFonts w:asciiTheme="majorHAnsi" w:hAnsiTheme="majorHAnsi" w:cstheme="majorHAnsi"/>
          <w:sz w:val="20"/>
          <w:szCs w:val="20"/>
        </w:rPr>
        <w:t>kliknięciu</w:t>
      </w:r>
      <w:r>
        <w:rPr>
          <w:rFonts w:asciiTheme="majorHAnsi" w:hAnsiTheme="majorHAnsi" w:cstheme="majorHAnsi"/>
          <w:sz w:val="20"/>
          <w:szCs w:val="20"/>
        </w:rPr>
        <w:t xml:space="preserve"> </w:t>
      </w:r>
      <w:r>
        <w:rPr>
          <w:noProof/>
        </w:rPr>
        <w:drawing>
          <wp:inline distT="0" distB="0" distL="0" distR="0" wp14:anchorId="71D46C59" wp14:editId="1F42ABDE">
            <wp:extent cx="962671" cy="157528"/>
            <wp:effectExtent l="0" t="0" r="8890" b="0"/>
            <wp:docPr id="1074" name="Obraz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002821" cy="164098"/>
                    </a:xfrm>
                    <a:prstGeom prst="rect">
                      <a:avLst/>
                    </a:prstGeom>
                  </pic:spPr>
                </pic:pic>
              </a:graphicData>
            </a:graphic>
          </wp:inline>
        </w:drawing>
      </w:r>
      <w:r>
        <w:rPr>
          <w:rFonts w:asciiTheme="majorHAnsi" w:hAnsiTheme="majorHAnsi" w:cstheme="majorHAnsi"/>
          <w:sz w:val="20"/>
          <w:szCs w:val="20"/>
        </w:rPr>
        <w:t xml:space="preserve">. Może również pobrać wzór danego wniosku korzystając z </w:t>
      </w:r>
      <w:r>
        <w:rPr>
          <w:noProof/>
        </w:rPr>
        <w:drawing>
          <wp:inline distT="0" distB="0" distL="0" distR="0" wp14:anchorId="7920784C" wp14:editId="06636DCF">
            <wp:extent cx="873369" cy="162627"/>
            <wp:effectExtent l="0" t="0" r="3175" b="8890"/>
            <wp:docPr id="1075" name="Obraz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888939" cy="165526"/>
                    </a:xfrm>
                    <a:prstGeom prst="rect">
                      <a:avLst/>
                    </a:prstGeom>
                  </pic:spPr>
                </pic:pic>
              </a:graphicData>
            </a:graphic>
          </wp:inline>
        </w:drawing>
      </w:r>
    </w:p>
    <w:p w14:paraId="6C2B3D75" w14:textId="416EBBBE" w:rsidR="004E717B" w:rsidRPr="004236F5" w:rsidRDefault="00337734" w:rsidP="004E717B">
      <w:pPr>
        <w:keepNext/>
        <w:jc w:val="center"/>
        <w:rPr>
          <w:rFonts w:asciiTheme="majorHAnsi" w:hAnsiTheme="majorHAnsi" w:cstheme="majorHAnsi"/>
        </w:rPr>
      </w:pPr>
      <w:r w:rsidRPr="00337734">
        <w:rPr>
          <w:noProof/>
        </w:rPr>
        <w:t xml:space="preserve"> </w:t>
      </w:r>
      <w:r>
        <w:rPr>
          <w:noProof/>
        </w:rPr>
        <w:drawing>
          <wp:inline distT="0" distB="0" distL="0" distR="0" wp14:anchorId="35BC8D13" wp14:editId="0AD248BC">
            <wp:extent cx="6858000" cy="2585720"/>
            <wp:effectExtent l="0" t="0" r="0" b="5080"/>
            <wp:docPr id="1073" name="Obraz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858000" cy="2585720"/>
                    </a:xfrm>
                    <a:prstGeom prst="rect">
                      <a:avLst/>
                    </a:prstGeom>
                  </pic:spPr>
                </pic:pic>
              </a:graphicData>
            </a:graphic>
          </wp:inline>
        </w:drawing>
      </w:r>
    </w:p>
    <w:p w14:paraId="51E1A2A5" w14:textId="622B2EFE" w:rsidR="004E717B" w:rsidRPr="004236F5" w:rsidRDefault="004E717B" w:rsidP="004E717B">
      <w:pPr>
        <w:pStyle w:val="Legenda"/>
        <w:ind w:left="0"/>
        <w:jc w:val="center"/>
        <w:rPr>
          <w:rFonts w:asciiTheme="majorHAnsi" w:hAnsiTheme="majorHAnsi" w:cstheme="majorHAnsi"/>
        </w:rPr>
      </w:pPr>
      <w:bookmarkStart w:id="2000" w:name="_Ref516136105"/>
      <w:bookmarkStart w:id="2001" w:name="_Toc522198891"/>
      <w:bookmarkStart w:id="2002" w:name="_Toc523422295"/>
      <w:bookmarkStart w:id="2003" w:name="_Toc59000855"/>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40</w:t>
      </w:r>
      <w:r w:rsidRPr="004236F5">
        <w:rPr>
          <w:rFonts w:asciiTheme="majorHAnsi" w:hAnsiTheme="majorHAnsi" w:cstheme="majorHAnsi"/>
        </w:rPr>
        <w:fldChar w:fldCharType="end"/>
      </w:r>
      <w:bookmarkEnd w:id="2000"/>
      <w:r w:rsidRPr="004236F5">
        <w:rPr>
          <w:rFonts w:asciiTheme="majorHAnsi" w:hAnsiTheme="majorHAnsi" w:cstheme="majorHAnsi"/>
        </w:rPr>
        <w:t xml:space="preserve"> Lista wniosków wg wybranego programu – przykład dla programu „Rehabilitacja społeczna”</w:t>
      </w:r>
      <w:bookmarkEnd w:id="2001"/>
      <w:bookmarkEnd w:id="2002"/>
      <w:bookmarkEnd w:id="2003"/>
    </w:p>
    <w:p w14:paraId="5CA01796" w14:textId="04B5CEF5" w:rsidR="00C46081" w:rsidRPr="004236F5" w:rsidRDefault="00C46081" w:rsidP="00C46081">
      <w:pPr>
        <w:pStyle w:val="Akapitzlist"/>
        <w:numPr>
          <w:ilvl w:val="0"/>
          <w:numId w:val="34"/>
        </w:numPr>
        <w:rPr>
          <w:rFonts w:asciiTheme="majorHAnsi" w:hAnsiTheme="majorHAnsi" w:cstheme="majorHAnsi"/>
          <w:sz w:val="20"/>
          <w:szCs w:val="20"/>
        </w:rPr>
      </w:pPr>
      <w:r w:rsidRPr="004236F5">
        <w:rPr>
          <w:rFonts w:asciiTheme="majorHAnsi" w:hAnsiTheme="majorHAnsi" w:cstheme="majorHAnsi"/>
          <w:sz w:val="20"/>
          <w:szCs w:val="20"/>
        </w:rPr>
        <w:t xml:space="preserve">Wybrać z listy wniosek, który chce się zarejestrować i kliknąć przycisk </w:t>
      </w:r>
      <w:r w:rsidRPr="004236F5">
        <w:rPr>
          <w:rFonts w:asciiTheme="majorHAnsi" w:hAnsiTheme="majorHAnsi" w:cstheme="majorHAnsi"/>
          <w:noProof/>
          <w:sz w:val="20"/>
          <w:szCs w:val="20"/>
          <w:lang w:eastAsia="pl-PL"/>
        </w:rPr>
        <w:drawing>
          <wp:inline distT="0" distB="0" distL="0" distR="0" wp14:anchorId="4DD1389D" wp14:editId="6E75ADEF">
            <wp:extent cx="1066800" cy="247650"/>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066800" cy="247650"/>
                    </a:xfrm>
                    <a:prstGeom prst="rect">
                      <a:avLst/>
                    </a:prstGeom>
                  </pic:spPr>
                </pic:pic>
              </a:graphicData>
            </a:graphic>
          </wp:inline>
        </w:drawing>
      </w:r>
      <w:r w:rsidRPr="004236F5">
        <w:rPr>
          <w:rFonts w:asciiTheme="majorHAnsi" w:hAnsiTheme="majorHAnsi" w:cstheme="majorHAnsi"/>
          <w:sz w:val="20"/>
          <w:szCs w:val="20"/>
        </w:rPr>
        <w:t xml:space="preserve"> przy jego nazwie.</w:t>
      </w:r>
    </w:p>
    <w:p w14:paraId="74C2084C" w14:textId="6F2A5A26" w:rsidR="00923242" w:rsidRPr="004236F5" w:rsidRDefault="00923242" w:rsidP="00923242">
      <w:pPr>
        <w:pStyle w:val="Tekstpodstawowy"/>
        <w:numPr>
          <w:ilvl w:val="0"/>
          <w:numId w:val="34"/>
        </w:numPr>
        <w:spacing w:line="360" w:lineRule="auto"/>
        <w:rPr>
          <w:rFonts w:asciiTheme="majorHAnsi" w:hAnsiTheme="majorHAnsi" w:cstheme="majorHAnsi"/>
        </w:rPr>
      </w:pPr>
      <w:r w:rsidRPr="004236F5">
        <w:rPr>
          <w:rFonts w:asciiTheme="majorHAnsi" w:hAnsiTheme="majorHAnsi" w:cstheme="majorHAnsi"/>
        </w:rPr>
        <w:lastRenderedPageBreak/>
        <w:t>Uzupełnić pol</w:t>
      </w:r>
      <w:r w:rsidR="00C46081" w:rsidRPr="004236F5">
        <w:rPr>
          <w:rFonts w:asciiTheme="majorHAnsi" w:hAnsiTheme="majorHAnsi" w:cstheme="majorHAnsi"/>
        </w:rPr>
        <w:t>a</w:t>
      </w:r>
      <w:r w:rsidRPr="004236F5">
        <w:rPr>
          <w:rFonts w:asciiTheme="majorHAnsi" w:hAnsiTheme="majorHAnsi" w:cstheme="majorHAnsi"/>
        </w:rPr>
        <w:t xml:space="preserve"> „</w:t>
      </w:r>
      <w:r w:rsidR="00C46081" w:rsidRPr="004236F5">
        <w:rPr>
          <w:rFonts w:asciiTheme="majorHAnsi" w:hAnsiTheme="majorHAnsi" w:cstheme="majorHAnsi"/>
        </w:rPr>
        <w:t>Data złożenia</w:t>
      </w:r>
      <w:r w:rsidRPr="004236F5">
        <w:rPr>
          <w:rFonts w:asciiTheme="majorHAnsi" w:hAnsiTheme="majorHAnsi" w:cstheme="majorHAnsi"/>
        </w:rPr>
        <w:t xml:space="preserve">” </w:t>
      </w:r>
      <w:r w:rsidR="00C46081" w:rsidRPr="004236F5">
        <w:rPr>
          <w:rFonts w:asciiTheme="majorHAnsi" w:hAnsiTheme="majorHAnsi" w:cstheme="majorHAnsi"/>
        </w:rPr>
        <w:t>i „Godzina złożenia” oraz</w:t>
      </w:r>
      <w:r w:rsidRPr="004236F5">
        <w:rPr>
          <w:rFonts w:asciiTheme="majorHAnsi" w:hAnsiTheme="majorHAnsi" w:cstheme="majorHAnsi"/>
        </w:rPr>
        <w:t xml:space="preserve"> kliknąć przycisk </w:t>
      </w:r>
      <w:r w:rsidR="00C46081" w:rsidRPr="004236F5">
        <w:rPr>
          <w:rFonts w:asciiTheme="majorHAnsi" w:hAnsiTheme="majorHAnsi" w:cstheme="majorHAnsi"/>
          <w:noProof/>
          <w:lang w:eastAsia="pl-PL"/>
        </w:rPr>
        <w:drawing>
          <wp:inline distT="0" distB="0" distL="0" distR="0" wp14:anchorId="6F42E8A0" wp14:editId="1C0E644B">
            <wp:extent cx="1247775" cy="371475"/>
            <wp:effectExtent l="0" t="0" r="9525" b="9525"/>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47775" cy="371475"/>
                    </a:xfrm>
                    <a:prstGeom prst="rect">
                      <a:avLst/>
                    </a:prstGeom>
                    <a:noFill/>
                    <a:ln>
                      <a:noFill/>
                    </a:ln>
                  </pic:spPr>
                </pic:pic>
              </a:graphicData>
            </a:graphic>
          </wp:inline>
        </w:drawing>
      </w:r>
      <w:r w:rsidRPr="004236F5">
        <w:rPr>
          <w:rFonts w:asciiTheme="majorHAnsi" w:hAnsiTheme="majorHAnsi" w:cstheme="majorHAnsi"/>
        </w:rPr>
        <w:t>.</w:t>
      </w:r>
    </w:p>
    <w:p w14:paraId="74D04BF9" w14:textId="77777777" w:rsidR="00C46081" w:rsidRPr="004236F5" w:rsidRDefault="00C46081" w:rsidP="00C46081">
      <w:pPr>
        <w:pStyle w:val="Tekstpodstawowy"/>
        <w:keepNext/>
        <w:ind w:left="720"/>
        <w:rPr>
          <w:rFonts w:asciiTheme="majorHAnsi" w:hAnsiTheme="majorHAnsi" w:cstheme="majorHAnsi"/>
        </w:rPr>
      </w:pPr>
      <w:r w:rsidRPr="004236F5">
        <w:rPr>
          <w:rFonts w:asciiTheme="majorHAnsi" w:hAnsiTheme="majorHAnsi" w:cstheme="majorHAnsi"/>
        </w:rPr>
        <w:t xml:space="preserve">Zostanie wyświetlony formularz wybranego wniosku. </w:t>
      </w:r>
    </w:p>
    <w:p w14:paraId="73C115EA" w14:textId="4C55862C" w:rsidR="00923242" w:rsidRPr="00822192" w:rsidRDefault="00923242" w:rsidP="00822192">
      <w:pPr>
        <w:pStyle w:val="Legenda"/>
        <w:ind w:left="0"/>
        <w:jc w:val="center"/>
        <w:rPr>
          <w:rFonts w:asciiTheme="majorHAnsi" w:hAnsiTheme="majorHAnsi" w:cstheme="majorHAnsi"/>
        </w:rPr>
      </w:pPr>
      <w:r w:rsidRPr="00822192">
        <w:rPr>
          <w:rFonts w:asciiTheme="majorHAnsi" w:hAnsiTheme="majorHAnsi" w:cstheme="majorHAnsi"/>
          <w:noProof/>
        </w:rPr>
        <w:drawing>
          <wp:inline distT="0" distB="0" distL="0" distR="0" wp14:anchorId="25089BEF" wp14:editId="78541278">
            <wp:extent cx="6858000" cy="1800225"/>
            <wp:effectExtent l="0" t="0" r="0" b="9525"/>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858000" cy="1800225"/>
                    </a:xfrm>
                    <a:prstGeom prst="rect">
                      <a:avLst/>
                    </a:prstGeom>
                    <a:noFill/>
                    <a:ln>
                      <a:noFill/>
                    </a:ln>
                  </pic:spPr>
                </pic:pic>
              </a:graphicData>
            </a:graphic>
          </wp:inline>
        </w:drawing>
      </w:r>
    </w:p>
    <w:p w14:paraId="51729CB4" w14:textId="2DB69E2A" w:rsidR="00923242" w:rsidRPr="004236F5" w:rsidRDefault="00923242" w:rsidP="00923242">
      <w:pPr>
        <w:pStyle w:val="Legenda"/>
        <w:ind w:left="0"/>
        <w:jc w:val="center"/>
        <w:rPr>
          <w:rFonts w:asciiTheme="majorHAnsi" w:hAnsiTheme="majorHAnsi" w:cstheme="majorHAnsi"/>
        </w:rPr>
      </w:pPr>
      <w:bookmarkStart w:id="2004" w:name="_Toc59000856"/>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41</w:t>
      </w:r>
      <w:r w:rsidRPr="004236F5">
        <w:rPr>
          <w:rFonts w:asciiTheme="majorHAnsi" w:hAnsiTheme="majorHAnsi" w:cstheme="majorHAnsi"/>
        </w:rPr>
        <w:fldChar w:fldCharType="end"/>
      </w:r>
      <w:r w:rsidRPr="004236F5">
        <w:rPr>
          <w:rFonts w:asciiTheme="majorHAnsi" w:hAnsiTheme="majorHAnsi" w:cstheme="majorHAnsi"/>
        </w:rPr>
        <w:t xml:space="preserve"> Nowy wniosek – Data złożenia i godzina złożenia wniosku</w:t>
      </w:r>
      <w:bookmarkEnd w:id="2004"/>
    </w:p>
    <w:p w14:paraId="34F29868" w14:textId="64F85D97" w:rsidR="00923242" w:rsidRPr="004236F5" w:rsidRDefault="00923242" w:rsidP="00923242">
      <w:pPr>
        <w:pStyle w:val="Tekstpodstawowy"/>
        <w:spacing w:line="360" w:lineRule="auto"/>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07C498E9" wp14:editId="1C2AC87C">
            <wp:extent cx="847725" cy="371475"/>
            <wp:effectExtent l="0" t="0" r="9525" b="9525"/>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847725" cy="371475"/>
                    </a:xfrm>
                    <a:prstGeom prst="rect">
                      <a:avLst/>
                    </a:prstGeom>
                    <a:noFill/>
                    <a:ln>
                      <a:noFill/>
                    </a:ln>
                  </pic:spPr>
                </pic:pic>
              </a:graphicData>
            </a:graphic>
          </wp:inline>
        </w:drawing>
      </w:r>
      <w:r w:rsidRPr="004236F5">
        <w:rPr>
          <w:rFonts w:asciiTheme="majorHAnsi" w:hAnsiTheme="majorHAnsi" w:cstheme="majorHAnsi"/>
        </w:rPr>
        <w:t xml:space="preserve"> </w:t>
      </w:r>
      <w:r w:rsidR="00C46081" w:rsidRPr="004236F5">
        <w:rPr>
          <w:rFonts w:asciiTheme="majorHAnsi" w:hAnsiTheme="majorHAnsi" w:cstheme="majorHAnsi"/>
        </w:rPr>
        <w:t>spowoduje cofnięcie się do kroku 8.</w:t>
      </w:r>
    </w:p>
    <w:p w14:paraId="59CDA0A7" w14:textId="77777777" w:rsidR="00923242" w:rsidRPr="004236F5" w:rsidRDefault="00923242" w:rsidP="00923242">
      <w:pPr>
        <w:pStyle w:val="Tekstpodstawowy"/>
        <w:spacing w:line="360" w:lineRule="auto"/>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305A0C79" wp14:editId="099D461E">
            <wp:extent cx="781050" cy="352425"/>
            <wp:effectExtent l="0" t="0" r="0" b="9525"/>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781050" cy="352425"/>
                    </a:xfrm>
                    <a:prstGeom prst="rect">
                      <a:avLst/>
                    </a:prstGeom>
                    <a:noFill/>
                    <a:ln>
                      <a:noFill/>
                    </a:ln>
                  </pic:spPr>
                </pic:pic>
              </a:graphicData>
            </a:graphic>
          </wp:inline>
        </w:drawing>
      </w:r>
      <w:r w:rsidRPr="004236F5">
        <w:rPr>
          <w:rFonts w:asciiTheme="majorHAnsi" w:hAnsiTheme="majorHAnsi" w:cstheme="majorHAnsi"/>
        </w:rPr>
        <w:t xml:space="preserve"> wyświetli stronę główną.</w:t>
      </w:r>
    </w:p>
    <w:p w14:paraId="4A0350B4" w14:textId="77777777" w:rsidR="004E717B" w:rsidRPr="004236F5" w:rsidRDefault="004E717B" w:rsidP="006E27D0">
      <w:pPr>
        <w:pStyle w:val="Tekstpodstawowy"/>
        <w:keepNext/>
        <w:ind w:left="0"/>
        <w:jc w:val="center"/>
        <w:rPr>
          <w:rFonts w:asciiTheme="majorHAnsi" w:hAnsiTheme="majorHAnsi" w:cstheme="majorHAnsi"/>
        </w:rPr>
      </w:pPr>
      <w:bookmarkStart w:id="2005" w:name="_Ref516136091"/>
      <w:r w:rsidRPr="004236F5">
        <w:rPr>
          <w:rFonts w:asciiTheme="majorHAnsi" w:hAnsiTheme="majorHAnsi" w:cstheme="majorHAnsi"/>
          <w:noProof/>
          <w:lang w:eastAsia="pl-PL"/>
        </w:rPr>
        <w:lastRenderedPageBreak/>
        <w:drawing>
          <wp:inline distT="0" distB="0" distL="0" distR="0" wp14:anchorId="45DC3EBC" wp14:editId="2D5F8E4F">
            <wp:extent cx="5812790" cy="6828369"/>
            <wp:effectExtent l="19050" t="19050" r="16510" b="10795"/>
            <wp:docPr id="122" name="Obraz 122" descr="C:\Users\admin\Downloads\pfron\1  Dane wnioskodawcy  Wnioski   Rehabilitacja społeczena   Likwidacja barier architektonicznych   A  Dane wnioskodawcy    SOW System Obsługi Wsparcia finansowanego ze środków PF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admin\Downloads\pfron\1  Dane wnioskodawcy  Wnioski   Rehabilitacja społeczena   Likwidacja barier architektonicznych   A  Dane wnioskodawcy    SOW System Obsługi Wsparcia finansowanego ze środków PFRON.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17916" cy="6834390"/>
                    </a:xfrm>
                    <a:prstGeom prst="rect">
                      <a:avLst/>
                    </a:prstGeom>
                    <a:noFill/>
                    <a:ln w="6350">
                      <a:solidFill>
                        <a:schemeClr val="tx1"/>
                      </a:solidFill>
                    </a:ln>
                  </pic:spPr>
                </pic:pic>
              </a:graphicData>
            </a:graphic>
          </wp:inline>
        </w:drawing>
      </w:r>
    </w:p>
    <w:p w14:paraId="7C3BF728" w14:textId="51DE8D92" w:rsidR="004E717B" w:rsidRPr="004236F5" w:rsidRDefault="004E717B" w:rsidP="006E27D0">
      <w:pPr>
        <w:pStyle w:val="Tekstpodstawowy"/>
        <w:keepNext/>
        <w:ind w:left="0"/>
        <w:jc w:val="center"/>
        <w:rPr>
          <w:rFonts w:asciiTheme="majorHAnsi" w:hAnsiTheme="majorHAnsi" w:cstheme="majorHAnsi"/>
          <w:sz w:val="18"/>
        </w:rPr>
      </w:pPr>
      <w:bookmarkStart w:id="2006" w:name="_Ref516582840"/>
      <w:bookmarkStart w:id="2007" w:name="_Toc522198892"/>
      <w:bookmarkStart w:id="2008" w:name="_Toc523422296"/>
      <w:bookmarkStart w:id="2009" w:name="_Toc59000857"/>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D6838">
        <w:rPr>
          <w:rFonts w:asciiTheme="majorHAnsi" w:hAnsiTheme="majorHAnsi" w:cstheme="majorHAnsi"/>
          <w:noProof/>
          <w:sz w:val="18"/>
        </w:rPr>
        <w:t>42</w:t>
      </w:r>
      <w:r w:rsidRPr="004236F5">
        <w:rPr>
          <w:rFonts w:asciiTheme="majorHAnsi" w:hAnsiTheme="majorHAnsi" w:cstheme="majorHAnsi"/>
          <w:noProof/>
          <w:sz w:val="18"/>
        </w:rPr>
        <w:fldChar w:fldCharType="end"/>
      </w:r>
      <w:bookmarkEnd w:id="2005"/>
      <w:bookmarkEnd w:id="2006"/>
      <w:r w:rsidRPr="004236F5">
        <w:rPr>
          <w:rFonts w:asciiTheme="majorHAnsi" w:hAnsiTheme="majorHAnsi" w:cstheme="majorHAnsi"/>
          <w:sz w:val="18"/>
        </w:rPr>
        <w:t xml:space="preserve"> Wygląd przykładowego formularza</w:t>
      </w:r>
      <w:bookmarkEnd w:id="2007"/>
      <w:r w:rsidRPr="004236F5">
        <w:rPr>
          <w:rFonts w:asciiTheme="majorHAnsi" w:hAnsiTheme="majorHAnsi" w:cstheme="majorHAnsi"/>
          <w:sz w:val="18"/>
        </w:rPr>
        <w:t xml:space="preserve"> z zaciągniętymi automatycznie polami uzupełnionymi w Edycji konta</w:t>
      </w:r>
      <w:bookmarkEnd w:id="2008"/>
      <w:bookmarkEnd w:id="2009"/>
    </w:p>
    <w:p w14:paraId="2385BDB5" w14:textId="77777777" w:rsidR="004E717B" w:rsidRPr="004236F5" w:rsidRDefault="004E717B" w:rsidP="004E717B">
      <w:pPr>
        <w:pStyle w:val="Tekstpodstawowy"/>
        <w:ind w:left="0" w:firstLine="720"/>
        <w:rPr>
          <w:rFonts w:asciiTheme="majorHAnsi" w:hAnsiTheme="majorHAnsi" w:cstheme="majorHAnsi"/>
        </w:rPr>
      </w:pPr>
      <w:r w:rsidRPr="004236F5">
        <w:rPr>
          <w:rFonts w:asciiTheme="majorHAnsi" w:hAnsiTheme="majorHAnsi" w:cstheme="majorHAnsi"/>
        </w:rPr>
        <w:t>Z lewej strony znajduje się lista sekcji wybranego wniosku.</w:t>
      </w:r>
    </w:p>
    <w:p w14:paraId="5CCB8C1D" w14:textId="77777777" w:rsidR="004E717B" w:rsidRPr="004236F5" w:rsidRDefault="004E717B" w:rsidP="004E717B">
      <w:pPr>
        <w:rPr>
          <w:rFonts w:asciiTheme="majorHAnsi" w:hAnsiTheme="majorHAnsi" w:cstheme="majorHAnsi"/>
        </w:rPr>
      </w:pPr>
    </w:p>
    <w:p w14:paraId="07CB19B1" w14:textId="77777777" w:rsidR="004E717B" w:rsidRPr="004236F5" w:rsidRDefault="004E717B" w:rsidP="004E717B">
      <w:pPr>
        <w:pStyle w:val="Tekstpodstawowy"/>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45E348A3" wp14:editId="3B666A2F">
            <wp:extent cx="1943100" cy="3390900"/>
            <wp:effectExtent l="19050" t="19050" r="19050" b="1905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943100" cy="3390900"/>
                    </a:xfrm>
                    <a:prstGeom prst="rect">
                      <a:avLst/>
                    </a:prstGeom>
                    <a:noFill/>
                    <a:ln w="6350">
                      <a:solidFill>
                        <a:schemeClr val="tx1"/>
                      </a:solidFill>
                    </a:ln>
                  </pic:spPr>
                </pic:pic>
              </a:graphicData>
            </a:graphic>
          </wp:inline>
        </w:drawing>
      </w:r>
    </w:p>
    <w:p w14:paraId="15A55706" w14:textId="61E9EB7C" w:rsidR="004E717B" w:rsidRPr="00822192" w:rsidRDefault="004E717B" w:rsidP="00822192">
      <w:pPr>
        <w:pStyle w:val="Tekstpodstawowy"/>
        <w:keepNext/>
        <w:ind w:left="0"/>
        <w:jc w:val="center"/>
        <w:rPr>
          <w:rFonts w:asciiTheme="majorHAnsi" w:hAnsiTheme="majorHAnsi" w:cstheme="majorHAnsi"/>
        </w:rPr>
      </w:pPr>
      <w:bookmarkStart w:id="2010" w:name="_Ref516136083"/>
      <w:bookmarkStart w:id="2011" w:name="_Ref521501169"/>
      <w:bookmarkStart w:id="2012" w:name="_Toc522198893"/>
      <w:bookmarkStart w:id="2013" w:name="_Toc523422297"/>
      <w:bookmarkStart w:id="2014" w:name="_Toc59000858"/>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43</w:t>
      </w:r>
      <w:r w:rsidRPr="00822192">
        <w:rPr>
          <w:rFonts w:asciiTheme="majorHAnsi" w:hAnsiTheme="majorHAnsi" w:cstheme="majorHAnsi"/>
          <w:sz w:val="18"/>
        </w:rPr>
        <w:fldChar w:fldCharType="end"/>
      </w:r>
      <w:bookmarkEnd w:id="2010"/>
      <w:r w:rsidRPr="00822192">
        <w:rPr>
          <w:rFonts w:asciiTheme="majorHAnsi" w:hAnsiTheme="majorHAnsi" w:cstheme="majorHAnsi"/>
          <w:sz w:val="18"/>
        </w:rPr>
        <w:t xml:space="preserve"> Menu nawigacyjne - lista sekcji wybranego wniosku</w:t>
      </w:r>
      <w:bookmarkEnd w:id="2011"/>
      <w:bookmarkEnd w:id="2012"/>
      <w:bookmarkEnd w:id="2013"/>
      <w:bookmarkEnd w:id="2014"/>
    </w:p>
    <w:p w14:paraId="03082BBE" w14:textId="3C6EBA30" w:rsidR="004E717B" w:rsidRPr="004236F5" w:rsidRDefault="004E717B" w:rsidP="004E717B">
      <w:pPr>
        <w:ind w:left="709"/>
        <w:rPr>
          <w:rFonts w:asciiTheme="majorHAnsi" w:hAnsiTheme="majorHAnsi" w:cstheme="majorHAnsi"/>
        </w:rPr>
      </w:pPr>
      <w:r w:rsidRPr="004236F5">
        <w:rPr>
          <w:rFonts w:asciiTheme="majorHAnsi" w:hAnsiTheme="majorHAnsi" w:cstheme="majorHAnsi"/>
        </w:rPr>
        <w:tab/>
        <w:t xml:space="preserve">Sekcje oznaczone symbolem </w:t>
      </w:r>
      <w:r w:rsidRPr="004236F5">
        <w:rPr>
          <w:rFonts w:asciiTheme="majorHAnsi" w:hAnsiTheme="majorHAnsi" w:cstheme="majorHAnsi"/>
        </w:rPr>
        <w:sym w:font="Wingdings" w:char="F0FC"/>
      </w:r>
      <w:r w:rsidRPr="004236F5">
        <w:rPr>
          <w:rFonts w:asciiTheme="majorHAnsi" w:hAnsiTheme="majorHAnsi" w:cstheme="majorHAnsi"/>
        </w:rPr>
        <w:t xml:space="preserve"> oznaczają</w:t>
      </w:r>
      <w:r w:rsidR="008B1ABF" w:rsidRPr="004236F5">
        <w:rPr>
          <w:rFonts w:asciiTheme="majorHAnsi" w:hAnsiTheme="majorHAnsi" w:cstheme="majorHAnsi"/>
        </w:rPr>
        <w:t>,</w:t>
      </w:r>
      <w:r w:rsidRPr="004236F5">
        <w:rPr>
          <w:rFonts w:asciiTheme="majorHAnsi" w:hAnsiTheme="majorHAnsi" w:cstheme="majorHAnsi"/>
        </w:rPr>
        <w:t xml:space="preserve"> że dany fragment wniosku został zweryfikowany i zapisany pomyślnie bez błędów. Sekcje oznaczone symbolem </w:t>
      </w:r>
      <w:r w:rsidRPr="004236F5">
        <w:rPr>
          <w:rFonts w:asciiTheme="majorHAnsi" w:hAnsiTheme="majorHAnsi" w:cstheme="majorHAnsi"/>
          <w:b/>
          <w:sz w:val="28"/>
        </w:rPr>
        <w:t>-</w:t>
      </w:r>
      <w:r w:rsidRPr="004236F5">
        <w:rPr>
          <w:rFonts w:asciiTheme="majorHAnsi" w:hAnsiTheme="majorHAnsi" w:cstheme="majorHAnsi"/>
        </w:rPr>
        <w:t xml:space="preserve"> nie zostały jeszcze edytowane lub zostały wstępnie zapisane przez Wnioskodawcę bez sprawdzania poprawności.</w:t>
      </w:r>
    </w:p>
    <w:p w14:paraId="6B82D217" w14:textId="77777777" w:rsidR="004E717B" w:rsidRPr="004236F5" w:rsidRDefault="004E717B" w:rsidP="00923242">
      <w:pPr>
        <w:pStyle w:val="Tekstpodstawowy"/>
        <w:numPr>
          <w:ilvl w:val="0"/>
          <w:numId w:val="34"/>
        </w:numPr>
        <w:rPr>
          <w:rFonts w:asciiTheme="majorHAnsi" w:hAnsiTheme="majorHAnsi" w:cstheme="majorHAnsi"/>
        </w:rPr>
      </w:pPr>
      <w:r w:rsidRPr="004236F5">
        <w:rPr>
          <w:rFonts w:asciiTheme="majorHAnsi" w:hAnsiTheme="majorHAnsi" w:cstheme="majorHAnsi"/>
        </w:rPr>
        <w:t xml:space="preserve">Wypełnić wszystkie pola wniosku, wpisując wartości zgodne z etykietami je opisującymi. </w:t>
      </w:r>
    </w:p>
    <w:p w14:paraId="14C2B3CC" w14:textId="77777777" w:rsidR="004E717B" w:rsidRPr="004236F5" w:rsidRDefault="004E717B" w:rsidP="00923242">
      <w:pPr>
        <w:pStyle w:val="Tekstpodstawowy"/>
        <w:numPr>
          <w:ilvl w:val="0"/>
          <w:numId w:val="34"/>
        </w:numPr>
        <w:rPr>
          <w:rFonts w:asciiTheme="majorHAnsi" w:hAnsiTheme="majorHAnsi" w:cstheme="majorHAnsi"/>
        </w:rPr>
      </w:pPr>
      <w:r w:rsidRPr="004236F5">
        <w:rPr>
          <w:rFonts w:asciiTheme="majorHAnsi" w:hAnsiTheme="majorHAnsi" w:cstheme="majorHAnsi"/>
        </w:rPr>
        <w:t xml:space="preserve">Zapisać wprowadzone dane za pomocą przycisku </w:t>
      </w:r>
      <w:r w:rsidRPr="004236F5">
        <w:rPr>
          <w:rFonts w:asciiTheme="majorHAnsi" w:hAnsiTheme="majorHAnsi" w:cstheme="majorHAnsi"/>
          <w:noProof/>
          <w:lang w:eastAsia="pl-PL"/>
        </w:rPr>
        <w:drawing>
          <wp:inline distT="0" distB="0" distL="0" distR="0" wp14:anchorId="6304662A" wp14:editId="3AD031F9">
            <wp:extent cx="647700" cy="28575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47700" cy="285750"/>
                    </a:xfrm>
                    <a:prstGeom prst="rect">
                      <a:avLst/>
                    </a:prstGeom>
                  </pic:spPr>
                </pic:pic>
              </a:graphicData>
            </a:graphic>
          </wp:inline>
        </w:drawing>
      </w:r>
      <w:r w:rsidRPr="004236F5">
        <w:rPr>
          <w:rFonts w:asciiTheme="majorHAnsi" w:hAnsiTheme="majorHAnsi" w:cstheme="majorHAnsi"/>
        </w:rPr>
        <w:t>, co spowoduje zapisanie wpisanych informacji bez uruchomiania mechanizmu sprawdzania poprawności wprowadzonych danych.</w:t>
      </w:r>
    </w:p>
    <w:p w14:paraId="0C7851D5" w14:textId="77777777" w:rsidR="004E717B" w:rsidRPr="004236F5" w:rsidRDefault="004E717B" w:rsidP="004E717B">
      <w:pPr>
        <w:pStyle w:val="Tekstpodstawowy"/>
        <w:ind w:left="720"/>
        <w:rPr>
          <w:rFonts w:asciiTheme="majorHAnsi" w:hAnsiTheme="majorHAnsi" w:cstheme="majorHAnsi"/>
        </w:rPr>
      </w:pPr>
      <w:r w:rsidRPr="004236F5">
        <w:rPr>
          <w:rFonts w:asciiTheme="majorHAnsi" w:hAnsiTheme="majorHAnsi" w:cstheme="majorHAnsi"/>
        </w:rPr>
        <w:t xml:space="preserve">Wciśnięcie przycisku </w:t>
      </w:r>
      <w:r w:rsidRPr="004236F5">
        <w:rPr>
          <w:rFonts w:asciiTheme="majorHAnsi" w:hAnsiTheme="majorHAnsi" w:cstheme="majorHAnsi"/>
          <w:noProof/>
          <w:lang w:eastAsia="pl-PL"/>
        </w:rPr>
        <w:drawing>
          <wp:inline distT="0" distB="0" distL="0" distR="0" wp14:anchorId="6019F9B1" wp14:editId="5F8CEC24">
            <wp:extent cx="1002100" cy="267736"/>
            <wp:effectExtent l="0" t="0" r="762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019470" cy="272377"/>
                    </a:xfrm>
                    <a:prstGeom prst="rect">
                      <a:avLst/>
                    </a:prstGeom>
                  </pic:spPr>
                </pic:pic>
              </a:graphicData>
            </a:graphic>
          </wp:inline>
        </w:drawing>
      </w:r>
      <w:r w:rsidRPr="004236F5">
        <w:rPr>
          <w:rFonts w:asciiTheme="majorHAnsi" w:hAnsiTheme="majorHAnsi" w:cstheme="majorHAnsi"/>
        </w:rPr>
        <w:t xml:space="preserve"> spowoduje natomiast uruchomienie mechanizmu sprawdzania poprawności wpisanych danych i w przypadku pozytywnej weryfikacji, zapisanie zmian.</w:t>
      </w:r>
    </w:p>
    <w:p w14:paraId="7EE81F1C" w14:textId="3D0AECA3" w:rsidR="004E717B" w:rsidRPr="004236F5" w:rsidRDefault="004E717B" w:rsidP="004E717B">
      <w:pPr>
        <w:pStyle w:val="Tekstpodstawowy"/>
        <w:ind w:left="720"/>
        <w:rPr>
          <w:rFonts w:asciiTheme="majorHAnsi" w:hAnsiTheme="majorHAnsi" w:cstheme="majorHAnsi"/>
        </w:rPr>
      </w:pPr>
      <w:r w:rsidRPr="004236F5">
        <w:rPr>
          <w:rFonts w:asciiTheme="majorHAnsi" w:hAnsiTheme="majorHAnsi" w:cstheme="majorHAnsi"/>
        </w:rPr>
        <w:t xml:space="preserve">W przypadku, gdy po wybraniu przycisku </w:t>
      </w:r>
      <w:r w:rsidRPr="004236F5">
        <w:rPr>
          <w:rFonts w:asciiTheme="majorHAnsi" w:hAnsiTheme="majorHAnsi" w:cstheme="majorHAnsi"/>
          <w:noProof/>
          <w:lang w:eastAsia="pl-PL"/>
        </w:rPr>
        <w:drawing>
          <wp:inline distT="0" distB="0" distL="0" distR="0" wp14:anchorId="3C4C100C" wp14:editId="4D107693">
            <wp:extent cx="950064" cy="253834"/>
            <wp:effectExtent l="0" t="0" r="2540" b="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966706" cy="258280"/>
                    </a:xfrm>
                    <a:prstGeom prst="rect">
                      <a:avLst/>
                    </a:prstGeom>
                  </pic:spPr>
                </pic:pic>
              </a:graphicData>
            </a:graphic>
          </wp:inline>
        </w:drawing>
      </w:r>
      <w:r w:rsidRPr="004236F5">
        <w:rPr>
          <w:rFonts w:asciiTheme="majorHAnsi" w:hAnsiTheme="majorHAnsi" w:cstheme="majorHAnsi"/>
          <w:noProof/>
          <w:lang w:eastAsia="pl-PL"/>
        </w:rPr>
        <w:t xml:space="preserve"> </w:t>
      </w:r>
      <w:r w:rsidRPr="004236F5">
        <w:rPr>
          <w:rFonts w:asciiTheme="majorHAnsi" w:hAnsiTheme="majorHAnsi" w:cstheme="majorHAnsi"/>
        </w:rPr>
        <w:t xml:space="preserve">system wykryje błędy we wprowadzonych danych we wniosku, wyświetli komunikaty błędów w górnej części formularza oraz przy polach wniosku, w których błędy zostały wykryte. Przykładowe błędy w formularzu przedstawiono na </w:t>
      </w:r>
      <w:r w:rsidRPr="004236F5">
        <w:rPr>
          <w:rFonts w:asciiTheme="majorHAnsi" w:hAnsiTheme="majorHAnsi" w:cstheme="majorHAnsi"/>
        </w:rPr>
        <w:fldChar w:fldCharType="begin"/>
      </w:r>
      <w:r w:rsidRPr="004236F5">
        <w:rPr>
          <w:rFonts w:asciiTheme="majorHAnsi" w:hAnsiTheme="majorHAnsi" w:cstheme="majorHAnsi"/>
        </w:rPr>
        <w:instrText xml:space="preserve"> REF _Ref516136070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 xml:space="preserve">Rysunek </w:t>
      </w:r>
      <w:r w:rsidR="00031D28">
        <w:rPr>
          <w:rFonts w:asciiTheme="majorHAnsi" w:hAnsiTheme="majorHAnsi" w:cstheme="majorHAnsi"/>
          <w:noProof/>
        </w:rPr>
        <w:t>41</w:t>
      </w:r>
      <w:r w:rsidRPr="004236F5">
        <w:rPr>
          <w:rFonts w:asciiTheme="majorHAnsi" w:hAnsiTheme="majorHAnsi" w:cstheme="majorHAnsi"/>
        </w:rPr>
        <w:fldChar w:fldCharType="end"/>
      </w:r>
      <w:r w:rsidRPr="004236F5">
        <w:rPr>
          <w:rFonts w:asciiTheme="majorHAnsi" w:hAnsiTheme="majorHAnsi" w:cstheme="majorHAnsi"/>
        </w:rPr>
        <w:t>.</w:t>
      </w:r>
    </w:p>
    <w:p w14:paraId="29FE60FF" w14:textId="3BEA795D" w:rsidR="004E717B" w:rsidRPr="004236F5" w:rsidRDefault="004E717B" w:rsidP="004E717B">
      <w:pPr>
        <w:pStyle w:val="Tekstpodstawowy"/>
        <w:ind w:left="720"/>
        <w:rPr>
          <w:rFonts w:asciiTheme="majorHAnsi" w:hAnsiTheme="majorHAnsi" w:cstheme="majorHAnsi"/>
        </w:rPr>
      </w:pPr>
      <w:r w:rsidRPr="004236F5">
        <w:rPr>
          <w:rFonts w:asciiTheme="majorHAnsi" w:hAnsiTheme="majorHAnsi" w:cstheme="majorHAnsi"/>
        </w:rPr>
        <w:t xml:space="preserve">W celu przejścia do następnej sekcji wniosku, można użyć albo przycisku </w:t>
      </w:r>
      <w:r w:rsidRPr="004236F5">
        <w:rPr>
          <w:rFonts w:asciiTheme="majorHAnsi" w:hAnsiTheme="majorHAnsi" w:cstheme="majorHAnsi"/>
          <w:noProof/>
          <w:lang w:eastAsia="pl-PL"/>
        </w:rPr>
        <w:drawing>
          <wp:inline distT="0" distB="0" distL="0" distR="0" wp14:anchorId="0BA1B38E" wp14:editId="5572135E">
            <wp:extent cx="504825" cy="295275"/>
            <wp:effectExtent l="0" t="0" r="9525" b="952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04825" cy="295275"/>
                    </a:xfrm>
                    <a:prstGeom prst="rect">
                      <a:avLst/>
                    </a:prstGeom>
                  </pic:spPr>
                </pic:pic>
              </a:graphicData>
            </a:graphic>
          </wp:inline>
        </w:drawing>
      </w:r>
      <w:r w:rsidRPr="004236F5">
        <w:rPr>
          <w:rFonts w:asciiTheme="majorHAnsi" w:hAnsiTheme="majorHAnsi" w:cstheme="majorHAnsi"/>
        </w:rPr>
        <w:t xml:space="preserve"> albo wcisnąć następną sekcję na menu nawigacyjnym (</w:t>
      </w:r>
      <w:r w:rsidRPr="004236F5">
        <w:rPr>
          <w:rFonts w:asciiTheme="majorHAnsi" w:hAnsiTheme="majorHAnsi" w:cstheme="majorHAnsi"/>
        </w:rPr>
        <w:fldChar w:fldCharType="begin"/>
      </w:r>
      <w:r w:rsidRPr="004236F5">
        <w:rPr>
          <w:rFonts w:asciiTheme="majorHAnsi" w:hAnsiTheme="majorHAnsi" w:cstheme="majorHAnsi"/>
        </w:rPr>
        <w:instrText xml:space="preserve"> REF _Ref521501169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 xml:space="preserve">Rysunek </w:t>
      </w:r>
      <w:r w:rsidR="00031D28">
        <w:rPr>
          <w:rFonts w:asciiTheme="majorHAnsi" w:hAnsiTheme="majorHAnsi" w:cstheme="majorHAnsi"/>
          <w:noProof/>
        </w:rPr>
        <w:t>40</w:t>
      </w:r>
      <w:r w:rsidR="00031D28" w:rsidRPr="004236F5">
        <w:rPr>
          <w:rFonts w:asciiTheme="majorHAnsi" w:hAnsiTheme="majorHAnsi" w:cstheme="majorHAnsi"/>
        </w:rPr>
        <w:t xml:space="preserve"> Menu nawigacyjne - lista sekcji wybranego wniosku</w:t>
      </w:r>
      <w:r w:rsidRPr="004236F5">
        <w:rPr>
          <w:rFonts w:asciiTheme="majorHAnsi" w:hAnsiTheme="majorHAnsi" w:cstheme="majorHAnsi"/>
        </w:rPr>
        <w:fldChar w:fldCharType="end"/>
      </w:r>
      <w:r w:rsidRPr="004236F5">
        <w:rPr>
          <w:rFonts w:asciiTheme="majorHAnsi" w:hAnsiTheme="majorHAnsi" w:cstheme="majorHAnsi"/>
        </w:rPr>
        <w:t>).</w:t>
      </w:r>
    </w:p>
    <w:p w14:paraId="1EDBD8CD" w14:textId="77777777" w:rsidR="004E717B" w:rsidRPr="004236F5" w:rsidRDefault="004E717B" w:rsidP="004E717B">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45DF39D" wp14:editId="7357882D">
            <wp:extent cx="6469811" cy="3532637"/>
            <wp:effectExtent l="19050" t="19050" r="26670" b="1079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475535" cy="3535763"/>
                    </a:xfrm>
                    <a:prstGeom prst="rect">
                      <a:avLst/>
                    </a:prstGeom>
                    <a:noFill/>
                    <a:ln w="6350">
                      <a:solidFill>
                        <a:schemeClr val="tx1"/>
                      </a:solidFill>
                    </a:ln>
                  </pic:spPr>
                </pic:pic>
              </a:graphicData>
            </a:graphic>
          </wp:inline>
        </w:drawing>
      </w:r>
    </w:p>
    <w:p w14:paraId="7318F2DB" w14:textId="65FBDEE5" w:rsidR="004E717B" w:rsidRPr="00822192" w:rsidRDefault="004E717B" w:rsidP="00822192">
      <w:pPr>
        <w:pStyle w:val="Tekstpodstawowy"/>
        <w:keepNext/>
        <w:ind w:left="0"/>
        <w:jc w:val="center"/>
        <w:rPr>
          <w:rFonts w:asciiTheme="majorHAnsi" w:hAnsiTheme="majorHAnsi" w:cstheme="majorHAnsi"/>
        </w:rPr>
      </w:pPr>
      <w:bookmarkStart w:id="2015" w:name="_Ref516136070"/>
      <w:bookmarkStart w:id="2016" w:name="_Toc522198894"/>
      <w:bookmarkStart w:id="2017" w:name="_Toc523422298"/>
      <w:bookmarkStart w:id="2018" w:name="_Toc59000859"/>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44</w:t>
      </w:r>
      <w:r w:rsidRPr="00822192">
        <w:rPr>
          <w:rFonts w:asciiTheme="majorHAnsi" w:hAnsiTheme="majorHAnsi" w:cstheme="majorHAnsi"/>
          <w:sz w:val="18"/>
        </w:rPr>
        <w:fldChar w:fldCharType="end"/>
      </w:r>
      <w:bookmarkEnd w:id="2015"/>
      <w:r w:rsidRPr="00822192">
        <w:rPr>
          <w:rFonts w:asciiTheme="majorHAnsi" w:hAnsiTheme="majorHAnsi" w:cstheme="majorHAnsi"/>
          <w:sz w:val="18"/>
        </w:rPr>
        <w:t xml:space="preserve"> Przykładowy wyświetlony błąd w formularzu</w:t>
      </w:r>
      <w:bookmarkEnd w:id="2016"/>
      <w:bookmarkEnd w:id="2017"/>
      <w:bookmarkEnd w:id="2018"/>
      <w:r w:rsidRPr="00822192">
        <w:rPr>
          <w:rFonts w:asciiTheme="majorHAnsi" w:hAnsiTheme="majorHAnsi" w:cstheme="majorHAnsi"/>
          <w:sz w:val="18"/>
        </w:rPr>
        <w:t xml:space="preserve"> </w:t>
      </w:r>
    </w:p>
    <w:p w14:paraId="2DCAD008" w14:textId="77777777" w:rsidR="0031258F" w:rsidRPr="004236F5" w:rsidRDefault="0031258F" w:rsidP="0031258F">
      <w:pPr>
        <w:rPr>
          <w:rFonts w:asciiTheme="majorHAnsi" w:hAnsiTheme="majorHAnsi" w:cstheme="majorHAnsi"/>
        </w:rPr>
      </w:pPr>
    </w:p>
    <w:p w14:paraId="61A3020B" w14:textId="77777777" w:rsidR="0031258F" w:rsidRPr="004236F5" w:rsidRDefault="0031258F" w:rsidP="0031258F">
      <w:pPr>
        <w:rPr>
          <w:rFonts w:asciiTheme="majorHAnsi" w:hAnsiTheme="majorHAnsi" w:cstheme="majorHAnsi"/>
        </w:rPr>
      </w:pPr>
      <w:r w:rsidRPr="004236F5">
        <w:rPr>
          <w:rFonts w:asciiTheme="majorHAnsi" w:eastAsia="Times New Roman" w:hAnsiTheme="majorHAnsi" w:cstheme="majorHAnsi"/>
          <w:color w:val="FF0000"/>
        </w:rPr>
        <w:t>„Pola oznaczone symbolem * są wymagane.”'</w:t>
      </w:r>
      <w:r w:rsidRPr="004236F5">
        <w:rPr>
          <w:rFonts w:asciiTheme="majorHAnsi" w:eastAsia="Times New Roman" w:hAnsiTheme="majorHAnsi" w:cstheme="majorHAnsi"/>
          <w:color w:val="333333"/>
        </w:rPr>
        <w:t xml:space="preserve"> - jest to stały komunikat stanowiący przypomnienie w Systemie SOW.</w:t>
      </w:r>
    </w:p>
    <w:p w14:paraId="589B8751" w14:textId="77777777" w:rsidR="0031258F" w:rsidRPr="004236F5" w:rsidRDefault="0031258F" w:rsidP="0031258F">
      <w:pPr>
        <w:rPr>
          <w:rFonts w:asciiTheme="majorHAnsi" w:hAnsiTheme="majorHAnsi" w:cstheme="majorHAnsi"/>
        </w:rPr>
      </w:pPr>
    </w:p>
    <w:p w14:paraId="1F29B937" w14:textId="77777777" w:rsidR="004E717B" w:rsidRPr="004236F5" w:rsidRDefault="004E717B" w:rsidP="00923242">
      <w:pPr>
        <w:pStyle w:val="Akapitzlist"/>
        <w:numPr>
          <w:ilvl w:val="0"/>
          <w:numId w:val="34"/>
        </w:numPr>
        <w:rPr>
          <w:rFonts w:asciiTheme="majorHAnsi" w:hAnsiTheme="majorHAnsi" w:cstheme="majorHAnsi"/>
          <w:sz w:val="20"/>
          <w:szCs w:val="20"/>
        </w:rPr>
      </w:pPr>
      <w:r w:rsidRPr="004236F5">
        <w:rPr>
          <w:rFonts w:asciiTheme="majorHAnsi" w:hAnsiTheme="majorHAnsi" w:cstheme="majorHAnsi"/>
          <w:sz w:val="20"/>
          <w:szCs w:val="20"/>
        </w:rPr>
        <w:t>W sekcji Załączniki należy dodać wymagane do wniosku załączniki.</w:t>
      </w:r>
    </w:p>
    <w:p w14:paraId="1EB33DFC" w14:textId="0814E9BE" w:rsidR="004E717B" w:rsidRPr="004236F5" w:rsidRDefault="008B7271" w:rsidP="004E717B">
      <w:pPr>
        <w:keepNext/>
        <w:jc w:val="center"/>
        <w:rPr>
          <w:rFonts w:asciiTheme="majorHAnsi" w:hAnsiTheme="majorHAnsi" w:cstheme="majorHAnsi"/>
        </w:rPr>
      </w:pPr>
      <w:r w:rsidRPr="004236F5">
        <w:rPr>
          <w:rFonts w:asciiTheme="majorHAnsi" w:hAnsiTheme="majorHAnsi" w:cstheme="majorHAnsi"/>
          <w:noProof/>
        </w:rPr>
        <w:drawing>
          <wp:inline distT="0" distB="0" distL="0" distR="0" wp14:anchorId="74FE54C6" wp14:editId="49059196">
            <wp:extent cx="6858000" cy="2368550"/>
            <wp:effectExtent l="0" t="0" r="0" b="0"/>
            <wp:docPr id="423" name="Obraz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858000" cy="2368550"/>
                    </a:xfrm>
                    <a:prstGeom prst="rect">
                      <a:avLst/>
                    </a:prstGeom>
                  </pic:spPr>
                </pic:pic>
              </a:graphicData>
            </a:graphic>
          </wp:inline>
        </w:drawing>
      </w:r>
    </w:p>
    <w:p w14:paraId="5D5DBF91" w14:textId="0AA2D1C9" w:rsidR="004E717B" w:rsidRPr="00822192" w:rsidRDefault="004E717B" w:rsidP="00822192">
      <w:pPr>
        <w:pStyle w:val="Tekstpodstawowy"/>
        <w:keepNext/>
        <w:ind w:left="0"/>
        <w:jc w:val="center"/>
        <w:rPr>
          <w:rFonts w:asciiTheme="majorHAnsi" w:hAnsiTheme="majorHAnsi" w:cstheme="majorHAnsi"/>
          <w:sz w:val="18"/>
        </w:rPr>
      </w:pPr>
      <w:bookmarkStart w:id="2019" w:name="_Ref516136056"/>
      <w:bookmarkStart w:id="2020" w:name="_Toc522198895"/>
      <w:bookmarkStart w:id="2021" w:name="_Toc523422299"/>
      <w:bookmarkStart w:id="2022" w:name="_Toc59000860"/>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45</w:t>
      </w:r>
      <w:r w:rsidRPr="00822192">
        <w:rPr>
          <w:rFonts w:asciiTheme="majorHAnsi" w:hAnsiTheme="majorHAnsi" w:cstheme="majorHAnsi"/>
          <w:sz w:val="18"/>
        </w:rPr>
        <w:fldChar w:fldCharType="end"/>
      </w:r>
      <w:bookmarkEnd w:id="2019"/>
      <w:r w:rsidRPr="00822192">
        <w:rPr>
          <w:rFonts w:asciiTheme="majorHAnsi" w:hAnsiTheme="majorHAnsi" w:cstheme="majorHAnsi"/>
          <w:sz w:val="18"/>
        </w:rPr>
        <w:t xml:space="preserve"> Sekcja załączników – dodanie wymaganych do wniosku dokumentów</w:t>
      </w:r>
      <w:bookmarkEnd w:id="2020"/>
      <w:bookmarkEnd w:id="2021"/>
      <w:bookmarkEnd w:id="2022"/>
    </w:p>
    <w:p w14:paraId="708B0167" w14:textId="77777777" w:rsidR="004E717B" w:rsidRPr="004236F5" w:rsidRDefault="004E717B" w:rsidP="004E717B">
      <w:pPr>
        <w:pStyle w:val="Akapitzlist"/>
        <w:rPr>
          <w:rFonts w:asciiTheme="majorHAnsi" w:hAnsiTheme="majorHAnsi" w:cstheme="majorHAnsi"/>
          <w:sz w:val="20"/>
          <w:szCs w:val="20"/>
        </w:rPr>
      </w:pPr>
      <w:r w:rsidRPr="004236F5">
        <w:rPr>
          <w:rFonts w:asciiTheme="majorHAnsi" w:hAnsiTheme="majorHAnsi" w:cstheme="majorHAnsi"/>
          <w:sz w:val="20"/>
          <w:szCs w:val="20"/>
        </w:rPr>
        <w:t xml:space="preserve">Aby to zrobić, należy kliknąć przycisk </w:t>
      </w:r>
      <w:r w:rsidRPr="004236F5">
        <w:rPr>
          <w:rFonts w:asciiTheme="majorHAnsi" w:hAnsiTheme="majorHAnsi" w:cstheme="majorHAnsi"/>
          <w:noProof/>
          <w:sz w:val="20"/>
          <w:szCs w:val="20"/>
          <w:lang w:eastAsia="pl-PL"/>
        </w:rPr>
        <w:drawing>
          <wp:inline distT="0" distB="0" distL="0" distR="0" wp14:anchorId="7C94DD13" wp14:editId="75F21708">
            <wp:extent cx="816010" cy="295275"/>
            <wp:effectExtent l="0" t="0" r="3175" b="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823407" cy="297952"/>
                    </a:xfrm>
                    <a:prstGeom prst="rect">
                      <a:avLst/>
                    </a:prstGeom>
                    <a:noFill/>
                    <a:ln>
                      <a:noFill/>
                    </a:ln>
                  </pic:spPr>
                </pic:pic>
              </a:graphicData>
            </a:graphic>
          </wp:inline>
        </w:drawing>
      </w:r>
      <w:r w:rsidRPr="004236F5">
        <w:rPr>
          <w:rFonts w:asciiTheme="majorHAnsi" w:hAnsiTheme="majorHAnsi" w:cstheme="majorHAnsi"/>
          <w:sz w:val="20"/>
          <w:szCs w:val="20"/>
        </w:rPr>
        <w:t xml:space="preserve">. System wyświetli okno dodawania nowego dokumentu. Należy wskazać lokalizację pliku poprzez kliknięcie przycisku </w:t>
      </w:r>
      <w:r w:rsidRPr="004236F5">
        <w:rPr>
          <w:rFonts w:asciiTheme="majorHAnsi" w:hAnsiTheme="majorHAnsi" w:cstheme="majorHAnsi"/>
          <w:noProof/>
          <w:lang w:eastAsia="pl-PL"/>
        </w:rPr>
        <w:drawing>
          <wp:inline distT="0" distB="0" distL="0" distR="0" wp14:anchorId="636A82B8" wp14:editId="0825AD94">
            <wp:extent cx="942975" cy="295275"/>
            <wp:effectExtent l="0" t="0" r="9525" b="9525"/>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942975" cy="295275"/>
                    </a:xfrm>
                    <a:prstGeom prst="rect">
                      <a:avLst/>
                    </a:prstGeom>
                  </pic:spPr>
                </pic:pic>
              </a:graphicData>
            </a:graphic>
          </wp:inline>
        </w:drawing>
      </w:r>
      <w:r w:rsidRPr="004236F5">
        <w:rPr>
          <w:rFonts w:asciiTheme="majorHAnsi" w:hAnsiTheme="majorHAnsi" w:cstheme="majorHAnsi"/>
          <w:sz w:val="20"/>
          <w:szCs w:val="20"/>
        </w:rPr>
        <w:t>.</w:t>
      </w:r>
    </w:p>
    <w:p w14:paraId="36EE1F5E" w14:textId="25327B14" w:rsidR="00183D81" w:rsidRPr="004236F5" w:rsidRDefault="00183D81" w:rsidP="004E717B">
      <w:pPr>
        <w:pStyle w:val="Legenda"/>
        <w:ind w:left="0"/>
        <w:jc w:val="center"/>
        <w:rPr>
          <w:rFonts w:asciiTheme="majorHAnsi" w:hAnsiTheme="majorHAnsi" w:cstheme="majorHAnsi"/>
        </w:rPr>
      </w:pPr>
      <w:bookmarkStart w:id="2023" w:name="_Ref516136046"/>
      <w:bookmarkStart w:id="2024" w:name="_Toc522198896"/>
      <w:bookmarkStart w:id="2025" w:name="_Toc523422300"/>
      <w:r w:rsidRPr="004236F5">
        <w:rPr>
          <w:rFonts w:asciiTheme="majorHAnsi" w:hAnsiTheme="majorHAnsi" w:cstheme="majorHAnsi"/>
          <w:noProof/>
          <w:lang w:eastAsia="pl-PL"/>
        </w:rPr>
        <w:lastRenderedPageBreak/>
        <w:drawing>
          <wp:inline distT="0" distB="0" distL="0" distR="0" wp14:anchorId="0352434F" wp14:editId="4C4C4651">
            <wp:extent cx="6849110" cy="2933065"/>
            <wp:effectExtent l="0" t="0" r="8890" b="635"/>
            <wp:docPr id="282"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849110" cy="2933065"/>
                    </a:xfrm>
                    <a:prstGeom prst="rect">
                      <a:avLst/>
                    </a:prstGeom>
                    <a:noFill/>
                    <a:ln>
                      <a:noFill/>
                    </a:ln>
                  </pic:spPr>
                </pic:pic>
              </a:graphicData>
            </a:graphic>
          </wp:inline>
        </w:drawing>
      </w:r>
    </w:p>
    <w:p w14:paraId="6777F13B" w14:textId="2356B049" w:rsidR="004E717B" w:rsidRPr="00822192" w:rsidRDefault="004E717B" w:rsidP="00822192">
      <w:pPr>
        <w:pStyle w:val="Tekstpodstawowy"/>
        <w:keepNext/>
        <w:ind w:left="0"/>
        <w:jc w:val="center"/>
        <w:rPr>
          <w:rFonts w:asciiTheme="majorHAnsi" w:hAnsiTheme="majorHAnsi" w:cstheme="majorHAnsi"/>
        </w:rPr>
      </w:pPr>
      <w:bookmarkStart w:id="2026" w:name="_Toc59000861"/>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46</w:t>
      </w:r>
      <w:r w:rsidRPr="00822192">
        <w:rPr>
          <w:rFonts w:asciiTheme="majorHAnsi" w:hAnsiTheme="majorHAnsi" w:cstheme="majorHAnsi"/>
          <w:sz w:val="18"/>
        </w:rPr>
        <w:fldChar w:fldCharType="end"/>
      </w:r>
      <w:bookmarkEnd w:id="2023"/>
      <w:r w:rsidRPr="00822192">
        <w:rPr>
          <w:rFonts w:asciiTheme="majorHAnsi" w:hAnsiTheme="majorHAnsi" w:cstheme="majorHAnsi"/>
          <w:sz w:val="18"/>
        </w:rPr>
        <w:t xml:space="preserve"> Sekcja załączników – wybór dokumentów</w:t>
      </w:r>
      <w:bookmarkEnd w:id="2024"/>
      <w:bookmarkEnd w:id="2025"/>
      <w:bookmarkEnd w:id="2026"/>
    </w:p>
    <w:p w14:paraId="7F6E4BAE" w14:textId="77777777" w:rsidR="004E717B" w:rsidRPr="004236F5" w:rsidRDefault="004E717B" w:rsidP="004E717B">
      <w:pPr>
        <w:pStyle w:val="Akapitzlist"/>
        <w:rPr>
          <w:rFonts w:asciiTheme="majorHAnsi" w:hAnsiTheme="majorHAnsi" w:cstheme="majorHAnsi"/>
          <w:sz w:val="20"/>
          <w:szCs w:val="20"/>
        </w:rPr>
      </w:pPr>
      <w:r w:rsidRPr="004236F5">
        <w:rPr>
          <w:rFonts w:asciiTheme="majorHAnsi" w:hAnsiTheme="majorHAnsi" w:cstheme="majorHAnsi"/>
          <w:sz w:val="20"/>
          <w:szCs w:val="20"/>
        </w:rPr>
        <w:br/>
        <w:t xml:space="preserve">Jako załączniki w Systemie SOW można dodawać pliki nieprzekraczające rozmiaru 20MB z rozszerzeniem *jpg i *pdf. W sekcji załączniki można dodać opis do załącznika wpisując go w oknie „Opis załącznika” przed wciśnięciem przycisku </w:t>
      </w:r>
      <w:r w:rsidRPr="004236F5">
        <w:rPr>
          <w:rFonts w:asciiTheme="majorHAnsi" w:hAnsiTheme="majorHAnsi" w:cstheme="majorHAnsi"/>
          <w:noProof/>
          <w:lang w:eastAsia="pl-PL"/>
        </w:rPr>
        <w:drawing>
          <wp:inline distT="0" distB="0" distL="0" distR="0" wp14:anchorId="2ECC07AD" wp14:editId="644F3284">
            <wp:extent cx="609600" cy="285750"/>
            <wp:effectExtent l="0" t="0" r="0" b="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09600" cy="285750"/>
                    </a:xfrm>
                    <a:prstGeom prst="rect">
                      <a:avLst/>
                    </a:prstGeom>
                  </pic:spPr>
                </pic:pic>
              </a:graphicData>
            </a:graphic>
          </wp:inline>
        </w:drawing>
      </w:r>
      <w:r w:rsidRPr="004236F5">
        <w:rPr>
          <w:rFonts w:asciiTheme="majorHAnsi" w:hAnsiTheme="majorHAnsi" w:cstheme="majorHAnsi"/>
          <w:sz w:val="20"/>
          <w:szCs w:val="20"/>
        </w:rPr>
        <w:t>. Pole „Opis załącznika” jest nieobowiązkowe.</w:t>
      </w:r>
    </w:p>
    <w:p w14:paraId="455A5DF4" w14:textId="77777777" w:rsidR="004E717B" w:rsidRPr="004236F5" w:rsidRDefault="004E717B" w:rsidP="004E717B">
      <w:pPr>
        <w:keepNext/>
        <w:ind w:left="36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4D51D469" wp14:editId="574E8D8B">
            <wp:extent cx="5486400" cy="1038225"/>
            <wp:effectExtent l="19050" t="19050" r="19050" b="2857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486400" cy="1038225"/>
                    </a:xfrm>
                    <a:prstGeom prst="rect">
                      <a:avLst/>
                    </a:prstGeom>
                    <a:noFill/>
                    <a:ln w="6350">
                      <a:solidFill>
                        <a:schemeClr val="tx1"/>
                      </a:solidFill>
                    </a:ln>
                  </pic:spPr>
                </pic:pic>
              </a:graphicData>
            </a:graphic>
          </wp:inline>
        </w:drawing>
      </w:r>
    </w:p>
    <w:p w14:paraId="36D32A57" w14:textId="4FB5B710" w:rsidR="004E717B" w:rsidRPr="00822192" w:rsidRDefault="004E717B" w:rsidP="00822192">
      <w:pPr>
        <w:pStyle w:val="Tekstpodstawowy"/>
        <w:keepNext/>
        <w:ind w:left="0"/>
        <w:jc w:val="center"/>
        <w:rPr>
          <w:rFonts w:asciiTheme="majorHAnsi" w:hAnsiTheme="majorHAnsi" w:cstheme="majorHAnsi"/>
        </w:rPr>
      </w:pPr>
      <w:bookmarkStart w:id="2027" w:name="_Ref516136032"/>
      <w:bookmarkStart w:id="2028" w:name="_Toc522198897"/>
      <w:bookmarkStart w:id="2029" w:name="_Toc523422301"/>
      <w:bookmarkStart w:id="2030" w:name="_Toc59000862"/>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47</w:t>
      </w:r>
      <w:r w:rsidRPr="00822192">
        <w:rPr>
          <w:rFonts w:asciiTheme="majorHAnsi" w:hAnsiTheme="majorHAnsi" w:cstheme="majorHAnsi"/>
          <w:sz w:val="18"/>
        </w:rPr>
        <w:fldChar w:fldCharType="end"/>
      </w:r>
      <w:bookmarkEnd w:id="2027"/>
      <w:r w:rsidRPr="00822192">
        <w:rPr>
          <w:rFonts w:asciiTheme="majorHAnsi" w:hAnsiTheme="majorHAnsi" w:cstheme="majorHAnsi"/>
          <w:sz w:val="18"/>
        </w:rPr>
        <w:t xml:space="preserve"> Miejsce na dodanie komentarza do załączanego dokumentu</w:t>
      </w:r>
      <w:bookmarkEnd w:id="2028"/>
      <w:bookmarkEnd w:id="2029"/>
      <w:bookmarkEnd w:id="2030"/>
    </w:p>
    <w:p w14:paraId="6700E304" w14:textId="77777777" w:rsidR="008B1ABF" w:rsidRPr="004236F5" w:rsidRDefault="004E717B" w:rsidP="00923242">
      <w:pPr>
        <w:pStyle w:val="Akapitzlist"/>
        <w:numPr>
          <w:ilvl w:val="0"/>
          <w:numId w:val="34"/>
        </w:numPr>
        <w:rPr>
          <w:rFonts w:asciiTheme="majorHAnsi" w:hAnsiTheme="majorHAnsi" w:cstheme="majorHAnsi"/>
          <w:sz w:val="20"/>
          <w:szCs w:val="20"/>
        </w:rPr>
      </w:pPr>
      <w:r w:rsidRPr="004236F5">
        <w:rPr>
          <w:rFonts w:asciiTheme="majorHAnsi" w:hAnsiTheme="majorHAnsi" w:cstheme="majorHAnsi"/>
          <w:sz w:val="20"/>
          <w:szCs w:val="20"/>
        </w:rPr>
        <w:t xml:space="preserve">Po wypełnieniu wszystkich sekcji, zapisaniu ich ze sprawdzeniem poprawności danych i zapisaniu załączników wybrać przycisk </w:t>
      </w:r>
      <w:r w:rsidRPr="004236F5">
        <w:rPr>
          <w:rFonts w:asciiTheme="majorHAnsi" w:hAnsiTheme="majorHAnsi" w:cstheme="majorHAnsi"/>
          <w:noProof/>
          <w:sz w:val="20"/>
          <w:szCs w:val="20"/>
          <w:lang w:eastAsia="pl-PL"/>
        </w:rPr>
        <w:drawing>
          <wp:inline distT="0" distB="0" distL="0" distR="0" wp14:anchorId="7B98FFAF" wp14:editId="3795D5E2">
            <wp:extent cx="1152525" cy="276225"/>
            <wp:effectExtent l="0" t="0" r="9525"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152525" cy="276225"/>
                    </a:xfrm>
                    <a:prstGeom prst="rect">
                      <a:avLst/>
                    </a:prstGeom>
                  </pic:spPr>
                </pic:pic>
              </a:graphicData>
            </a:graphic>
          </wp:inline>
        </w:drawing>
      </w:r>
      <w:r w:rsidRPr="004236F5">
        <w:rPr>
          <w:rFonts w:asciiTheme="majorHAnsi" w:hAnsiTheme="majorHAnsi" w:cstheme="majorHAnsi"/>
          <w:sz w:val="20"/>
          <w:szCs w:val="20"/>
        </w:rPr>
        <w:t>.</w:t>
      </w:r>
      <w:r w:rsidRPr="004236F5">
        <w:rPr>
          <w:rFonts w:asciiTheme="majorHAnsi" w:hAnsiTheme="majorHAnsi" w:cstheme="majorHAnsi"/>
          <w:sz w:val="20"/>
          <w:szCs w:val="20"/>
        </w:rPr>
        <w:br/>
      </w:r>
      <w:r w:rsidR="008B1ABF" w:rsidRPr="004236F5">
        <w:rPr>
          <w:rFonts w:asciiTheme="majorHAnsi" w:hAnsiTheme="majorHAnsi" w:cstheme="majorHAnsi"/>
          <w:sz w:val="20"/>
          <w:szCs w:val="20"/>
        </w:rPr>
        <w:t>Składanie wniosku przez Realizatora w imieniu Wnioskodawcy nie wymaga autoryzacji składanego wniosku.</w:t>
      </w:r>
    </w:p>
    <w:p w14:paraId="3B4A6C6A" w14:textId="47874202" w:rsidR="004E717B" w:rsidRPr="004236F5" w:rsidRDefault="008B1ABF" w:rsidP="00923242">
      <w:pPr>
        <w:pStyle w:val="Akapitzlist"/>
        <w:numPr>
          <w:ilvl w:val="0"/>
          <w:numId w:val="34"/>
        </w:numPr>
        <w:rPr>
          <w:rFonts w:asciiTheme="majorHAnsi" w:hAnsiTheme="majorHAnsi" w:cstheme="majorHAnsi"/>
          <w:sz w:val="20"/>
          <w:szCs w:val="20"/>
        </w:rPr>
      </w:pPr>
      <w:r w:rsidRPr="004236F5">
        <w:rPr>
          <w:rFonts w:asciiTheme="majorHAnsi" w:hAnsiTheme="majorHAnsi" w:cstheme="majorHAnsi"/>
          <w:sz w:val="20"/>
          <w:szCs w:val="20"/>
        </w:rPr>
        <w:t>W</w:t>
      </w:r>
      <w:r w:rsidR="004E717B" w:rsidRPr="004236F5">
        <w:rPr>
          <w:rFonts w:asciiTheme="majorHAnsi" w:hAnsiTheme="majorHAnsi" w:cstheme="majorHAnsi"/>
          <w:sz w:val="20"/>
          <w:szCs w:val="20"/>
        </w:rPr>
        <w:t>niosek zostanie przekazany do jednostki i tam dalej będzie procedowany.</w:t>
      </w:r>
    </w:p>
    <w:p w14:paraId="13165E9F" w14:textId="77777777" w:rsidR="001B058A" w:rsidRPr="004236F5" w:rsidRDefault="001B058A" w:rsidP="001B058A">
      <w:pPr>
        <w:pStyle w:val="Tekstpodstawowy"/>
        <w:ind w:left="0" w:firstLine="576"/>
        <w:jc w:val="both"/>
        <w:rPr>
          <w:rFonts w:asciiTheme="majorHAnsi" w:hAnsiTheme="majorHAnsi" w:cstheme="majorHAnsi"/>
          <w:b/>
          <w:color w:val="FF0000"/>
        </w:rPr>
      </w:pPr>
      <w:r w:rsidRPr="004236F5">
        <w:rPr>
          <w:rFonts w:asciiTheme="majorHAnsi" w:hAnsiTheme="majorHAnsi" w:cstheme="majorHAnsi"/>
          <w:b/>
          <w:color w:val="FF0000"/>
        </w:rPr>
        <w:t>***Uwaga***</w:t>
      </w:r>
    </w:p>
    <w:p w14:paraId="2634B48F" w14:textId="75AFE3F5" w:rsidR="00F825C8" w:rsidRDefault="001B058A" w:rsidP="001B058A">
      <w:pPr>
        <w:ind w:left="576"/>
        <w:jc w:val="both"/>
        <w:rPr>
          <w:rFonts w:asciiTheme="majorHAnsi" w:eastAsia="Times New Roman" w:hAnsiTheme="majorHAnsi" w:cstheme="majorHAnsi"/>
        </w:rPr>
      </w:pPr>
      <w:r w:rsidRPr="004236F5">
        <w:rPr>
          <w:rFonts w:asciiTheme="majorHAnsi" w:eastAsia="Times New Roman" w:hAnsiTheme="majorHAnsi" w:cstheme="majorHAnsi"/>
        </w:rPr>
        <w:t>Do wniosku utworzonego przez Realizatora podstawowego (w imieniu wnioskodawcy) jest</w:t>
      </w:r>
      <w:r w:rsidR="00F825C8" w:rsidRPr="004236F5">
        <w:rPr>
          <w:rFonts w:asciiTheme="majorHAnsi" w:eastAsia="Times New Roman" w:hAnsiTheme="majorHAnsi" w:cstheme="majorHAnsi"/>
        </w:rPr>
        <w:t xml:space="preserve"> nadawany numer roboczy (</w:t>
      </w:r>
      <w:r w:rsidRPr="004236F5">
        <w:rPr>
          <w:rFonts w:asciiTheme="majorHAnsi" w:eastAsia="Times New Roman" w:hAnsiTheme="majorHAnsi" w:cstheme="majorHAnsi"/>
        </w:rPr>
        <w:t>z przedrostkiem „W</w:t>
      </w:r>
      <w:r w:rsidR="00F825C8" w:rsidRPr="004236F5">
        <w:rPr>
          <w:rFonts w:asciiTheme="majorHAnsi" w:eastAsia="Times New Roman" w:hAnsiTheme="majorHAnsi" w:cstheme="majorHAnsi"/>
        </w:rPr>
        <w:t>/</w:t>
      </w:r>
      <w:r w:rsidRPr="004236F5">
        <w:rPr>
          <w:rFonts w:asciiTheme="majorHAnsi" w:eastAsia="Times New Roman" w:hAnsiTheme="majorHAnsi" w:cstheme="majorHAnsi"/>
        </w:rPr>
        <w:t>”</w:t>
      </w:r>
      <w:r w:rsidR="00F825C8" w:rsidRPr="004236F5">
        <w:rPr>
          <w:rFonts w:asciiTheme="majorHAnsi" w:eastAsia="Times New Roman" w:hAnsiTheme="majorHAnsi" w:cstheme="majorHAnsi"/>
        </w:rPr>
        <w:t xml:space="preserve">), po złożeniu wniosku do instytucji </w:t>
      </w:r>
      <w:r w:rsidRPr="004236F5">
        <w:rPr>
          <w:rFonts w:asciiTheme="majorHAnsi" w:eastAsia="Times New Roman" w:hAnsiTheme="majorHAnsi" w:cstheme="majorHAnsi"/>
        </w:rPr>
        <w:t>zostaje nadany nowy</w:t>
      </w:r>
      <w:r w:rsidR="00F825C8" w:rsidRPr="004236F5">
        <w:rPr>
          <w:rFonts w:asciiTheme="majorHAnsi" w:eastAsia="Times New Roman" w:hAnsiTheme="majorHAnsi" w:cstheme="majorHAnsi"/>
        </w:rPr>
        <w:t xml:space="preserve"> numer wniosku według wzorca ustalonego w instytucji.</w:t>
      </w:r>
    </w:p>
    <w:p w14:paraId="77C92D4E" w14:textId="7BDBFA8D" w:rsidR="00563519" w:rsidRDefault="00563519" w:rsidP="001B058A">
      <w:pPr>
        <w:ind w:left="576"/>
        <w:jc w:val="both"/>
        <w:rPr>
          <w:rFonts w:asciiTheme="majorHAnsi" w:eastAsia="Times New Roman" w:hAnsiTheme="majorHAnsi" w:cstheme="majorHAnsi"/>
        </w:rPr>
      </w:pPr>
    </w:p>
    <w:p w14:paraId="0227A19B" w14:textId="3A95D53C" w:rsidR="0040393E" w:rsidRPr="004236F5" w:rsidRDefault="0040393E" w:rsidP="007C730A">
      <w:pPr>
        <w:pStyle w:val="SOW-3Nagwek"/>
      </w:pPr>
      <w:r w:rsidRPr="004236F5">
        <w:lastRenderedPageBreak/>
        <w:t>Dodaj nowego Wnioskodawcę – Realizator Podstawowy</w:t>
      </w:r>
    </w:p>
    <w:p w14:paraId="30C41C7D" w14:textId="1BBEF8D4" w:rsidR="0040393E" w:rsidRPr="004236F5" w:rsidRDefault="0040393E" w:rsidP="0040393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utworzenie nowego konta Wnioskodawcy przez Realizatora podstawowego w imieniu Wnioskodawcy. Funkcjonalność wykorzystywana jest w ramach zarejestrowania w systemie SOW wniosku wypełnionego</w:t>
      </w:r>
      <w:r w:rsidR="009A4EE0" w:rsidRPr="004236F5">
        <w:rPr>
          <w:rFonts w:asciiTheme="majorHAnsi" w:hAnsiTheme="majorHAnsi" w:cstheme="majorHAnsi"/>
          <w:bCs/>
        </w:rPr>
        <w:t xml:space="preserve"> </w:t>
      </w:r>
      <w:r w:rsidRPr="004236F5">
        <w:rPr>
          <w:rFonts w:asciiTheme="majorHAnsi" w:hAnsiTheme="majorHAnsi" w:cstheme="majorHAnsi"/>
          <w:bCs/>
        </w:rPr>
        <w:t>i dostarczonego przez Wnioskodawcę do jednostki w formie papierowej.</w:t>
      </w:r>
    </w:p>
    <w:p w14:paraId="6E85C511" w14:textId="6EDC6E6F" w:rsidR="0040393E" w:rsidRPr="004236F5" w:rsidRDefault="0040393E" w:rsidP="0040393E">
      <w:pPr>
        <w:pStyle w:val="Tekstpodstawowy"/>
        <w:ind w:left="0" w:firstLine="709"/>
        <w:rPr>
          <w:rFonts w:asciiTheme="majorHAnsi" w:hAnsiTheme="majorHAnsi" w:cstheme="majorHAnsi"/>
          <w:bCs/>
        </w:rPr>
      </w:pPr>
      <w:r w:rsidRPr="004236F5">
        <w:rPr>
          <w:rFonts w:asciiTheme="majorHAnsi" w:hAnsiTheme="majorHAnsi" w:cstheme="majorHAnsi"/>
          <w:bCs/>
        </w:rPr>
        <w:t xml:space="preserve">W celu </w:t>
      </w:r>
      <w:r w:rsidR="009A4EE0" w:rsidRPr="004236F5">
        <w:rPr>
          <w:rFonts w:asciiTheme="majorHAnsi" w:hAnsiTheme="majorHAnsi" w:cstheme="majorHAnsi"/>
          <w:bCs/>
        </w:rPr>
        <w:t>dodania nowego konta</w:t>
      </w:r>
      <w:r w:rsidR="00B3232E" w:rsidRPr="004236F5">
        <w:rPr>
          <w:rFonts w:asciiTheme="majorHAnsi" w:hAnsiTheme="majorHAnsi" w:cstheme="majorHAnsi"/>
          <w:bCs/>
        </w:rPr>
        <w:t xml:space="preserve"> Wnioskodawcy przez Realizatora-</w:t>
      </w:r>
      <w:r w:rsidR="009A4EE0" w:rsidRPr="004236F5">
        <w:rPr>
          <w:rFonts w:asciiTheme="majorHAnsi" w:hAnsiTheme="majorHAnsi" w:cstheme="majorHAnsi"/>
          <w:bCs/>
        </w:rPr>
        <w:t>podstawowego</w:t>
      </w:r>
      <w:r w:rsidRPr="004236F5">
        <w:rPr>
          <w:rFonts w:asciiTheme="majorHAnsi" w:hAnsiTheme="majorHAnsi" w:cstheme="majorHAnsi"/>
          <w:bCs/>
        </w:rPr>
        <w:t xml:space="preserve"> w systemie w imieniu Wnioskodawcy należy:</w:t>
      </w:r>
    </w:p>
    <w:p w14:paraId="6690B80C" w14:textId="77777777" w:rsidR="009A4EE0" w:rsidRPr="004236F5" w:rsidRDefault="009A4EE0" w:rsidP="009619F4">
      <w:pPr>
        <w:pStyle w:val="Tekstpodstawowy"/>
        <w:numPr>
          <w:ilvl w:val="0"/>
          <w:numId w:val="11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C71FC21" wp14:editId="2BE251AF">
            <wp:extent cx="781050" cy="276225"/>
            <wp:effectExtent l="0" t="0" r="0" b="9525"/>
            <wp:docPr id="1380" name="Obraz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58F18C6F" w14:textId="093CB2CA" w:rsidR="009A4EE0" w:rsidRPr="004236F5" w:rsidRDefault="00563519" w:rsidP="009A4EE0">
      <w:pPr>
        <w:pStyle w:val="Legenda"/>
        <w:ind w:left="0"/>
        <w:jc w:val="center"/>
        <w:rPr>
          <w:rFonts w:asciiTheme="majorHAnsi" w:hAnsiTheme="majorHAnsi" w:cstheme="majorHAnsi"/>
        </w:rPr>
      </w:pPr>
      <w:r>
        <w:rPr>
          <w:rFonts w:asciiTheme="majorHAnsi" w:hAnsiTheme="majorHAnsi" w:cstheme="majorHAnsi"/>
          <w:noProof/>
        </w:rPr>
        <w:drawing>
          <wp:inline distT="0" distB="0" distL="0" distR="0" wp14:anchorId="46991624" wp14:editId="2D8E6255">
            <wp:extent cx="1225103" cy="6269182"/>
            <wp:effectExtent l="0" t="0" r="0" b="0"/>
            <wp:docPr id="837" name="Obraz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37304" cy="6331617"/>
                    </a:xfrm>
                    <a:prstGeom prst="rect">
                      <a:avLst/>
                    </a:prstGeom>
                    <a:noFill/>
                    <a:ln>
                      <a:noFill/>
                    </a:ln>
                  </pic:spPr>
                </pic:pic>
              </a:graphicData>
            </a:graphic>
          </wp:inline>
        </w:drawing>
      </w:r>
    </w:p>
    <w:p w14:paraId="45A563A1" w14:textId="78A397EA" w:rsidR="009A4EE0" w:rsidRPr="00822192" w:rsidRDefault="009A4EE0" w:rsidP="00822192">
      <w:pPr>
        <w:pStyle w:val="Tekstpodstawowy"/>
        <w:keepNext/>
        <w:ind w:left="0"/>
        <w:jc w:val="center"/>
        <w:rPr>
          <w:rFonts w:asciiTheme="majorHAnsi" w:hAnsiTheme="majorHAnsi" w:cstheme="majorHAnsi"/>
        </w:rPr>
      </w:pPr>
      <w:bookmarkStart w:id="2031" w:name="_Toc59000863"/>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48</w:t>
      </w:r>
      <w:r w:rsidRPr="00822192">
        <w:rPr>
          <w:rFonts w:asciiTheme="majorHAnsi" w:hAnsiTheme="majorHAnsi" w:cstheme="majorHAnsi"/>
          <w:sz w:val="18"/>
        </w:rPr>
        <w:fldChar w:fldCharType="end"/>
      </w:r>
      <w:r w:rsidRPr="00822192">
        <w:rPr>
          <w:rFonts w:asciiTheme="majorHAnsi" w:hAnsiTheme="majorHAnsi" w:cstheme="majorHAnsi"/>
          <w:sz w:val="18"/>
        </w:rPr>
        <w:t xml:space="preserve"> Menu nawigacyjne – wnioski (Realizator podstawowy)</w:t>
      </w:r>
      <w:bookmarkEnd w:id="2031"/>
    </w:p>
    <w:p w14:paraId="74EBE124" w14:textId="47877392" w:rsidR="009A4EE0" w:rsidRPr="004236F5" w:rsidRDefault="009A4EE0" w:rsidP="009619F4">
      <w:pPr>
        <w:pStyle w:val="Tekstpodstawowy"/>
        <w:numPr>
          <w:ilvl w:val="0"/>
          <w:numId w:val="111"/>
        </w:numPr>
        <w:rPr>
          <w:rFonts w:asciiTheme="majorHAnsi" w:hAnsiTheme="majorHAnsi" w:cstheme="majorHAnsi"/>
          <w:bCs/>
        </w:rPr>
      </w:pPr>
      <w:r w:rsidRPr="004236F5">
        <w:rPr>
          <w:rFonts w:asciiTheme="majorHAnsi" w:hAnsiTheme="majorHAnsi" w:cstheme="majorHAnsi"/>
          <w:bCs/>
        </w:rPr>
        <w:t>Kliknąć przycisk</w:t>
      </w:r>
      <w:r w:rsidR="00317901">
        <w:rPr>
          <w:rFonts w:asciiTheme="majorHAnsi" w:hAnsiTheme="majorHAnsi" w:cstheme="majorHAnsi"/>
          <w:bCs/>
        </w:rPr>
        <w:t xml:space="preserve"> </w:t>
      </w:r>
      <w:r w:rsidR="00317901">
        <w:rPr>
          <w:noProof/>
        </w:rPr>
        <w:drawing>
          <wp:inline distT="0" distB="0" distL="0" distR="0" wp14:anchorId="2849EA47" wp14:editId="36AD5D64">
            <wp:extent cx="1143000" cy="257175"/>
            <wp:effectExtent l="0" t="0" r="0" b="9525"/>
            <wp:docPr id="913" name="Obraz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143000" cy="257175"/>
                    </a:xfrm>
                    <a:prstGeom prst="rect">
                      <a:avLst/>
                    </a:prstGeom>
                  </pic:spPr>
                </pic:pic>
              </a:graphicData>
            </a:graphic>
          </wp:inline>
        </w:drawing>
      </w:r>
      <w:r w:rsidRPr="004236F5">
        <w:rPr>
          <w:rFonts w:asciiTheme="majorHAnsi" w:hAnsiTheme="majorHAnsi" w:cstheme="majorHAnsi"/>
          <w:bCs/>
        </w:rPr>
        <w:t>.</w:t>
      </w:r>
    </w:p>
    <w:p w14:paraId="18291120" w14:textId="77777777" w:rsidR="009A4EE0" w:rsidRPr="004236F5" w:rsidRDefault="009A4EE0" w:rsidP="009A4EE0">
      <w:pPr>
        <w:pStyle w:val="Tekstpodstawowy"/>
        <w:ind w:left="720"/>
        <w:rPr>
          <w:rFonts w:asciiTheme="majorHAnsi" w:hAnsiTheme="majorHAnsi" w:cstheme="majorHAnsi"/>
          <w:bCs/>
        </w:rPr>
      </w:pPr>
      <w:r w:rsidRPr="004236F5">
        <w:rPr>
          <w:rFonts w:asciiTheme="majorHAnsi" w:hAnsiTheme="majorHAnsi" w:cstheme="majorHAnsi"/>
          <w:bCs/>
        </w:rPr>
        <w:lastRenderedPageBreak/>
        <w:t>Zostanie wyświetlona ukryta lista kont Wnioskodawców zarejestrowanych w systemie SOW.</w:t>
      </w:r>
    </w:p>
    <w:p w14:paraId="146D416D" w14:textId="2B3A1942" w:rsidR="008B7271" w:rsidRPr="004236F5" w:rsidRDefault="008B7271" w:rsidP="002313C1">
      <w:pPr>
        <w:pStyle w:val="Legenda"/>
        <w:ind w:hanging="1440"/>
        <w:rPr>
          <w:rFonts w:asciiTheme="majorHAnsi" w:hAnsiTheme="majorHAnsi" w:cstheme="majorHAnsi"/>
        </w:rPr>
      </w:pPr>
      <w:r w:rsidRPr="004236F5">
        <w:rPr>
          <w:rFonts w:asciiTheme="majorHAnsi" w:hAnsiTheme="majorHAnsi" w:cstheme="majorHAnsi"/>
          <w:noProof/>
        </w:rPr>
        <w:drawing>
          <wp:inline distT="0" distB="0" distL="0" distR="0" wp14:anchorId="2CC8A7E9" wp14:editId="33F39B82">
            <wp:extent cx="6858000" cy="2594610"/>
            <wp:effectExtent l="0" t="0" r="0" b="0"/>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858000" cy="2594610"/>
                    </a:xfrm>
                    <a:prstGeom prst="rect">
                      <a:avLst/>
                    </a:prstGeom>
                  </pic:spPr>
                </pic:pic>
              </a:graphicData>
            </a:graphic>
          </wp:inline>
        </w:drawing>
      </w:r>
    </w:p>
    <w:p w14:paraId="0330A630" w14:textId="32698C4B" w:rsidR="009A4EE0" w:rsidRPr="00822192" w:rsidRDefault="009A4EE0" w:rsidP="00822192">
      <w:pPr>
        <w:pStyle w:val="Tekstpodstawowy"/>
        <w:keepNext/>
        <w:ind w:left="0"/>
        <w:jc w:val="center"/>
        <w:rPr>
          <w:rFonts w:asciiTheme="majorHAnsi" w:hAnsiTheme="majorHAnsi" w:cstheme="majorHAnsi"/>
        </w:rPr>
      </w:pPr>
      <w:bookmarkStart w:id="2032" w:name="_Toc59000864"/>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49</w:t>
      </w:r>
      <w:r w:rsidRPr="00822192">
        <w:rPr>
          <w:rFonts w:asciiTheme="majorHAnsi" w:hAnsiTheme="majorHAnsi" w:cstheme="majorHAnsi"/>
          <w:sz w:val="18"/>
        </w:rPr>
        <w:fldChar w:fldCharType="end"/>
      </w:r>
      <w:r w:rsidRPr="00822192">
        <w:rPr>
          <w:rFonts w:asciiTheme="majorHAnsi" w:hAnsiTheme="majorHAnsi" w:cstheme="majorHAnsi"/>
          <w:sz w:val="18"/>
        </w:rPr>
        <w:t xml:space="preserve"> Ukryta lista Wnioskodawców, w imieniu których Realizator podstawowy może wystawić wniosek</w:t>
      </w:r>
      <w:bookmarkEnd w:id="2032"/>
    </w:p>
    <w:p w14:paraId="465869A7" w14:textId="59158C48" w:rsidR="008B7271" w:rsidRPr="004236F5" w:rsidRDefault="008B7271" w:rsidP="006E27D0">
      <w:pPr>
        <w:rPr>
          <w:rFonts w:asciiTheme="majorHAnsi" w:hAnsiTheme="majorHAnsi" w:cstheme="majorHAnsi"/>
        </w:rPr>
      </w:pPr>
      <w:r w:rsidRPr="004236F5">
        <w:rPr>
          <w:rFonts w:asciiTheme="majorHAnsi" w:hAnsiTheme="majorHAnsi" w:cstheme="majorHAnsi"/>
        </w:rPr>
        <w:t xml:space="preserve">Przy pomocy przycisku </w:t>
      </w:r>
      <w:r w:rsidRPr="004236F5">
        <w:rPr>
          <w:rFonts w:asciiTheme="majorHAnsi" w:hAnsiTheme="majorHAnsi" w:cstheme="majorHAnsi"/>
          <w:noProof/>
        </w:rPr>
        <w:drawing>
          <wp:inline distT="0" distB="0" distL="0" distR="0" wp14:anchorId="3A340DAB" wp14:editId="79FD2552">
            <wp:extent cx="1228725" cy="323850"/>
            <wp:effectExtent l="0" t="0" r="9525" b="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228725" cy="323850"/>
                    </a:xfrm>
                    <a:prstGeom prst="rect">
                      <a:avLst/>
                    </a:prstGeom>
                  </pic:spPr>
                </pic:pic>
              </a:graphicData>
            </a:graphic>
          </wp:inline>
        </w:drawing>
      </w:r>
      <w:r w:rsidRPr="004236F5">
        <w:rPr>
          <w:rFonts w:asciiTheme="majorHAnsi" w:hAnsiTheme="majorHAnsi" w:cstheme="majorHAnsi"/>
        </w:rPr>
        <w:t xml:space="preserve"> można usunąć wszystkie wcześniej wprowadzone filtry.</w:t>
      </w:r>
    </w:p>
    <w:p w14:paraId="456F5C53" w14:textId="409A75B7" w:rsidR="0040393E" w:rsidRPr="004236F5" w:rsidRDefault="009A4EE0" w:rsidP="009619F4">
      <w:pPr>
        <w:pStyle w:val="Tekstpodstawowy"/>
        <w:keepNext/>
        <w:numPr>
          <w:ilvl w:val="0"/>
          <w:numId w:val="11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1EC9F80" wp14:editId="5DAFB409">
            <wp:extent cx="1905000" cy="285750"/>
            <wp:effectExtent l="0" t="0" r="0" b="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05000" cy="285750"/>
                    </a:xfrm>
                    <a:prstGeom prst="rect">
                      <a:avLst/>
                    </a:prstGeom>
                    <a:noFill/>
                    <a:ln>
                      <a:noFill/>
                    </a:ln>
                  </pic:spPr>
                </pic:pic>
              </a:graphicData>
            </a:graphic>
          </wp:inline>
        </w:drawing>
      </w:r>
      <w:r w:rsidRPr="004236F5">
        <w:rPr>
          <w:rFonts w:asciiTheme="majorHAnsi" w:hAnsiTheme="majorHAnsi" w:cstheme="majorHAnsi"/>
        </w:rPr>
        <w:t>.</w:t>
      </w:r>
    </w:p>
    <w:p w14:paraId="005ADFBD" w14:textId="4E97381F" w:rsidR="009A4EE0" w:rsidRPr="004236F5" w:rsidRDefault="009A4EE0" w:rsidP="009A4EE0">
      <w:pPr>
        <w:pStyle w:val="Tekstpodstawowy"/>
        <w:ind w:left="720"/>
        <w:rPr>
          <w:rFonts w:asciiTheme="majorHAnsi" w:hAnsiTheme="majorHAnsi" w:cstheme="majorHAnsi"/>
          <w:bCs/>
        </w:rPr>
      </w:pPr>
      <w:r w:rsidRPr="004236F5">
        <w:rPr>
          <w:rFonts w:asciiTheme="majorHAnsi" w:hAnsiTheme="majorHAnsi" w:cstheme="majorHAnsi"/>
          <w:bCs/>
        </w:rPr>
        <w:t>Zostanie wyświetlony formularz dodawania nowego konta Wnioskodawcy.</w:t>
      </w:r>
    </w:p>
    <w:p w14:paraId="5C35ABA7" w14:textId="77777777" w:rsidR="0040393E" w:rsidRPr="004236F5" w:rsidRDefault="0040393E" w:rsidP="0040393E">
      <w:pPr>
        <w:rPr>
          <w:rFonts w:asciiTheme="majorHAnsi" w:hAnsiTheme="majorHAnsi" w:cstheme="majorHAnsi"/>
        </w:rPr>
      </w:pPr>
    </w:p>
    <w:p w14:paraId="1A50CBB7" w14:textId="5CC983AB" w:rsidR="009A4EE0" w:rsidRPr="004236F5" w:rsidRDefault="009A4EE0" w:rsidP="0040393E">
      <w:pPr>
        <w:rPr>
          <w:rFonts w:asciiTheme="majorHAnsi" w:hAnsiTheme="majorHAnsi" w:cstheme="majorHAnsi"/>
        </w:rPr>
      </w:pPr>
      <w:r w:rsidRPr="004236F5">
        <w:rPr>
          <w:rFonts w:asciiTheme="majorHAnsi" w:hAnsiTheme="majorHAnsi" w:cstheme="majorHAnsi"/>
          <w:noProof/>
          <w:lang w:eastAsia="pl-PL"/>
        </w:rPr>
        <w:drawing>
          <wp:inline distT="0" distB="0" distL="0" distR="0" wp14:anchorId="6AEC5991" wp14:editId="740E1F09">
            <wp:extent cx="6848475" cy="3448050"/>
            <wp:effectExtent l="0" t="0" r="9525"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848475" cy="3448050"/>
                    </a:xfrm>
                    <a:prstGeom prst="rect">
                      <a:avLst/>
                    </a:prstGeom>
                    <a:noFill/>
                    <a:ln>
                      <a:noFill/>
                    </a:ln>
                  </pic:spPr>
                </pic:pic>
              </a:graphicData>
            </a:graphic>
          </wp:inline>
        </w:drawing>
      </w:r>
    </w:p>
    <w:p w14:paraId="086B1EDA" w14:textId="1637F470" w:rsidR="009A4EE0" w:rsidRPr="00822192" w:rsidRDefault="009A4EE0" w:rsidP="00822192">
      <w:pPr>
        <w:pStyle w:val="Tekstpodstawowy"/>
        <w:keepNext/>
        <w:ind w:left="0"/>
        <w:jc w:val="center"/>
        <w:rPr>
          <w:rFonts w:asciiTheme="majorHAnsi" w:hAnsiTheme="majorHAnsi" w:cstheme="majorHAnsi"/>
        </w:rPr>
      </w:pPr>
      <w:bookmarkStart w:id="2033" w:name="_Toc59000865"/>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50</w:t>
      </w:r>
      <w:r w:rsidRPr="00822192">
        <w:rPr>
          <w:rFonts w:asciiTheme="majorHAnsi" w:hAnsiTheme="majorHAnsi" w:cstheme="majorHAnsi"/>
          <w:sz w:val="18"/>
        </w:rPr>
        <w:fldChar w:fldCharType="end"/>
      </w:r>
      <w:r w:rsidRPr="00822192">
        <w:rPr>
          <w:rFonts w:asciiTheme="majorHAnsi" w:hAnsiTheme="majorHAnsi" w:cstheme="majorHAnsi"/>
          <w:sz w:val="18"/>
        </w:rPr>
        <w:t xml:space="preserve"> Formularz dodawania nowego konta Wnioskodawcy</w:t>
      </w:r>
      <w:bookmarkEnd w:id="2033"/>
    </w:p>
    <w:p w14:paraId="024F3E83" w14:textId="67FE6B04" w:rsidR="009A4EE0" w:rsidRPr="004236F5" w:rsidRDefault="009A4EE0" w:rsidP="009619F4">
      <w:pPr>
        <w:pStyle w:val="Tekstpodstawowy"/>
        <w:numPr>
          <w:ilvl w:val="0"/>
          <w:numId w:val="111"/>
        </w:numPr>
        <w:rPr>
          <w:rFonts w:asciiTheme="majorHAnsi" w:hAnsiTheme="majorHAnsi" w:cstheme="majorHAnsi"/>
        </w:rPr>
      </w:pPr>
      <w:r w:rsidRPr="004236F5">
        <w:rPr>
          <w:rFonts w:asciiTheme="majorHAnsi" w:hAnsiTheme="majorHAnsi" w:cstheme="majorHAnsi"/>
        </w:rPr>
        <w:t xml:space="preserve">Wypełnić wszystkie pola na formularzu, wpisując wartości zgodne z etykietami je opisującymi. </w:t>
      </w:r>
    </w:p>
    <w:p w14:paraId="6E04F15E" w14:textId="4062B160" w:rsidR="00827753" w:rsidRPr="004236F5" w:rsidRDefault="00827753" w:rsidP="00827753">
      <w:pPr>
        <w:pStyle w:val="Tekstpodstawowy"/>
        <w:ind w:left="720"/>
        <w:rPr>
          <w:rFonts w:asciiTheme="majorHAnsi" w:hAnsiTheme="majorHAnsi" w:cstheme="majorHAnsi"/>
          <w:color w:val="FF0000"/>
        </w:rPr>
      </w:pPr>
      <w:r w:rsidRPr="004236F5">
        <w:rPr>
          <w:rFonts w:asciiTheme="majorHAnsi" w:hAnsiTheme="majorHAnsi" w:cstheme="majorHAnsi"/>
          <w:color w:val="FF0000"/>
        </w:rPr>
        <w:lastRenderedPageBreak/>
        <w:t>Email/login zostanie wypełniony automatycznie.</w:t>
      </w:r>
    </w:p>
    <w:p w14:paraId="47DBF9AE" w14:textId="48085DE4" w:rsidR="009A4EE0" w:rsidRPr="004236F5" w:rsidRDefault="009A4EE0" w:rsidP="009619F4">
      <w:pPr>
        <w:pStyle w:val="Tekstpodstawowy"/>
        <w:keepNext/>
        <w:numPr>
          <w:ilvl w:val="0"/>
          <w:numId w:val="11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5854A47" wp14:editId="544CF354">
            <wp:extent cx="1971675" cy="376336"/>
            <wp:effectExtent l="0" t="0" r="0" b="508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71675" cy="376336"/>
                    </a:xfrm>
                    <a:prstGeom prst="rect">
                      <a:avLst/>
                    </a:prstGeom>
                    <a:noFill/>
                    <a:ln>
                      <a:noFill/>
                    </a:ln>
                  </pic:spPr>
                </pic:pic>
              </a:graphicData>
            </a:graphic>
          </wp:inline>
        </w:drawing>
      </w:r>
      <w:r w:rsidRPr="004236F5">
        <w:rPr>
          <w:rFonts w:asciiTheme="majorHAnsi" w:hAnsiTheme="majorHAnsi" w:cstheme="majorHAnsi"/>
        </w:rPr>
        <w:t>.</w:t>
      </w:r>
    </w:p>
    <w:p w14:paraId="5D06747B" w14:textId="67989209" w:rsidR="009A4EE0" w:rsidRPr="004236F5" w:rsidRDefault="009A4EE0" w:rsidP="009A4EE0">
      <w:pPr>
        <w:pStyle w:val="Tekstpodstawowy"/>
        <w:ind w:left="720"/>
        <w:rPr>
          <w:rFonts w:asciiTheme="majorHAnsi" w:hAnsiTheme="majorHAnsi" w:cstheme="majorHAnsi"/>
          <w:bCs/>
        </w:rPr>
      </w:pPr>
      <w:r w:rsidRPr="004236F5">
        <w:rPr>
          <w:rFonts w:asciiTheme="majorHAnsi" w:hAnsiTheme="majorHAnsi" w:cstheme="majorHAnsi"/>
          <w:bCs/>
        </w:rPr>
        <w:t>Zostanie wyświetlony formularz z danymi utworzonego nowego konta Wnioskodawcy.</w:t>
      </w:r>
      <w:r w:rsidR="004E0468" w:rsidRPr="004236F5">
        <w:rPr>
          <w:rFonts w:asciiTheme="majorHAnsi" w:hAnsiTheme="majorHAnsi" w:cstheme="majorHAnsi"/>
          <w:bCs/>
        </w:rPr>
        <w:t xml:space="preserve"> Wyświetlony zostanie również komunikat potwierdzający utworzenie nowego konta </w:t>
      </w:r>
      <w:r w:rsidR="004E0468" w:rsidRPr="004236F5">
        <w:rPr>
          <w:rFonts w:asciiTheme="majorHAnsi" w:hAnsiTheme="majorHAnsi" w:cstheme="majorHAnsi"/>
          <w:bCs/>
          <w:noProof/>
          <w:lang w:eastAsia="pl-PL"/>
        </w:rPr>
        <w:drawing>
          <wp:inline distT="0" distB="0" distL="0" distR="0" wp14:anchorId="5A77C31D" wp14:editId="24F86071">
            <wp:extent cx="1362075" cy="346864"/>
            <wp:effectExtent l="0" t="0" r="0" b="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362075" cy="346864"/>
                    </a:xfrm>
                    <a:prstGeom prst="rect">
                      <a:avLst/>
                    </a:prstGeom>
                    <a:noFill/>
                    <a:ln>
                      <a:noFill/>
                    </a:ln>
                  </pic:spPr>
                </pic:pic>
              </a:graphicData>
            </a:graphic>
          </wp:inline>
        </w:drawing>
      </w:r>
      <w:r w:rsidR="004E0468" w:rsidRPr="004236F5">
        <w:rPr>
          <w:rFonts w:asciiTheme="majorHAnsi" w:hAnsiTheme="majorHAnsi" w:cstheme="majorHAnsi"/>
          <w:bCs/>
        </w:rPr>
        <w:t>.</w:t>
      </w:r>
    </w:p>
    <w:p w14:paraId="6EEC4374" w14:textId="23A18AD1" w:rsidR="004E0468" w:rsidRPr="004236F5" w:rsidRDefault="004E0468" w:rsidP="004E0468">
      <w:pPr>
        <w:pStyle w:val="Tekstpodstawowy"/>
        <w:ind w:left="568"/>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E2C1244" wp14:editId="0BC58C01">
            <wp:extent cx="609600" cy="298174"/>
            <wp:effectExtent l="0" t="0" r="0" b="6985"/>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09600" cy="298174"/>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utworzenia nowego konta Wnioskodawcy.</w:t>
      </w:r>
    </w:p>
    <w:p w14:paraId="07573D6F" w14:textId="77777777" w:rsidR="008B7271" w:rsidRPr="004236F5" w:rsidRDefault="008B7271" w:rsidP="006E27D0">
      <w:pPr>
        <w:pStyle w:val="Tekstpodstawowy"/>
        <w:ind w:left="0"/>
        <w:rPr>
          <w:rFonts w:asciiTheme="majorHAnsi" w:hAnsiTheme="majorHAnsi" w:cstheme="majorHAnsi"/>
        </w:rPr>
      </w:pPr>
    </w:p>
    <w:p w14:paraId="5428CB0F" w14:textId="17B9F0FA" w:rsidR="004E0468" w:rsidRPr="004236F5" w:rsidRDefault="004E0468" w:rsidP="009619F4">
      <w:pPr>
        <w:pStyle w:val="Tekstpodstawowy"/>
        <w:numPr>
          <w:ilvl w:val="0"/>
          <w:numId w:val="111"/>
        </w:numPr>
        <w:rPr>
          <w:rFonts w:asciiTheme="majorHAnsi" w:hAnsiTheme="majorHAnsi" w:cstheme="majorHAnsi"/>
          <w:shd w:val="clear" w:color="auto" w:fill="ABE7ED"/>
        </w:rPr>
      </w:pPr>
      <w:r w:rsidRPr="004236F5">
        <w:rPr>
          <w:rFonts w:asciiTheme="majorHAnsi" w:hAnsiTheme="majorHAnsi" w:cstheme="majorHAnsi"/>
        </w:rPr>
        <w:t xml:space="preserve">W przypadku chęci złożenia wniosku w imieniu Wnioskodawcy należy kliknąć przycisk </w:t>
      </w:r>
      <w:r w:rsidRPr="004236F5">
        <w:rPr>
          <w:rFonts w:asciiTheme="majorHAnsi" w:hAnsiTheme="majorHAnsi" w:cstheme="majorHAnsi"/>
          <w:noProof/>
          <w:lang w:eastAsia="pl-PL"/>
        </w:rPr>
        <w:drawing>
          <wp:inline distT="0" distB="0" distL="0" distR="0" wp14:anchorId="6DE90560" wp14:editId="370DB80D">
            <wp:extent cx="971550" cy="293562"/>
            <wp:effectExtent l="0" t="0" r="0" b="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71550" cy="293562"/>
                    </a:xfrm>
                    <a:prstGeom prst="rect">
                      <a:avLst/>
                    </a:prstGeom>
                    <a:noFill/>
                    <a:ln>
                      <a:noFill/>
                    </a:ln>
                  </pic:spPr>
                </pic:pic>
              </a:graphicData>
            </a:graphic>
          </wp:inline>
        </w:drawing>
      </w:r>
      <w:r w:rsidRPr="004236F5">
        <w:rPr>
          <w:rFonts w:asciiTheme="majorHAnsi" w:hAnsiTheme="majorHAnsi" w:cstheme="majorHAnsi"/>
        </w:rPr>
        <w:t xml:space="preserve"> i postępować dalej od kroku </w:t>
      </w:r>
      <w:r w:rsidR="00AF43E7" w:rsidRPr="004236F5">
        <w:rPr>
          <w:rFonts w:asciiTheme="majorHAnsi" w:hAnsiTheme="majorHAnsi" w:cstheme="majorHAnsi"/>
        </w:rPr>
        <w:t>5 opisanego w rozdziale 5.6</w:t>
      </w:r>
      <w:r w:rsidR="00AF43E7" w:rsidRPr="004236F5">
        <w:rPr>
          <w:rFonts w:asciiTheme="majorHAnsi" w:hAnsiTheme="majorHAnsi" w:cstheme="majorHAnsi"/>
        </w:rPr>
        <w:tab/>
        <w:t>Złożenie wniosku w imieniu Wnioskodawcy.</w:t>
      </w:r>
    </w:p>
    <w:p w14:paraId="2B40C5AD" w14:textId="3ECACB38" w:rsidR="004E0468" w:rsidRPr="004236F5" w:rsidRDefault="004E0468" w:rsidP="004E0468">
      <w:pPr>
        <w:pStyle w:val="Tekstpodstawowy"/>
        <w:ind w:left="720" w:hanging="720"/>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2843D1EA" wp14:editId="1881D74D">
            <wp:extent cx="6848475" cy="3771900"/>
            <wp:effectExtent l="0" t="0" r="9525" b="0"/>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848475" cy="3771900"/>
                    </a:xfrm>
                    <a:prstGeom prst="rect">
                      <a:avLst/>
                    </a:prstGeom>
                    <a:noFill/>
                    <a:ln>
                      <a:noFill/>
                    </a:ln>
                  </pic:spPr>
                </pic:pic>
              </a:graphicData>
            </a:graphic>
          </wp:inline>
        </w:drawing>
      </w:r>
    </w:p>
    <w:p w14:paraId="04E2FC10" w14:textId="77777777" w:rsidR="004872B9" w:rsidRPr="004236F5" w:rsidRDefault="004872B9" w:rsidP="004E0468">
      <w:pPr>
        <w:pStyle w:val="Tekstpodstawowy"/>
        <w:ind w:left="720" w:hanging="720"/>
        <w:rPr>
          <w:rFonts w:asciiTheme="majorHAnsi" w:hAnsiTheme="majorHAnsi" w:cstheme="majorHAnsi"/>
          <w:bCs/>
        </w:rPr>
      </w:pPr>
    </w:p>
    <w:p w14:paraId="6CB76BE9" w14:textId="7BA92255" w:rsidR="004E0468" w:rsidRPr="00822192" w:rsidRDefault="004E0468" w:rsidP="00822192">
      <w:pPr>
        <w:pStyle w:val="Tekstpodstawowy"/>
        <w:keepNext/>
        <w:ind w:left="0"/>
        <w:jc w:val="center"/>
        <w:rPr>
          <w:rFonts w:asciiTheme="majorHAnsi" w:hAnsiTheme="majorHAnsi" w:cstheme="majorHAnsi"/>
        </w:rPr>
      </w:pPr>
      <w:bookmarkStart w:id="2034" w:name="_Toc59000866"/>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51</w:t>
      </w:r>
      <w:r w:rsidRPr="00822192">
        <w:rPr>
          <w:rFonts w:asciiTheme="majorHAnsi" w:hAnsiTheme="majorHAnsi" w:cstheme="majorHAnsi"/>
          <w:sz w:val="18"/>
        </w:rPr>
        <w:fldChar w:fldCharType="end"/>
      </w:r>
      <w:r w:rsidRPr="00822192">
        <w:rPr>
          <w:rFonts w:asciiTheme="majorHAnsi" w:hAnsiTheme="majorHAnsi" w:cstheme="majorHAnsi"/>
          <w:sz w:val="18"/>
        </w:rPr>
        <w:t xml:space="preserve"> Formularz utworzonego konta Wnioskodawcy</w:t>
      </w:r>
      <w:bookmarkEnd w:id="2034"/>
    </w:p>
    <w:p w14:paraId="64ED21F8" w14:textId="35165B7B" w:rsidR="004872B9" w:rsidRPr="004236F5" w:rsidRDefault="004872B9" w:rsidP="007C730A">
      <w:pPr>
        <w:pStyle w:val="SOW-3Nagwek"/>
      </w:pPr>
      <w:r w:rsidRPr="004236F5">
        <w:t>Klonowanie wniosku</w:t>
      </w:r>
    </w:p>
    <w:p w14:paraId="35C04B29" w14:textId="3F346A51" w:rsidR="004872B9" w:rsidRPr="004236F5" w:rsidRDefault="004872B9" w:rsidP="005C6CE4">
      <w:pPr>
        <w:pStyle w:val="Tekstpodstawowy"/>
        <w:ind w:left="0" w:firstLine="576"/>
        <w:rPr>
          <w:rFonts w:asciiTheme="majorHAnsi" w:hAnsiTheme="majorHAnsi" w:cstheme="majorHAnsi"/>
        </w:rPr>
      </w:pPr>
      <w:r w:rsidRPr="004236F5">
        <w:rPr>
          <w:rFonts w:asciiTheme="majorHAnsi" w:hAnsiTheme="majorHAnsi" w:cstheme="majorHAnsi"/>
        </w:rPr>
        <w:t>Klonowanie wniosku to funkcjonalność dostępna dla zalogowanego wnioskodawcy oraz realizatora podstawowe</w:t>
      </w:r>
      <w:r w:rsidR="005C6CE4" w:rsidRPr="004236F5">
        <w:rPr>
          <w:rFonts w:asciiTheme="majorHAnsi" w:hAnsiTheme="majorHAnsi" w:cstheme="majorHAnsi"/>
        </w:rPr>
        <w:t>go zalogowanego w imieniu wybranego wnioskodawcy, przy wprowadzaniu typu wniosku przedmioty ortopedyczne i środki pomocnicze programu Rehabilitacji Społecznej. Pozwala ono na skopiowanie informacji z ostatnio uzupełnionego wniosku posiadającego akceptację merytoryczną, lub – jeżeli takiego nie ma, pobieranie danych  z ostatniego wniosku o dowolnym statusie i na jego podstawie uzupełnienie nowego formularza wniosku.</w:t>
      </w:r>
    </w:p>
    <w:p w14:paraId="58DF6D95" w14:textId="3CC823C2" w:rsidR="006D5901" w:rsidRPr="004236F5" w:rsidRDefault="006D5901" w:rsidP="005C6CE4">
      <w:pPr>
        <w:pStyle w:val="Tekstpodstawowy"/>
        <w:ind w:left="0" w:firstLine="576"/>
        <w:rPr>
          <w:rFonts w:asciiTheme="majorHAnsi" w:hAnsiTheme="majorHAnsi" w:cstheme="majorHAnsi"/>
        </w:rPr>
      </w:pPr>
      <w:r w:rsidRPr="004236F5">
        <w:rPr>
          <w:rFonts w:asciiTheme="majorHAnsi" w:hAnsiTheme="majorHAnsi" w:cstheme="majorHAnsi"/>
        </w:rPr>
        <w:t>W celu sklonowania wniosku należy:</w:t>
      </w:r>
    </w:p>
    <w:p w14:paraId="651091EE" w14:textId="3BB1E73E" w:rsidR="006D5901" w:rsidRPr="004236F5" w:rsidRDefault="006D5901" w:rsidP="006D5901">
      <w:pPr>
        <w:pStyle w:val="Tekstpodstawowy"/>
        <w:numPr>
          <w:ilvl w:val="0"/>
          <w:numId w:val="220"/>
        </w:numPr>
        <w:rPr>
          <w:rFonts w:asciiTheme="majorHAnsi" w:hAnsiTheme="majorHAnsi" w:cstheme="majorHAnsi"/>
        </w:rPr>
      </w:pPr>
      <w:r w:rsidRPr="004236F5">
        <w:rPr>
          <w:rFonts w:asciiTheme="majorHAnsi" w:hAnsiTheme="majorHAnsi" w:cstheme="majorHAnsi"/>
        </w:rPr>
        <w:t xml:space="preserve">W oknie „Nowy wniosek” użyć przycisku </w:t>
      </w:r>
      <w:r w:rsidR="00EF37E5" w:rsidRPr="004236F5">
        <w:rPr>
          <w:rFonts w:asciiTheme="majorHAnsi" w:hAnsiTheme="majorHAnsi" w:cstheme="majorHAnsi"/>
          <w:noProof/>
        </w:rPr>
        <w:drawing>
          <wp:inline distT="0" distB="0" distL="0" distR="0" wp14:anchorId="7ED0CB4E" wp14:editId="2B14710A">
            <wp:extent cx="647700" cy="104775"/>
            <wp:effectExtent l="0" t="0" r="0" b="9525"/>
            <wp:docPr id="1406" name="Obraz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47700" cy="104775"/>
                    </a:xfrm>
                    <a:prstGeom prst="rect">
                      <a:avLst/>
                    </a:prstGeom>
                  </pic:spPr>
                </pic:pic>
              </a:graphicData>
            </a:graphic>
          </wp:inline>
        </w:drawing>
      </w:r>
      <w:r w:rsidR="00EF37E5" w:rsidRPr="004236F5">
        <w:rPr>
          <w:rFonts w:asciiTheme="majorHAnsi" w:hAnsiTheme="majorHAnsi" w:cstheme="majorHAnsi"/>
        </w:rPr>
        <w:t xml:space="preserve"> </w:t>
      </w:r>
      <w:r w:rsidRPr="004236F5">
        <w:rPr>
          <w:rFonts w:asciiTheme="majorHAnsi" w:hAnsiTheme="majorHAnsi" w:cstheme="majorHAnsi"/>
        </w:rPr>
        <w:t>.</w:t>
      </w:r>
    </w:p>
    <w:p w14:paraId="13D965B8" w14:textId="035D51B2" w:rsidR="006D5901" w:rsidRPr="004236F5" w:rsidRDefault="006D5901" w:rsidP="006D5901">
      <w:pPr>
        <w:suppressAutoHyphens w:val="0"/>
        <w:autoSpaceDN/>
        <w:spacing w:after="160" w:line="256" w:lineRule="auto"/>
        <w:ind w:left="371"/>
        <w:contextualSpacing/>
        <w:textAlignment w:val="auto"/>
        <w:rPr>
          <w:rFonts w:asciiTheme="majorHAnsi" w:hAnsiTheme="majorHAnsi" w:cstheme="majorHAnsi"/>
        </w:rPr>
      </w:pPr>
      <w:r w:rsidRPr="004236F5">
        <w:rPr>
          <w:rFonts w:asciiTheme="majorHAnsi" w:hAnsiTheme="majorHAnsi" w:cstheme="majorHAnsi"/>
        </w:rPr>
        <w:lastRenderedPageBreak/>
        <w:t xml:space="preserve">Przycisk </w:t>
      </w:r>
      <w:r w:rsidR="00EF37E5" w:rsidRPr="004236F5">
        <w:rPr>
          <w:rFonts w:asciiTheme="majorHAnsi" w:hAnsiTheme="majorHAnsi" w:cstheme="majorHAnsi"/>
          <w:noProof/>
        </w:rPr>
        <w:drawing>
          <wp:inline distT="0" distB="0" distL="0" distR="0" wp14:anchorId="2E13CB1E" wp14:editId="4864133E">
            <wp:extent cx="647700" cy="104775"/>
            <wp:effectExtent l="0" t="0" r="0" b="9525"/>
            <wp:docPr id="1415" name="Obraz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47700" cy="104775"/>
                    </a:xfrm>
                    <a:prstGeom prst="rect">
                      <a:avLst/>
                    </a:prstGeom>
                  </pic:spPr>
                </pic:pic>
              </a:graphicData>
            </a:graphic>
          </wp:inline>
        </w:drawing>
      </w:r>
      <w:r w:rsidRPr="004236F5">
        <w:rPr>
          <w:rFonts w:asciiTheme="majorHAnsi" w:hAnsiTheme="majorHAnsi" w:cstheme="majorHAnsi"/>
        </w:rPr>
        <w:t xml:space="preserve"> będzie widoczny tylko wówczas gdy system znajdzie wniosek „do sklonowania”. I tylko dla wniosków „Przedmioty ortopedyczne i środki pomocnicze”.</w:t>
      </w:r>
    </w:p>
    <w:p w14:paraId="6FA1D597" w14:textId="77777777" w:rsidR="003026A7" w:rsidRPr="004236F5" w:rsidRDefault="003026A7" w:rsidP="006D5901">
      <w:pPr>
        <w:suppressAutoHyphens w:val="0"/>
        <w:autoSpaceDN/>
        <w:spacing w:after="160" w:line="256" w:lineRule="auto"/>
        <w:ind w:left="371"/>
        <w:contextualSpacing/>
        <w:textAlignment w:val="auto"/>
        <w:rPr>
          <w:rFonts w:asciiTheme="majorHAnsi" w:eastAsiaTheme="minorHAnsi" w:hAnsiTheme="majorHAnsi" w:cstheme="majorHAnsi"/>
          <w:lang w:eastAsia="en-US"/>
        </w:rPr>
      </w:pPr>
    </w:p>
    <w:p w14:paraId="33744D94" w14:textId="77777777" w:rsidR="00001BC6" w:rsidRPr="004236F5" w:rsidRDefault="003026A7" w:rsidP="00001BC6">
      <w:pPr>
        <w:keepNext/>
        <w:suppressAutoHyphens w:val="0"/>
        <w:autoSpaceDN/>
        <w:spacing w:after="160" w:line="256" w:lineRule="auto"/>
        <w:ind w:left="371"/>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1DA4E922" wp14:editId="5A908CB3">
            <wp:extent cx="6851650" cy="1936750"/>
            <wp:effectExtent l="0" t="0" r="6350" b="6350"/>
            <wp:docPr id="1386" name="Obraz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851650" cy="1936750"/>
                    </a:xfrm>
                    <a:prstGeom prst="rect">
                      <a:avLst/>
                    </a:prstGeom>
                    <a:noFill/>
                    <a:ln>
                      <a:noFill/>
                    </a:ln>
                  </pic:spPr>
                </pic:pic>
              </a:graphicData>
            </a:graphic>
          </wp:inline>
        </w:drawing>
      </w:r>
    </w:p>
    <w:p w14:paraId="5A765FF7" w14:textId="2297192E" w:rsidR="00EF37E5" w:rsidRPr="00822192" w:rsidRDefault="00001BC6" w:rsidP="00822192">
      <w:pPr>
        <w:pStyle w:val="Tekstpodstawowy"/>
        <w:keepNext/>
        <w:ind w:left="0"/>
        <w:jc w:val="center"/>
        <w:rPr>
          <w:rFonts w:asciiTheme="majorHAnsi" w:hAnsiTheme="majorHAnsi" w:cstheme="majorHAnsi"/>
        </w:rPr>
      </w:pPr>
      <w:bookmarkStart w:id="2035" w:name="_Toc59000867"/>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52</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Klonowanie wniosku – dodatkowy przycisk</w:t>
      </w:r>
      <w:bookmarkEnd w:id="2035"/>
    </w:p>
    <w:p w14:paraId="4AA55D4D" w14:textId="0E6E7AE7" w:rsidR="003026A7" w:rsidRPr="004236F5" w:rsidRDefault="003026A7" w:rsidP="003C2346">
      <w:pPr>
        <w:pStyle w:val="Legenda"/>
        <w:ind w:left="0"/>
        <w:rPr>
          <w:rFonts w:asciiTheme="majorHAnsi" w:eastAsiaTheme="minorHAnsi" w:hAnsiTheme="majorHAnsi" w:cstheme="majorHAnsi"/>
          <w:lang w:eastAsia="en-US"/>
        </w:rPr>
      </w:pPr>
    </w:p>
    <w:p w14:paraId="364A79B3" w14:textId="22C1F3E1" w:rsidR="006D5901" w:rsidRPr="004236F5" w:rsidRDefault="003026A7" w:rsidP="003C2346">
      <w:pPr>
        <w:pStyle w:val="Akapitzlist"/>
        <w:numPr>
          <w:ilvl w:val="0"/>
          <w:numId w:val="22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eastAsiaTheme="minorHAnsi" w:hAnsiTheme="majorHAnsi" w:cstheme="majorHAnsi"/>
        </w:rPr>
        <w:t xml:space="preserve">W oknie Nowy </w:t>
      </w:r>
      <w:r w:rsidR="00EF37E5" w:rsidRPr="004236F5">
        <w:rPr>
          <w:rFonts w:asciiTheme="majorHAnsi" w:eastAsiaTheme="minorHAnsi" w:hAnsiTheme="majorHAnsi" w:cstheme="majorHAnsi"/>
        </w:rPr>
        <w:t xml:space="preserve">wniosek – przedmioty ortopedyczne i środki pomocnicze </w:t>
      </w:r>
      <w:r w:rsidRPr="004236F5">
        <w:rPr>
          <w:rFonts w:asciiTheme="majorHAnsi" w:eastAsiaTheme="minorHAnsi" w:hAnsiTheme="majorHAnsi" w:cstheme="majorHAnsi"/>
        </w:rPr>
        <w:t>wymagane jest uzupełnieni daty  i godziny złożenia, a następnie kliknięcie</w:t>
      </w:r>
      <w:r w:rsidR="00EF37E5" w:rsidRPr="004236F5">
        <w:rPr>
          <w:rFonts w:asciiTheme="majorHAnsi" w:eastAsiaTheme="minorHAnsi" w:hAnsiTheme="majorHAnsi" w:cstheme="majorHAnsi"/>
        </w:rPr>
        <w:t xml:space="preserve"> </w:t>
      </w:r>
      <w:r w:rsidR="00EF37E5" w:rsidRPr="004236F5">
        <w:rPr>
          <w:rFonts w:asciiTheme="majorHAnsi" w:hAnsiTheme="majorHAnsi" w:cstheme="majorHAnsi"/>
          <w:noProof/>
        </w:rPr>
        <w:drawing>
          <wp:inline distT="0" distB="0" distL="0" distR="0" wp14:anchorId="05B5C374" wp14:editId="2917DBE9">
            <wp:extent cx="1190625" cy="323850"/>
            <wp:effectExtent l="0" t="0" r="9525" b="0"/>
            <wp:docPr id="1419" name="Obraz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190625" cy="323850"/>
                    </a:xfrm>
                    <a:prstGeom prst="rect">
                      <a:avLst/>
                    </a:prstGeom>
                  </pic:spPr>
                </pic:pic>
              </a:graphicData>
            </a:graphic>
          </wp:inline>
        </w:drawing>
      </w:r>
    </w:p>
    <w:p w14:paraId="250786A8" w14:textId="6EE7BC5B" w:rsidR="003026A7" w:rsidRPr="004236F5" w:rsidRDefault="003026A7" w:rsidP="006D5901">
      <w:pPr>
        <w:suppressAutoHyphens w:val="0"/>
        <w:autoSpaceDN/>
        <w:spacing w:after="160" w:line="256" w:lineRule="auto"/>
        <w:ind w:left="371"/>
        <w:contextualSpacing/>
        <w:textAlignment w:val="auto"/>
        <w:rPr>
          <w:rFonts w:asciiTheme="majorHAnsi" w:eastAsiaTheme="minorHAnsi" w:hAnsiTheme="majorHAnsi" w:cstheme="majorHAnsi"/>
          <w:lang w:eastAsia="en-US"/>
        </w:rPr>
      </w:pPr>
    </w:p>
    <w:p w14:paraId="4B31D69C" w14:textId="77777777" w:rsidR="003026A7" w:rsidRPr="004236F5" w:rsidRDefault="003026A7" w:rsidP="006D5901">
      <w:pPr>
        <w:suppressAutoHyphens w:val="0"/>
        <w:autoSpaceDN/>
        <w:spacing w:after="160" w:line="256" w:lineRule="auto"/>
        <w:ind w:left="371"/>
        <w:contextualSpacing/>
        <w:textAlignment w:val="auto"/>
        <w:rPr>
          <w:rFonts w:asciiTheme="majorHAnsi" w:eastAsiaTheme="minorHAnsi" w:hAnsiTheme="majorHAnsi" w:cstheme="majorHAnsi"/>
          <w:lang w:eastAsia="en-US"/>
        </w:rPr>
      </w:pPr>
    </w:p>
    <w:p w14:paraId="18263582" w14:textId="77777777" w:rsidR="00001BC6" w:rsidRPr="004236F5" w:rsidRDefault="003026A7" w:rsidP="00001BC6">
      <w:pPr>
        <w:keepNext/>
        <w:suppressAutoHyphens w:val="0"/>
        <w:autoSpaceDN/>
        <w:spacing w:after="160" w:line="256" w:lineRule="auto"/>
        <w:ind w:left="371"/>
        <w:contextualSpacing/>
        <w:textAlignment w:val="auto"/>
        <w:rPr>
          <w:rFonts w:asciiTheme="majorHAnsi" w:hAnsiTheme="majorHAnsi" w:cstheme="majorHAnsi"/>
        </w:rPr>
      </w:pPr>
      <w:r w:rsidRPr="004236F5">
        <w:rPr>
          <w:rFonts w:asciiTheme="majorHAnsi" w:eastAsiaTheme="minorHAnsi" w:hAnsiTheme="majorHAnsi" w:cstheme="majorHAnsi"/>
          <w:noProof/>
          <w:lang w:eastAsia="en-US"/>
        </w:rPr>
        <w:drawing>
          <wp:inline distT="0" distB="0" distL="0" distR="0" wp14:anchorId="23E952EC" wp14:editId="2669F2D9">
            <wp:extent cx="6845300" cy="2724150"/>
            <wp:effectExtent l="0" t="0" r="0" b="0"/>
            <wp:docPr id="1397" name="Obraz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845300" cy="2724150"/>
                    </a:xfrm>
                    <a:prstGeom prst="rect">
                      <a:avLst/>
                    </a:prstGeom>
                    <a:noFill/>
                    <a:ln>
                      <a:noFill/>
                    </a:ln>
                  </pic:spPr>
                </pic:pic>
              </a:graphicData>
            </a:graphic>
          </wp:inline>
        </w:drawing>
      </w:r>
    </w:p>
    <w:p w14:paraId="57255FED" w14:textId="19ADCEC2" w:rsidR="00EF37E5" w:rsidRPr="00822192" w:rsidRDefault="00001BC6" w:rsidP="00822192">
      <w:pPr>
        <w:pStyle w:val="Tekstpodstawowy"/>
        <w:keepNext/>
        <w:ind w:left="0"/>
        <w:jc w:val="center"/>
        <w:rPr>
          <w:rFonts w:asciiTheme="majorHAnsi" w:hAnsiTheme="majorHAnsi" w:cstheme="majorHAnsi"/>
        </w:rPr>
      </w:pPr>
      <w:bookmarkStart w:id="2036" w:name="_Toc59000868"/>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53</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Klonowanie wniosku przedmioty ortopedyczne</w:t>
      </w:r>
      <w:bookmarkEnd w:id="2036"/>
    </w:p>
    <w:p w14:paraId="546ED3F1" w14:textId="4E88CA70" w:rsidR="003026A7" w:rsidRPr="004236F5" w:rsidRDefault="003026A7" w:rsidP="003C2346">
      <w:pPr>
        <w:pStyle w:val="Legenda"/>
        <w:ind w:left="0"/>
        <w:rPr>
          <w:rFonts w:asciiTheme="majorHAnsi" w:eastAsiaTheme="minorHAnsi" w:hAnsiTheme="majorHAnsi" w:cstheme="majorHAnsi"/>
        </w:rPr>
      </w:pPr>
    </w:p>
    <w:p w14:paraId="5C2D300E" w14:textId="30E72C36" w:rsidR="006D5901" w:rsidRPr="004236F5" w:rsidRDefault="006D5901" w:rsidP="003C2346">
      <w:pPr>
        <w:pStyle w:val="Tekstpodstawowy"/>
        <w:numPr>
          <w:ilvl w:val="0"/>
          <w:numId w:val="220"/>
        </w:numPr>
        <w:rPr>
          <w:rFonts w:asciiTheme="majorHAnsi" w:hAnsiTheme="majorHAnsi" w:cstheme="majorHAnsi"/>
        </w:rPr>
      </w:pPr>
      <w:r w:rsidRPr="004236F5">
        <w:rPr>
          <w:rFonts w:asciiTheme="majorHAnsi" w:hAnsiTheme="majorHAnsi" w:cstheme="majorHAnsi"/>
        </w:rPr>
        <w:t>Po wybraniu przycisku</w:t>
      </w:r>
      <w:r w:rsidR="00EF37E5" w:rsidRPr="004236F5">
        <w:rPr>
          <w:rFonts w:asciiTheme="majorHAnsi" w:hAnsiTheme="majorHAnsi" w:cstheme="majorHAnsi"/>
          <w:noProof/>
        </w:rPr>
        <w:t xml:space="preserve"> </w:t>
      </w:r>
      <w:r w:rsidR="00EF37E5" w:rsidRPr="004236F5">
        <w:rPr>
          <w:rFonts w:asciiTheme="majorHAnsi" w:hAnsiTheme="majorHAnsi" w:cstheme="majorHAnsi"/>
          <w:noProof/>
        </w:rPr>
        <w:drawing>
          <wp:inline distT="0" distB="0" distL="0" distR="0" wp14:anchorId="32507E13" wp14:editId="550160B0">
            <wp:extent cx="1190625" cy="323850"/>
            <wp:effectExtent l="0" t="0" r="9525" b="0"/>
            <wp:docPr id="1424" name="Obraz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190625" cy="323850"/>
                    </a:xfrm>
                    <a:prstGeom prst="rect">
                      <a:avLst/>
                    </a:prstGeom>
                  </pic:spPr>
                </pic:pic>
              </a:graphicData>
            </a:graphic>
          </wp:inline>
        </w:drawing>
      </w:r>
      <w:r w:rsidRPr="004236F5">
        <w:rPr>
          <w:rFonts w:asciiTheme="majorHAnsi" w:hAnsiTheme="majorHAnsi" w:cstheme="majorHAnsi"/>
        </w:rPr>
        <w:t xml:space="preserve"> system tworzy nowy wniosek uzupełniając poszczególne pola wniosku:</w:t>
      </w:r>
      <w:r w:rsidRPr="004236F5">
        <w:rPr>
          <w:rFonts w:asciiTheme="majorHAnsi" w:hAnsiTheme="majorHAnsi" w:cstheme="majorHAnsi"/>
        </w:rPr>
        <w:br/>
      </w:r>
    </w:p>
    <w:p w14:paraId="4C997BE0" w14:textId="26756F5F"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a)</w:t>
      </w:r>
      <w:r w:rsidRPr="004236F5">
        <w:rPr>
          <w:rFonts w:asciiTheme="majorHAnsi" w:hAnsiTheme="majorHAnsi" w:cstheme="majorHAnsi"/>
        </w:rPr>
        <w:tab/>
        <w:t>Dane wnioskodawcy/podopiecznego - kopiowane są z wniosku a nie z danych zapisanych na koncie.</w:t>
      </w:r>
    </w:p>
    <w:p w14:paraId="373224B4" w14:textId="447D4644"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b)</w:t>
      </w:r>
      <w:r w:rsidRPr="004236F5">
        <w:rPr>
          <w:rFonts w:asciiTheme="majorHAnsi" w:hAnsiTheme="majorHAnsi" w:cstheme="majorHAnsi"/>
        </w:rPr>
        <w:tab/>
        <w:t>Dane powiązane z datami np. data ważności orzeczenia są kopiowane nawet gdy są z przeszłości.</w:t>
      </w:r>
    </w:p>
    <w:p w14:paraId="19B6EF8D" w14:textId="5B4F49DA"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lastRenderedPageBreak/>
        <w:t>c)</w:t>
      </w:r>
      <w:r w:rsidRPr="004236F5">
        <w:rPr>
          <w:rFonts w:asciiTheme="majorHAnsi" w:hAnsiTheme="majorHAnsi" w:cstheme="majorHAnsi"/>
        </w:rPr>
        <w:tab/>
        <w:t>Jeżeli wśród kopiowanych danych znajdują się wartości słownikowe nie dostępne dla aktualnego wniosku, to nie są one kopiowane.</w:t>
      </w:r>
    </w:p>
    <w:p w14:paraId="1A10A5C1" w14:textId="60151993"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d)</w:t>
      </w:r>
      <w:r w:rsidRPr="004236F5">
        <w:rPr>
          <w:rFonts w:asciiTheme="majorHAnsi" w:hAnsiTheme="majorHAnsi" w:cstheme="majorHAnsi"/>
        </w:rPr>
        <w:tab/>
        <w:t>Jeżeli na kopiowanym wniosku były wypełnione pola, których nie ma na aktualnym formularzu, to nie są one kopiowane.</w:t>
      </w:r>
    </w:p>
    <w:p w14:paraId="0BB39311" w14:textId="420F8B08"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e)</w:t>
      </w:r>
      <w:r w:rsidRPr="004236F5">
        <w:rPr>
          <w:rFonts w:asciiTheme="majorHAnsi" w:hAnsiTheme="majorHAnsi" w:cstheme="majorHAnsi"/>
        </w:rPr>
        <w:tab/>
        <w:t>Informacja o korzystaniu ze środków PFRON jest kopiowana z wniosku „do sklonowania”, niezależnie od sposobu rozpatrzenia tego wniosku (przyznanie dofinansowania lub nie przyznanie).</w:t>
      </w:r>
    </w:p>
    <w:p w14:paraId="031D9E43" w14:textId="44918C57"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f)</w:t>
      </w:r>
      <w:r w:rsidRPr="004236F5">
        <w:rPr>
          <w:rFonts w:asciiTheme="majorHAnsi" w:hAnsiTheme="majorHAnsi" w:cstheme="majorHAnsi"/>
        </w:rPr>
        <w:tab/>
        <w:t>Nie podlegają kopiowaniu dane wyliczane na wniosku np. podsumowania kwot.</w:t>
      </w:r>
    </w:p>
    <w:p w14:paraId="224D34D4" w14:textId="3FA48DB2"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g)</w:t>
      </w:r>
      <w:r w:rsidRPr="004236F5">
        <w:rPr>
          <w:rFonts w:asciiTheme="majorHAnsi" w:hAnsiTheme="majorHAnsi" w:cstheme="majorHAnsi"/>
        </w:rPr>
        <w:tab/>
        <w:t>Do nowego wniosku są kopiowane załączniki.</w:t>
      </w:r>
    </w:p>
    <w:p w14:paraId="06F05D3F" w14:textId="2E6145FD"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h)</w:t>
      </w:r>
      <w:r w:rsidRPr="004236F5">
        <w:rPr>
          <w:rFonts w:asciiTheme="majorHAnsi" w:hAnsiTheme="majorHAnsi" w:cstheme="majorHAnsi"/>
        </w:rPr>
        <w:tab/>
        <w:t>Jeżeli w kopiowanym wniosku było wiele przedmiotów dofinansowania, to kopiowane są wszystkie.</w:t>
      </w:r>
    </w:p>
    <w:p w14:paraId="4E35F528" w14:textId="7EB09C03"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i)</w:t>
      </w:r>
      <w:r w:rsidRPr="004236F5">
        <w:rPr>
          <w:rFonts w:asciiTheme="majorHAnsi" w:hAnsiTheme="majorHAnsi" w:cstheme="majorHAnsi"/>
        </w:rPr>
        <w:tab/>
        <w:t>Kopiowana jest nazwa przedmiotu</w:t>
      </w:r>
    </w:p>
    <w:p w14:paraId="070ACD03" w14:textId="3FD61991" w:rsidR="006D5901" w:rsidRPr="004236F5" w:rsidRDefault="006D5901" w:rsidP="003C2346">
      <w:pPr>
        <w:pStyle w:val="Tekstpodstawowy"/>
        <w:rPr>
          <w:rFonts w:asciiTheme="majorHAnsi" w:hAnsiTheme="majorHAnsi" w:cstheme="majorHAnsi"/>
        </w:rPr>
      </w:pPr>
      <w:r w:rsidRPr="004236F5">
        <w:rPr>
          <w:rFonts w:asciiTheme="majorHAnsi" w:hAnsiTheme="majorHAnsi" w:cstheme="majorHAnsi"/>
        </w:rPr>
        <w:t>ii)</w:t>
      </w:r>
      <w:r w:rsidRPr="004236F5">
        <w:rPr>
          <w:rFonts w:asciiTheme="majorHAnsi" w:hAnsiTheme="majorHAnsi" w:cstheme="majorHAnsi"/>
        </w:rPr>
        <w:tab/>
        <w:t>Nie jest kopiowany numer zlecenia</w:t>
      </w:r>
    </w:p>
    <w:p w14:paraId="55531B81" w14:textId="47D3EE1C" w:rsidR="006D5901" w:rsidRPr="004236F5" w:rsidRDefault="006D5901" w:rsidP="003C2346">
      <w:pPr>
        <w:pStyle w:val="Tekstpodstawowy"/>
        <w:rPr>
          <w:rFonts w:asciiTheme="majorHAnsi" w:hAnsiTheme="majorHAnsi" w:cstheme="majorHAnsi"/>
        </w:rPr>
      </w:pPr>
      <w:r w:rsidRPr="004236F5">
        <w:rPr>
          <w:rFonts w:asciiTheme="majorHAnsi" w:hAnsiTheme="majorHAnsi" w:cstheme="majorHAnsi"/>
        </w:rPr>
        <w:t>iii)</w:t>
      </w:r>
      <w:r w:rsidRPr="004236F5">
        <w:rPr>
          <w:rFonts w:asciiTheme="majorHAnsi" w:hAnsiTheme="majorHAnsi" w:cstheme="majorHAnsi"/>
        </w:rPr>
        <w:tab/>
        <w:t>Nie są kopiowane kwoty: całkowity koszt zakupu, dofinansowanie NFZ, udział własny, wnioskowana kwota dofinansowania</w:t>
      </w:r>
      <w:r w:rsidRPr="004236F5">
        <w:rPr>
          <w:rFonts w:asciiTheme="majorHAnsi" w:hAnsiTheme="majorHAnsi" w:cstheme="majorHAnsi"/>
        </w:rPr>
        <w:br/>
        <w:t>Po wybraniu przez użytkownika przycisku „Sprawdź i zapisz” system będzie weryfikować czy wszystkie wymagane dane dotyczące przedmiotów zostały uzupełnione.</w:t>
      </w:r>
    </w:p>
    <w:p w14:paraId="705300FF" w14:textId="4F9BAC42"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j)</w:t>
      </w:r>
      <w:r w:rsidRPr="004236F5">
        <w:rPr>
          <w:rFonts w:asciiTheme="majorHAnsi" w:hAnsiTheme="majorHAnsi" w:cstheme="majorHAnsi"/>
        </w:rPr>
        <w:tab/>
        <w:t>Kopiowana jest informacja o formie przekazania środków.</w:t>
      </w:r>
    </w:p>
    <w:p w14:paraId="3B5A2E5F" w14:textId="290C671E"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k)</w:t>
      </w:r>
      <w:r w:rsidRPr="004236F5">
        <w:rPr>
          <w:rFonts w:asciiTheme="majorHAnsi" w:hAnsiTheme="majorHAnsi" w:cstheme="majorHAnsi"/>
        </w:rPr>
        <w:tab/>
        <w:t>Kopiowana jest informacja z oświadczenia o dochodach.</w:t>
      </w:r>
    </w:p>
    <w:p w14:paraId="5CE5DDCC" w14:textId="77777777"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l)</w:t>
      </w:r>
      <w:r w:rsidRPr="004236F5">
        <w:rPr>
          <w:rFonts w:asciiTheme="majorHAnsi" w:hAnsiTheme="majorHAnsi" w:cstheme="majorHAnsi"/>
        </w:rPr>
        <w:tab/>
        <w:t>Nie podlega kopiowaniu numer wniosku i data jego utworzenia oraz edycji.</w:t>
      </w:r>
    </w:p>
    <w:p w14:paraId="72FE25A3" w14:textId="77777777" w:rsidR="006D5901" w:rsidRPr="004236F5" w:rsidRDefault="006D5901" w:rsidP="006D5901">
      <w:pPr>
        <w:pStyle w:val="Tekstpodstawowy"/>
        <w:ind w:left="731"/>
        <w:rPr>
          <w:rFonts w:asciiTheme="majorHAnsi" w:hAnsiTheme="majorHAnsi" w:cstheme="majorHAnsi"/>
        </w:rPr>
      </w:pPr>
    </w:p>
    <w:p w14:paraId="111E2B25" w14:textId="5D178E43" w:rsidR="006D5901" w:rsidRPr="004236F5" w:rsidRDefault="006D5901" w:rsidP="00EF37E5">
      <w:pPr>
        <w:pStyle w:val="Tekstpodstawowy"/>
        <w:numPr>
          <w:ilvl w:val="0"/>
          <w:numId w:val="220"/>
        </w:numPr>
        <w:rPr>
          <w:rFonts w:asciiTheme="majorHAnsi" w:hAnsiTheme="majorHAnsi" w:cstheme="majorHAnsi"/>
        </w:rPr>
      </w:pPr>
      <w:r w:rsidRPr="004236F5">
        <w:rPr>
          <w:rFonts w:asciiTheme="majorHAnsi" w:hAnsiTheme="majorHAnsi" w:cstheme="majorHAnsi"/>
        </w:rPr>
        <w:t xml:space="preserve">Skopiowane dane przed wysłaniem do instytucji wymagają użycia przycisku </w:t>
      </w:r>
      <w:r w:rsidR="00EF37E5" w:rsidRPr="004236F5">
        <w:rPr>
          <w:rFonts w:asciiTheme="majorHAnsi" w:hAnsiTheme="majorHAnsi" w:cstheme="majorHAnsi"/>
          <w:noProof/>
        </w:rPr>
        <w:drawing>
          <wp:inline distT="0" distB="0" distL="0" distR="0" wp14:anchorId="0C2B7D9A" wp14:editId="7B7E4253">
            <wp:extent cx="1152525" cy="333375"/>
            <wp:effectExtent l="0" t="0" r="9525" b="9525"/>
            <wp:docPr id="1425" name="Obraz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152525" cy="333375"/>
                    </a:xfrm>
                    <a:prstGeom prst="rect">
                      <a:avLst/>
                    </a:prstGeom>
                  </pic:spPr>
                </pic:pic>
              </a:graphicData>
            </a:graphic>
          </wp:inline>
        </w:drawing>
      </w:r>
      <w:r w:rsidRPr="004236F5">
        <w:rPr>
          <w:rFonts w:asciiTheme="majorHAnsi" w:hAnsiTheme="majorHAnsi" w:cstheme="majorHAnsi"/>
        </w:rPr>
        <w:t>.</w:t>
      </w:r>
    </w:p>
    <w:p w14:paraId="6BB982DE" w14:textId="64FD4508" w:rsidR="00EF37E5" w:rsidRPr="004236F5" w:rsidRDefault="00EF37E5" w:rsidP="003C2346">
      <w:pPr>
        <w:pStyle w:val="Tekstpodstawowy"/>
        <w:numPr>
          <w:ilvl w:val="0"/>
          <w:numId w:val="220"/>
        </w:numPr>
        <w:rPr>
          <w:rFonts w:asciiTheme="majorHAnsi" w:hAnsiTheme="majorHAnsi" w:cstheme="majorHAnsi"/>
        </w:rPr>
      </w:pPr>
      <w:r w:rsidRPr="004236F5">
        <w:rPr>
          <w:rFonts w:asciiTheme="majorHAnsi" w:hAnsiTheme="majorHAnsi" w:cstheme="majorHAnsi"/>
        </w:rPr>
        <w:t xml:space="preserve">Kliknięcie </w:t>
      </w:r>
      <w:r w:rsidRPr="004236F5">
        <w:rPr>
          <w:rFonts w:asciiTheme="majorHAnsi" w:hAnsiTheme="majorHAnsi" w:cstheme="majorHAnsi"/>
          <w:noProof/>
        </w:rPr>
        <w:drawing>
          <wp:inline distT="0" distB="0" distL="0" distR="0" wp14:anchorId="6B72F160" wp14:editId="33A2E1D8">
            <wp:extent cx="1247775" cy="333375"/>
            <wp:effectExtent l="0" t="0" r="9525" b="9525"/>
            <wp:docPr id="1428" name="Obraz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1247775" cy="333375"/>
                    </a:xfrm>
                    <a:prstGeom prst="rect">
                      <a:avLst/>
                    </a:prstGeom>
                  </pic:spPr>
                </pic:pic>
              </a:graphicData>
            </a:graphic>
          </wp:inline>
        </w:drawing>
      </w:r>
      <w:r w:rsidRPr="004236F5">
        <w:rPr>
          <w:rFonts w:asciiTheme="majorHAnsi" w:hAnsiTheme="majorHAnsi" w:cstheme="majorHAnsi"/>
        </w:rPr>
        <w:t xml:space="preserve"> spowoduje przekazanie wniosku do Realizatora w celu obsługi.</w:t>
      </w:r>
    </w:p>
    <w:p w14:paraId="64CBF139" w14:textId="77777777" w:rsidR="006D5901" w:rsidRPr="004236F5" w:rsidRDefault="006D5901" w:rsidP="003C2346">
      <w:pPr>
        <w:pStyle w:val="Tekstpodstawowy"/>
        <w:ind w:left="731"/>
        <w:rPr>
          <w:rFonts w:asciiTheme="majorHAnsi" w:hAnsiTheme="majorHAnsi" w:cstheme="majorHAnsi"/>
        </w:rPr>
      </w:pPr>
    </w:p>
    <w:p w14:paraId="58056821" w14:textId="623B64D4" w:rsidR="005C6CE4" w:rsidRPr="004236F5" w:rsidRDefault="005C6CE4" w:rsidP="003C2346">
      <w:pPr>
        <w:pStyle w:val="Tekstpodstawowy"/>
        <w:ind w:left="0" w:firstLine="576"/>
        <w:rPr>
          <w:rFonts w:asciiTheme="majorHAnsi" w:hAnsiTheme="majorHAnsi" w:cstheme="majorHAnsi"/>
        </w:rPr>
      </w:pPr>
    </w:p>
    <w:p w14:paraId="63D9C5C3" w14:textId="77777777" w:rsidR="000E0324" w:rsidRPr="004236F5" w:rsidRDefault="000E0324" w:rsidP="007C730A">
      <w:pPr>
        <w:pStyle w:val="SOW-2Nagwek"/>
      </w:pPr>
      <w:bookmarkStart w:id="2037" w:name="_Toc522200424"/>
      <w:bookmarkStart w:id="2038" w:name="_Toc527100514"/>
      <w:bookmarkStart w:id="2039" w:name="_Ref527408010"/>
      <w:bookmarkStart w:id="2040" w:name="_Ref527408015"/>
      <w:bookmarkStart w:id="2041" w:name="_Toc59008904"/>
      <w:bookmarkStart w:id="2042" w:name="_Toc522200440"/>
      <w:r w:rsidRPr="004236F5">
        <w:t>Przydzielenie wniosku do oceny</w:t>
      </w:r>
      <w:bookmarkEnd w:id="2037"/>
      <w:bookmarkEnd w:id="2038"/>
      <w:bookmarkEnd w:id="2039"/>
      <w:bookmarkEnd w:id="2040"/>
      <w:bookmarkEnd w:id="2041"/>
    </w:p>
    <w:p w14:paraId="3484B1C4" w14:textId="49FB7860"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przydzielenie złożonego wniosku do oceny przez Realizatora-podstawowego. </w:t>
      </w:r>
    </w:p>
    <w:p w14:paraId="61A48391" w14:textId="5E92BB5B"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przydzielenia wnios</w:t>
      </w:r>
      <w:r w:rsidR="002566DA" w:rsidRPr="004236F5">
        <w:rPr>
          <w:rFonts w:asciiTheme="majorHAnsi" w:hAnsiTheme="majorHAnsi" w:cstheme="majorHAnsi"/>
          <w:bCs/>
        </w:rPr>
        <w:t xml:space="preserve">ku do oceniającego (Realizatora </w:t>
      </w:r>
      <w:r w:rsidRPr="004236F5">
        <w:rPr>
          <w:rFonts w:asciiTheme="majorHAnsi" w:hAnsiTheme="majorHAnsi" w:cstheme="majorHAnsi"/>
          <w:bCs/>
        </w:rPr>
        <w:t>podstawowego) należy:</w:t>
      </w:r>
    </w:p>
    <w:p w14:paraId="7F5849EF" w14:textId="77777777" w:rsidR="000E0324" w:rsidRPr="004236F5" w:rsidRDefault="000E0324" w:rsidP="000E0324">
      <w:pPr>
        <w:pStyle w:val="Tekstpodstawowy"/>
        <w:numPr>
          <w:ilvl w:val="0"/>
          <w:numId w:val="1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3127C9F" wp14:editId="5743CD02">
            <wp:extent cx="781050" cy="276225"/>
            <wp:effectExtent l="0" t="0" r="0" b="9525"/>
            <wp:docPr id="1316" name="Obraz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6C7EB272" w14:textId="4F45E832" w:rsidR="008B7846" w:rsidRPr="004236F5" w:rsidRDefault="00317901" w:rsidP="000E0324">
      <w:pPr>
        <w:pStyle w:val="Legenda"/>
        <w:ind w:left="0"/>
        <w:jc w:val="center"/>
        <w:rPr>
          <w:rFonts w:asciiTheme="majorHAnsi" w:hAnsiTheme="majorHAnsi" w:cstheme="majorHAnsi"/>
        </w:rPr>
      </w:pPr>
      <w:bookmarkStart w:id="2043" w:name="_Ref516495239"/>
      <w:bookmarkStart w:id="2044" w:name="_Toc522198945"/>
      <w:bookmarkStart w:id="2045" w:name="_Toc527100636"/>
      <w:r>
        <w:rPr>
          <w:rFonts w:asciiTheme="majorHAnsi" w:hAnsiTheme="majorHAnsi" w:cstheme="majorHAnsi"/>
          <w:noProof/>
        </w:rPr>
        <w:lastRenderedPageBreak/>
        <w:drawing>
          <wp:inline distT="0" distB="0" distL="0" distR="0" wp14:anchorId="4F902DB8" wp14:editId="35096ED7">
            <wp:extent cx="1455420" cy="7559040"/>
            <wp:effectExtent l="0" t="0" r="0" b="3810"/>
            <wp:docPr id="921" name="Obraz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455420" cy="7559040"/>
                    </a:xfrm>
                    <a:prstGeom prst="rect">
                      <a:avLst/>
                    </a:prstGeom>
                    <a:noFill/>
                    <a:ln>
                      <a:noFill/>
                    </a:ln>
                  </pic:spPr>
                </pic:pic>
              </a:graphicData>
            </a:graphic>
          </wp:inline>
        </w:drawing>
      </w:r>
    </w:p>
    <w:p w14:paraId="59571B1F" w14:textId="68C03721" w:rsidR="000E0324" w:rsidRPr="004236F5" w:rsidRDefault="000E0324" w:rsidP="000E0324">
      <w:pPr>
        <w:pStyle w:val="Legenda"/>
        <w:ind w:left="0"/>
        <w:jc w:val="center"/>
        <w:rPr>
          <w:rFonts w:asciiTheme="majorHAnsi" w:hAnsiTheme="majorHAnsi" w:cstheme="majorHAnsi"/>
          <w:bCs w:val="0"/>
        </w:rPr>
      </w:pPr>
      <w:bookmarkStart w:id="2046" w:name="_Toc59000869"/>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D6838">
        <w:rPr>
          <w:rFonts w:asciiTheme="majorHAnsi" w:hAnsiTheme="majorHAnsi" w:cstheme="majorHAnsi"/>
          <w:noProof/>
        </w:rPr>
        <w:t>54</w:t>
      </w:r>
      <w:r w:rsidRPr="004236F5">
        <w:rPr>
          <w:rFonts w:asciiTheme="majorHAnsi" w:hAnsiTheme="majorHAnsi" w:cstheme="majorHAnsi"/>
          <w:noProof/>
        </w:rPr>
        <w:fldChar w:fldCharType="end"/>
      </w:r>
      <w:bookmarkEnd w:id="2043"/>
      <w:r w:rsidRPr="004236F5">
        <w:rPr>
          <w:rFonts w:asciiTheme="majorHAnsi" w:hAnsiTheme="majorHAnsi" w:cstheme="majorHAnsi"/>
        </w:rPr>
        <w:t xml:space="preserve"> Menu nawigacyjne – wnioski (Realizator </w:t>
      </w:r>
      <w:r w:rsidR="00317901">
        <w:rPr>
          <w:rFonts w:asciiTheme="majorHAnsi" w:hAnsiTheme="majorHAnsi" w:cstheme="majorHAnsi"/>
        </w:rPr>
        <w:t>podstawowy</w:t>
      </w:r>
      <w:r w:rsidRPr="004236F5">
        <w:rPr>
          <w:rFonts w:asciiTheme="majorHAnsi" w:hAnsiTheme="majorHAnsi" w:cstheme="majorHAnsi"/>
        </w:rPr>
        <w:t>)</w:t>
      </w:r>
      <w:bookmarkEnd w:id="2044"/>
      <w:bookmarkEnd w:id="2045"/>
      <w:bookmarkEnd w:id="2046"/>
    </w:p>
    <w:p w14:paraId="7DB86793" w14:textId="21281719" w:rsidR="000E0324" w:rsidRPr="004236F5" w:rsidRDefault="000E0324" w:rsidP="000E0324">
      <w:pPr>
        <w:pStyle w:val="Tekstpodstawowy"/>
        <w:numPr>
          <w:ilvl w:val="0"/>
          <w:numId w:val="14"/>
        </w:numPr>
        <w:rPr>
          <w:rFonts w:asciiTheme="majorHAnsi" w:hAnsiTheme="majorHAnsi" w:cstheme="majorHAnsi"/>
          <w:bCs/>
        </w:rPr>
      </w:pPr>
      <w:r w:rsidRPr="004236F5">
        <w:rPr>
          <w:rFonts w:asciiTheme="majorHAnsi" w:hAnsiTheme="majorHAnsi" w:cstheme="majorHAnsi"/>
          <w:bCs/>
        </w:rPr>
        <w:lastRenderedPageBreak/>
        <w:t>Kliknąć przycisk</w:t>
      </w:r>
      <w:r w:rsidRPr="004236F5" w:rsidDel="005745D5">
        <w:rPr>
          <w:rFonts w:asciiTheme="majorHAnsi" w:hAnsiTheme="majorHAnsi" w:cstheme="majorHAnsi"/>
        </w:rPr>
        <w:t xml:space="preserve"> </w:t>
      </w:r>
      <w:r w:rsidR="00DF002C" w:rsidRPr="004236F5">
        <w:rPr>
          <w:rFonts w:asciiTheme="majorHAnsi" w:hAnsiTheme="majorHAnsi" w:cstheme="majorHAnsi"/>
          <w:noProof/>
          <w:lang w:eastAsia="pl-PL"/>
        </w:rPr>
        <w:drawing>
          <wp:inline distT="0" distB="0" distL="0" distR="0" wp14:anchorId="0751AF3C" wp14:editId="6C71BFA9">
            <wp:extent cx="1730415" cy="381000"/>
            <wp:effectExtent l="0" t="0" r="3175"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6">
                      <a:extLst>
                        <a:ext uri="{28A0092B-C50C-407E-A947-70E740481C1C}">
                          <a14:useLocalDpi xmlns:a14="http://schemas.microsoft.com/office/drawing/2010/main" val="0"/>
                        </a:ext>
                      </a:extLst>
                    </a:blip>
                    <a:stretch>
                      <a:fillRect/>
                    </a:stretch>
                  </pic:blipFill>
                  <pic:spPr bwMode="auto">
                    <a:xfrm>
                      <a:off x="0" y="0"/>
                      <a:ext cx="1824417" cy="401697"/>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złożonych do jednostki wniosków.</w:t>
      </w:r>
    </w:p>
    <w:p w14:paraId="1A0AF13A" w14:textId="310FCFE5" w:rsidR="00DF002C" w:rsidRPr="004236F5" w:rsidRDefault="00F5425B" w:rsidP="00DF002C">
      <w:pPr>
        <w:pStyle w:val="Tekstpodstawowy"/>
        <w:ind w:left="360"/>
        <w:rPr>
          <w:rFonts w:asciiTheme="majorHAnsi" w:hAnsiTheme="majorHAnsi" w:cstheme="majorHAnsi"/>
          <w:bCs/>
        </w:rPr>
      </w:pPr>
      <w:r w:rsidRPr="004236F5">
        <w:rPr>
          <w:rFonts w:asciiTheme="majorHAnsi" w:hAnsiTheme="majorHAnsi" w:cstheme="majorHAnsi"/>
          <w:noProof/>
        </w:rPr>
        <w:t xml:space="preserve"> </w:t>
      </w:r>
      <w:r w:rsidR="00317901">
        <w:rPr>
          <w:noProof/>
        </w:rPr>
        <w:drawing>
          <wp:inline distT="0" distB="0" distL="0" distR="0" wp14:anchorId="590C5B7A" wp14:editId="36F7EC77">
            <wp:extent cx="6858000" cy="3041650"/>
            <wp:effectExtent l="0" t="0" r="0" b="6350"/>
            <wp:docPr id="923" name="Obraz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858000" cy="3041650"/>
                    </a:xfrm>
                    <a:prstGeom prst="rect">
                      <a:avLst/>
                    </a:prstGeom>
                  </pic:spPr>
                </pic:pic>
              </a:graphicData>
            </a:graphic>
          </wp:inline>
        </w:drawing>
      </w:r>
    </w:p>
    <w:p w14:paraId="5A1DB443" w14:textId="46A7550A" w:rsidR="000E0324" w:rsidRPr="00A509DD" w:rsidRDefault="000E0324" w:rsidP="000E0324">
      <w:pPr>
        <w:pStyle w:val="Legenda"/>
        <w:ind w:left="0"/>
        <w:jc w:val="center"/>
        <w:rPr>
          <w:rFonts w:asciiTheme="majorHAnsi" w:hAnsiTheme="majorHAnsi" w:cstheme="majorHAnsi"/>
        </w:rPr>
      </w:pPr>
      <w:bookmarkStart w:id="2047" w:name="_Ref516496196"/>
      <w:bookmarkStart w:id="2048" w:name="_Toc522198946"/>
      <w:bookmarkStart w:id="2049" w:name="_Toc527100637"/>
      <w:bookmarkStart w:id="2050" w:name="_Toc59000870"/>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55</w:t>
      </w:r>
      <w:r w:rsidRPr="004236F5">
        <w:rPr>
          <w:rFonts w:asciiTheme="majorHAnsi" w:hAnsiTheme="majorHAnsi" w:cstheme="majorHAnsi"/>
        </w:rPr>
        <w:fldChar w:fldCharType="end"/>
      </w:r>
      <w:bookmarkEnd w:id="2047"/>
      <w:r w:rsidRPr="004236F5">
        <w:rPr>
          <w:rFonts w:asciiTheme="majorHAnsi" w:hAnsiTheme="majorHAnsi" w:cstheme="majorHAnsi"/>
        </w:rPr>
        <w:t xml:space="preserve"> Wnioski </w:t>
      </w:r>
      <w:bookmarkEnd w:id="2048"/>
      <w:r w:rsidR="0019615D" w:rsidRPr="004236F5">
        <w:rPr>
          <w:rFonts w:asciiTheme="majorHAnsi" w:hAnsiTheme="majorHAnsi" w:cstheme="majorHAnsi"/>
        </w:rPr>
        <w:t xml:space="preserve">złożone przez Wnioskodawców </w:t>
      </w:r>
      <w:r w:rsidRPr="004236F5">
        <w:rPr>
          <w:rFonts w:asciiTheme="majorHAnsi" w:hAnsiTheme="majorHAnsi" w:cstheme="majorHAnsi"/>
        </w:rPr>
        <w:t>– przykładowa lista</w:t>
      </w:r>
      <w:bookmarkEnd w:id="2049"/>
      <w:bookmarkEnd w:id="2050"/>
    </w:p>
    <w:p w14:paraId="17CD5DA6" w14:textId="550F5F51" w:rsidR="000006AD" w:rsidRPr="004236F5" w:rsidRDefault="000006AD" w:rsidP="000E0324">
      <w:pPr>
        <w:pStyle w:val="Tekstpodstawowy"/>
        <w:numPr>
          <w:ilvl w:val="0"/>
          <w:numId w:val="14"/>
        </w:numPr>
        <w:rPr>
          <w:rFonts w:asciiTheme="majorHAnsi" w:hAnsiTheme="majorHAnsi" w:cstheme="majorHAnsi"/>
        </w:rPr>
      </w:pPr>
      <w:r w:rsidRPr="004236F5">
        <w:rPr>
          <w:rFonts w:asciiTheme="majorHAnsi" w:hAnsiTheme="majorHAnsi" w:cstheme="majorHAnsi"/>
        </w:rPr>
        <w:t>Za pomocą dostępnych filtrów zaawansowanych istnieje możliwość wyszukania wniosków zgodnych z danym rodzajem zadania.</w:t>
      </w:r>
    </w:p>
    <w:p w14:paraId="49C87B2B" w14:textId="78D37BE4" w:rsidR="000006AD" w:rsidRPr="004236F5" w:rsidRDefault="000006AD" w:rsidP="000E0324">
      <w:pPr>
        <w:pStyle w:val="Tekstpodstawowy"/>
        <w:numPr>
          <w:ilvl w:val="0"/>
          <w:numId w:val="14"/>
        </w:numPr>
        <w:rPr>
          <w:rFonts w:asciiTheme="majorHAnsi" w:hAnsiTheme="majorHAnsi" w:cstheme="majorHAnsi"/>
        </w:rPr>
      </w:pPr>
      <w:r w:rsidRPr="004236F5">
        <w:rPr>
          <w:rFonts w:asciiTheme="majorHAnsi" w:hAnsiTheme="majorHAnsi" w:cstheme="majorHAnsi"/>
        </w:rPr>
        <w:t>Przy pomocy dostępnych filtrów danych</w:t>
      </w:r>
      <w:r w:rsidR="00530808" w:rsidRPr="004236F5">
        <w:rPr>
          <w:rFonts w:asciiTheme="majorHAnsi" w:hAnsiTheme="majorHAnsi" w:cstheme="majorHAnsi"/>
        </w:rPr>
        <w:t xml:space="preserve"> w</w:t>
      </w:r>
      <w:r w:rsidRPr="004236F5">
        <w:rPr>
          <w:rFonts w:asciiTheme="majorHAnsi" w:hAnsiTheme="majorHAnsi" w:cstheme="majorHAnsi"/>
        </w:rPr>
        <w:t xml:space="preserve"> tabeli </w:t>
      </w:r>
      <w:r w:rsidR="00530808" w:rsidRPr="004236F5">
        <w:rPr>
          <w:rFonts w:asciiTheme="majorHAnsi" w:hAnsiTheme="majorHAnsi" w:cstheme="majorHAnsi"/>
        </w:rPr>
        <w:t>możliwe</w:t>
      </w:r>
      <w:r w:rsidRPr="004236F5">
        <w:rPr>
          <w:rFonts w:asciiTheme="majorHAnsi" w:hAnsiTheme="majorHAnsi" w:cstheme="majorHAnsi"/>
        </w:rPr>
        <w:t xml:space="preserve"> jest wyszukanie </w:t>
      </w:r>
      <w:r w:rsidR="00530808" w:rsidRPr="004236F5">
        <w:rPr>
          <w:rFonts w:asciiTheme="majorHAnsi" w:hAnsiTheme="majorHAnsi" w:cstheme="majorHAnsi"/>
        </w:rPr>
        <w:t>wniosku</w:t>
      </w:r>
      <w:r w:rsidRPr="004236F5">
        <w:rPr>
          <w:rFonts w:asciiTheme="majorHAnsi" w:hAnsiTheme="majorHAnsi" w:cstheme="majorHAnsi"/>
        </w:rPr>
        <w:t xml:space="preserve"> po określonych parametrach.</w:t>
      </w:r>
      <w:r w:rsidRPr="004236F5">
        <w:rPr>
          <w:rFonts w:asciiTheme="majorHAnsi" w:hAnsiTheme="majorHAnsi" w:cstheme="majorHAnsi"/>
        </w:rPr>
        <w:br/>
      </w:r>
      <w:r w:rsidR="00530808" w:rsidRPr="004236F5">
        <w:rPr>
          <w:rFonts w:asciiTheme="majorHAnsi" w:hAnsiTheme="majorHAnsi" w:cstheme="majorHAnsi"/>
        </w:rPr>
        <w:t xml:space="preserve">Wszystkie wprowadzone filtry wyczyścić można używając funkcji </w:t>
      </w:r>
      <w:r w:rsidR="00530808" w:rsidRPr="004236F5">
        <w:rPr>
          <w:rFonts w:asciiTheme="majorHAnsi" w:hAnsiTheme="majorHAnsi" w:cstheme="majorHAnsi"/>
          <w:noProof/>
        </w:rPr>
        <w:drawing>
          <wp:inline distT="0" distB="0" distL="0" distR="0" wp14:anchorId="6444D169" wp14:editId="3F22A573">
            <wp:extent cx="942975" cy="247650"/>
            <wp:effectExtent l="0" t="0" r="9525" b="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942975" cy="247650"/>
                    </a:xfrm>
                    <a:prstGeom prst="rect">
                      <a:avLst/>
                    </a:prstGeom>
                  </pic:spPr>
                </pic:pic>
              </a:graphicData>
            </a:graphic>
          </wp:inline>
        </w:drawing>
      </w:r>
    </w:p>
    <w:p w14:paraId="409956CA" w14:textId="1C763A1A" w:rsidR="000E0324" w:rsidRPr="004236F5" w:rsidRDefault="000E0324" w:rsidP="000E0324">
      <w:pPr>
        <w:pStyle w:val="Tekstpodstawowy"/>
        <w:numPr>
          <w:ilvl w:val="0"/>
          <w:numId w:val="14"/>
        </w:numPr>
        <w:rPr>
          <w:rFonts w:asciiTheme="majorHAnsi" w:hAnsiTheme="majorHAnsi" w:cstheme="majorHAnsi"/>
        </w:rPr>
      </w:pPr>
      <w:r w:rsidRPr="004236F5">
        <w:rPr>
          <w:rFonts w:asciiTheme="majorHAnsi" w:hAnsiTheme="majorHAnsi" w:cstheme="majorHAnsi"/>
        </w:rPr>
        <w:t xml:space="preserve">Wyszukać wniosek, który chce się przypisać do oceniającego i kliknąć przycisk </w:t>
      </w:r>
      <w:r w:rsidRPr="004236F5">
        <w:rPr>
          <w:rFonts w:asciiTheme="majorHAnsi" w:hAnsiTheme="majorHAnsi" w:cstheme="majorHAnsi"/>
          <w:noProof/>
          <w:lang w:eastAsia="pl-PL"/>
        </w:rPr>
        <w:drawing>
          <wp:inline distT="0" distB="0" distL="0" distR="0" wp14:anchorId="2D2DB3E8" wp14:editId="4D5B8C52">
            <wp:extent cx="342900" cy="238125"/>
            <wp:effectExtent l="0" t="0" r="0" b="9525"/>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42900" cy="238125"/>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wyświetlona lista użytkowników z przypisaną rolą Realizator-podstawowy, do których możliwe jest przypisanie wniosku do oceny.</w:t>
      </w:r>
      <w:r w:rsidRPr="004236F5">
        <w:rPr>
          <w:rFonts w:asciiTheme="majorHAnsi" w:hAnsiTheme="majorHAnsi" w:cstheme="majorHAnsi"/>
        </w:rPr>
        <w:br/>
        <w:t xml:space="preserve">Na tym formularzu wniosków możliwe jest również wyświetlenie szczegółów oraz wydrukowanie wybranego wniosku. W celu wyświetlenia szczegółów należy kliknąć przycisk </w:t>
      </w:r>
      <w:r w:rsidRPr="004236F5">
        <w:rPr>
          <w:rFonts w:asciiTheme="majorHAnsi" w:hAnsiTheme="majorHAnsi" w:cstheme="majorHAnsi"/>
          <w:noProof/>
          <w:lang w:eastAsia="pl-PL"/>
        </w:rPr>
        <w:drawing>
          <wp:inline distT="0" distB="0" distL="0" distR="0" wp14:anchorId="4C22F2BD" wp14:editId="73C72B67">
            <wp:extent cx="352425" cy="238125"/>
            <wp:effectExtent l="0" t="0" r="9525" b="9525"/>
            <wp:docPr id="507" name="Obraz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52425" cy="238125"/>
                    </a:xfrm>
                    <a:prstGeom prst="rect">
                      <a:avLst/>
                    </a:prstGeom>
                  </pic:spPr>
                </pic:pic>
              </a:graphicData>
            </a:graphic>
          </wp:inline>
        </w:drawing>
      </w:r>
      <w:r w:rsidRPr="004236F5">
        <w:rPr>
          <w:rFonts w:asciiTheme="majorHAnsi" w:hAnsiTheme="majorHAnsi" w:cstheme="majorHAnsi"/>
        </w:rPr>
        <w:t xml:space="preserve"> przy wniosku, którego podgląd chce się wyświetlić. W celu wydrukowania wniosku należy wcisnąć przycisk </w:t>
      </w:r>
      <w:r w:rsidR="00317901">
        <w:rPr>
          <w:noProof/>
        </w:rPr>
        <w:drawing>
          <wp:inline distT="0" distB="0" distL="0" distR="0" wp14:anchorId="2A1FD062" wp14:editId="218A0D01">
            <wp:extent cx="266700" cy="180975"/>
            <wp:effectExtent l="0" t="0" r="0" b="9525"/>
            <wp:docPr id="969" name="Obraz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66700" cy="180975"/>
                    </a:xfrm>
                    <a:prstGeom prst="rect">
                      <a:avLst/>
                    </a:prstGeom>
                  </pic:spPr>
                </pic:pic>
              </a:graphicData>
            </a:graphic>
          </wp:inline>
        </w:drawing>
      </w:r>
      <w:r w:rsidRPr="004236F5">
        <w:rPr>
          <w:rFonts w:asciiTheme="majorHAnsi" w:hAnsiTheme="majorHAnsi" w:cstheme="majorHAnsi"/>
        </w:rPr>
        <w:t>.</w:t>
      </w:r>
    </w:p>
    <w:p w14:paraId="55A3652A" w14:textId="77777777" w:rsidR="000E0324" w:rsidRPr="004236F5" w:rsidRDefault="000E0324" w:rsidP="000E0324">
      <w:pPr>
        <w:pStyle w:val="Tekstpodstawowy"/>
        <w:numPr>
          <w:ilvl w:val="0"/>
          <w:numId w:val="14"/>
        </w:numPr>
        <w:rPr>
          <w:rFonts w:asciiTheme="majorHAnsi" w:hAnsiTheme="majorHAnsi" w:cstheme="majorHAnsi"/>
        </w:rPr>
      </w:pPr>
      <w:r w:rsidRPr="004236F5">
        <w:rPr>
          <w:rFonts w:asciiTheme="majorHAnsi" w:hAnsiTheme="majorHAnsi" w:cstheme="majorHAnsi"/>
        </w:rPr>
        <w:t xml:space="preserve">Po pojawieniu się listy dekretacji wniosku należy wyszukać użytkownika, do którego wniosek ma zostać przypisany do oceny i kliknąć przy jego koncie przycisk </w:t>
      </w:r>
      <w:r w:rsidRPr="004236F5">
        <w:rPr>
          <w:rFonts w:asciiTheme="majorHAnsi" w:hAnsiTheme="majorHAnsi" w:cstheme="majorHAnsi"/>
          <w:noProof/>
          <w:lang w:eastAsia="pl-PL"/>
        </w:rPr>
        <w:drawing>
          <wp:inline distT="0" distB="0" distL="0" distR="0" wp14:anchorId="4652F48B" wp14:editId="777C4F09">
            <wp:extent cx="333375" cy="257175"/>
            <wp:effectExtent l="0" t="0" r="9525" b="9525"/>
            <wp:docPr id="506" name="Obraz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33375" cy="257175"/>
                    </a:xfrm>
                    <a:prstGeom prst="rect">
                      <a:avLst/>
                    </a:prstGeom>
                  </pic:spPr>
                </pic:pic>
              </a:graphicData>
            </a:graphic>
          </wp:inline>
        </w:drawing>
      </w:r>
      <w:r w:rsidRPr="004236F5">
        <w:rPr>
          <w:rFonts w:asciiTheme="majorHAnsi" w:hAnsiTheme="majorHAnsi" w:cstheme="majorHAnsi"/>
        </w:rPr>
        <w:t>.</w:t>
      </w:r>
    </w:p>
    <w:p w14:paraId="786CD7AB" w14:textId="1893E843" w:rsidR="000E0324" w:rsidRPr="004236F5" w:rsidRDefault="00643AEA" w:rsidP="000E0324">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2841623B" wp14:editId="431A19CF">
            <wp:extent cx="6858000" cy="3108960"/>
            <wp:effectExtent l="0" t="0" r="0" b="0"/>
            <wp:docPr id="1033" name="Obraz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858000" cy="3108960"/>
                    </a:xfrm>
                    <a:prstGeom prst="rect">
                      <a:avLst/>
                    </a:prstGeom>
                  </pic:spPr>
                </pic:pic>
              </a:graphicData>
            </a:graphic>
          </wp:inline>
        </w:drawing>
      </w:r>
    </w:p>
    <w:p w14:paraId="029AAC0B" w14:textId="7E9FA646" w:rsidR="000E0324" w:rsidRPr="004236F5" w:rsidRDefault="000E0324" w:rsidP="000E0324">
      <w:pPr>
        <w:pStyle w:val="Legenda"/>
        <w:ind w:left="0"/>
        <w:jc w:val="center"/>
        <w:rPr>
          <w:rFonts w:asciiTheme="majorHAnsi" w:hAnsiTheme="majorHAnsi" w:cstheme="majorHAnsi"/>
        </w:rPr>
      </w:pPr>
      <w:bookmarkStart w:id="2051" w:name="_Ref516496183"/>
      <w:bookmarkStart w:id="2052" w:name="_Toc522198947"/>
      <w:bookmarkStart w:id="2053" w:name="_Toc527100638"/>
      <w:bookmarkStart w:id="2054" w:name="_Toc59000871"/>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56</w:t>
      </w:r>
      <w:r w:rsidRPr="004236F5">
        <w:rPr>
          <w:rFonts w:asciiTheme="majorHAnsi" w:hAnsiTheme="majorHAnsi" w:cstheme="majorHAnsi"/>
        </w:rPr>
        <w:fldChar w:fldCharType="end"/>
      </w:r>
      <w:bookmarkEnd w:id="2051"/>
      <w:r w:rsidRPr="004236F5">
        <w:rPr>
          <w:rFonts w:asciiTheme="majorHAnsi" w:hAnsiTheme="majorHAnsi" w:cstheme="majorHAnsi"/>
        </w:rPr>
        <w:t xml:space="preserve"> Dekretacja wniosku – wybór osoby oceniającej</w:t>
      </w:r>
      <w:bookmarkEnd w:id="2052"/>
      <w:r w:rsidRPr="004236F5">
        <w:rPr>
          <w:rFonts w:asciiTheme="majorHAnsi" w:hAnsiTheme="majorHAnsi" w:cstheme="majorHAnsi"/>
        </w:rPr>
        <w:t xml:space="preserve"> – przykładowa lista</w:t>
      </w:r>
      <w:bookmarkEnd w:id="2053"/>
      <w:bookmarkEnd w:id="2054"/>
    </w:p>
    <w:p w14:paraId="02C6CB49" w14:textId="77777777" w:rsidR="000E0324" w:rsidRPr="004236F5" w:rsidRDefault="000E0324" w:rsidP="000E0324">
      <w:pPr>
        <w:pStyle w:val="Tekstpodstawowy"/>
        <w:numPr>
          <w:ilvl w:val="0"/>
          <w:numId w:val="14"/>
        </w:numPr>
        <w:rPr>
          <w:rFonts w:asciiTheme="majorHAnsi" w:hAnsiTheme="majorHAnsi" w:cstheme="majorHAnsi"/>
        </w:rPr>
      </w:pPr>
      <w:r w:rsidRPr="004236F5">
        <w:rPr>
          <w:rFonts w:asciiTheme="majorHAnsi" w:hAnsiTheme="majorHAnsi" w:cstheme="majorHAnsi"/>
        </w:rPr>
        <w:t>Wyświetli się okno potwierdzenia wyboru.</w:t>
      </w:r>
    </w:p>
    <w:p w14:paraId="2DE3C329" w14:textId="2B9CB5FB" w:rsidR="008A1E4D" w:rsidRPr="004236F5" w:rsidRDefault="008A1E4D" w:rsidP="000E0324">
      <w:pPr>
        <w:pStyle w:val="Legenda"/>
        <w:ind w:left="0"/>
        <w:jc w:val="center"/>
        <w:rPr>
          <w:rFonts w:asciiTheme="majorHAnsi" w:hAnsiTheme="majorHAnsi" w:cstheme="majorHAnsi"/>
        </w:rPr>
      </w:pPr>
      <w:bookmarkStart w:id="2055" w:name="_Ref516496515"/>
      <w:bookmarkStart w:id="2056" w:name="_Toc522198948"/>
      <w:bookmarkStart w:id="2057" w:name="_Toc527100639"/>
      <w:r w:rsidRPr="004236F5">
        <w:rPr>
          <w:rFonts w:asciiTheme="majorHAnsi" w:hAnsiTheme="majorHAnsi" w:cstheme="majorHAnsi"/>
          <w:noProof/>
          <w:lang w:eastAsia="pl-PL"/>
        </w:rPr>
        <w:drawing>
          <wp:inline distT="0" distB="0" distL="0" distR="0" wp14:anchorId="6F8B03F1" wp14:editId="0C4E1C34">
            <wp:extent cx="6849110" cy="1302385"/>
            <wp:effectExtent l="0" t="0" r="889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849110" cy="1302385"/>
                    </a:xfrm>
                    <a:prstGeom prst="rect">
                      <a:avLst/>
                    </a:prstGeom>
                    <a:noFill/>
                    <a:ln>
                      <a:noFill/>
                    </a:ln>
                  </pic:spPr>
                </pic:pic>
              </a:graphicData>
            </a:graphic>
          </wp:inline>
        </w:drawing>
      </w:r>
    </w:p>
    <w:p w14:paraId="5C6B53BF" w14:textId="4DBAB96D" w:rsidR="000E0324" w:rsidRPr="004236F5" w:rsidRDefault="000E0324" w:rsidP="000E0324">
      <w:pPr>
        <w:pStyle w:val="Legenda"/>
        <w:ind w:left="0"/>
        <w:jc w:val="center"/>
        <w:rPr>
          <w:rFonts w:asciiTheme="majorHAnsi" w:hAnsiTheme="majorHAnsi" w:cstheme="majorHAnsi"/>
        </w:rPr>
      </w:pPr>
      <w:bookmarkStart w:id="2058" w:name="_Toc59000872"/>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57</w:t>
      </w:r>
      <w:r w:rsidRPr="004236F5">
        <w:rPr>
          <w:rFonts w:asciiTheme="majorHAnsi" w:hAnsiTheme="majorHAnsi" w:cstheme="majorHAnsi"/>
        </w:rPr>
        <w:fldChar w:fldCharType="end"/>
      </w:r>
      <w:bookmarkEnd w:id="2055"/>
      <w:r w:rsidRPr="004236F5">
        <w:rPr>
          <w:rFonts w:asciiTheme="majorHAnsi" w:hAnsiTheme="majorHAnsi" w:cstheme="majorHAnsi"/>
        </w:rPr>
        <w:t xml:space="preserve"> Dekretacja wniosku - potwierdzenie wyboru osoby oceniającej</w:t>
      </w:r>
      <w:bookmarkEnd w:id="2056"/>
      <w:r w:rsidRPr="004236F5">
        <w:rPr>
          <w:rFonts w:asciiTheme="majorHAnsi" w:hAnsiTheme="majorHAnsi" w:cstheme="majorHAnsi"/>
        </w:rPr>
        <w:t xml:space="preserve"> – przykład</w:t>
      </w:r>
      <w:bookmarkEnd w:id="2057"/>
      <w:bookmarkEnd w:id="2058"/>
    </w:p>
    <w:p w14:paraId="1C789DAE" w14:textId="27EB41F0"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Kliknąć przycisk</w:t>
      </w:r>
      <w:r w:rsidR="008A1E4D" w:rsidRPr="004236F5">
        <w:rPr>
          <w:rFonts w:asciiTheme="majorHAnsi" w:hAnsiTheme="majorHAnsi" w:cstheme="majorHAnsi"/>
        </w:rPr>
        <w:t xml:space="preserve"> </w:t>
      </w:r>
      <w:r w:rsidR="008A1E4D" w:rsidRPr="004236F5">
        <w:rPr>
          <w:rFonts w:asciiTheme="majorHAnsi" w:hAnsiTheme="majorHAnsi" w:cstheme="majorHAnsi"/>
          <w:noProof/>
          <w:lang w:eastAsia="pl-PL"/>
        </w:rPr>
        <w:drawing>
          <wp:inline distT="0" distB="0" distL="0" distR="0" wp14:anchorId="7FFA7FCB" wp14:editId="00A317D3">
            <wp:extent cx="594857" cy="38166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5220" cy="381893"/>
                    </a:xfrm>
                    <a:prstGeom prst="rect">
                      <a:avLst/>
                    </a:prstGeom>
                    <a:noFill/>
                    <a:ln>
                      <a:noFill/>
                    </a:ln>
                  </pic:spPr>
                </pic:pic>
              </a:graphicData>
            </a:graphic>
          </wp:inline>
        </w:drawing>
      </w:r>
      <w:r w:rsidRPr="004236F5">
        <w:rPr>
          <w:rFonts w:asciiTheme="majorHAnsi" w:hAnsiTheme="majorHAnsi" w:cstheme="majorHAnsi"/>
        </w:rPr>
        <w:t xml:space="preserve">, aby potwierdzić dokonany wybór. </w:t>
      </w:r>
      <w:r w:rsidRPr="004236F5">
        <w:rPr>
          <w:rFonts w:asciiTheme="majorHAnsi" w:hAnsiTheme="majorHAnsi" w:cstheme="majorHAnsi"/>
        </w:rPr>
        <w:br/>
        <w:t xml:space="preserve">Wybrany w ten sposób użytkownik będzie miał obowiązek przeprowadzenia oceny formalnej i merytorycznej przypisanego mu wniosku. </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649FCE6" wp14:editId="7F77CA82">
            <wp:extent cx="523614" cy="32385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30983" cy="328408"/>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przypisywania wniosku do wybranego użytkownika.</w:t>
      </w:r>
    </w:p>
    <w:p w14:paraId="074D5022" w14:textId="5879D8D5" w:rsidR="00F5425B" w:rsidRPr="004236F5" w:rsidRDefault="00F5425B" w:rsidP="000E0324">
      <w:pPr>
        <w:pStyle w:val="Tekstpodstawowy"/>
        <w:ind w:left="720"/>
        <w:rPr>
          <w:rFonts w:asciiTheme="majorHAnsi" w:hAnsiTheme="majorHAnsi" w:cstheme="majorHAnsi"/>
        </w:rPr>
      </w:pPr>
    </w:p>
    <w:p w14:paraId="5580472F" w14:textId="4F405E64" w:rsidR="00F5425B" w:rsidRPr="004236F5" w:rsidRDefault="00F5425B" w:rsidP="000E0324">
      <w:pPr>
        <w:pStyle w:val="Tekstpodstawowy"/>
        <w:ind w:left="720"/>
        <w:rPr>
          <w:rFonts w:asciiTheme="majorHAnsi" w:hAnsiTheme="majorHAnsi" w:cstheme="majorHAnsi"/>
        </w:rPr>
      </w:pPr>
      <w:r w:rsidRPr="004236F5">
        <w:rPr>
          <w:rFonts w:asciiTheme="majorHAnsi" w:hAnsiTheme="majorHAnsi" w:cstheme="majorHAnsi"/>
        </w:rPr>
        <w:t>W celu  grupowego przekazania wniosków do oceny formalnej danemu realizatorowi należy:</w:t>
      </w:r>
    </w:p>
    <w:p w14:paraId="7371FFFC" w14:textId="5FB0D3CE" w:rsidR="00F5425B" w:rsidRPr="004236F5" w:rsidRDefault="00F5425B" w:rsidP="00F5425B">
      <w:pPr>
        <w:pStyle w:val="Tekstpodstawowy"/>
        <w:numPr>
          <w:ilvl w:val="3"/>
          <w:numId w:val="220"/>
        </w:numPr>
        <w:ind w:left="1494"/>
        <w:rPr>
          <w:rFonts w:asciiTheme="majorHAnsi" w:hAnsiTheme="majorHAnsi" w:cstheme="majorHAnsi"/>
        </w:rPr>
      </w:pPr>
      <w:r w:rsidRPr="004236F5">
        <w:rPr>
          <w:rFonts w:asciiTheme="majorHAnsi" w:hAnsiTheme="majorHAnsi" w:cstheme="majorHAnsi"/>
        </w:rPr>
        <w:t>Za pomocą dostępnych checkboxów zaznaczy wybrane wnioski</w:t>
      </w:r>
    </w:p>
    <w:p w14:paraId="1DBA5C75" w14:textId="7A64423C" w:rsidR="003B154F" w:rsidRPr="004236F5" w:rsidRDefault="003B154F" w:rsidP="00F5425B">
      <w:pPr>
        <w:pStyle w:val="Tekstpodstawowy"/>
        <w:numPr>
          <w:ilvl w:val="3"/>
          <w:numId w:val="220"/>
        </w:numPr>
        <w:ind w:left="1494"/>
        <w:rPr>
          <w:rFonts w:asciiTheme="majorHAnsi" w:hAnsiTheme="majorHAnsi" w:cstheme="majorHAnsi"/>
        </w:rPr>
      </w:pPr>
      <w:r w:rsidRPr="004236F5">
        <w:rPr>
          <w:rFonts w:asciiTheme="majorHAnsi" w:hAnsiTheme="majorHAnsi" w:cstheme="majorHAnsi"/>
        </w:rPr>
        <w:t xml:space="preserve">Użyć widocznego nad listą przycisku </w:t>
      </w:r>
      <w:r w:rsidRPr="004236F5">
        <w:rPr>
          <w:rFonts w:asciiTheme="majorHAnsi" w:hAnsiTheme="majorHAnsi" w:cstheme="majorHAnsi"/>
          <w:noProof/>
        </w:rPr>
        <w:drawing>
          <wp:inline distT="0" distB="0" distL="0" distR="0" wp14:anchorId="74233777" wp14:editId="0FDEBA27">
            <wp:extent cx="1164977" cy="293076"/>
            <wp:effectExtent l="0" t="0" r="0" b="0"/>
            <wp:docPr id="1598" name="Obraz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180589" cy="297004"/>
                    </a:xfrm>
                    <a:prstGeom prst="rect">
                      <a:avLst/>
                    </a:prstGeom>
                  </pic:spPr>
                </pic:pic>
              </a:graphicData>
            </a:graphic>
          </wp:inline>
        </w:drawing>
      </w:r>
    </w:p>
    <w:p w14:paraId="734DFFF0" w14:textId="2584B718" w:rsidR="003B154F" w:rsidRPr="004236F5" w:rsidRDefault="003B154F" w:rsidP="00F5425B">
      <w:pPr>
        <w:pStyle w:val="Tekstpodstawowy"/>
        <w:numPr>
          <w:ilvl w:val="3"/>
          <w:numId w:val="220"/>
        </w:numPr>
        <w:ind w:left="1494"/>
        <w:rPr>
          <w:rFonts w:asciiTheme="majorHAnsi" w:hAnsiTheme="majorHAnsi" w:cstheme="majorHAnsi"/>
        </w:rPr>
      </w:pPr>
      <w:r w:rsidRPr="004236F5">
        <w:rPr>
          <w:rFonts w:asciiTheme="majorHAnsi" w:hAnsiTheme="majorHAnsi" w:cstheme="majorHAnsi"/>
        </w:rPr>
        <w:t xml:space="preserve">W oknie dekretacji wniosku wybrać właściwą osobę oceniającą i kliknąć </w:t>
      </w:r>
      <w:r w:rsidRPr="004236F5">
        <w:rPr>
          <w:rFonts w:asciiTheme="majorHAnsi" w:hAnsiTheme="majorHAnsi" w:cstheme="majorHAnsi"/>
          <w:noProof/>
        </w:rPr>
        <w:drawing>
          <wp:inline distT="0" distB="0" distL="0" distR="0" wp14:anchorId="7B18A083" wp14:editId="7AD2B2F4">
            <wp:extent cx="304800" cy="200025"/>
            <wp:effectExtent l="0" t="0" r="0" b="9525"/>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04800" cy="200025"/>
                    </a:xfrm>
                    <a:prstGeom prst="rect">
                      <a:avLst/>
                    </a:prstGeom>
                  </pic:spPr>
                </pic:pic>
              </a:graphicData>
            </a:graphic>
          </wp:inline>
        </w:drawing>
      </w:r>
    </w:p>
    <w:p w14:paraId="2A6967D9" w14:textId="4154A556" w:rsidR="003B154F" w:rsidRPr="004236F5" w:rsidRDefault="003B154F" w:rsidP="00F5425B">
      <w:pPr>
        <w:pStyle w:val="Tekstpodstawowy"/>
        <w:numPr>
          <w:ilvl w:val="3"/>
          <w:numId w:val="220"/>
        </w:numPr>
        <w:ind w:left="1494"/>
        <w:rPr>
          <w:rFonts w:asciiTheme="majorHAnsi" w:hAnsiTheme="majorHAnsi" w:cstheme="majorHAnsi"/>
        </w:rPr>
      </w:pPr>
      <w:r w:rsidRPr="004236F5">
        <w:rPr>
          <w:rFonts w:asciiTheme="majorHAnsi" w:hAnsiTheme="majorHAnsi" w:cstheme="majorHAnsi"/>
        </w:rPr>
        <w:t>Wyświetlona zostanie lista z wybranymi wnioskami oraz informacja do kogo zostaną przypisane.</w:t>
      </w:r>
    </w:p>
    <w:p w14:paraId="71805892" w14:textId="77777777" w:rsidR="003B154F" w:rsidRPr="004236F5" w:rsidRDefault="003B154F" w:rsidP="003C2346">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3B969224" wp14:editId="193D8A37">
            <wp:extent cx="6858000" cy="2009775"/>
            <wp:effectExtent l="0" t="0" r="0" b="952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858000" cy="2009775"/>
                    </a:xfrm>
                    <a:prstGeom prst="rect">
                      <a:avLst/>
                    </a:prstGeom>
                  </pic:spPr>
                </pic:pic>
              </a:graphicData>
            </a:graphic>
          </wp:inline>
        </w:drawing>
      </w:r>
    </w:p>
    <w:p w14:paraId="67579E1F" w14:textId="0F6856F4" w:rsidR="003B154F" w:rsidRPr="004236F5" w:rsidRDefault="003B154F" w:rsidP="00822192">
      <w:pPr>
        <w:pStyle w:val="Legenda"/>
        <w:ind w:left="0"/>
        <w:jc w:val="center"/>
        <w:rPr>
          <w:rFonts w:asciiTheme="majorHAnsi" w:hAnsiTheme="majorHAnsi" w:cstheme="majorHAnsi"/>
        </w:rPr>
      </w:pPr>
      <w:bookmarkStart w:id="2059" w:name="_Toc59000873"/>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58</w:t>
      </w:r>
      <w:r w:rsidR="003F64D5" w:rsidRPr="004236F5">
        <w:rPr>
          <w:rFonts w:asciiTheme="majorHAnsi" w:hAnsiTheme="majorHAnsi" w:cstheme="majorHAnsi"/>
        </w:rPr>
        <w:fldChar w:fldCharType="end"/>
      </w:r>
      <w:r w:rsidRPr="004236F5">
        <w:rPr>
          <w:rFonts w:asciiTheme="majorHAnsi" w:hAnsiTheme="majorHAnsi" w:cstheme="majorHAnsi"/>
        </w:rPr>
        <w:t xml:space="preserve"> Dekretacja wniosku – lista wybranych do przypisania</w:t>
      </w:r>
      <w:bookmarkEnd w:id="2059"/>
    </w:p>
    <w:p w14:paraId="1E0AB7BF" w14:textId="6A9782B5" w:rsidR="003B154F" w:rsidRPr="004236F5" w:rsidRDefault="003B154F" w:rsidP="004236F5">
      <w:pPr>
        <w:pStyle w:val="Akapitzlist"/>
        <w:numPr>
          <w:ilvl w:val="4"/>
          <w:numId w:val="220"/>
        </w:numPr>
        <w:ind w:left="1276" w:hanging="350"/>
        <w:rPr>
          <w:rFonts w:asciiTheme="majorHAnsi" w:hAnsiTheme="majorHAnsi" w:cstheme="majorHAnsi"/>
        </w:rPr>
      </w:pPr>
      <w:r w:rsidRPr="004236F5">
        <w:rPr>
          <w:rFonts w:asciiTheme="majorHAnsi" w:hAnsiTheme="majorHAnsi" w:cstheme="majorHAnsi"/>
          <w:noProof/>
        </w:rPr>
        <w:drawing>
          <wp:inline distT="0" distB="0" distL="0" distR="0" wp14:anchorId="0EA53EDC" wp14:editId="357B0CFC">
            <wp:extent cx="544191" cy="329046"/>
            <wp:effectExtent l="0" t="0" r="8890" b="0"/>
            <wp:docPr id="1619" name="Obraz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47947" cy="331317"/>
                    </a:xfrm>
                    <a:prstGeom prst="rect">
                      <a:avLst/>
                    </a:prstGeom>
                  </pic:spPr>
                </pic:pic>
              </a:graphicData>
            </a:graphic>
          </wp:inline>
        </w:drawing>
      </w:r>
      <w:r w:rsidRPr="004236F5">
        <w:rPr>
          <w:rFonts w:asciiTheme="majorHAnsi" w:hAnsiTheme="majorHAnsi" w:cstheme="majorHAnsi"/>
        </w:rPr>
        <w:t xml:space="preserve"> - wybór tego przycisku spowoduje przypisanie wybranemu realizatorowi wniosków widocznych na liście</w:t>
      </w:r>
    </w:p>
    <w:p w14:paraId="31184563" w14:textId="77777777" w:rsidR="003B154F" w:rsidRPr="004236F5" w:rsidRDefault="003B154F" w:rsidP="004236F5">
      <w:pPr>
        <w:pStyle w:val="Akapitzlist"/>
        <w:numPr>
          <w:ilvl w:val="4"/>
          <w:numId w:val="220"/>
        </w:numPr>
        <w:ind w:left="1276"/>
        <w:rPr>
          <w:rFonts w:asciiTheme="majorHAnsi" w:hAnsiTheme="majorHAnsi" w:cstheme="majorHAnsi"/>
        </w:rPr>
      </w:pPr>
      <w:r w:rsidRPr="004236F5">
        <w:rPr>
          <w:rFonts w:asciiTheme="majorHAnsi" w:hAnsiTheme="majorHAnsi" w:cstheme="majorHAnsi"/>
          <w:noProof/>
        </w:rPr>
        <w:drawing>
          <wp:inline distT="0" distB="0" distL="0" distR="0" wp14:anchorId="62199B79" wp14:editId="3358F95D">
            <wp:extent cx="601474" cy="363682"/>
            <wp:effectExtent l="0" t="0" r="8255" b="0"/>
            <wp:docPr id="1621" name="Obraz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04485" cy="365502"/>
                    </a:xfrm>
                    <a:prstGeom prst="rect">
                      <a:avLst/>
                    </a:prstGeom>
                  </pic:spPr>
                </pic:pic>
              </a:graphicData>
            </a:graphic>
          </wp:inline>
        </w:drawing>
      </w:r>
      <w:r w:rsidRPr="004236F5">
        <w:rPr>
          <w:rFonts w:asciiTheme="majorHAnsi" w:hAnsiTheme="majorHAnsi" w:cstheme="majorHAnsi"/>
        </w:rPr>
        <w:t xml:space="preserve"> - unieważnienie przypisywania wybranych wniosków do wskazanego realizatora. Kliknięcie przeniesie z powrotem do listy wyboru realizatora.</w:t>
      </w:r>
    </w:p>
    <w:p w14:paraId="6C1963A7" w14:textId="609139D9" w:rsidR="003B154F" w:rsidRPr="004236F5" w:rsidRDefault="003B154F" w:rsidP="00F41AFC">
      <w:pPr>
        <w:pStyle w:val="Akapitzlist"/>
        <w:numPr>
          <w:ilvl w:val="4"/>
          <w:numId w:val="220"/>
        </w:numPr>
        <w:ind w:left="1276"/>
        <w:rPr>
          <w:rFonts w:asciiTheme="majorHAnsi" w:hAnsiTheme="majorHAnsi" w:cstheme="majorHAnsi"/>
        </w:rPr>
      </w:pPr>
      <w:r w:rsidRPr="004236F5">
        <w:rPr>
          <w:rFonts w:asciiTheme="majorHAnsi" w:hAnsiTheme="majorHAnsi" w:cstheme="majorHAnsi"/>
          <w:noProof/>
        </w:rPr>
        <w:drawing>
          <wp:inline distT="0" distB="0" distL="0" distR="0" wp14:anchorId="24C1742F" wp14:editId="4EEC70BF">
            <wp:extent cx="623454" cy="300182"/>
            <wp:effectExtent l="0" t="0" r="5715" b="5080"/>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31625" cy="304116"/>
                    </a:xfrm>
                    <a:prstGeom prst="rect">
                      <a:avLst/>
                    </a:prstGeom>
                  </pic:spPr>
                </pic:pic>
              </a:graphicData>
            </a:graphic>
          </wp:inline>
        </w:drawing>
      </w:r>
      <w:r w:rsidRPr="004236F5">
        <w:rPr>
          <w:rFonts w:asciiTheme="majorHAnsi" w:hAnsiTheme="majorHAnsi" w:cstheme="majorHAnsi"/>
        </w:rPr>
        <w:t xml:space="preserve"> - pozwala na opuszczenie okna bez zapisywania zmian</w:t>
      </w:r>
    </w:p>
    <w:p w14:paraId="1B544597" w14:textId="795F0957" w:rsidR="00166F5C" w:rsidRPr="004236F5" w:rsidRDefault="00166F5C" w:rsidP="004236F5">
      <w:pPr>
        <w:rPr>
          <w:rFonts w:asciiTheme="majorHAnsi" w:hAnsiTheme="majorHAnsi" w:cstheme="majorHAnsi"/>
        </w:rPr>
      </w:pPr>
      <w:r w:rsidRPr="004236F5">
        <w:rPr>
          <w:rFonts w:asciiTheme="majorHAnsi" w:hAnsiTheme="majorHAnsi" w:cstheme="majorHAnsi"/>
        </w:rPr>
        <w:t>Po przydzieleniu wniosku dany realizator będzie otrzymywał informacje dotyczące ewentualnych modyfikacji wniosku jakich może dokonać wnioskodawca w postaci wiadomości email oraz wiadomości systemowej, która pojawiać się będzie na liście „odebrane wiadomości” jaki powiadomienia przy ikonie dzwoneczka w prawym górnym rogu ekranu.</w:t>
      </w:r>
      <w:r w:rsidR="00705C61" w:rsidRPr="004236F5">
        <w:rPr>
          <w:rFonts w:asciiTheme="majorHAnsi" w:hAnsiTheme="majorHAnsi" w:cstheme="majorHAnsi"/>
        </w:rPr>
        <w:t xml:space="preserve"> Powiadomienia pojawią się również w przypadku zwrotu poprawionego wniosku oraz podpisania umowy przez wnioskodawcę.</w:t>
      </w:r>
    </w:p>
    <w:p w14:paraId="5A45E723" w14:textId="77777777" w:rsidR="000E0324" w:rsidRPr="004236F5" w:rsidRDefault="000E0324" w:rsidP="007C730A">
      <w:pPr>
        <w:pStyle w:val="SOW-2Nagwek"/>
      </w:pPr>
      <w:bookmarkStart w:id="2060" w:name="_Toc522200425"/>
      <w:bookmarkStart w:id="2061" w:name="_Toc527100515"/>
      <w:bookmarkStart w:id="2062" w:name="_Ref527408026"/>
      <w:bookmarkStart w:id="2063" w:name="_Ref527408030"/>
      <w:bookmarkStart w:id="2064" w:name="_Toc59008905"/>
      <w:r w:rsidRPr="004236F5">
        <w:t>Przeprowadzenie oceny formalnej wniosku</w:t>
      </w:r>
      <w:bookmarkEnd w:id="2060"/>
      <w:bookmarkEnd w:id="2061"/>
      <w:bookmarkEnd w:id="2062"/>
      <w:bookmarkEnd w:id="2063"/>
      <w:bookmarkEnd w:id="2064"/>
    </w:p>
    <w:p w14:paraId="46C11C21" w14:textId="328763D4"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weryfikację formalną wniosku i zarejestrowanie jej wyniku w systemie poprzez wybranie odpowiedniego statusu. Weryfikacji formalnej dokonuje użytkown</w:t>
      </w:r>
      <w:r w:rsidR="002566DA" w:rsidRPr="004236F5">
        <w:rPr>
          <w:rFonts w:asciiTheme="majorHAnsi" w:hAnsiTheme="majorHAnsi" w:cstheme="majorHAnsi"/>
          <w:bCs/>
        </w:rPr>
        <w:t>ik z przypisaną rolą Realizator</w:t>
      </w:r>
      <w:r w:rsidR="00B3232E" w:rsidRPr="004236F5">
        <w:rPr>
          <w:rFonts w:asciiTheme="majorHAnsi" w:hAnsiTheme="majorHAnsi" w:cstheme="majorHAnsi"/>
          <w:bCs/>
        </w:rPr>
        <w:t>-</w:t>
      </w:r>
      <w:r w:rsidRPr="004236F5">
        <w:rPr>
          <w:rFonts w:asciiTheme="majorHAnsi" w:hAnsiTheme="majorHAnsi" w:cstheme="majorHAnsi"/>
          <w:bCs/>
        </w:rPr>
        <w:t>podstawowy, któremu wybrany wniosek został przypisany do oceny.</w:t>
      </w:r>
    </w:p>
    <w:p w14:paraId="796105D6"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przeprowadzenia oceny formalnej wniosku należy:</w:t>
      </w:r>
    </w:p>
    <w:p w14:paraId="1A29D982" w14:textId="77777777" w:rsidR="000E0324" w:rsidRPr="004236F5" w:rsidRDefault="000E0324" w:rsidP="000E0324">
      <w:pPr>
        <w:pStyle w:val="Tekstpodstawowy"/>
        <w:numPr>
          <w:ilvl w:val="0"/>
          <w:numId w:val="1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31A0DDF4" wp14:editId="036FB5E2">
            <wp:extent cx="781050" cy="276225"/>
            <wp:effectExtent l="0" t="0" r="0" b="9525"/>
            <wp:docPr id="1315" name="Obraz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5289FFF5" w14:textId="77777777" w:rsidR="000E0324" w:rsidRPr="004236F5" w:rsidRDefault="000E0324" w:rsidP="000E0324">
      <w:pPr>
        <w:pStyle w:val="Tekstpodstawowy"/>
        <w:numPr>
          <w:ilvl w:val="0"/>
          <w:numId w:val="15"/>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6FA14337" wp14:editId="189C83F4">
            <wp:extent cx="1469571" cy="25717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53">
                      <a:extLst>
                        <a:ext uri="{28A0092B-C50C-407E-A947-70E740481C1C}">
                          <a14:useLocalDpi xmlns:a14="http://schemas.microsoft.com/office/drawing/2010/main" val="0"/>
                        </a:ext>
                      </a:extLst>
                    </a:blip>
                    <a:srcRect l="9465" r="14814"/>
                    <a:stretch/>
                  </pic:blipFill>
                  <pic:spPr bwMode="auto">
                    <a:xfrm>
                      <a:off x="0" y="0"/>
                      <a:ext cx="1532714" cy="268225"/>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przypisanych do oceny, do zalogowanego użytkownika.</w:t>
      </w:r>
    </w:p>
    <w:p w14:paraId="0BD5B021" w14:textId="3F32ED70" w:rsidR="008A1E4D" w:rsidRPr="004236F5" w:rsidRDefault="00530808" w:rsidP="000E0324">
      <w:pPr>
        <w:pStyle w:val="Legenda"/>
        <w:ind w:left="0"/>
        <w:jc w:val="center"/>
        <w:rPr>
          <w:rFonts w:asciiTheme="majorHAnsi" w:hAnsiTheme="majorHAnsi" w:cstheme="majorHAnsi"/>
        </w:rPr>
      </w:pPr>
      <w:bookmarkStart w:id="2065" w:name="_Ref516496971"/>
      <w:bookmarkStart w:id="2066" w:name="_Toc522198949"/>
      <w:bookmarkStart w:id="2067" w:name="_Toc527100640"/>
      <w:r w:rsidRPr="004236F5">
        <w:rPr>
          <w:rFonts w:asciiTheme="majorHAnsi" w:hAnsiTheme="majorHAnsi" w:cstheme="majorHAnsi"/>
          <w:noProof/>
        </w:rPr>
        <w:lastRenderedPageBreak/>
        <w:drawing>
          <wp:inline distT="0" distB="0" distL="0" distR="0" wp14:anchorId="694C4E1A" wp14:editId="10B2E216">
            <wp:extent cx="6858000" cy="3124835"/>
            <wp:effectExtent l="0" t="0" r="0" b="0"/>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858000" cy="3124835"/>
                    </a:xfrm>
                    <a:prstGeom prst="rect">
                      <a:avLst/>
                    </a:prstGeom>
                  </pic:spPr>
                </pic:pic>
              </a:graphicData>
            </a:graphic>
          </wp:inline>
        </w:drawing>
      </w:r>
    </w:p>
    <w:p w14:paraId="4678AAAB" w14:textId="30DC85A4" w:rsidR="000E0324" w:rsidRPr="004236F5" w:rsidRDefault="000E0324" w:rsidP="000E0324">
      <w:pPr>
        <w:pStyle w:val="Legenda"/>
        <w:ind w:left="0"/>
        <w:jc w:val="center"/>
        <w:rPr>
          <w:rFonts w:asciiTheme="majorHAnsi" w:hAnsiTheme="majorHAnsi" w:cstheme="majorHAnsi"/>
        </w:rPr>
      </w:pPr>
      <w:bookmarkStart w:id="2068" w:name="_Toc59000874"/>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59</w:t>
      </w:r>
      <w:r w:rsidRPr="004236F5">
        <w:rPr>
          <w:rFonts w:asciiTheme="majorHAnsi" w:hAnsiTheme="majorHAnsi" w:cstheme="majorHAnsi"/>
        </w:rPr>
        <w:fldChar w:fldCharType="end"/>
      </w:r>
      <w:bookmarkEnd w:id="2065"/>
      <w:r w:rsidRPr="004236F5">
        <w:rPr>
          <w:rFonts w:asciiTheme="majorHAnsi" w:hAnsiTheme="majorHAnsi" w:cstheme="majorHAnsi"/>
        </w:rPr>
        <w:t xml:space="preserve"> Wnioski przeznaczone do weryfikacji formalnej</w:t>
      </w:r>
      <w:bookmarkEnd w:id="2066"/>
      <w:r w:rsidRPr="004236F5">
        <w:rPr>
          <w:rFonts w:asciiTheme="majorHAnsi" w:hAnsiTheme="majorHAnsi" w:cstheme="majorHAnsi"/>
        </w:rPr>
        <w:t xml:space="preserve"> – przykładowa lista</w:t>
      </w:r>
      <w:bookmarkEnd w:id="2067"/>
      <w:bookmarkEnd w:id="2068"/>
    </w:p>
    <w:p w14:paraId="1E3843FB" w14:textId="77777777" w:rsidR="000E0324" w:rsidRPr="004236F5" w:rsidRDefault="000E0324" w:rsidP="000E0324">
      <w:pPr>
        <w:pStyle w:val="Tekstpodstawowy"/>
        <w:numPr>
          <w:ilvl w:val="0"/>
          <w:numId w:val="15"/>
        </w:numPr>
        <w:rPr>
          <w:rFonts w:asciiTheme="majorHAnsi" w:hAnsiTheme="majorHAnsi" w:cstheme="majorHAnsi"/>
        </w:rPr>
      </w:pPr>
      <w:r w:rsidRPr="004236F5">
        <w:rPr>
          <w:rFonts w:asciiTheme="majorHAnsi" w:hAnsiTheme="majorHAnsi" w:cstheme="majorHAnsi"/>
        </w:rPr>
        <w:t xml:space="preserve">Wyszukać wniosek, który ma zostać poddany ocenie formalnej i kliknąć przycisk </w:t>
      </w:r>
      <w:r w:rsidRPr="004236F5">
        <w:rPr>
          <w:rFonts w:asciiTheme="majorHAnsi" w:hAnsiTheme="majorHAnsi" w:cstheme="majorHAnsi"/>
          <w:noProof/>
          <w:lang w:eastAsia="pl-PL"/>
        </w:rPr>
        <w:drawing>
          <wp:inline distT="0" distB="0" distL="0" distR="0" wp14:anchorId="473C38C6" wp14:editId="6C5AD466">
            <wp:extent cx="385394" cy="257175"/>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9902" cy="260183"/>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oceny formalnej wniosku.</w:t>
      </w:r>
    </w:p>
    <w:p w14:paraId="6F94B033" w14:textId="77777777" w:rsidR="000E0324" w:rsidRPr="004236F5" w:rsidRDefault="000E0324" w:rsidP="000E0324">
      <w:pPr>
        <w:pStyle w:val="Tekstpodstawowy"/>
        <w:numPr>
          <w:ilvl w:val="0"/>
          <w:numId w:val="15"/>
        </w:numPr>
        <w:rPr>
          <w:rFonts w:asciiTheme="majorHAnsi" w:hAnsiTheme="majorHAnsi" w:cstheme="majorHAnsi"/>
        </w:rPr>
      </w:pPr>
      <w:r w:rsidRPr="004236F5">
        <w:rPr>
          <w:rFonts w:asciiTheme="majorHAnsi" w:hAnsiTheme="majorHAnsi" w:cstheme="majorHAnsi"/>
        </w:rPr>
        <w:t>Wypełnić wszystkie pola, wpisując wartości zgodne z etykietami je opisującymi.</w:t>
      </w:r>
    </w:p>
    <w:p w14:paraId="36388153" w14:textId="77777777" w:rsidR="000E0324" w:rsidRPr="004236F5" w:rsidRDefault="000E0324" w:rsidP="000E0324">
      <w:pPr>
        <w:pStyle w:val="Tekstpodstawowy"/>
        <w:numPr>
          <w:ilvl w:val="0"/>
          <w:numId w:val="15"/>
        </w:numPr>
        <w:rPr>
          <w:rFonts w:asciiTheme="majorHAnsi" w:hAnsiTheme="majorHAnsi" w:cstheme="majorHAnsi"/>
        </w:rPr>
      </w:pPr>
      <w:r w:rsidRPr="004236F5">
        <w:rPr>
          <w:rFonts w:asciiTheme="majorHAnsi" w:hAnsiTheme="majorHAnsi" w:cstheme="majorHAnsi"/>
        </w:rPr>
        <w:t>Dokonać ręcznie oceny formalnej i zarejestrować jej wynik w systemie poprzez wybranie z listy rozwijalnej odpowiedniego statusu:</w:t>
      </w:r>
    </w:p>
    <w:p w14:paraId="30C61D1A" w14:textId="77777777" w:rsidR="000E0324" w:rsidRPr="004236F5" w:rsidRDefault="000E0324" w:rsidP="000E0324">
      <w:pPr>
        <w:pStyle w:val="Tekstpodstawowy"/>
        <w:numPr>
          <w:ilvl w:val="1"/>
          <w:numId w:val="15"/>
        </w:numPr>
        <w:rPr>
          <w:rFonts w:asciiTheme="majorHAnsi" w:hAnsiTheme="majorHAnsi" w:cstheme="majorHAnsi"/>
        </w:rPr>
      </w:pPr>
      <w:r w:rsidRPr="004236F5">
        <w:rPr>
          <w:rFonts w:asciiTheme="majorHAnsi" w:hAnsiTheme="majorHAnsi" w:cstheme="majorHAnsi"/>
        </w:rPr>
        <w:t>Do weryfikacji merytorycznej – Przekazanie wniosku do kolejnego kroku (ocena merytoryczna), co oznacza pozytywną ocenę formalną z uzasadnieniem decyzji.</w:t>
      </w:r>
    </w:p>
    <w:p w14:paraId="3B574104" w14:textId="0431B19B" w:rsidR="000E0324" w:rsidRPr="004236F5" w:rsidRDefault="000E0324" w:rsidP="000E0324">
      <w:pPr>
        <w:pStyle w:val="Tekstpodstawowy"/>
        <w:numPr>
          <w:ilvl w:val="1"/>
          <w:numId w:val="15"/>
        </w:numPr>
        <w:rPr>
          <w:rFonts w:asciiTheme="majorHAnsi" w:hAnsiTheme="majorHAnsi" w:cstheme="majorHAnsi"/>
        </w:rPr>
      </w:pPr>
      <w:r w:rsidRPr="004236F5">
        <w:rPr>
          <w:rFonts w:asciiTheme="majorHAnsi" w:hAnsiTheme="majorHAnsi" w:cstheme="majorHAnsi"/>
        </w:rPr>
        <w:t>Odrzucon</w:t>
      </w:r>
      <w:r w:rsidR="00534CE5" w:rsidRPr="004236F5">
        <w:rPr>
          <w:rFonts w:asciiTheme="majorHAnsi" w:hAnsiTheme="majorHAnsi" w:cstheme="majorHAnsi"/>
        </w:rPr>
        <w:t>y</w:t>
      </w:r>
      <w:r w:rsidRPr="004236F5">
        <w:rPr>
          <w:rFonts w:asciiTheme="majorHAnsi" w:hAnsiTheme="majorHAnsi" w:cstheme="majorHAnsi"/>
        </w:rPr>
        <w:t xml:space="preserve"> – Odrzucenie wniosku z koniecznością podania powodu odrzucenia wniosku. Po odrzuceniu wniosku, dalsze jego procedowanie nie jest możliwe.</w:t>
      </w:r>
    </w:p>
    <w:p w14:paraId="1D6616BD" w14:textId="77777777" w:rsidR="000E0324" w:rsidRPr="004236F5" w:rsidRDefault="000E0324" w:rsidP="000E0324">
      <w:pPr>
        <w:pStyle w:val="Tekstpodstawowy"/>
        <w:numPr>
          <w:ilvl w:val="1"/>
          <w:numId w:val="15"/>
        </w:numPr>
        <w:rPr>
          <w:rFonts w:asciiTheme="majorHAnsi" w:hAnsiTheme="majorHAnsi" w:cstheme="majorHAnsi"/>
        </w:rPr>
      </w:pPr>
      <w:r w:rsidRPr="004236F5">
        <w:rPr>
          <w:rFonts w:asciiTheme="majorHAnsi" w:hAnsiTheme="majorHAnsi" w:cstheme="majorHAnsi"/>
        </w:rPr>
        <w:t>Do poprawy – Przekazanie wniosku do Wnioskodawcy, do poprawy z koniecznością podania powodu cofnięcia wniosku.</w:t>
      </w:r>
    </w:p>
    <w:p w14:paraId="708313CB" w14:textId="77777777" w:rsidR="000E0324" w:rsidRPr="004236F5" w:rsidRDefault="000E0324" w:rsidP="000E0324">
      <w:pPr>
        <w:pStyle w:val="Tekstpodstawowy"/>
        <w:numPr>
          <w:ilvl w:val="0"/>
          <w:numId w:val="15"/>
        </w:numPr>
        <w:spacing w:line="276" w:lineRule="auto"/>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3935067" wp14:editId="7580694A">
            <wp:extent cx="762000" cy="306980"/>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781950" cy="315017"/>
                    </a:xfrm>
                    <a:prstGeom prst="rect">
                      <a:avLst/>
                    </a:prstGeom>
                    <a:noFill/>
                    <a:ln>
                      <a:noFill/>
                    </a:ln>
                  </pic:spPr>
                </pic:pic>
              </a:graphicData>
            </a:graphic>
          </wp:inline>
        </w:drawing>
      </w:r>
      <w:r w:rsidRPr="004236F5">
        <w:rPr>
          <w:rFonts w:asciiTheme="majorHAnsi" w:hAnsiTheme="majorHAnsi" w:cstheme="majorHAnsi"/>
        </w:rPr>
        <w:t xml:space="preserve"> w celu zatwierdzenia dokonanej oceny formalnej.</w:t>
      </w:r>
      <w:r w:rsidRPr="004236F5">
        <w:rPr>
          <w:rFonts w:asciiTheme="majorHAnsi" w:hAnsiTheme="majorHAnsi" w:cstheme="majorHAnsi"/>
        </w:rPr>
        <w:br/>
        <w:t xml:space="preserve">System potwierdzi poprawność zarejestrowania wyniku oceny formalnej wyświetlając komunikat: </w:t>
      </w:r>
      <w:r w:rsidRPr="004236F5">
        <w:rPr>
          <w:rFonts w:asciiTheme="majorHAnsi" w:hAnsiTheme="majorHAnsi" w:cstheme="majorHAnsi"/>
        </w:rPr>
        <w:br/>
      </w:r>
      <w:r w:rsidRPr="004236F5">
        <w:rPr>
          <w:rFonts w:asciiTheme="majorHAnsi" w:hAnsiTheme="majorHAnsi" w:cstheme="majorHAnsi"/>
          <w:noProof/>
          <w:lang w:eastAsia="pl-PL"/>
        </w:rPr>
        <w:drawing>
          <wp:inline distT="0" distB="0" distL="0" distR="0" wp14:anchorId="5A542F0C" wp14:editId="6A9DC03D">
            <wp:extent cx="1009650" cy="228600"/>
            <wp:effectExtent l="0" t="0" r="0" b="0"/>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009650" cy="228600"/>
                    </a:xfrm>
                    <a:prstGeom prst="rect">
                      <a:avLst/>
                    </a:prstGeom>
                  </pic:spPr>
                </pic:pic>
              </a:graphicData>
            </a:graphic>
          </wp:inline>
        </w:drawing>
      </w:r>
    </w:p>
    <w:p w14:paraId="6F9B495B" w14:textId="68D15CE4" w:rsidR="000E0324" w:rsidRDefault="000E0324" w:rsidP="000E0324">
      <w:pPr>
        <w:pStyle w:val="Tekstpodstawowy"/>
        <w:spacing w:line="360" w:lineRule="auto"/>
        <w:ind w:left="720"/>
        <w:rPr>
          <w:rFonts w:asciiTheme="majorHAnsi" w:hAnsiTheme="majorHAnsi" w:cstheme="majorHAnsi"/>
        </w:rPr>
      </w:pPr>
      <w:r w:rsidRPr="004236F5">
        <w:rPr>
          <w:rFonts w:asciiTheme="majorHAnsi" w:hAnsiTheme="majorHAnsi" w:cstheme="majorHAnsi"/>
        </w:rPr>
        <w:t xml:space="preserve">Aby zapisać i od razu przejść do oceny merytorycznej wniosku należy wcisnąć przycisk </w:t>
      </w:r>
      <w:r w:rsidRPr="004236F5">
        <w:rPr>
          <w:rFonts w:asciiTheme="majorHAnsi" w:hAnsiTheme="majorHAnsi" w:cstheme="majorHAnsi"/>
          <w:noProof/>
          <w:lang w:eastAsia="pl-PL"/>
        </w:rPr>
        <w:drawing>
          <wp:inline distT="0" distB="0" distL="0" distR="0" wp14:anchorId="40E4DF0B" wp14:editId="6F290632">
            <wp:extent cx="1787769" cy="241048"/>
            <wp:effectExtent l="0" t="0" r="3175" b="6985"/>
            <wp:docPr id="1256" name="Obraz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1812729" cy="244413"/>
                    </a:xfrm>
                    <a:prstGeom prst="rect">
                      <a:avLst/>
                    </a:prstGeom>
                  </pic:spPr>
                </pic:pic>
              </a:graphicData>
            </a:graphic>
          </wp:inline>
        </w:drawing>
      </w:r>
      <w:r w:rsidRPr="004236F5">
        <w:rPr>
          <w:rFonts w:asciiTheme="majorHAnsi" w:hAnsiTheme="majorHAnsi" w:cstheme="majorHAnsi"/>
        </w:rPr>
        <w:t>.</w:t>
      </w:r>
    </w:p>
    <w:p w14:paraId="485724DE" w14:textId="1D0E66A3" w:rsidR="00802193" w:rsidRPr="004236F5" w:rsidRDefault="00802193" w:rsidP="007C730A">
      <w:pPr>
        <w:pStyle w:val="SOW-3Nagwek"/>
      </w:pPr>
      <w:r w:rsidRPr="004236F5">
        <w:t>Przeglądanie sprawy z poziomu wniosku</w:t>
      </w:r>
    </w:p>
    <w:p w14:paraId="1E8CB7E4" w14:textId="4FAA038D" w:rsidR="002E1ED6" w:rsidRPr="00A84D77" w:rsidRDefault="002E1ED6" w:rsidP="004236F5">
      <w:pPr>
        <w:ind w:left="709"/>
        <w:rPr>
          <w:rFonts w:asciiTheme="majorHAnsi" w:hAnsiTheme="majorHAnsi" w:cstheme="majorHAnsi"/>
        </w:rPr>
      </w:pPr>
      <w:r w:rsidRPr="00A84D77">
        <w:rPr>
          <w:rFonts w:asciiTheme="majorHAnsi" w:hAnsiTheme="majorHAnsi" w:cstheme="majorHAnsi"/>
        </w:rPr>
        <w:t>Użytkownik ma możliwość przeglądania sprawy i kolejnych etapów  obsługi poprzez poruszanie się po zakładkach wniosku widocznych po przypisaniu:</w:t>
      </w:r>
    </w:p>
    <w:p w14:paraId="1777624C" w14:textId="77777777" w:rsidR="002E1ED6" w:rsidRPr="00822192" w:rsidRDefault="002E1ED6" w:rsidP="00822192">
      <w:pPr>
        <w:pStyle w:val="Akapitzlist"/>
        <w:numPr>
          <w:ilvl w:val="0"/>
          <w:numId w:val="263"/>
        </w:numPr>
        <w:spacing w:after="0" w:line="240" w:lineRule="auto"/>
        <w:ind w:left="709" w:firstLine="0"/>
        <w:rPr>
          <w:rFonts w:asciiTheme="majorHAnsi" w:hAnsiTheme="majorHAnsi" w:cstheme="majorHAnsi"/>
          <w:sz w:val="20"/>
          <w:szCs w:val="20"/>
        </w:rPr>
      </w:pPr>
      <w:r w:rsidRPr="00822192">
        <w:rPr>
          <w:rFonts w:asciiTheme="majorHAnsi" w:hAnsiTheme="majorHAnsi" w:cstheme="majorHAnsi"/>
          <w:sz w:val="20"/>
          <w:szCs w:val="20"/>
        </w:rPr>
        <w:t>Dane podstawowe – informacje dotyczące wnioskodawcy, podopiecznego, oceny formalnej, przedmiotu wniosku, kwota dofinansowania, oceny merytorycznej, wyniku do zatwierdzenia;</w:t>
      </w:r>
    </w:p>
    <w:p w14:paraId="5A02C77D" w14:textId="77777777" w:rsidR="002E1ED6" w:rsidRPr="00822192" w:rsidRDefault="002E1ED6" w:rsidP="00822192">
      <w:pPr>
        <w:pStyle w:val="Akapitzlist"/>
        <w:numPr>
          <w:ilvl w:val="0"/>
          <w:numId w:val="263"/>
        </w:numPr>
        <w:spacing w:after="0" w:line="240" w:lineRule="auto"/>
        <w:ind w:left="714" w:firstLine="0"/>
        <w:rPr>
          <w:rFonts w:asciiTheme="majorHAnsi" w:hAnsiTheme="majorHAnsi" w:cstheme="majorHAnsi"/>
          <w:sz w:val="20"/>
          <w:szCs w:val="20"/>
        </w:rPr>
      </w:pPr>
      <w:r w:rsidRPr="00822192">
        <w:rPr>
          <w:rFonts w:asciiTheme="majorHAnsi" w:hAnsiTheme="majorHAnsi" w:cstheme="majorHAnsi"/>
          <w:sz w:val="20"/>
          <w:szCs w:val="20"/>
        </w:rPr>
        <w:t>Karta oceny – widoczna dla właściwego rodzaju wniosku, dla którego obowiązuje</w:t>
      </w:r>
    </w:p>
    <w:p w14:paraId="37ABE3FF" w14:textId="311FCA73" w:rsidR="002E1ED6" w:rsidRPr="00822192" w:rsidRDefault="002E1ED6" w:rsidP="00822192">
      <w:pPr>
        <w:pStyle w:val="Akapitzlist"/>
        <w:numPr>
          <w:ilvl w:val="0"/>
          <w:numId w:val="263"/>
        </w:numPr>
        <w:spacing w:after="0" w:line="240" w:lineRule="auto"/>
        <w:ind w:left="714" w:firstLine="0"/>
        <w:rPr>
          <w:rFonts w:asciiTheme="majorHAnsi" w:hAnsiTheme="majorHAnsi" w:cstheme="majorHAnsi"/>
          <w:sz w:val="20"/>
          <w:szCs w:val="20"/>
        </w:rPr>
      </w:pPr>
      <w:r w:rsidRPr="00822192">
        <w:rPr>
          <w:rFonts w:asciiTheme="majorHAnsi" w:hAnsiTheme="majorHAnsi" w:cstheme="majorHAnsi"/>
          <w:sz w:val="20"/>
          <w:szCs w:val="20"/>
        </w:rPr>
        <w:t>Pisma do wniosku – Pisma przesłane w danej sprawie;</w:t>
      </w:r>
    </w:p>
    <w:p w14:paraId="2BA658E6" w14:textId="028D565B" w:rsidR="00083E17" w:rsidRPr="00822192" w:rsidRDefault="00083E17" w:rsidP="00822192">
      <w:pPr>
        <w:pStyle w:val="Akapitzlist"/>
        <w:numPr>
          <w:ilvl w:val="0"/>
          <w:numId w:val="263"/>
        </w:numPr>
        <w:spacing w:after="0" w:line="240" w:lineRule="auto"/>
        <w:ind w:left="709" w:hanging="5"/>
        <w:rPr>
          <w:rFonts w:asciiTheme="majorHAnsi" w:hAnsiTheme="majorHAnsi" w:cstheme="majorHAnsi"/>
          <w:sz w:val="20"/>
          <w:szCs w:val="20"/>
        </w:rPr>
      </w:pPr>
      <w:r w:rsidRPr="00822192">
        <w:rPr>
          <w:rFonts w:asciiTheme="majorHAnsi" w:hAnsiTheme="majorHAnsi" w:cstheme="majorHAnsi"/>
          <w:sz w:val="20"/>
          <w:szCs w:val="20"/>
        </w:rPr>
        <w:lastRenderedPageBreak/>
        <w:t>Załączniki z wniosku – tabele zawierające załączniki dodane do wniosku oraz uzupełnione po jego przesłaniu</w:t>
      </w:r>
    </w:p>
    <w:p w14:paraId="58568274" w14:textId="77777777" w:rsidR="002E1ED6" w:rsidRPr="00822192" w:rsidRDefault="002E1ED6" w:rsidP="00822192">
      <w:pPr>
        <w:pStyle w:val="Akapitzlist"/>
        <w:numPr>
          <w:ilvl w:val="0"/>
          <w:numId w:val="263"/>
        </w:numPr>
        <w:spacing w:after="0" w:line="240" w:lineRule="auto"/>
        <w:ind w:left="714" w:hanging="5"/>
        <w:rPr>
          <w:rFonts w:asciiTheme="majorHAnsi" w:hAnsiTheme="majorHAnsi" w:cstheme="majorHAnsi"/>
          <w:sz w:val="20"/>
          <w:szCs w:val="20"/>
        </w:rPr>
      </w:pPr>
      <w:r w:rsidRPr="00822192">
        <w:rPr>
          <w:rFonts w:asciiTheme="majorHAnsi" w:hAnsiTheme="majorHAnsi" w:cstheme="majorHAnsi"/>
          <w:sz w:val="20"/>
          <w:szCs w:val="20"/>
        </w:rPr>
        <w:t>Umowy do wniosku - w tabeli nadpisywane są informacje dotyczące zawartej umowy w sprawie;</w:t>
      </w:r>
    </w:p>
    <w:p w14:paraId="09D78DA9" w14:textId="77777777" w:rsidR="002E1ED6" w:rsidRPr="00822192" w:rsidRDefault="002E1ED6" w:rsidP="00822192">
      <w:pPr>
        <w:pStyle w:val="Akapitzlist"/>
        <w:numPr>
          <w:ilvl w:val="0"/>
          <w:numId w:val="263"/>
        </w:numPr>
        <w:spacing w:after="0" w:line="240" w:lineRule="auto"/>
        <w:ind w:left="714" w:hanging="5"/>
        <w:rPr>
          <w:rFonts w:asciiTheme="majorHAnsi" w:hAnsiTheme="majorHAnsi" w:cstheme="majorHAnsi"/>
          <w:sz w:val="20"/>
          <w:szCs w:val="20"/>
        </w:rPr>
      </w:pPr>
      <w:r w:rsidRPr="00822192">
        <w:rPr>
          <w:rFonts w:asciiTheme="majorHAnsi" w:hAnsiTheme="majorHAnsi" w:cstheme="majorHAnsi"/>
          <w:sz w:val="20"/>
          <w:szCs w:val="20"/>
        </w:rPr>
        <w:t>Rejestr zwrotów – widoczny dla spraw z wygenerowaną umową</w:t>
      </w:r>
    </w:p>
    <w:p w14:paraId="2D6246FD" w14:textId="16FFA47F" w:rsidR="002E1ED6" w:rsidRPr="00822192" w:rsidRDefault="002E1ED6" w:rsidP="00822192">
      <w:pPr>
        <w:pStyle w:val="Akapitzlist"/>
        <w:numPr>
          <w:ilvl w:val="0"/>
          <w:numId w:val="263"/>
        </w:numPr>
        <w:spacing w:after="0" w:line="240" w:lineRule="auto"/>
        <w:ind w:left="714" w:hanging="5"/>
        <w:rPr>
          <w:rFonts w:asciiTheme="majorHAnsi" w:hAnsiTheme="majorHAnsi" w:cstheme="majorHAnsi"/>
          <w:sz w:val="20"/>
          <w:szCs w:val="20"/>
        </w:rPr>
      </w:pPr>
      <w:r w:rsidRPr="00822192">
        <w:rPr>
          <w:rFonts w:asciiTheme="majorHAnsi" w:hAnsiTheme="majorHAnsi" w:cstheme="majorHAnsi"/>
          <w:sz w:val="20"/>
          <w:szCs w:val="20"/>
        </w:rPr>
        <w:t xml:space="preserve">Historia zmian -dostępne dla </w:t>
      </w:r>
      <w:r w:rsidR="00083E17" w:rsidRPr="00822192">
        <w:rPr>
          <w:rFonts w:asciiTheme="majorHAnsi" w:hAnsiTheme="majorHAnsi" w:cstheme="majorHAnsi"/>
          <w:sz w:val="20"/>
          <w:szCs w:val="20"/>
        </w:rPr>
        <w:t>R</w:t>
      </w:r>
      <w:r w:rsidRPr="00822192">
        <w:rPr>
          <w:rFonts w:asciiTheme="majorHAnsi" w:hAnsiTheme="majorHAnsi" w:cstheme="majorHAnsi"/>
          <w:sz w:val="20"/>
          <w:szCs w:val="20"/>
        </w:rPr>
        <w:t>ealizatora rozszerzonego po zatwierdzeni wniosku</w:t>
      </w:r>
    </w:p>
    <w:p w14:paraId="2E4A3366" w14:textId="77777777" w:rsidR="002E1ED6" w:rsidRPr="00822192" w:rsidRDefault="002E1ED6" w:rsidP="00822192">
      <w:pPr>
        <w:pStyle w:val="Akapitzlist"/>
        <w:numPr>
          <w:ilvl w:val="0"/>
          <w:numId w:val="263"/>
        </w:numPr>
        <w:spacing w:after="0" w:line="240" w:lineRule="auto"/>
        <w:ind w:left="714" w:hanging="5"/>
        <w:rPr>
          <w:rFonts w:asciiTheme="majorHAnsi" w:hAnsiTheme="majorHAnsi" w:cstheme="majorHAnsi"/>
          <w:sz w:val="20"/>
          <w:szCs w:val="20"/>
        </w:rPr>
      </w:pPr>
      <w:r w:rsidRPr="00822192">
        <w:rPr>
          <w:rFonts w:asciiTheme="majorHAnsi" w:hAnsiTheme="majorHAnsi" w:cstheme="majorHAnsi"/>
          <w:sz w:val="20"/>
          <w:szCs w:val="20"/>
        </w:rPr>
        <w:t>Dane historyczne – zawiera informacje dotyczące innych wniosków danego wnioskodawcy, podopiecznego oraz właściciela konta z którego złożono wniosek, pozwala na wgląd w przeprowadzone weryfikacje oceny merytorycznej</w:t>
      </w:r>
    </w:p>
    <w:p w14:paraId="6FA2A193" w14:textId="77777777" w:rsidR="002E1ED6" w:rsidRPr="00822192" w:rsidRDefault="002E1ED6" w:rsidP="00822192">
      <w:pPr>
        <w:pStyle w:val="Akapitzlist"/>
        <w:numPr>
          <w:ilvl w:val="0"/>
          <w:numId w:val="263"/>
        </w:numPr>
        <w:spacing w:after="0" w:line="240" w:lineRule="auto"/>
        <w:ind w:left="714" w:hanging="5"/>
        <w:rPr>
          <w:rFonts w:asciiTheme="majorHAnsi" w:hAnsiTheme="majorHAnsi" w:cstheme="majorHAnsi"/>
          <w:sz w:val="20"/>
          <w:szCs w:val="20"/>
        </w:rPr>
      </w:pPr>
      <w:r w:rsidRPr="00822192">
        <w:rPr>
          <w:rFonts w:asciiTheme="majorHAnsi" w:hAnsiTheme="majorHAnsi" w:cstheme="majorHAnsi"/>
          <w:sz w:val="20"/>
          <w:szCs w:val="20"/>
        </w:rPr>
        <w:t>Wiadomości – w zakładce znajdują się informacje dotyczące korespondencji w sprawie</w:t>
      </w:r>
    </w:p>
    <w:p w14:paraId="4D1D7638" w14:textId="77777777" w:rsidR="002E1ED6" w:rsidRPr="00822192" w:rsidRDefault="002E1ED6" w:rsidP="00822192">
      <w:pPr>
        <w:pStyle w:val="Akapitzlist"/>
        <w:numPr>
          <w:ilvl w:val="0"/>
          <w:numId w:val="263"/>
        </w:numPr>
        <w:spacing w:after="0" w:line="240" w:lineRule="auto"/>
        <w:ind w:left="714" w:hanging="5"/>
        <w:rPr>
          <w:rFonts w:asciiTheme="majorHAnsi" w:hAnsiTheme="majorHAnsi" w:cstheme="majorHAnsi"/>
          <w:sz w:val="20"/>
          <w:szCs w:val="20"/>
        </w:rPr>
      </w:pPr>
      <w:r w:rsidRPr="00822192">
        <w:rPr>
          <w:rFonts w:asciiTheme="majorHAnsi" w:hAnsiTheme="majorHAnsi" w:cstheme="majorHAnsi"/>
          <w:sz w:val="20"/>
          <w:szCs w:val="20"/>
        </w:rPr>
        <w:t>Rozliczenia – Tabela przedstawiająca rozliczenia wnioskodawcy w danej sprawie</w:t>
      </w:r>
    </w:p>
    <w:p w14:paraId="7E4D18E2" w14:textId="163E7FE3" w:rsidR="002E1ED6" w:rsidRPr="00822192" w:rsidRDefault="002E1ED6" w:rsidP="00822192">
      <w:pPr>
        <w:pStyle w:val="Akapitzlist"/>
        <w:numPr>
          <w:ilvl w:val="0"/>
          <w:numId w:val="263"/>
        </w:numPr>
        <w:spacing w:after="0" w:line="240" w:lineRule="auto"/>
        <w:ind w:left="714" w:hanging="5"/>
        <w:rPr>
          <w:rFonts w:asciiTheme="majorHAnsi" w:hAnsiTheme="majorHAnsi" w:cstheme="majorHAnsi"/>
          <w:sz w:val="20"/>
          <w:szCs w:val="20"/>
        </w:rPr>
      </w:pPr>
      <w:r w:rsidRPr="00822192">
        <w:rPr>
          <w:rFonts w:asciiTheme="majorHAnsi" w:hAnsiTheme="majorHAnsi" w:cstheme="majorHAnsi"/>
          <w:sz w:val="20"/>
          <w:szCs w:val="20"/>
        </w:rPr>
        <w:t>Płatności – rejest płatności dokonanych w wybranej sprawie</w:t>
      </w:r>
    </w:p>
    <w:p w14:paraId="76BCEDBF" w14:textId="193B78A8" w:rsidR="00083E17" w:rsidRPr="00822192" w:rsidRDefault="00083E17" w:rsidP="00822192">
      <w:pPr>
        <w:pStyle w:val="Akapitzlist"/>
        <w:numPr>
          <w:ilvl w:val="0"/>
          <w:numId w:val="263"/>
        </w:numPr>
        <w:spacing w:after="0" w:line="240" w:lineRule="auto"/>
        <w:ind w:left="714" w:hanging="5"/>
        <w:rPr>
          <w:rFonts w:asciiTheme="majorHAnsi" w:hAnsiTheme="majorHAnsi" w:cstheme="majorHAnsi"/>
          <w:sz w:val="20"/>
          <w:szCs w:val="20"/>
        </w:rPr>
      </w:pPr>
      <w:r w:rsidRPr="00822192">
        <w:rPr>
          <w:rFonts w:asciiTheme="majorHAnsi" w:hAnsiTheme="majorHAnsi" w:cstheme="majorHAnsi"/>
          <w:sz w:val="20"/>
          <w:szCs w:val="20"/>
        </w:rPr>
        <w:t>Informacje o wyborze – informacje dotyczące wybranego turnusu rehabilitacyjnego przez wnioskodawcę – zakładka dostępna dla wniosków o udział w turnusach rehabilitacyjnych</w:t>
      </w:r>
    </w:p>
    <w:p w14:paraId="19907DD4" w14:textId="6CF25DEC" w:rsidR="00083E17" w:rsidRPr="00822192" w:rsidRDefault="00083E17" w:rsidP="00822192">
      <w:pPr>
        <w:pStyle w:val="Akapitzlist"/>
        <w:numPr>
          <w:ilvl w:val="0"/>
          <w:numId w:val="263"/>
        </w:numPr>
        <w:spacing w:after="0" w:line="240" w:lineRule="auto"/>
        <w:ind w:left="714" w:hanging="5"/>
        <w:rPr>
          <w:rFonts w:asciiTheme="majorHAnsi" w:hAnsiTheme="majorHAnsi" w:cstheme="majorHAnsi"/>
          <w:sz w:val="20"/>
          <w:szCs w:val="20"/>
        </w:rPr>
      </w:pPr>
      <w:r w:rsidRPr="00822192">
        <w:rPr>
          <w:rFonts w:asciiTheme="majorHAnsi" w:hAnsiTheme="majorHAnsi" w:cstheme="majorHAnsi"/>
          <w:sz w:val="20"/>
          <w:szCs w:val="20"/>
        </w:rPr>
        <w:t>Oświadczenia  - informacje dotyczące oświadczeń przedłożonych w ramach danego wniosku przez Organizatora turnusu – zakładka dostępna dla wniosków o udział w turnusach rehabilitacyjnych</w:t>
      </w:r>
    </w:p>
    <w:p w14:paraId="290A206B" w14:textId="19090942" w:rsidR="00083E17" w:rsidRPr="00822192" w:rsidRDefault="00083E17" w:rsidP="00822192">
      <w:pPr>
        <w:pStyle w:val="Akapitzlist"/>
        <w:numPr>
          <w:ilvl w:val="0"/>
          <w:numId w:val="263"/>
        </w:numPr>
        <w:spacing w:after="0" w:line="240" w:lineRule="auto"/>
        <w:ind w:left="714" w:hanging="5"/>
        <w:rPr>
          <w:rFonts w:asciiTheme="majorHAnsi" w:hAnsiTheme="majorHAnsi" w:cstheme="majorHAnsi"/>
          <w:sz w:val="20"/>
          <w:szCs w:val="20"/>
        </w:rPr>
      </w:pPr>
      <w:r w:rsidRPr="00822192">
        <w:rPr>
          <w:rFonts w:asciiTheme="majorHAnsi" w:hAnsiTheme="majorHAnsi" w:cstheme="majorHAnsi"/>
          <w:sz w:val="20"/>
          <w:szCs w:val="20"/>
        </w:rPr>
        <w:t>Przebieg turnusu – zawiera informacje o przebiegu turnusu przekazane prze Organizatora – zakładka dostępna dla wniosków o udział w turnusach rehabilitacyjnych</w:t>
      </w:r>
    </w:p>
    <w:p w14:paraId="0AB4EEDA" w14:textId="6F2E31C1" w:rsidR="00083E17" w:rsidRPr="00822192" w:rsidRDefault="00083E17" w:rsidP="00822192">
      <w:pPr>
        <w:pStyle w:val="Akapitzlist"/>
        <w:numPr>
          <w:ilvl w:val="0"/>
          <w:numId w:val="263"/>
        </w:numPr>
        <w:spacing w:after="0" w:line="240" w:lineRule="auto"/>
        <w:ind w:left="714" w:hanging="5"/>
        <w:rPr>
          <w:rFonts w:asciiTheme="majorHAnsi" w:hAnsiTheme="majorHAnsi" w:cstheme="majorHAnsi"/>
          <w:sz w:val="20"/>
          <w:szCs w:val="20"/>
        </w:rPr>
      </w:pPr>
      <w:r w:rsidRPr="00822192">
        <w:rPr>
          <w:rFonts w:asciiTheme="majorHAnsi" w:hAnsiTheme="majorHAnsi" w:cstheme="majorHAnsi"/>
          <w:sz w:val="20"/>
          <w:szCs w:val="20"/>
        </w:rPr>
        <w:t>Rejestr zwrotów – zakładka zawierająca informacje dotyczące zwrotów przyznanych środków w ramach danej sprawy</w:t>
      </w:r>
    </w:p>
    <w:p w14:paraId="5EC7EAA2" w14:textId="68564D4A" w:rsidR="00083E17" w:rsidRPr="00FE4057" w:rsidRDefault="002E1ED6" w:rsidP="002E1ED6">
      <w:pPr>
        <w:rPr>
          <w:rFonts w:asciiTheme="majorHAnsi" w:hAnsiTheme="majorHAnsi" w:cstheme="majorHAnsi"/>
        </w:rPr>
      </w:pPr>
      <w:r>
        <w:rPr>
          <w:rFonts w:asciiTheme="majorHAnsi" w:hAnsiTheme="majorHAnsi" w:cstheme="majorHAnsi"/>
        </w:rPr>
        <w:t>Dostęp do poszczególnych zakładek zależny jest od etapu obsługi sprawy oraz uprawnień jakie posiada dany użytkownik</w:t>
      </w:r>
    </w:p>
    <w:p w14:paraId="42E583A0" w14:textId="77777777" w:rsidR="002E1ED6" w:rsidRPr="004236F5" w:rsidRDefault="002E1ED6" w:rsidP="000E0324">
      <w:pPr>
        <w:pStyle w:val="Tekstpodstawowy"/>
        <w:spacing w:line="360" w:lineRule="auto"/>
        <w:ind w:left="720"/>
        <w:rPr>
          <w:rFonts w:asciiTheme="majorHAnsi" w:hAnsiTheme="majorHAnsi" w:cstheme="majorHAnsi"/>
        </w:rPr>
      </w:pPr>
    </w:p>
    <w:p w14:paraId="335A1694" w14:textId="77777777" w:rsidR="000E0324" w:rsidRPr="004236F5" w:rsidRDefault="000E0324" w:rsidP="007C730A">
      <w:pPr>
        <w:pStyle w:val="SOW-2Nagwek"/>
      </w:pPr>
      <w:bookmarkStart w:id="2069" w:name="_Ocena_merytoryczna"/>
      <w:bookmarkStart w:id="2070" w:name="_Ref509499647"/>
      <w:bookmarkStart w:id="2071" w:name="_Toc522200426"/>
      <w:bookmarkStart w:id="2072" w:name="_Toc527100516"/>
      <w:bookmarkStart w:id="2073" w:name="_Toc59008906"/>
      <w:bookmarkEnd w:id="2069"/>
      <w:r w:rsidRPr="004236F5">
        <w:t>Przeprowadzenie oceny merytorycznej wniosku</w:t>
      </w:r>
      <w:bookmarkEnd w:id="2070"/>
      <w:bookmarkEnd w:id="2071"/>
      <w:bookmarkEnd w:id="2072"/>
      <w:bookmarkEnd w:id="2073"/>
    </w:p>
    <w:p w14:paraId="2221029C" w14:textId="16F2E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weryfikację merytoryczną wniosku i zarejestrowanie jej wyniku w systemie poprzez wybranie odpowiedniego statusu. Weryfikacji merytorycznej dokonuje użytkown</w:t>
      </w:r>
      <w:r w:rsidR="002566DA" w:rsidRPr="004236F5">
        <w:rPr>
          <w:rFonts w:asciiTheme="majorHAnsi" w:hAnsiTheme="majorHAnsi" w:cstheme="majorHAnsi"/>
          <w:bCs/>
        </w:rPr>
        <w:t>ik z przypisaną rolą Realizator</w:t>
      </w:r>
      <w:r w:rsidR="00B3232E" w:rsidRPr="004236F5">
        <w:rPr>
          <w:rFonts w:asciiTheme="majorHAnsi" w:hAnsiTheme="majorHAnsi" w:cstheme="majorHAnsi"/>
          <w:bCs/>
        </w:rPr>
        <w:t>-</w:t>
      </w:r>
      <w:r w:rsidRPr="004236F5">
        <w:rPr>
          <w:rFonts w:asciiTheme="majorHAnsi" w:hAnsiTheme="majorHAnsi" w:cstheme="majorHAnsi"/>
          <w:bCs/>
        </w:rPr>
        <w:t>podstawowy, któremu wybrany wniosek został przypisany do oceny.</w:t>
      </w:r>
    </w:p>
    <w:p w14:paraId="676DE227"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przeprowadzenia oceny merytorycznej wniosku należy:</w:t>
      </w:r>
    </w:p>
    <w:p w14:paraId="7D89D6F1" w14:textId="77777777" w:rsidR="000E0324" w:rsidRPr="004236F5" w:rsidRDefault="000E0324" w:rsidP="000E0324">
      <w:pPr>
        <w:pStyle w:val="Tekstpodstawowy"/>
        <w:numPr>
          <w:ilvl w:val="0"/>
          <w:numId w:val="3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30024A8" wp14:editId="178B1B06">
            <wp:extent cx="781050" cy="276225"/>
            <wp:effectExtent l="0" t="0" r="0" b="9525"/>
            <wp:docPr id="1314" name="Obraz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2C07E785" w14:textId="77777777" w:rsidR="000E0324" w:rsidRPr="004236F5" w:rsidRDefault="000E0324" w:rsidP="000E0324">
      <w:pPr>
        <w:pStyle w:val="Tekstpodstawowy"/>
        <w:numPr>
          <w:ilvl w:val="0"/>
          <w:numId w:val="35"/>
        </w:numPr>
        <w:rPr>
          <w:rFonts w:asciiTheme="majorHAnsi" w:hAnsiTheme="majorHAnsi" w:cstheme="majorHAnsi"/>
          <w:bCs/>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bCs/>
          <w:noProof/>
          <w:lang w:eastAsia="pl-PL"/>
        </w:rPr>
        <w:drawing>
          <wp:inline distT="0" distB="0" distL="0" distR="0" wp14:anchorId="4E986E6D" wp14:editId="48D11CBF">
            <wp:extent cx="1765300" cy="190500"/>
            <wp:effectExtent l="0" t="0" r="6350" b="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59">
                      <a:extLst>
                        <a:ext uri="{28A0092B-C50C-407E-A947-70E740481C1C}">
                          <a14:useLocalDpi xmlns:a14="http://schemas.microsoft.com/office/drawing/2010/main" val="0"/>
                        </a:ext>
                      </a:extLst>
                    </a:blip>
                    <a:srcRect t="25316" r="5262" b="11391"/>
                    <a:stretch/>
                  </pic:blipFill>
                  <pic:spPr bwMode="auto">
                    <a:xfrm>
                      <a:off x="0" y="0"/>
                      <a:ext cx="1799999" cy="194244"/>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przypisanych do oceny do zalogowanego użytkownika.</w:t>
      </w:r>
    </w:p>
    <w:p w14:paraId="04A16D80" w14:textId="636AB84B" w:rsidR="00FF5D7E" w:rsidRPr="004236F5" w:rsidRDefault="00530808" w:rsidP="000E0324">
      <w:pPr>
        <w:pStyle w:val="Legenda"/>
        <w:ind w:left="0"/>
        <w:jc w:val="center"/>
        <w:rPr>
          <w:rFonts w:asciiTheme="majorHAnsi" w:hAnsiTheme="majorHAnsi" w:cstheme="majorHAnsi"/>
        </w:rPr>
      </w:pPr>
      <w:bookmarkStart w:id="2074" w:name="_Ref516497480"/>
      <w:bookmarkStart w:id="2075" w:name="_Toc522198950"/>
      <w:bookmarkStart w:id="2076" w:name="_Toc527100641"/>
      <w:r w:rsidRPr="004236F5">
        <w:rPr>
          <w:rFonts w:asciiTheme="majorHAnsi" w:hAnsiTheme="majorHAnsi" w:cstheme="majorHAnsi"/>
          <w:noProof/>
        </w:rPr>
        <w:drawing>
          <wp:inline distT="0" distB="0" distL="0" distR="0" wp14:anchorId="43A1E705" wp14:editId="645CB1FE">
            <wp:extent cx="6858000" cy="2726690"/>
            <wp:effectExtent l="0" t="0" r="0" b="0"/>
            <wp:docPr id="481" name="Obraz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858000" cy="2726690"/>
                    </a:xfrm>
                    <a:prstGeom prst="rect">
                      <a:avLst/>
                    </a:prstGeom>
                  </pic:spPr>
                </pic:pic>
              </a:graphicData>
            </a:graphic>
          </wp:inline>
        </w:drawing>
      </w:r>
    </w:p>
    <w:p w14:paraId="106B853F" w14:textId="51DFEFB7" w:rsidR="000E0324" w:rsidRPr="00A509DD" w:rsidRDefault="000E0324" w:rsidP="000E0324">
      <w:pPr>
        <w:pStyle w:val="Legenda"/>
        <w:ind w:left="0"/>
        <w:jc w:val="center"/>
        <w:rPr>
          <w:rFonts w:asciiTheme="majorHAnsi" w:hAnsiTheme="majorHAnsi" w:cstheme="majorHAnsi"/>
        </w:rPr>
      </w:pPr>
      <w:bookmarkStart w:id="2077" w:name="_Toc59000875"/>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60</w:t>
      </w:r>
      <w:r w:rsidRPr="004236F5">
        <w:rPr>
          <w:rFonts w:asciiTheme="majorHAnsi" w:hAnsiTheme="majorHAnsi" w:cstheme="majorHAnsi"/>
        </w:rPr>
        <w:fldChar w:fldCharType="end"/>
      </w:r>
      <w:bookmarkEnd w:id="2074"/>
      <w:r w:rsidRPr="004236F5">
        <w:rPr>
          <w:rFonts w:asciiTheme="majorHAnsi" w:hAnsiTheme="majorHAnsi" w:cstheme="majorHAnsi"/>
        </w:rPr>
        <w:t xml:space="preserve"> Wnioski przeznaczone do weryfikacji merytorycznej</w:t>
      </w:r>
      <w:bookmarkEnd w:id="2075"/>
      <w:r w:rsidRPr="004236F5">
        <w:rPr>
          <w:rFonts w:asciiTheme="majorHAnsi" w:hAnsiTheme="majorHAnsi" w:cstheme="majorHAnsi"/>
        </w:rPr>
        <w:t xml:space="preserve"> – przykładowa lista</w:t>
      </w:r>
      <w:bookmarkEnd w:id="2076"/>
      <w:bookmarkEnd w:id="2077"/>
    </w:p>
    <w:p w14:paraId="07E37E35" w14:textId="77777777" w:rsidR="000E0324" w:rsidRPr="004236F5" w:rsidRDefault="000E0324" w:rsidP="000E0324">
      <w:pPr>
        <w:pStyle w:val="Tekstpodstawowy"/>
        <w:numPr>
          <w:ilvl w:val="0"/>
          <w:numId w:val="35"/>
        </w:numPr>
        <w:rPr>
          <w:rFonts w:asciiTheme="majorHAnsi" w:hAnsiTheme="majorHAnsi" w:cstheme="majorHAnsi"/>
        </w:rPr>
      </w:pPr>
      <w:r w:rsidRPr="004236F5">
        <w:rPr>
          <w:rFonts w:asciiTheme="majorHAnsi" w:hAnsiTheme="majorHAnsi" w:cstheme="majorHAnsi"/>
        </w:rPr>
        <w:lastRenderedPageBreak/>
        <w:t xml:space="preserve">Wyszukać wniosek, który ma zostać poddany ocenie merytorycznej i kliknąć przycisk </w:t>
      </w:r>
      <w:r w:rsidRPr="004236F5">
        <w:rPr>
          <w:rFonts w:asciiTheme="majorHAnsi" w:hAnsiTheme="majorHAnsi" w:cstheme="majorHAnsi"/>
          <w:noProof/>
          <w:lang w:eastAsia="pl-PL"/>
        </w:rPr>
        <w:drawing>
          <wp:inline distT="0" distB="0" distL="0" distR="0" wp14:anchorId="443E1F44" wp14:editId="1E425856">
            <wp:extent cx="385394" cy="257175"/>
            <wp:effectExtent l="0" t="0" r="0" b="0"/>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9902" cy="260183"/>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oceny merytorycznej wniosku.</w:t>
      </w:r>
    </w:p>
    <w:p w14:paraId="3D6D7332" w14:textId="096D105D" w:rsidR="000E0324" w:rsidRPr="004236F5" w:rsidRDefault="00806C71" w:rsidP="000E0324">
      <w:pPr>
        <w:pStyle w:val="Tekstpodstawowy"/>
        <w:numPr>
          <w:ilvl w:val="0"/>
          <w:numId w:val="35"/>
        </w:numPr>
        <w:rPr>
          <w:rFonts w:asciiTheme="majorHAnsi" w:hAnsiTheme="majorHAnsi" w:cstheme="majorHAnsi"/>
        </w:rPr>
      </w:pPr>
      <w:r w:rsidRPr="004236F5">
        <w:rPr>
          <w:rFonts w:asciiTheme="majorHAnsi" w:hAnsiTheme="majorHAnsi" w:cstheme="majorHAnsi"/>
        </w:rPr>
        <w:t xml:space="preserve">W zakładce </w:t>
      </w:r>
      <w:r w:rsidRPr="004236F5">
        <w:rPr>
          <w:rFonts w:asciiTheme="majorHAnsi" w:hAnsiTheme="majorHAnsi" w:cstheme="majorHAnsi"/>
          <w:noProof/>
          <w:lang w:eastAsia="pl-PL"/>
        </w:rPr>
        <w:drawing>
          <wp:inline distT="0" distB="0" distL="0" distR="0" wp14:anchorId="7FA63861" wp14:editId="3E1E413C">
            <wp:extent cx="1319530" cy="267335"/>
            <wp:effectExtent l="0" t="0" r="0" b="0"/>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319530" cy="267335"/>
                    </a:xfrm>
                    <a:prstGeom prst="rect">
                      <a:avLst/>
                    </a:prstGeom>
                    <a:noFill/>
                    <a:ln>
                      <a:noFill/>
                    </a:ln>
                  </pic:spPr>
                </pic:pic>
              </a:graphicData>
            </a:graphic>
          </wp:inline>
        </w:drawing>
      </w:r>
      <w:r w:rsidRPr="004236F5">
        <w:rPr>
          <w:rFonts w:asciiTheme="majorHAnsi" w:hAnsiTheme="majorHAnsi" w:cstheme="majorHAnsi"/>
        </w:rPr>
        <w:t>w</w:t>
      </w:r>
      <w:r w:rsidR="000E0324" w:rsidRPr="004236F5">
        <w:rPr>
          <w:rFonts w:asciiTheme="majorHAnsi" w:hAnsiTheme="majorHAnsi" w:cstheme="majorHAnsi"/>
        </w:rPr>
        <w:t>ypełnić wszystkie pola, wpisując wartości zgodne z etykietami je opisującymi.</w:t>
      </w:r>
    </w:p>
    <w:p w14:paraId="2AE92AFE" w14:textId="7969C0AA" w:rsidR="000E0324" w:rsidRPr="004236F5" w:rsidRDefault="00806C71" w:rsidP="000E0324">
      <w:pPr>
        <w:pStyle w:val="Tekstpodstawowy"/>
        <w:numPr>
          <w:ilvl w:val="0"/>
          <w:numId w:val="35"/>
        </w:numPr>
        <w:rPr>
          <w:rFonts w:asciiTheme="majorHAnsi" w:hAnsiTheme="majorHAnsi" w:cstheme="majorHAnsi"/>
        </w:rPr>
      </w:pPr>
      <w:r w:rsidRPr="004236F5">
        <w:rPr>
          <w:rFonts w:asciiTheme="majorHAnsi" w:hAnsiTheme="majorHAnsi" w:cstheme="majorHAnsi"/>
        </w:rPr>
        <w:t xml:space="preserve">W zakładce </w:t>
      </w:r>
      <w:r w:rsidRPr="004236F5">
        <w:rPr>
          <w:rFonts w:asciiTheme="majorHAnsi" w:hAnsiTheme="majorHAnsi" w:cstheme="majorHAnsi"/>
          <w:noProof/>
          <w:lang w:eastAsia="pl-PL"/>
        </w:rPr>
        <w:drawing>
          <wp:inline distT="0" distB="0" distL="0" distR="0" wp14:anchorId="7E6BBAF7" wp14:editId="05F09736">
            <wp:extent cx="1319530" cy="267335"/>
            <wp:effectExtent l="0" t="0" r="0" b="0"/>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319530" cy="267335"/>
                    </a:xfrm>
                    <a:prstGeom prst="rect">
                      <a:avLst/>
                    </a:prstGeom>
                    <a:noFill/>
                    <a:ln>
                      <a:noFill/>
                    </a:ln>
                  </pic:spPr>
                </pic:pic>
              </a:graphicData>
            </a:graphic>
          </wp:inline>
        </w:drawing>
      </w:r>
      <w:r w:rsidRPr="004236F5">
        <w:rPr>
          <w:rFonts w:asciiTheme="majorHAnsi" w:hAnsiTheme="majorHAnsi" w:cstheme="majorHAnsi"/>
        </w:rPr>
        <w:t>d</w:t>
      </w:r>
      <w:r w:rsidR="000E0324" w:rsidRPr="004236F5">
        <w:rPr>
          <w:rFonts w:asciiTheme="majorHAnsi" w:hAnsiTheme="majorHAnsi" w:cstheme="majorHAnsi"/>
        </w:rPr>
        <w:t>okonać ręcznie oceny merytorycznej i zarejestrować jej wynik w systemie poprzez wybranie z listy rozwijalnej odpowiedniego statusu:</w:t>
      </w:r>
    </w:p>
    <w:p w14:paraId="4E232658" w14:textId="77777777" w:rsidR="000E0324" w:rsidRPr="004236F5" w:rsidRDefault="000E0324" w:rsidP="000E0324">
      <w:pPr>
        <w:pStyle w:val="Tekstpodstawowy"/>
        <w:numPr>
          <w:ilvl w:val="1"/>
          <w:numId w:val="15"/>
        </w:numPr>
        <w:rPr>
          <w:rFonts w:asciiTheme="majorHAnsi" w:hAnsiTheme="majorHAnsi" w:cstheme="majorHAnsi"/>
        </w:rPr>
      </w:pPr>
      <w:r w:rsidRPr="004236F5">
        <w:rPr>
          <w:rFonts w:asciiTheme="majorHAnsi" w:hAnsiTheme="majorHAnsi" w:cstheme="majorHAnsi"/>
        </w:rPr>
        <w:t>Do zatwierdzenia – Przekazanie wniosku do kolejnego kroku (zatwierdzenie), co oznacza pozytywną ocenę merytoryczną.</w:t>
      </w:r>
    </w:p>
    <w:p w14:paraId="3582D02B" w14:textId="77777777" w:rsidR="000E0324" w:rsidRPr="004236F5" w:rsidRDefault="000E0324" w:rsidP="000E0324">
      <w:pPr>
        <w:pStyle w:val="Tekstpodstawowy"/>
        <w:numPr>
          <w:ilvl w:val="1"/>
          <w:numId w:val="15"/>
        </w:numPr>
        <w:rPr>
          <w:rFonts w:asciiTheme="majorHAnsi" w:hAnsiTheme="majorHAnsi" w:cstheme="majorHAnsi"/>
        </w:rPr>
      </w:pPr>
      <w:r w:rsidRPr="004236F5">
        <w:rPr>
          <w:rFonts w:asciiTheme="majorHAnsi" w:hAnsiTheme="majorHAnsi" w:cstheme="majorHAnsi"/>
        </w:rPr>
        <w:t>Odrzucony – Odrzucenie wniosku, dalsze procedowanie nie jest możliwe.</w:t>
      </w:r>
    </w:p>
    <w:p w14:paraId="7678BF0F" w14:textId="77777777" w:rsidR="000E0324" w:rsidRPr="004236F5" w:rsidRDefault="000E0324" w:rsidP="000E0324">
      <w:pPr>
        <w:pStyle w:val="Tekstpodstawowy"/>
        <w:numPr>
          <w:ilvl w:val="1"/>
          <w:numId w:val="15"/>
        </w:numPr>
        <w:rPr>
          <w:rFonts w:asciiTheme="majorHAnsi" w:hAnsiTheme="majorHAnsi" w:cstheme="majorHAnsi"/>
        </w:rPr>
      </w:pPr>
      <w:r w:rsidRPr="004236F5">
        <w:rPr>
          <w:rFonts w:asciiTheme="majorHAnsi" w:hAnsiTheme="majorHAnsi" w:cstheme="majorHAnsi"/>
        </w:rPr>
        <w:t>Do poprawy – Przekazanie wniosku do Wnioskodawcy, do poprawy.</w:t>
      </w:r>
    </w:p>
    <w:p w14:paraId="75FEDE53" w14:textId="4BF44558" w:rsidR="009C1CBE" w:rsidRPr="004236F5" w:rsidRDefault="009C1CBE" w:rsidP="009C1CBE">
      <w:pPr>
        <w:pStyle w:val="Tekstpodstawowy"/>
        <w:numPr>
          <w:ilvl w:val="0"/>
          <w:numId w:val="35"/>
        </w:numPr>
        <w:rPr>
          <w:rFonts w:asciiTheme="majorHAnsi" w:hAnsiTheme="majorHAnsi" w:cstheme="majorHAnsi"/>
        </w:rPr>
      </w:pPr>
      <w:r w:rsidRPr="004236F5">
        <w:rPr>
          <w:rFonts w:asciiTheme="majorHAnsi" w:hAnsiTheme="majorHAnsi" w:cstheme="majorHAnsi"/>
        </w:rPr>
        <w:t xml:space="preserve">W zakładce </w:t>
      </w:r>
      <w:r w:rsidRPr="004236F5">
        <w:rPr>
          <w:rFonts w:asciiTheme="majorHAnsi" w:hAnsiTheme="majorHAnsi" w:cstheme="majorHAnsi"/>
          <w:noProof/>
          <w:lang w:eastAsia="pl-PL"/>
        </w:rPr>
        <w:drawing>
          <wp:inline distT="0" distB="0" distL="0" distR="0" wp14:anchorId="4DA40FFC" wp14:editId="2A061DE0">
            <wp:extent cx="854075" cy="267335"/>
            <wp:effectExtent l="0" t="0" r="3175" b="0"/>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854075" cy="267335"/>
                    </a:xfrm>
                    <a:prstGeom prst="rect">
                      <a:avLst/>
                    </a:prstGeom>
                    <a:noFill/>
                    <a:ln>
                      <a:noFill/>
                    </a:ln>
                  </pic:spPr>
                </pic:pic>
              </a:graphicData>
            </a:graphic>
          </wp:inline>
        </w:drawing>
      </w:r>
      <w:r w:rsidRPr="004236F5">
        <w:rPr>
          <w:rFonts w:asciiTheme="majorHAnsi" w:hAnsiTheme="majorHAnsi" w:cstheme="majorHAnsi"/>
        </w:rPr>
        <w:t xml:space="preserve"> wypełnić wszystkie pola, do</w:t>
      </w:r>
      <w:r w:rsidR="00053D67" w:rsidRPr="004236F5">
        <w:rPr>
          <w:rFonts w:asciiTheme="majorHAnsi" w:hAnsiTheme="majorHAnsi" w:cstheme="majorHAnsi"/>
        </w:rPr>
        <w:t>konując wyboru w polach decyzja.</w:t>
      </w:r>
    </w:p>
    <w:p w14:paraId="0CF6BA41" w14:textId="77777777" w:rsidR="00053D67" w:rsidRPr="004236F5" w:rsidRDefault="00053D67" w:rsidP="00053D67">
      <w:pPr>
        <w:pStyle w:val="Tekstpodstawowy"/>
        <w:ind w:left="568"/>
        <w:jc w:val="both"/>
        <w:rPr>
          <w:rFonts w:asciiTheme="majorHAnsi" w:hAnsiTheme="majorHAnsi" w:cstheme="majorHAnsi"/>
          <w:b/>
          <w:color w:val="FF0000"/>
        </w:rPr>
      </w:pPr>
      <w:r w:rsidRPr="004236F5">
        <w:rPr>
          <w:rFonts w:asciiTheme="majorHAnsi" w:hAnsiTheme="majorHAnsi" w:cstheme="majorHAnsi"/>
          <w:b/>
          <w:color w:val="FF0000"/>
        </w:rPr>
        <w:t>***Uwaga***</w:t>
      </w:r>
    </w:p>
    <w:p w14:paraId="7053FA65" w14:textId="544D6313" w:rsidR="00053D67" w:rsidRPr="004236F5" w:rsidRDefault="00053D67" w:rsidP="00053D67">
      <w:pPr>
        <w:pStyle w:val="Tekstpodstawowy"/>
        <w:ind w:left="568"/>
        <w:rPr>
          <w:rFonts w:asciiTheme="majorHAnsi" w:hAnsiTheme="majorHAnsi" w:cstheme="majorHAnsi"/>
          <w:b/>
        </w:rPr>
      </w:pPr>
      <w:r w:rsidRPr="004236F5">
        <w:rPr>
          <w:rFonts w:asciiTheme="majorHAnsi" w:hAnsiTheme="majorHAnsi" w:cstheme="majorHAnsi"/>
          <w:b/>
        </w:rPr>
        <w:t>Kryteria PFRON uzupełniają się automatycznie na podstawie danych we wniosku. Zarówno kryteria PFRON, jak i Realizatora można edytować do momentu zatwierdzenia wniosku.</w:t>
      </w:r>
    </w:p>
    <w:p w14:paraId="7515254B" w14:textId="541EACF8" w:rsidR="00053D67" w:rsidRPr="004236F5" w:rsidRDefault="00053D67" w:rsidP="00053D67">
      <w:pPr>
        <w:pStyle w:val="Tekstpodstawowy"/>
        <w:ind w:left="568"/>
        <w:rPr>
          <w:rFonts w:asciiTheme="majorHAnsi" w:hAnsiTheme="majorHAnsi" w:cstheme="majorHAnsi"/>
          <w:b/>
        </w:rPr>
      </w:pPr>
      <w:r w:rsidRPr="004236F5">
        <w:rPr>
          <w:rFonts w:asciiTheme="majorHAnsi" w:hAnsiTheme="majorHAnsi" w:cstheme="majorHAnsi"/>
          <w:b/>
        </w:rPr>
        <w:t>Dla wariantu „Spełnia” System nadaje automatycznie wcześniej przypisane wartości.</w:t>
      </w:r>
    </w:p>
    <w:p w14:paraId="37DE978A" w14:textId="4CBE1AAE" w:rsidR="00F906D8" w:rsidRPr="004236F5" w:rsidRDefault="00F906D8" w:rsidP="00053D67">
      <w:pPr>
        <w:pStyle w:val="Tekstpodstawowy"/>
        <w:ind w:left="568"/>
        <w:rPr>
          <w:rFonts w:asciiTheme="majorHAnsi" w:hAnsiTheme="majorHAnsi" w:cstheme="majorHAnsi"/>
          <w:b/>
        </w:rPr>
      </w:pPr>
      <w:r w:rsidRPr="004236F5">
        <w:rPr>
          <w:rFonts w:asciiTheme="majorHAnsi" w:hAnsiTheme="majorHAnsi" w:cstheme="majorHAnsi"/>
          <w:b/>
        </w:rPr>
        <w:t>Krok 7 dotyczy jedynie naborów, w których obowiązuje karta oceny.</w:t>
      </w:r>
    </w:p>
    <w:p w14:paraId="6AB0ED3C" w14:textId="3B9B7F5D" w:rsidR="00A77A5F" w:rsidRPr="004236F5" w:rsidRDefault="00A77A5F" w:rsidP="00A77A5F">
      <w:pPr>
        <w:pStyle w:val="Tekstpodstawowy"/>
        <w:ind w:left="568"/>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2A94694B" wp14:editId="603DE0EA">
            <wp:extent cx="1095375" cy="333375"/>
            <wp:effectExtent l="0" t="0" r="9525" b="9525"/>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095375" cy="333375"/>
                    </a:xfrm>
                    <a:prstGeom prst="rect">
                      <a:avLst/>
                    </a:prstGeom>
                    <a:noFill/>
                    <a:ln>
                      <a:noFill/>
                    </a:ln>
                  </pic:spPr>
                </pic:pic>
              </a:graphicData>
            </a:graphic>
          </wp:inline>
        </w:drawing>
      </w:r>
      <w:r w:rsidRPr="004236F5">
        <w:rPr>
          <w:rFonts w:asciiTheme="majorHAnsi" w:hAnsiTheme="majorHAnsi" w:cstheme="majorHAnsi"/>
        </w:rPr>
        <w:t xml:space="preserve"> spowoduje wygenerowanie wydruku karty oceny do pliku PDF.</w:t>
      </w:r>
    </w:p>
    <w:p w14:paraId="58D5FD89" w14:textId="7174FF10" w:rsidR="00053D67" w:rsidRPr="004236F5" w:rsidRDefault="00053D67" w:rsidP="00053D67">
      <w:pPr>
        <w:pStyle w:val="Tekstpodstawowy"/>
        <w:ind w:left="568" w:hanging="568"/>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398BFAD6" wp14:editId="24ABD1AF">
            <wp:extent cx="6448425" cy="2699549"/>
            <wp:effectExtent l="0" t="0" r="0" b="571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448425" cy="2699549"/>
                    </a:xfrm>
                    <a:prstGeom prst="rect">
                      <a:avLst/>
                    </a:prstGeom>
                    <a:noFill/>
                    <a:ln>
                      <a:noFill/>
                    </a:ln>
                  </pic:spPr>
                </pic:pic>
              </a:graphicData>
            </a:graphic>
          </wp:inline>
        </w:drawing>
      </w:r>
    </w:p>
    <w:p w14:paraId="5CBD7760" w14:textId="16FC2589" w:rsidR="00A77A5F" w:rsidRPr="00A509DD" w:rsidRDefault="00A77A5F" w:rsidP="00A77A5F">
      <w:pPr>
        <w:pStyle w:val="Legenda"/>
        <w:ind w:left="0"/>
        <w:jc w:val="center"/>
        <w:rPr>
          <w:rFonts w:asciiTheme="majorHAnsi" w:hAnsiTheme="majorHAnsi" w:cstheme="majorHAnsi"/>
        </w:rPr>
      </w:pPr>
      <w:bookmarkStart w:id="2078" w:name="_Toc59000876"/>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61</w:t>
      </w:r>
      <w:r w:rsidRPr="004236F5">
        <w:rPr>
          <w:rFonts w:asciiTheme="majorHAnsi" w:hAnsiTheme="majorHAnsi" w:cstheme="majorHAnsi"/>
        </w:rPr>
        <w:fldChar w:fldCharType="end"/>
      </w:r>
      <w:r w:rsidRPr="004236F5">
        <w:rPr>
          <w:rFonts w:asciiTheme="majorHAnsi" w:hAnsiTheme="majorHAnsi" w:cstheme="majorHAnsi"/>
        </w:rPr>
        <w:t xml:space="preserve"> Karta oceny – kryteria PFRON – przykładowa lista</w:t>
      </w:r>
      <w:bookmarkEnd w:id="2078"/>
    </w:p>
    <w:p w14:paraId="47B4E05C" w14:textId="786C10E9" w:rsidR="009C1CBE" w:rsidRPr="004236F5" w:rsidRDefault="00137C88" w:rsidP="00053D67">
      <w:pPr>
        <w:pStyle w:val="Tekstpodstawowy"/>
        <w:ind w:left="0"/>
        <w:rPr>
          <w:rFonts w:asciiTheme="majorHAnsi" w:hAnsiTheme="majorHAnsi" w:cstheme="majorHAnsi"/>
        </w:rPr>
      </w:pPr>
      <w:r w:rsidRPr="004236F5">
        <w:rPr>
          <w:rFonts w:asciiTheme="majorHAnsi" w:hAnsiTheme="majorHAnsi" w:cstheme="majorHAnsi"/>
          <w:noProof/>
        </w:rPr>
        <w:lastRenderedPageBreak/>
        <w:drawing>
          <wp:inline distT="0" distB="0" distL="0" distR="0" wp14:anchorId="1E4FF16A" wp14:editId="3343F9BE">
            <wp:extent cx="6858000" cy="3437255"/>
            <wp:effectExtent l="0" t="0" r="0" b="0"/>
            <wp:docPr id="1579" name="Obraz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858000" cy="3437255"/>
                    </a:xfrm>
                    <a:prstGeom prst="rect">
                      <a:avLst/>
                    </a:prstGeom>
                  </pic:spPr>
                </pic:pic>
              </a:graphicData>
            </a:graphic>
          </wp:inline>
        </w:drawing>
      </w:r>
    </w:p>
    <w:p w14:paraId="294A5A5F" w14:textId="6238BB61" w:rsidR="00A77A5F" w:rsidRPr="004236F5" w:rsidRDefault="00A77A5F" w:rsidP="00A77A5F">
      <w:pPr>
        <w:pStyle w:val="Legenda"/>
        <w:ind w:left="0"/>
        <w:jc w:val="center"/>
        <w:rPr>
          <w:rFonts w:asciiTheme="majorHAnsi" w:hAnsiTheme="majorHAnsi" w:cstheme="majorHAnsi"/>
        </w:rPr>
      </w:pPr>
      <w:bookmarkStart w:id="2079" w:name="_Toc59000877"/>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62</w:t>
      </w:r>
      <w:r w:rsidRPr="004236F5">
        <w:rPr>
          <w:rFonts w:asciiTheme="majorHAnsi" w:hAnsiTheme="majorHAnsi" w:cstheme="majorHAnsi"/>
        </w:rPr>
        <w:fldChar w:fldCharType="end"/>
      </w:r>
      <w:r w:rsidRPr="004236F5">
        <w:rPr>
          <w:rFonts w:asciiTheme="majorHAnsi" w:hAnsiTheme="majorHAnsi" w:cstheme="majorHAnsi"/>
        </w:rPr>
        <w:t xml:space="preserve"> Karta oceny – kryteria Realizatora – przykładowa lista</w:t>
      </w:r>
      <w:bookmarkEnd w:id="2079"/>
    </w:p>
    <w:p w14:paraId="5F70C29A" w14:textId="0541A561" w:rsidR="00053D67" w:rsidRPr="004236F5" w:rsidRDefault="00061FDF" w:rsidP="004F6E6E">
      <w:pPr>
        <w:jc w:val="center"/>
        <w:rPr>
          <w:rFonts w:asciiTheme="majorHAnsi" w:hAnsiTheme="majorHAnsi" w:cstheme="majorHAnsi"/>
        </w:rPr>
      </w:pPr>
      <w:r w:rsidRPr="004236F5">
        <w:rPr>
          <w:rFonts w:asciiTheme="majorHAnsi" w:hAnsiTheme="majorHAnsi" w:cstheme="majorHAnsi"/>
          <w:noProof/>
        </w:rPr>
        <w:drawing>
          <wp:inline distT="0" distB="0" distL="0" distR="0" wp14:anchorId="11929398" wp14:editId="6861E33D">
            <wp:extent cx="3442915" cy="4666866"/>
            <wp:effectExtent l="0" t="0" r="5715" b="635"/>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476537" cy="4712440"/>
                    </a:xfrm>
                    <a:prstGeom prst="rect">
                      <a:avLst/>
                    </a:prstGeom>
                  </pic:spPr>
                </pic:pic>
              </a:graphicData>
            </a:graphic>
          </wp:inline>
        </w:drawing>
      </w:r>
    </w:p>
    <w:p w14:paraId="787758CC" w14:textId="35796470" w:rsidR="00053D67" w:rsidRPr="004236F5" w:rsidRDefault="00A77A5F" w:rsidP="00A77A5F">
      <w:pPr>
        <w:pStyle w:val="Legenda"/>
        <w:ind w:left="0"/>
        <w:jc w:val="center"/>
        <w:rPr>
          <w:rFonts w:asciiTheme="majorHAnsi" w:hAnsiTheme="majorHAnsi" w:cstheme="majorHAnsi"/>
        </w:rPr>
      </w:pPr>
      <w:bookmarkStart w:id="2080" w:name="_Toc59000878"/>
      <w:r w:rsidRPr="004236F5">
        <w:rPr>
          <w:rFonts w:asciiTheme="majorHAnsi" w:hAnsiTheme="majorHAnsi" w:cstheme="majorHAnsi"/>
        </w:rPr>
        <w:lastRenderedPageBreak/>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63</w:t>
      </w:r>
      <w:r w:rsidRPr="004236F5">
        <w:rPr>
          <w:rFonts w:asciiTheme="majorHAnsi" w:hAnsiTheme="majorHAnsi" w:cstheme="majorHAnsi"/>
        </w:rPr>
        <w:fldChar w:fldCharType="end"/>
      </w:r>
      <w:r w:rsidRPr="004236F5">
        <w:rPr>
          <w:rFonts w:asciiTheme="majorHAnsi" w:hAnsiTheme="majorHAnsi" w:cstheme="majorHAnsi"/>
        </w:rPr>
        <w:t xml:space="preserve"> Karta oceny – przykładowy wydruk</w:t>
      </w:r>
      <w:bookmarkEnd w:id="2080"/>
    </w:p>
    <w:p w14:paraId="565E60F7" w14:textId="5C7930F0" w:rsidR="00817388" w:rsidRPr="004236F5" w:rsidRDefault="00817388" w:rsidP="000E0324">
      <w:pPr>
        <w:pStyle w:val="Tekstpodstawowy"/>
        <w:numPr>
          <w:ilvl w:val="0"/>
          <w:numId w:val="35"/>
        </w:numPr>
        <w:rPr>
          <w:rFonts w:asciiTheme="majorHAnsi" w:hAnsiTheme="majorHAnsi" w:cstheme="majorHAnsi"/>
        </w:rPr>
      </w:pPr>
      <w:r w:rsidRPr="004236F5">
        <w:rPr>
          <w:rFonts w:asciiTheme="majorHAnsi" w:hAnsiTheme="majorHAnsi" w:cstheme="majorHAnsi"/>
        </w:rPr>
        <w:t>W zakładce dane podstawowe uzupełnić informacje dotyczące kwoty dofinansowania wpisując przyznaną sumę dofinansowania, oraz wybrać z listy rozwijanej wynik oceny merytorycznej iw prowadzić uzasadnienie.</w:t>
      </w:r>
    </w:p>
    <w:p w14:paraId="222A8A43" w14:textId="77777777" w:rsidR="00817388" w:rsidRPr="004236F5" w:rsidRDefault="00817388" w:rsidP="004236F5">
      <w:pPr>
        <w:pStyle w:val="Tekstpodstawowy"/>
        <w:keepNext/>
        <w:ind w:left="568"/>
        <w:jc w:val="center"/>
        <w:rPr>
          <w:rFonts w:asciiTheme="majorHAnsi" w:hAnsiTheme="majorHAnsi" w:cstheme="majorHAnsi"/>
        </w:rPr>
      </w:pPr>
      <w:r w:rsidRPr="004236F5">
        <w:rPr>
          <w:rFonts w:asciiTheme="majorHAnsi" w:hAnsiTheme="majorHAnsi" w:cstheme="majorHAnsi"/>
          <w:noProof/>
        </w:rPr>
        <w:drawing>
          <wp:inline distT="0" distB="0" distL="0" distR="0" wp14:anchorId="778FEF0B" wp14:editId="40E279AC">
            <wp:extent cx="6141720" cy="2366837"/>
            <wp:effectExtent l="0" t="0" r="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162652" cy="2374904"/>
                    </a:xfrm>
                    <a:prstGeom prst="rect">
                      <a:avLst/>
                    </a:prstGeom>
                  </pic:spPr>
                </pic:pic>
              </a:graphicData>
            </a:graphic>
          </wp:inline>
        </w:drawing>
      </w:r>
    </w:p>
    <w:p w14:paraId="30575170" w14:textId="0D0EDB42" w:rsidR="00817388" w:rsidRPr="004236F5" w:rsidRDefault="00817388" w:rsidP="00822192">
      <w:pPr>
        <w:pStyle w:val="Legenda"/>
        <w:ind w:left="0"/>
        <w:jc w:val="center"/>
        <w:rPr>
          <w:rFonts w:asciiTheme="majorHAnsi" w:hAnsiTheme="majorHAnsi" w:cstheme="majorHAnsi"/>
        </w:rPr>
      </w:pPr>
      <w:bookmarkStart w:id="2081" w:name="_Toc59000879"/>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64</w:t>
      </w:r>
      <w:r w:rsidRPr="004236F5">
        <w:rPr>
          <w:rFonts w:asciiTheme="majorHAnsi" w:hAnsiTheme="majorHAnsi" w:cstheme="majorHAnsi"/>
        </w:rPr>
        <w:fldChar w:fldCharType="end"/>
      </w:r>
      <w:r w:rsidRPr="004236F5">
        <w:rPr>
          <w:rFonts w:asciiTheme="majorHAnsi" w:hAnsiTheme="majorHAnsi" w:cstheme="majorHAnsi"/>
        </w:rPr>
        <w:t xml:space="preserve"> Wprowadzenie wyniku oceny merytorycznej</w:t>
      </w:r>
      <w:bookmarkEnd w:id="2081"/>
    </w:p>
    <w:p w14:paraId="1DD825F3" w14:textId="77777777" w:rsidR="009941E2" w:rsidRPr="00822192" w:rsidRDefault="00AE35F6" w:rsidP="004236F5">
      <w:pPr>
        <w:pStyle w:val="Tekstpodstawowy"/>
        <w:keepNext/>
        <w:numPr>
          <w:ilvl w:val="0"/>
          <w:numId w:val="35"/>
        </w:numPr>
      </w:pPr>
      <w:r w:rsidRPr="004236F5">
        <w:rPr>
          <w:rFonts w:asciiTheme="majorHAnsi" w:hAnsiTheme="majorHAnsi" w:cstheme="majorHAnsi"/>
        </w:rPr>
        <w:t>W przypadku wniosku Modułu I</w:t>
      </w:r>
      <w:r w:rsidRPr="00AE35F6">
        <w:rPr>
          <w:rFonts w:asciiTheme="majorHAnsi" w:hAnsiTheme="majorHAnsi" w:cstheme="majorHAnsi"/>
        </w:rPr>
        <w:t xml:space="preserve">I oceny merytorycznej </w:t>
      </w:r>
      <w:r w:rsidRPr="004236F5">
        <w:rPr>
          <w:rFonts w:asciiTheme="majorHAnsi" w:hAnsiTheme="majorHAnsi" w:cstheme="majorHAnsi"/>
        </w:rPr>
        <w:t>edukacja</w:t>
      </w:r>
      <w:r w:rsidRPr="00AE35F6">
        <w:rPr>
          <w:rFonts w:asciiTheme="majorHAnsi" w:hAnsiTheme="majorHAnsi" w:cstheme="majorHAnsi"/>
        </w:rPr>
        <w:t xml:space="preserve"> koniecznym jest przejście w edycję wybranych form kształcenia za pomocą dostępnej ikony </w:t>
      </w:r>
      <w:r>
        <w:rPr>
          <w:noProof/>
        </w:rPr>
        <w:drawing>
          <wp:inline distT="0" distB="0" distL="0" distR="0" wp14:anchorId="3FAFCE60" wp14:editId="568D0EAB">
            <wp:extent cx="266700" cy="180975"/>
            <wp:effectExtent l="0" t="0" r="0" b="9525"/>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66700" cy="180975"/>
                    </a:xfrm>
                    <a:prstGeom prst="rect">
                      <a:avLst/>
                    </a:prstGeom>
                  </pic:spPr>
                </pic:pic>
              </a:graphicData>
            </a:graphic>
          </wp:inline>
        </w:drawing>
      </w:r>
      <w:r w:rsidR="009941E2">
        <w:rPr>
          <w:rFonts w:asciiTheme="majorHAnsi" w:hAnsiTheme="majorHAnsi" w:cstheme="majorHAnsi"/>
        </w:rPr>
        <w:t>.</w:t>
      </w:r>
    </w:p>
    <w:p w14:paraId="65EA4D24" w14:textId="683037AB" w:rsidR="00AE35F6" w:rsidRDefault="00AE35F6" w:rsidP="00822192">
      <w:pPr>
        <w:pStyle w:val="Tekstpodstawowy"/>
        <w:keepNext/>
        <w:ind w:left="208"/>
      </w:pPr>
      <w:r>
        <w:rPr>
          <w:noProof/>
        </w:rPr>
        <w:drawing>
          <wp:inline distT="0" distB="0" distL="0" distR="0" wp14:anchorId="4F0BB9B4" wp14:editId="59F22F47">
            <wp:extent cx="6858000" cy="2234565"/>
            <wp:effectExtent l="0" t="0" r="0" b="0"/>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858000" cy="2234565"/>
                    </a:xfrm>
                    <a:prstGeom prst="rect">
                      <a:avLst/>
                    </a:prstGeom>
                  </pic:spPr>
                </pic:pic>
              </a:graphicData>
            </a:graphic>
          </wp:inline>
        </w:drawing>
      </w:r>
    </w:p>
    <w:p w14:paraId="2CAD4740" w14:textId="1CD47A6F" w:rsidR="00AE35F6" w:rsidRDefault="00AE35F6" w:rsidP="00822192">
      <w:pPr>
        <w:pStyle w:val="Legenda"/>
        <w:ind w:left="0"/>
        <w:jc w:val="center"/>
        <w:rPr>
          <w:rFonts w:asciiTheme="majorHAnsi" w:hAnsiTheme="majorHAnsi" w:cstheme="majorHAnsi"/>
        </w:rPr>
      </w:pPr>
      <w:bookmarkStart w:id="2082" w:name="_Toc59000880"/>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65</w:t>
      </w:r>
      <w:r w:rsidRPr="004236F5">
        <w:rPr>
          <w:rFonts w:asciiTheme="majorHAnsi" w:hAnsiTheme="majorHAnsi" w:cstheme="majorHAnsi"/>
        </w:rPr>
        <w:fldChar w:fldCharType="end"/>
      </w:r>
      <w:r w:rsidRPr="004236F5">
        <w:rPr>
          <w:rFonts w:asciiTheme="majorHAnsi" w:hAnsiTheme="majorHAnsi" w:cstheme="majorHAnsi"/>
        </w:rPr>
        <w:t xml:space="preserve"> Formy kształcenia - Aktywny Samorząd Moduł II – edukacja</w:t>
      </w:r>
      <w:bookmarkEnd w:id="2082"/>
    </w:p>
    <w:p w14:paraId="0DF112C5" w14:textId="77777777" w:rsidR="00A83FC8" w:rsidRDefault="00AE35F6" w:rsidP="00AE35F6">
      <w:pPr>
        <w:pStyle w:val="Tekstpodstawowy"/>
        <w:ind w:left="568"/>
        <w:rPr>
          <w:rFonts w:asciiTheme="majorHAnsi" w:hAnsiTheme="majorHAnsi" w:cstheme="majorHAnsi"/>
        </w:rPr>
      </w:pPr>
      <w:r>
        <w:rPr>
          <w:rFonts w:asciiTheme="majorHAnsi" w:hAnsiTheme="majorHAnsi" w:cstheme="majorHAnsi"/>
        </w:rPr>
        <w:t>System otworzy okno z informacją dotyczącą wnioskowanej kwoty</w:t>
      </w:r>
      <w:r w:rsidRPr="00AE35F6">
        <w:rPr>
          <w:rFonts w:asciiTheme="majorHAnsi" w:hAnsiTheme="majorHAnsi" w:cstheme="majorHAnsi"/>
        </w:rPr>
        <w:t xml:space="preserve"> dofinansowania (na półrocze)</w:t>
      </w:r>
      <w:r>
        <w:rPr>
          <w:rFonts w:asciiTheme="majorHAnsi" w:hAnsiTheme="majorHAnsi" w:cstheme="majorHAnsi"/>
        </w:rPr>
        <w:t xml:space="preserve">. </w:t>
      </w:r>
    </w:p>
    <w:p w14:paraId="5CA869A8" w14:textId="76860AA3" w:rsidR="00AE35F6" w:rsidRDefault="00A83FC8" w:rsidP="00AE35F6">
      <w:pPr>
        <w:pStyle w:val="Tekstpodstawowy"/>
        <w:ind w:left="568"/>
        <w:rPr>
          <w:rFonts w:asciiTheme="majorHAnsi" w:hAnsiTheme="majorHAnsi" w:cstheme="majorHAnsi"/>
        </w:rPr>
      </w:pPr>
      <w:r>
        <w:rPr>
          <w:rFonts w:asciiTheme="majorHAnsi" w:hAnsiTheme="majorHAnsi" w:cstheme="majorHAnsi"/>
        </w:rPr>
        <w:t xml:space="preserve">a) </w:t>
      </w:r>
      <w:r w:rsidR="00AE35F6" w:rsidRPr="00AE35F6">
        <w:rPr>
          <w:rFonts w:asciiTheme="majorHAnsi" w:hAnsiTheme="majorHAnsi" w:cstheme="majorHAnsi"/>
        </w:rPr>
        <w:t xml:space="preserve">Po wybraniu przez użytkownika wartości w polu „Kalkulacja kwoty dofinansowania” system uzupełni (nadpisze) pole „Kwota przyznana” jako iloczyn wartości z pola „Całkowity koszt opłaty za naukę (czesne)” i wartości z pola „Kalkulacja kwoty dofinansowania”. Wartość w polu „Kwota przyznana” </w:t>
      </w:r>
      <w:r>
        <w:rPr>
          <w:rFonts w:asciiTheme="majorHAnsi" w:hAnsiTheme="majorHAnsi" w:cstheme="majorHAnsi"/>
        </w:rPr>
        <w:t>jest</w:t>
      </w:r>
      <w:r w:rsidR="00AE35F6" w:rsidRPr="00AE35F6">
        <w:rPr>
          <w:rFonts w:asciiTheme="majorHAnsi" w:hAnsiTheme="majorHAnsi" w:cstheme="majorHAnsi"/>
        </w:rPr>
        <w:t xml:space="preserve"> możliwa do edycji. </w:t>
      </w:r>
    </w:p>
    <w:p w14:paraId="512967FC" w14:textId="34A84E42" w:rsidR="00A83FC8" w:rsidRDefault="00A83FC8" w:rsidP="00AE35F6">
      <w:pPr>
        <w:pStyle w:val="Tekstpodstawowy"/>
        <w:ind w:left="568"/>
        <w:rPr>
          <w:rFonts w:asciiTheme="majorHAnsi" w:hAnsiTheme="majorHAnsi" w:cstheme="majorHAnsi"/>
        </w:rPr>
      </w:pPr>
      <w:r w:rsidRPr="00A83FC8">
        <w:rPr>
          <w:rFonts w:asciiTheme="majorHAnsi" w:hAnsiTheme="majorHAnsi" w:cstheme="majorHAnsi"/>
        </w:rPr>
        <w:t>b)</w:t>
      </w:r>
      <w:r>
        <w:rPr>
          <w:rFonts w:asciiTheme="majorHAnsi" w:hAnsiTheme="majorHAnsi" w:cstheme="majorHAnsi"/>
        </w:rPr>
        <w:t xml:space="preserve"> </w:t>
      </w:r>
      <w:r w:rsidRPr="00A83FC8">
        <w:rPr>
          <w:rFonts w:asciiTheme="majorHAnsi" w:hAnsiTheme="majorHAnsi" w:cstheme="majorHAnsi"/>
        </w:rPr>
        <w:t xml:space="preserve">Po wybraniu przez użytkownika wartości w polu „Kalkulacja kwoty dofinansowania” system uzupełni (nadpisze) pola „Kwota przyznana” jako iloczyn wartości z pola „Maksymalna kwota dofinansowania, zgodnie z zasadami programu” i wartości z pola „Kalkulacja kwoty dofinansowania”. Przeliczenie </w:t>
      </w:r>
      <w:r>
        <w:rPr>
          <w:rFonts w:asciiTheme="majorHAnsi" w:hAnsiTheme="majorHAnsi" w:cstheme="majorHAnsi"/>
        </w:rPr>
        <w:t>jest</w:t>
      </w:r>
      <w:r w:rsidRPr="00A83FC8">
        <w:rPr>
          <w:rFonts w:asciiTheme="majorHAnsi" w:hAnsiTheme="majorHAnsi" w:cstheme="majorHAnsi"/>
        </w:rPr>
        <w:t xml:space="preserve"> wykonane dla każdego wiersza, w którym „Wnioskowana kwota dofinasowania” będzie większa od 0. Na koniec zostanie zaktualizowana „Suma”. Wartości w polach „Kwota przyznana” będą możliwe do edycji. </w:t>
      </w:r>
    </w:p>
    <w:p w14:paraId="15F333DF" w14:textId="29DBF395" w:rsidR="00A50F75" w:rsidRPr="00A50F75" w:rsidRDefault="00A50F75" w:rsidP="00A50F75">
      <w:pPr>
        <w:pStyle w:val="Tekstpodstawowy"/>
        <w:ind w:left="568"/>
        <w:rPr>
          <w:rFonts w:asciiTheme="majorHAnsi" w:hAnsiTheme="majorHAnsi" w:cstheme="majorHAnsi"/>
        </w:rPr>
      </w:pPr>
      <w:r>
        <w:rPr>
          <w:rFonts w:asciiTheme="majorHAnsi" w:hAnsiTheme="majorHAnsi" w:cstheme="majorHAnsi"/>
        </w:rPr>
        <w:t>c)</w:t>
      </w:r>
      <w:r w:rsidRPr="00A50F75">
        <w:t xml:space="preserve"> </w:t>
      </w:r>
      <w:r w:rsidRPr="00A50F75">
        <w:rPr>
          <w:rFonts w:asciiTheme="majorHAnsi" w:hAnsiTheme="majorHAnsi" w:cstheme="majorHAnsi"/>
        </w:rPr>
        <w:t>Wnioskodawca stara się o dofinansowanie opłaty za naukę (czesne)</w:t>
      </w:r>
      <w:r>
        <w:rPr>
          <w:rFonts w:asciiTheme="majorHAnsi" w:hAnsiTheme="majorHAnsi" w:cstheme="majorHAnsi"/>
        </w:rPr>
        <w:t xml:space="preserve"> -</w:t>
      </w:r>
      <w:r w:rsidRPr="00A50F75">
        <w:rPr>
          <w:rFonts w:asciiTheme="majorHAnsi" w:hAnsiTheme="majorHAnsi" w:cstheme="majorHAnsi"/>
        </w:rPr>
        <w:t>po wybraniu wartości procentowej w polu „Kalkulacja kwoty dofinansowania”</w:t>
      </w:r>
      <w:r w:rsidR="00F914DF">
        <w:rPr>
          <w:rFonts w:asciiTheme="majorHAnsi" w:hAnsiTheme="majorHAnsi" w:cstheme="majorHAnsi"/>
        </w:rPr>
        <w:t xml:space="preserve"> </w:t>
      </w:r>
      <w:r w:rsidRPr="00A50F75">
        <w:rPr>
          <w:rFonts w:asciiTheme="majorHAnsi" w:hAnsiTheme="majorHAnsi" w:cstheme="majorHAnsi"/>
        </w:rPr>
        <w:t xml:space="preserve">system uzupełni (nadpisze) pole „Kwota przyznana” jako iloczyn wartości z pola „Całkowity koszt opłaty </w:t>
      </w:r>
      <w:r w:rsidRPr="00A50F75">
        <w:rPr>
          <w:rFonts w:asciiTheme="majorHAnsi" w:hAnsiTheme="majorHAnsi" w:cstheme="majorHAnsi"/>
        </w:rPr>
        <w:lastRenderedPageBreak/>
        <w:t>za naukę (czesne)” i wartości z pola „Kalkulacja kwoty dofinansowania”. Jeżeli obliczona kwota będzie większa niż kwota w polu „Wnioskowana kwota dofinasowania”, to system uzupełni (nadpisze) pole „Kwota przyznana” wartością z pola „Wnioskowana kwota dofinasowania”. Wartość w polu „Kwota przyznana” będzie możliwa do edycji.</w:t>
      </w:r>
    </w:p>
    <w:p w14:paraId="37CF10BF" w14:textId="0EC69066" w:rsidR="00A50F75" w:rsidRDefault="00A50F75" w:rsidP="00A50F75">
      <w:pPr>
        <w:pStyle w:val="Tekstpodstawowy"/>
        <w:ind w:left="568"/>
        <w:rPr>
          <w:rFonts w:asciiTheme="majorHAnsi" w:hAnsiTheme="majorHAnsi" w:cstheme="majorHAnsi"/>
        </w:rPr>
      </w:pPr>
      <w:r w:rsidRPr="00A50F75">
        <w:rPr>
          <w:rFonts w:asciiTheme="majorHAnsi" w:hAnsiTheme="majorHAnsi" w:cstheme="majorHAnsi"/>
        </w:rPr>
        <w:t>b.</w:t>
      </w:r>
      <w:r w:rsidRPr="00A50F75">
        <w:rPr>
          <w:rFonts w:asciiTheme="majorHAnsi" w:hAnsiTheme="majorHAnsi" w:cstheme="majorHAnsi"/>
        </w:rPr>
        <w:tab/>
        <w:t>Wnioskodawca stara się o dodatek na pokrycie kosztów kształcenia</w:t>
      </w:r>
      <w:r>
        <w:rPr>
          <w:rFonts w:asciiTheme="majorHAnsi" w:hAnsiTheme="majorHAnsi" w:cstheme="majorHAnsi"/>
        </w:rPr>
        <w:t xml:space="preserve"> - </w:t>
      </w:r>
      <w:r w:rsidRPr="00A50F75">
        <w:rPr>
          <w:rFonts w:asciiTheme="majorHAnsi" w:hAnsiTheme="majorHAnsi" w:cstheme="majorHAnsi"/>
        </w:rPr>
        <w:t>po wybraniu wartości procentowej w polu „Kalkulacja kwoty dofinansowania”</w:t>
      </w:r>
      <w:r>
        <w:rPr>
          <w:rFonts w:asciiTheme="majorHAnsi" w:hAnsiTheme="majorHAnsi" w:cstheme="majorHAnsi"/>
        </w:rPr>
        <w:t xml:space="preserve"> - </w:t>
      </w:r>
      <w:r w:rsidRPr="00A50F75">
        <w:rPr>
          <w:rFonts w:asciiTheme="majorHAnsi" w:hAnsiTheme="majorHAnsi" w:cstheme="majorHAnsi"/>
        </w:rPr>
        <w:t>system uzupełni (nadpisze) pola „Kwota przyznana” jako iloczyn wartości z pola „Maksymalna kwota dofinansowania, zgodnie z zasadami programu” i wartości z pola „Kalkulacja kwoty dofinansowania”. Jeżeli obliczona kwota będzie większa niż kwota w polu „Wnioskowana kwota dofinasowania”, to system uzupełni (nadpisze) pole „Kwota przyznana” wartością z pola „Wnioskowana kwota dofinasowania”. Przeliczenie zostanie wykonane dla każdego wiersza, w którym „Wnioskowana kwota dofinasowania” będzie większa od 0. Na koniec zostanie zaktualizowana „Suma”. Wartości w polach „Kwota przyznana” będą możliwe do edycji.</w:t>
      </w:r>
    </w:p>
    <w:p w14:paraId="27D76396" w14:textId="1E69A99A" w:rsidR="00AE35F6" w:rsidRDefault="009941E2" w:rsidP="004236F5">
      <w:pPr>
        <w:pStyle w:val="Tekstpodstawowy"/>
        <w:keepNext/>
        <w:ind w:left="0"/>
        <w:jc w:val="center"/>
      </w:pPr>
      <w:r>
        <w:rPr>
          <w:noProof/>
        </w:rPr>
        <w:lastRenderedPageBreak/>
        <w:drawing>
          <wp:inline distT="0" distB="0" distL="0" distR="0" wp14:anchorId="7DF9B1D4" wp14:editId="4235136D">
            <wp:extent cx="4620260" cy="8451215"/>
            <wp:effectExtent l="0" t="0" r="8890" b="6985"/>
            <wp:docPr id="1794" name="Obraz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45"/>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4620260" cy="8451215"/>
                    </a:xfrm>
                    <a:prstGeom prst="rect">
                      <a:avLst/>
                    </a:prstGeom>
                    <a:noFill/>
                    <a:ln>
                      <a:noFill/>
                    </a:ln>
                  </pic:spPr>
                </pic:pic>
              </a:graphicData>
            </a:graphic>
          </wp:inline>
        </w:drawing>
      </w:r>
    </w:p>
    <w:p w14:paraId="0BB6A43F" w14:textId="569C320A" w:rsidR="00AE35F6" w:rsidRPr="00AE35F6" w:rsidRDefault="00AE35F6" w:rsidP="004236F5">
      <w:pPr>
        <w:pStyle w:val="Legenda"/>
        <w:jc w:val="center"/>
        <w:rPr>
          <w:rFonts w:asciiTheme="majorHAnsi" w:hAnsiTheme="majorHAnsi" w:cstheme="majorHAnsi"/>
        </w:rPr>
      </w:pPr>
      <w:bookmarkStart w:id="2083" w:name="_Toc59000881"/>
      <w:r w:rsidRPr="004236F5">
        <w:rPr>
          <w:rFonts w:asciiTheme="majorHAnsi" w:hAnsiTheme="majorHAnsi" w:cstheme="majorHAnsi"/>
        </w:rPr>
        <w:lastRenderedPageBreak/>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66</w:t>
      </w:r>
      <w:r w:rsidRPr="004236F5">
        <w:rPr>
          <w:rFonts w:asciiTheme="majorHAnsi" w:hAnsiTheme="majorHAnsi" w:cstheme="majorHAnsi"/>
        </w:rPr>
        <w:fldChar w:fldCharType="end"/>
      </w:r>
      <w:r w:rsidRPr="004236F5">
        <w:rPr>
          <w:rFonts w:asciiTheme="majorHAnsi" w:hAnsiTheme="majorHAnsi" w:cstheme="majorHAnsi"/>
        </w:rPr>
        <w:t xml:space="preserve"> Wnioskowana kwota dofinansowania (na półrocze)</w:t>
      </w:r>
      <w:bookmarkEnd w:id="2083"/>
    </w:p>
    <w:p w14:paraId="6D21F0BB" w14:textId="77777777" w:rsidR="00AE35F6" w:rsidRPr="004236F5" w:rsidRDefault="00AE35F6" w:rsidP="004236F5"/>
    <w:p w14:paraId="73ADBE9B" w14:textId="31A1F128" w:rsidR="000E0324" w:rsidRPr="004236F5" w:rsidRDefault="000E0324" w:rsidP="000E0324">
      <w:pPr>
        <w:pStyle w:val="Tekstpodstawowy"/>
        <w:numPr>
          <w:ilvl w:val="0"/>
          <w:numId w:val="35"/>
        </w:numPr>
        <w:rPr>
          <w:rFonts w:asciiTheme="majorHAnsi" w:hAnsiTheme="majorHAnsi" w:cstheme="majorHAnsi"/>
          <w:shd w:val="clear" w:color="auto" w:fill="ABE7ED"/>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F78CBFA" wp14:editId="08361F2C">
            <wp:extent cx="762000" cy="30698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781950" cy="315017"/>
                    </a:xfrm>
                    <a:prstGeom prst="rect">
                      <a:avLst/>
                    </a:prstGeom>
                    <a:noFill/>
                    <a:ln>
                      <a:noFill/>
                    </a:ln>
                  </pic:spPr>
                </pic:pic>
              </a:graphicData>
            </a:graphic>
          </wp:inline>
        </w:drawing>
      </w:r>
      <w:r w:rsidRPr="004236F5">
        <w:rPr>
          <w:rFonts w:asciiTheme="majorHAnsi" w:hAnsiTheme="majorHAnsi" w:cstheme="majorHAnsi"/>
        </w:rPr>
        <w:t xml:space="preserve"> w celu zatwierdzenia dokonanej oceny merytorycznej.</w:t>
      </w:r>
      <w:r w:rsidRPr="004236F5">
        <w:rPr>
          <w:rFonts w:asciiTheme="majorHAnsi" w:hAnsiTheme="majorHAnsi" w:cstheme="majorHAnsi"/>
        </w:rPr>
        <w:br/>
        <w:t xml:space="preserve">System potwierdzi poprawność zarejestrowania wyniku oceny merytorycznej wyświetlając komunikat: </w:t>
      </w:r>
      <w:r w:rsidRPr="004236F5">
        <w:rPr>
          <w:rFonts w:asciiTheme="majorHAnsi" w:hAnsiTheme="majorHAnsi" w:cstheme="majorHAnsi"/>
        </w:rPr>
        <w:br/>
      </w:r>
      <w:r w:rsidRPr="004236F5">
        <w:rPr>
          <w:rFonts w:asciiTheme="majorHAnsi" w:hAnsiTheme="majorHAnsi" w:cstheme="majorHAnsi"/>
          <w:noProof/>
          <w:lang w:eastAsia="pl-PL"/>
        </w:rPr>
        <w:drawing>
          <wp:inline distT="0" distB="0" distL="0" distR="0" wp14:anchorId="1F569D73" wp14:editId="58E2FCAC">
            <wp:extent cx="1009650" cy="228600"/>
            <wp:effectExtent l="0" t="0" r="0" b="0"/>
            <wp:docPr id="1407" name="Obraz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009650" cy="228600"/>
                    </a:xfrm>
                    <a:prstGeom prst="rect">
                      <a:avLst/>
                    </a:prstGeom>
                  </pic:spPr>
                </pic:pic>
              </a:graphicData>
            </a:graphic>
          </wp:inline>
        </w:drawing>
      </w:r>
      <w:r w:rsidRPr="004236F5">
        <w:rPr>
          <w:rFonts w:asciiTheme="majorHAnsi" w:hAnsiTheme="majorHAnsi" w:cstheme="majorHAnsi"/>
        </w:rPr>
        <w:t>.</w:t>
      </w:r>
      <w:r w:rsidR="00817388" w:rsidRPr="004236F5">
        <w:rPr>
          <w:rFonts w:asciiTheme="majorHAnsi" w:hAnsiTheme="majorHAnsi" w:cstheme="majorHAnsi"/>
        </w:rPr>
        <w:br/>
        <w:t xml:space="preserve">Kliknięcie przycisku </w:t>
      </w:r>
      <w:r w:rsidR="00817388" w:rsidRPr="004236F5">
        <w:rPr>
          <w:rFonts w:asciiTheme="majorHAnsi" w:hAnsiTheme="majorHAnsi" w:cstheme="majorHAnsi"/>
          <w:noProof/>
        </w:rPr>
        <w:drawing>
          <wp:inline distT="0" distB="0" distL="0" distR="0" wp14:anchorId="4B2C7C85" wp14:editId="04B1D1FD">
            <wp:extent cx="2038350" cy="333375"/>
            <wp:effectExtent l="0" t="0" r="0" b="952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038350" cy="333375"/>
                    </a:xfrm>
                    <a:prstGeom prst="rect">
                      <a:avLst/>
                    </a:prstGeom>
                  </pic:spPr>
                </pic:pic>
              </a:graphicData>
            </a:graphic>
          </wp:inline>
        </w:drawing>
      </w:r>
      <w:r w:rsidR="00817388" w:rsidRPr="004236F5">
        <w:rPr>
          <w:rFonts w:asciiTheme="majorHAnsi" w:hAnsiTheme="majorHAnsi" w:cstheme="majorHAnsi"/>
        </w:rPr>
        <w:t xml:space="preserve"> pozwala na zapisanie naniesionych zmian i przejście do zatwierdzenia wniosku.</w:t>
      </w:r>
    </w:p>
    <w:p w14:paraId="6B7646E1" w14:textId="2E7FFD84" w:rsidR="000E0324" w:rsidRPr="004236F5" w:rsidRDefault="000E0324" w:rsidP="000E0324">
      <w:pPr>
        <w:pStyle w:val="Tekstpodstawowy"/>
        <w:ind w:left="568"/>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17043FA8" wp14:editId="190ADC76">
            <wp:extent cx="662815" cy="314325"/>
            <wp:effectExtent l="0" t="0" r="444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w:t>
      </w:r>
    </w:p>
    <w:p w14:paraId="7F2D6B9E" w14:textId="0C869539" w:rsidR="00286B30" w:rsidRPr="004236F5" w:rsidRDefault="00286B30" w:rsidP="000E0324">
      <w:pPr>
        <w:pStyle w:val="Tekstpodstawowy"/>
        <w:ind w:left="568"/>
        <w:rPr>
          <w:rFonts w:asciiTheme="majorHAnsi" w:hAnsiTheme="majorHAnsi" w:cstheme="majorHAnsi"/>
        </w:rPr>
      </w:pPr>
    </w:p>
    <w:p w14:paraId="774AD497" w14:textId="5AE4F08B" w:rsidR="00286B30" w:rsidRPr="004236F5" w:rsidRDefault="00286B30" w:rsidP="007C730A">
      <w:pPr>
        <w:pStyle w:val="SOW-2Nagwek"/>
      </w:pPr>
      <w:bookmarkStart w:id="2084" w:name="_Toc59008907"/>
      <w:r w:rsidRPr="004236F5">
        <w:t>Zatwierdzenie wniosku</w:t>
      </w:r>
      <w:bookmarkEnd w:id="2084"/>
    </w:p>
    <w:p w14:paraId="6FCEEFBF" w14:textId="77777777" w:rsidR="00286B30" w:rsidRPr="004236F5" w:rsidRDefault="00286B30" w:rsidP="00286B30">
      <w:pPr>
        <w:pStyle w:val="Tekstpodstawowy"/>
        <w:ind w:left="0" w:firstLine="709"/>
        <w:rPr>
          <w:rFonts w:asciiTheme="majorHAnsi" w:hAnsiTheme="majorHAnsi" w:cstheme="majorHAnsi"/>
          <w:bCs/>
        </w:rPr>
      </w:pPr>
      <w:r w:rsidRPr="004236F5">
        <w:rPr>
          <w:rFonts w:asciiTheme="majorHAnsi" w:hAnsiTheme="majorHAnsi" w:cstheme="majorHAnsi"/>
          <w:bCs/>
        </w:rPr>
        <w:t>Zatwierdzenie wniosku o dokonanej ocenie formalnej i merytorycznej odbywa się poprzez:</w:t>
      </w:r>
    </w:p>
    <w:p w14:paraId="6470865A" w14:textId="73A9BBDB" w:rsidR="00A70745" w:rsidRDefault="00A70745" w:rsidP="00F71FB0">
      <w:pPr>
        <w:pStyle w:val="Tekstpodstawowy"/>
        <w:numPr>
          <w:ilvl w:val="0"/>
          <w:numId w:val="223"/>
        </w:numPr>
        <w:rPr>
          <w:rFonts w:asciiTheme="majorHAnsi" w:hAnsiTheme="majorHAnsi" w:cstheme="majorHAnsi"/>
          <w:bCs/>
        </w:rPr>
      </w:pPr>
      <w:r>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3D69295" wp14:editId="79C21F2A">
            <wp:extent cx="781050" cy="276225"/>
            <wp:effectExtent l="0" t="0" r="0" b="9525"/>
            <wp:docPr id="817" name="Obraz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Pr>
          <w:rFonts w:asciiTheme="majorHAnsi" w:hAnsiTheme="majorHAnsi" w:cstheme="majorHAnsi"/>
          <w:bCs/>
        </w:rPr>
        <w:t xml:space="preserve"> w menu nawigacyjnym.</w:t>
      </w:r>
    </w:p>
    <w:p w14:paraId="5547581A" w14:textId="3E8DE3FF" w:rsidR="00286B30" w:rsidRPr="004236F5" w:rsidRDefault="00A70745" w:rsidP="00F71FB0">
      <w:pPr>
        <w:pStyle w:val="Tekstpodstawowy"/>
        <w:numPr>
          <w:ilvl w:val="0"/>
          <w:numId w:val="223"/>
        </w:numPr>
        <w:rPr>
          <w:rFonts w:asciiTheme="majorHAnsi" w:hAnsiTheme="majorHAnsi" w:cstheme="majorHAnsi"/>
          <w:bCs/>
        </w:rPr>
      </w:pPr>
      <w:r>
        <w:rPr>
          <w:rFonts w:asciiTheme="majorHAnsi" w:hAnsiTheme="majorHAnsi" w:cstheme="majorHAnsi"/>
          <w:bCs/>
        </w:rPr>
        <w:t>Użycie przycisku</w:t>
      </w:r>
      <w:r w:rsidR="00286B30" w:rsidRPr="004236F5">
        <w:rPr>
          <w:rFonts w:asciiTheme="majorHAnsi" w:hAnsiTheme="majorHAnsi" w:cstheme="majorHAnsi"/>
          <w:bCs/>
        </w:rPr>
        <w:t xml:space="preserve"> </w:t>
      </w:r>
      <w:r w:rsidR="00286B30" w:rsidRPr="004236F5">
        <w:rPr>
          <w:rFonts w:asciiTheme="majorHAnsi" w:hAnsiTheme="majorHAnsi" w:cstheme="majorHAnsi"/>
          <w:noProof/>
        </w:rPr>
        <w:drawing>
          <wp:inline distT="0" distB="0" distL="0" distR="0" wp14:anchorId="66CEB1C1" wp14:editId="42BBB82C">
            <wp:extent cx="1385455" cy="188658"/>
            <wp:effectExtent l="0" t="0" r="5715" b="1905"/>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413272" cy="192446"/>
                    </a:xfrm>
                    <a:prstGeom prst="rect">
                      <a:avLst/>
                    </a:prstGeom>
                  </pic:spPr>
                </pic:pic>
              </a:graphicData>
            </a:graphic>
          </wp:inline>
        </w:drawing>
      </w:r>
    </w:p>
    <w:p w14:paraId="767C7E6F" w14:textId="096F7E8B" w:rsidR="00286B30" w:rsidRPr="004236F5" w:rsidRDefault="00286B30" w:rsidP="003C2346">
      <w:pPr>
        <w:pStyle w:val="Tekstpodstawowy"/>
        <w:numPr>
          <w:ilvl w:val="0"/>
          <w:numId w:val="223"/>
        </w:numPr>
        <w:rPr>
          <w:rFonts w:asciiTheme="majorHAnsi" w:hAnsiTheme="majorHAnsi" w:cstheme="majorHAnsi"/>
          <w:bCs/>
        </w:rPr>
      </w:pPr>
      <w:r w:rsidRPr="004236F5">
        <w:rPr>
          <w:rFonts w:asciiTheme="majorHAnsi" w:hAnsiTheme="majorHAnsi" w:cstheme="majorHAnsi"/>
          <w:bCs/>
        </w:rPr>
        <w:t xml:space="preserve">Wybranie z listy właściwego wniosku i kliknięcie </w:t>
      </w:r>
      <w:r w:rsidRPr="004236F5">
        <w:rPr>
          <w:rFonts w:asciiTheme="majorHAnsi" w:hAnsiTheme="majorHAnsi" w:cstheme="majorHAnsi"/>
          <w:noProof/>
        </w:rPr>
        <w:drawing>
          <wp:inline distT="0" distB="0" distL="0" distR="0" wp14:anchorId="727644E7" wp14:editId="3E3E4695">
            <wp:extent cx="342900" cy="228600"/>
            <wp:effectExtent l="0" t="0" r="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42900" cy="228600"/>
                    </a:xfrm>
                    <a:prstGeom prst="rect">
                      <a:avLst/>
                    </a:prstGeom>
                  </pic:spPr>
                </pic:pic>
              </a:graphicData>
            </a:graphic>
          </wp:inline>
        </w:drawing>
      </w:r>
      <w:r w:rsidRPr="004236F5">
        <w:rPr>
          <w:rFonts w:asciiTheme="majorHAnsi" w:hAnsiTheme="majorHAnsi" w:cstheme="majorHAnsi"/>
          <w:bCs/>
        </w:rPr>
        <w:t xml:space="preserve"> </w:t>
      </w:r>
    </w:p>
    <w:p w14:paraId="0DBA2CD7" w14:textId="7DE94FE8" w:rsidR="00286B30" w:rsidRPr="004236F5" w:rsidRDefault="00286B30" w:rsidP="00286B30">
      <w:pPr>
        <w:pStyle w:val="Tekstpodstawowy"/>
        <w:numPr>
          <w:ilvl w:val="0"/>
          <w:numId w:val="223"/>
        </w:numPr>
        <w:rPr>
          <w:rFonts w:asciiTheme="majorHAnsi" w:hAnsiTheme="majorHAnsi" w:cstheme="majorHAnsi"/>
          <w:bCs/>
        </w:rPr>
      </w:pPr>
      <w:r w:rsidRPr="004236F5">
        <w:rPr>
          <w:rFonts w:asciiTheme="majorHAnsi" w:hAnsiTheme="majorHAnsi" w:cstheme="majorHAnsi"/>
          <w:bCs/>
        </w:rPr>
        <w:t>Po przejściu za pomocą ołówka do danych wniosku należy sprawdzić naniesione treści i wybrać Typ płatności</w:t>
      </w:r>
    </w:p>
    <w:p w14:paraId="7AAB669F" w14:textId="0D421B7D" w:rsidR="00286B30" w:rsidRPr="004236F5" w:rsidRDefault="00286B30" w:rsidP="00286B30">
      <w:pPr>
        <w:pStyle w:val="Tekstpodstawowy"/>
        <w:numPr>
          <w:ilvl w:val="0"/>
          <w:numId w:val="223"/>
        </w:numPr>
        <w:rPr>
          <w:rFonts w:asciiTheme="majorHAnsi" w:hAnsiTheme="majorHAnsi" w:cstheme="majorHAnsi"/>
          <w:bCs/>
        </w:rPr>
      </w:pPr>
      <w:r w:rsidRPr="004236F5">
        <w:rPr>
          <w:rFonts w:asciiTheme="majorHAnsi" w:hAnsiTheme="majorHAnsi" w:cstheme="majorHAnsi"/>
          <w:bCs/>
        </w:rPr>
        <w:t>Kolejnym krokiem jest wybór wyniku oceny w sekcji Do zatwierdzenia</w:t>
      </w:r>
    </w:p>
    <w:p w14:paraId="04E7F8E4" w14:textId="77777777" w:rsidR="00001BC6" w:rsidRPr="004236F5" w:rsidRDefault="00286B30" w:rsidP="00001BC6">
      <w:pPr>
        <w:pStyle w:val="Tekstpodstawowy"/>
        <w:keepNext/>
        <w:ind w:left="568"/>
        <w:rPr>
          <w:rFonts w:asciiTheme="majorHAnsi" w:hAnsiTheme="majorHAnsi" w:cstheme="majorHAnsi"/>
        </w:rPr>
      </w:pPr>
      <w:r w:rsidRPr="004236F5">
        <w:rPr>
          <w:rFonts w:asciiTheme="majorHAnsi" w:hAnsiTheme="majorHAnsi" w:cstheme="majorHAnsi"/>
          <w:noProof/>
        </w:rPr>
        <w:drawing>
          <wp:inline distT="0" distB="0" distL="0" distR="0" wp14:anchorId="17750AB6" wp14:editId="5797E64F">
            <wp:extent cx="6126480" cy="1645641"/>
            <wp:effectExtent l="0" t="0" r="7620" b="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147105" cy="1651181"/>
                    </a:xfrm>
                    <a:prstGeom prst="rect">
                      <a:avLst/>
                    </a:prstGeom>
                  </pic:spPr>
                </pic:pic>
              </a:graphicData>
            </a:graphic>
          </wp:inline>
        </w:drawing>
      </w:r>
    </w:p>
    <w:p w14:paraId="44680400" w14:textId="41389335" w:rsidR="00286B30" w:rsidRPr="004236F5" w:rsidRDefault="00001BC6" w:rsidP="003C2346">
      <w:pPr>
        <w:pStyle w:val="Legenda"/>
        <w:jc w:val="center"/>
        <w:rPr>
          <w:rFonts w:asciiTheme="majorHAnsi" w:hAnsiTheme="majorHAnsi" w:cstheme="majorHAnsi"/>
        </w:rPr>
      </w:pPr>
      <w:bookmarkStart w:id="2085" w:name="_Toc59000882"/>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67</w:t>
      </w:r>
      <w:r w:rsidR="003F64D5" w:rsidRPr="004236F5">
        <w:rPr>
          <w:rFonts w:asciiTheme="majorHAnsi" w:hAnsiTheme="majorHAnsi" w:cstheme="majorHAnsi"/>
        </w:rPr>
        <w:fldChar w:fldCharType="end"/>
      </w:r>
      <w:r w:rsidRPr="004236F5">
        <w:rPr>
          <w:rFonts w:asciiTheme="majorHAnsi" w:hAnsiTheme="majorHAnsi" w:cstheme="majorHAnsi"/>
        </w:rPr>
        <w:t xml:space="preserve"> Sekcja Do zatwierdzenia dostępna po dokonaniu oceny merytorycznej</w:t>
      </w:r>
      <w:bookmarkEnd w:id="2085"/>
    </w:p>
    <w:p w14:paraId="3C253E30" w14:textId="3C69C0BD" w:rsidR="00286B30" w:rsidRPr="004236F5" w:rsidRDefault="00286B30" w:rsidP="003C2346">
      <w:pPr>
        <w:pStyle w:val="Legenda"/>
        <w:ind w:left="0"/>
        <w:rPr>
          <w:rFonts w:asciiTheme="majorHAnsi" w:hAnsiTheme="majorHAnsi" w:cstheme="majorHAnsi"/>
        </w:rPr>
      </w:pPr>
    </w:p>
    <w:p w14:paraId="007602C8" w14:textId="28C0F2DB" w:rsidR="00286B30" w:rsidRPr="004236F5" w:rsidRDefault="00286B30" w:rsidP="00286B30">
      <w:pPr>
        <w:pStyle w:val="Akapitzlist"/>
        <w:numPr>
          <w:ilvl w:val="0"/>
          <w:numId w:val="223"/>
        </w:numPr>
        <w:rPr>
          <w:rFonts w:asciiTheme="majorHAnsi" w:hAnsiTheme="majorHAnsi" w:cstheme="majorHAnsi"/>
        </w:rPr>
      </w:pPr>
      <w:r w:rsidRPr="004236F5">
        <w:rPr>
          <w:rFonts w:asciiTheme="majorHAnsi" w:eastAsia="Arial" w:hAnsiTheme="majorHAnsi" w:cstheme="majorHAnsi"/>
          <w:bCs/>
          <w:sz w:val="20"/>
          <w:szCs w:val="20"/>
          <w:lang w:eastAsia="es-ES"/>
        </w:rPr>
        <w:t>Po uzupe</w:t>
      </w:r>
      <w:r w:rsidR="007A345D" w:rsidRPr="004236F5">
        <w:rPr>
          <w:rFonts w:asciiTheme="majorHAnsi" w:eastAsia="Arial" w:hAnsiTheme="majorHAnsi" w:cstheme="majorHAnsi"/>
          <w:bCs/>
          <w:sz w:val="20"/>
          <w:szCs w:val="20"/>
          <w:lang w:eastAsia="es-ES"/>
        </w:rPr>
        <w:t>ł</w:t>
      </w:r>
      <w:r w:rsidRPr="004236F5">
        <w:rPr>
          <w:rFonts w:asciiTheme="majorHAnsi" w:eastAsia="Arial" w:hAnsiTheme="majorHAnsi" w:cstheme="majorHAnsi"/>
          <w:bCs/>
          <w:sz w:val="20"/>
          <w:szCs w:val="20"/>
          <w:lang w:eastAsia="es-ES"/>
        </w:rPr>
        <w:t xml:space="preserve">nieniu wyniku oceny aktywnym staje się pole </w:t>
      </w:r>
      <w:r w:rsidR="007A345D" w:rsidRPr="004236F5">
        <w:rPr>
          <w:rFonts w:asciiTheme="majorHAnsi" w:eastAsia="Arial" w:hAnsiTheme="majorHAnsi" w:cstheme="majorHAnsi"/>
          <w:bCs/>
          <w:sz w:val="20"/>
          <w:szCs w:val="20"/>
          <w:lang w:eastAsia="es-ES"/>
        </w:rPr>
        <w:t>wyboru okresu limitu które należy uzupełnić wybierając wartość z listy rozwijanej</w:t>
      </w:r>
      <w:r w:rsidR="007A345D" w:rsidRPr="004236F5">
        <w:rPr>
          <w:rFonts w:asciiTheme="majorHAnsi" w:hAnsiTheme="majorHAnsi" w:cstheme="majorHAnsi"/>
        </w:rPr>
        <w:t>.</w:t>
      </w:r>
    </w:p>
    <w:p w14:paraId="0D317FF9" w14:textId="3411A6C8" w:rsidR="007A345D" w:rsidRPr="004236F5" w:rsidRDefault="007A345D" w:rsidP="00286B30">
      <w:pPr>
        <w:pStyle w:val="Akapitzlist"/>
        <w:numPr>
          <w:ilvl w:val="0"/>
          <w:numId w:val="223"/>
        </w:numPr>
        <w:rPr>
          <w:rFonts w:asciiTheme="majorHAnsi" w:hAnsiTheme="majorHAnsi" w:cstheme="majorHAnsi"/>
        </w:rPr>
      </w:pPr>
      <w:r w:rsidRPr="004236F5">
        <w:rPr>
          <w:rFonts w:asciiTheme="majorHAnsi" w:hAnsiTheme="majorHAnsi" w:cstheme="majorHAnsi"/>
        </w:rPr>
        <w:t>Należy uzupełnić pole Uzasadnienie*.</w:t>
      </w:r>
    </w:p>
    <w:p w14:paraId="34843859" w14:textId="152EDDA3" w:rsidR="007A345D" w:rsidRPr="004236F5" w:rsidRDefault="007A345D" w:rsidP="007A345D">
      <w:pPr>
        <w:pStyle w:val="Akapitzlist"/>
        <w:numPr>
          <w:ilvl w:val="0"/>
          <w:numId w:val="223"/>
        </w:numPr>
        <w:rPr>
          <w:rFonts w:asciiTheme="majorHAnsi" w:hAnsiTheme="majorHAnsi" w:cstheme="majorHAnsi"/>
        </w:rPr>
      </w:pPr>
      <w:r w:rsidRPr="004236F5">
        <w:rPr>
          <w:rFonts w:asciiTheme="majorHAnsi" w:hAnsiTheme="majorHAnsi" w:cstheme="majorHAnsi"/>
        </w:rPr>
        <w:t xml:space="preserve">Zatwierdzenie wprowadzonych danych nastąpi po wybraniu przycisku </w:t>
      </w:r>
      <w:r w:rsidRPr="004236F5">
        <w:rPr>
          <w:rFonts w:asciiTheme="majorHAnsi" w:hAnsiTheme="majorHAnsi" w:cstheme="majorHAnsi"/>
          <w:noProof/>
        </w:rPr>
        <w:drawing>
          <wp:inline distT="0" distB="0" distL="0" distR="0" wp14:anchorId="2D786019" wp14:editId="7E0B703A">
            <wp:extent cx="1066800" cy="438150"/>
            <wp:effectExtent l="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066800" cy="438150"/>
                    </a:xfrm>
                    <a:prstGeom prst="rect">
                      <a:avLst/>
                    </a:prstGeom>
                  </pic:spPr>
                </pic:pic>
              </a:graphicData>
            </a:graphic>
          </wp:inline>
        </w:drawing>
      </w:r>
    </w:p>
    <w:p w14:paraId="02C2C7EF" w14:textId="77777777" w:rsidR="007A345D" w:rsidRPr="004236F5" w:rsidRDefault="007A345D" w:rsidP="007A345D">
      <w:pPr>
        <w:pStyle w:val="Akapitzlist"/>
        <w:numPr>
          <w:ilvl w:val="0"/>
          <w:numId w:val="223"/>
        </w:numPr>
        <w:rPr>
          <w:rFonts w:asciiTheme="majorHAnsi" w:hAnsiTheme="majorHAnsi" w:cstheme="majorHAnsi"/>
        </w:rPr>
      </w:pPr>
      <w:r w:rsidRPr="004236F5">
        <w:rPr>
          <w:rFonts w:asciiTheme="majorHAnsi" w:hAnsiTheme="majorHAnsi" w:cstheme="majorHAnsi"/>
        </w:rPr>
        <w:lastRenderedPageBreak/>
        <w:t xml:space="preserve">Po kliknięciu przycisku zapisu pojawi się komunikat do potwierdzenia operacji. </w:t>
      </w:r>
    </w:p>
    <w:p w14:paraId="7FA97760" w14:textId="77777777" w:rsidR="00001BC6" w:rsidRPr="004236F5" w:rsidRDefault="007A345D" w:rsidP="00001BC6">
      <w:pPr>
        <w:pStyle w:val="Akapitzlist"/>
        <w:keepNext/>
        <w:ind w:left="568"/>
        <w:jc w:val="center"/>
        <w:rPr>
          <w:rFonts w:asciiTheme="majorHAnsi" w:hAnsiTheme="majorHAnsi" w:cstheme="majorHAnsi"/>
        </w:rPr>
      </w:pPr>
      <w:r w:rsidRPr="004236F5">
        <w:rPr>
          <w:rFonts w:asciiTheme="majorHAnsi" w:hAnsiTheme="majorHAnsi" w:cstheme="majorHAnsi"/>
          <w:noProof/>
        </w:rPr>
        <w:drawing>
          <wp:inline distT="0" distB="0" distL="0" distR="0" wp14:anchorId="46DFAE4B" wp14:editId="1ACB10A9">
            <wp:extent cx="4171950" cy="2094319"/>
            <wp:effectExtent l="0" t="0" r="0" b="1270"/>
            <wp:docPr id="1574" name="Obraz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183441" cy="2100087"/>
                    </a:xfrm>
                    <a:prstGeom prst="rect">
                      <a:avLst/>
                    </a:prstGeom>
                  </pic:spPr>
                </pic:pic>
              </a:graphicData>
            </a:graphic>
          </wp:inline>
        </w:drawing>
      </w:r>
    </w:p>
    <w:p w14:paraId="2AACF76A" w14:textId="32742F79" w:rsidR="007A345D" w:rsidRPr="004236F5" w:rsidRDefault="00001BC6" w:rsidP="003C2346">
      <w:pPr>
        <w:pStyle w:val="Legenda"/>
        <w:jc w:val="center"/>
        <w:rPr>
          <w:rFonts w:asciiTheme="majorHAnsi" w:hAnsiTheme="majorHAnsi" w:cstheme="majorHAnsi"/>
        </w:rPr>
      </w:pPr>
      <w:bookmarkStart w:id="2086" w:name="_Toc59000883"/>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68</w:t>
      </w:r>
      <w:r w:rsidR="003F64D5" w:rsidRPr="004236F5">
        <w:rPr>
          <w:rFonts w:asciiTheme="majorHAnsi" w:hAnsiTheme="majorHAnsi" w:cstheme="majorHAnsi"/>
        </w:rPr>
        <w:fldChar w:fldCharType="end"/>
      </w:r>
      <w:r w:rsidRPr="004236F5">
        <w:rPr>
          <w:rFonts w:asciiTheme="majorHAnsi" w:hAnsiTheme="majorHAnsi" w:cstheme="majorHAnsi"/>
        </w:rPr>
        <w:t xml:space="preserve"> Potwierdzenie operacji</w:t>
      </w:r>
      <w:bookmarkEnd w:id="2086"/>
    </w:p>
    <w:p w14:paraId="41F97155" w14:textId="0F48AEEF" w:rsidR="007A345D" w:rsidRPr="004236F5" w:rsidRDefault="007A345D" w:rsidP="003C2346">
      <w:pPr>
        <w:pStyle w:val="Legenda"/>
        <w:rPr>
          <w:rFonts w:asciiTheme="majorHAnsi" w:hAnsiTheme="majorHAnsi" w:cstheme="majorHAnsi"/>
        </w:rPr>
      </w:pPr>
    </w:p>
    <w:p w14:paraId="692DC713" w14:textId="77777777" w:rsidR="007A345D" w:rsidRPr="004236F5" w:rsidRDefault="007A345D" w:rsidP="007A345D">
      <w:pPr>
        <w:pStyle w:val="Akapitzlist"/>
        <w:numPr>
          <w:ilvl w:val="1"/>
          <w:numId w:val="225"/>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noProof/>
        </w:rPr>
        <w:drawing>
          <wp:inline distT="0" distB="0" distL="0" distR="0" wp14:anchorId="5286317E" wp14:editId="012587B8">
            <wp:extent cx="819150" cy="333375"/>
            <wp:effectExtent l="0" t="0" r="0" b="9525"/>
            <wp:docPr id="1581" name="Obraz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819150" cy="333375"/>
                    </a:xfrm>
                    <a:prstGeom prst="rect">
                      <a:avLst/>
                    </a:prstGeom>
                  </pic:spPr>
                </pic:pic>
              </a:graphicData>
            </a:graphic>
          </wp:inline>
        </w:drawing>
      </w:r>
      <w:r w:rsidRPr="004236F5">
        <w:rPr>
          <w:rFonts w:asciiTheme="majorHAnsi" w:hAnsiTheme="majorHAnsi" w:cstheme="majorHAnsi"/>
        </w:rPr>
        <w:t>- wybranie spowoduje zapisanie danych czyli zmianę statusu wniosku na „Zatwierdzony”</w:t>
      </w:r>
    </w:p>
    <w:p w14:paraId="763F258E" w14:textId="1ED5099B" w:rsidR="007A345D" w:rsidRPr="004236F5" w:rsidRDefault="007A345D" w:rsidP="007A345D">
      <w:pPr>
        <w:pStyle w:val="Akapitzlist"/>
        <w:numPr>
          <w:ilvl w:val="1"/>
          <w:numId w:val="225"/>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rPr>
        <w:t xml:space="preserve"> </w:t>
      </w:r>
      <w:r w:rsidRPr="004236F5">
        <w:rPr>
          <w:rFonts w:asciiTheme="majorHAnsi" w:hAnsiTheme="majorHAnsi" w:cstheme="majorHAnsi"/>
          <w:noProof/>
        </w:rPr>
        <w:drawing>
          <wp:inline distT="0" distB="0" distL="0" distR="0" wp14:anchorId="2AF80014" wp14:editId="0727C361">
            <wp:extent cx="619125" cy="333375"/>
            <wp:effectExtent l="0" t="0" r="9525" b="9525"/>
            <wp:docPr id="1583" name="Obraz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19125" cy="333375"/>
                    </a:xfrm>
                    <a:prstGeom prst="rect">
                      <a:avLst/>
                    </a:prstGeom>
                  </pic:spPr>
                </pic:pic>
              </a:graphicData>
            </a:graphic>
          </wp:inline>
        </w:drawing>
      </w:r>
      <w:r w:rsidRPr="004236F5">
        <w:rPr>
          <w:rFonts w:asciiTheme="majorHAnsi" w:hAnsiTheme="majorHAnsi" w:cstheme="majorHAnsi"/>
        </w:rPr>
        <w:t xml:space="preserve"> - wybranie spowoduje powrót do okna zatwierdzania oceny merytorycznej i możliwość edycji oceny</w:t>
      </w:r>
    </w:p>
    <w:p w14:paraId="175543DF" w14:textId="44E7327C" w:rsidR="00F71FB0" w:rsidRPr="004236F5" w:rsidRDefault="00F71FB0" w:rsidP="00F71FB0">
      <w:pPr>
        <w:suppressAutoHyphens w:val="0"/>
        <w:autoSpaceDN/>
        <w:spacing w:after="160" w:line="256" w:lineRule="auto"/>
        <w:contextualSpacing/>
        <w:textAlignment w:val="auto"/>
        <w:rPr>
          <w:rFonts w:asciiTheme="majorHAnsi" w:eastAsiaTheme="minorHAnsi" w:hAnsiTheme="majorHAnsi" w:cstheme="majorHAnsi"/>
        </w:rPr>
      </w:pPr>
    </w:p>
    <w:p w14:paraId="197D7B38" w14:textId="74E2B40D" w:rsidR="00F71FB0" w:rsidRPr="004236F5" w:rsidRDefault="00F71FB0" w:rsidP="00F71FB0">
      <w:pPr>
        <w:pStyle w:val="Tekstpodstawowy"/>
        <w:ind w:left="720"/>
        <w:rPr>
          <w:rFonts w:asciiTheme="majorHAnsi" w:hAnsiTheme="majorHAnsi" w:cstheme="majorHAnsi"/>
        </w:rPr>
      </w:pPr>
      <w:r w:rsidRPr="004236F5">
        <w:rPr>
          <w:rFonts w:asciiTheme="majorHAnsi" w:hAnsiTheme="majorHAnsi" w:cstheme="majorHAnsi"/>
        </w:rPr>
        <w:t>W celu  grupowego zatwierdzenia wniosków należy:</w:t>
      </w:r>
    </w:p>
    <w:p w14:paraId="55792A20" w14:textId="1E7FA079" w:rsidR="00D55943" w:rsidRPr="004236F5" w:rsidRDefault="00D55943" w:rsidP="00D55943">
      <w:pPr>
        <w:pStyle w:val="Tekstpodstawowy"/>
        <w:numPr>
          <w:ilvl w:val="3"/>
          <w:numId w:val="227"/>
        </w:numPr>
        <w:ind w:left="1494"/>
        <w:rPr>
          <w:rFonts w:asciiTheme="majorHAnsi" w:hAnsiTheme="majorHAnsi" w:cstheme="majorHAnsi"/>
        </w:rPr>
      </w:pPr>
      <w:r w:rsidRPr="004236F5">
        <w:rPr>
          <w:rFonts w:asciiTheme="majorHAnsi" w:hAnsiTheme="majorHAnsi" w:cstheme="majorHAnsi"/>
        </w:rPr>
        <w:t xml:space="preserve">Przejść na listę wniosków do zatwierdzenia </w:t>
      </w:r>
      <w:r w:rsidRPr="004236F5">
        <w:rPr>
          <w:rFonts w:asciiTheme="majorHAnsi" w:hAnsiTheme="majorHAnsi" w:cstheme="majorHAnsi"/>
          <w:noProof/>
        </w:rPr>
        <w:drawing>
          <wp:inline distT="0" distB="0" distL="0" distR="0" wp14:anchorId="213BFFDA" wp14:editId="15D30306">
            <wp:extent cx="2533650" cy="34290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533650" cy="342900"/>
                    </a:xfrm>
                    <a:prstGeom prst="rect">
                      <a:avLst/>
                    </a:prstGeom>
                  </pic:spPr>
                </pic:pic>
              </a:graphicData>
            </a:graphic>
          </wp:inline>
        </w:drawing>
      </w:r>
    </w:p>
    <w:p w14:paraId="7DECD1C1" w14:textId="1C2F165A" w:rsidR="00F71FB0" w:rsidRPr="004236F5" w:rsidRDefault="00F71FB0" w:rsidP="003C2346">
      <w:pPr>
        <w:pStyle w:val="Tekstpodstawowy"/>
        <w:numPr>
          <w:ilvl w:val="3"/>
          <w:numId w:val="227"/>
        </w:numPr>
        <w:ind w:left="1494"/>
        <w:rPr>
          <w:rFonts w:asciiTheme="majorHAnsi" w:hAnsiTheme="majorHAnsi" w:cstheme="majorHAnsi"/>
        </w:rPr>
      </w:pPr>
      <w:r w:rsidRPr="004236F5">
        <w:rPr>
          <w:rFonts w:asciiTheme="majorHAnsi" w:hAnsiTheme="majorHAnsi" w:cstheme="majorHAnsi"/>
        </w:rPr>
        <w:t>Za pomocą dostępnych checkboxów zaznaczy wybrane wnioski</w:t>
      </w:r>
    </w:p>
    <w:p w14:paraId="0137E515" w14:textId="0763D363" w:rsidR="00F71FB0" w:rsidRPr="004236F5" w:rsidRDefault="00F71FB0" w:rsidP="00F71FB0">
      <w:pPr>
        <w:pStyle w:val="Tekstpodstawowy"/>
        <w:numPr>
          <w:ilvl w:val="3"/>
          <w:numId w:val="227"/>
        </w:numPr>
        <w:ind w:left="1494"/>
        <w:rPr>
          <w:rFonts w:asciiTheme="majorHAnsi" w:hAnsiTheme="majorHAnsi" w:cstheme="majorHAnsi"/>
        </w:rPr>
      </w:pPr>
      <w:r w:rsidRPr="004236F5">
        <w:rPr>
          <w:rFonts w:asciiTheme="majorHAnsi" w:hAnsiTheme="majorHAnsi" w:cstheme="majorHAnsi"/>
        </w:rPr>
        <w:t xml:space="preserve">Użyć widocznego nad listą przycisku </w:t>
      </w:r>
      <w:r w:rsidR="00D55943" w:rsidRPr="004236F5">
        <w:rPr>
          <w:rFonts w:asciiTheme="majorHAnsi" w:hAnsiTheme="majorHAnsi" w:cstheme="majorHAnsi"/>
          <w:noProof/>
        </w:rPr>
        <w:drawing>
          <wp:inline distT="0" distB="0" distL="0" distR="0" wp14:anchorId="1BB1311E" wp14:editId="77B60F8E">
            <wp:extent cx="1828800" cy="504825"/>
            <wp:effectExtent l="0" t="0" r="0" b="9525"/>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1828800" cy="504825"/>
                    </a:xfrm>
                    <a:prstGeom prst="rect">
                      <a:avLst/>
                    </a:prstGeom>
                  </pic:spPr>
                </pic:pic>
              </a:graphicData>
            </a:graphic>
          </wp:inline>
        </w:drawing>
      </w:r>
    </w:p>
    <w:p w14:paraId="585C15CB" w14:textId="28C60CA2" w:rsidR="00F71FB0" w:rsidRPr="004236F5" w:rsidRDefault="00F71FB0" w:rsidP="00F71FB0">
      <w:pPr>
        <w:pStyle w:val="Tekstpodstawowy"/>
        <w:numPr>
          <w:ilvl w:val="3"/>
          <w:numId w:val="227"/>
        </w:numPr>
        <w:ind w:left="1494"/>
        <w:rPr>
          <w:rFonts w:asciiTheme="majorHAnsi" w:hAnsiTheme="majorHAnsi" w:cstheme="majorHAnsi"/>
        </w:rPr>
      </w:pPr>
      <w:r w:rsidRPr="004236F5">
        <w:rPr>
          <w:rFonts w:asciiTheme="majorHAnsi" w:hAnsiTheme="majorHAnsi" w:cstheme="majorHAnsi"/>
        </w:rPr>
        <w:t xml:space="preserve">W </w:t>
      </w:r>
      <w:r w:rsidR="00D55943" w:rsidRPr="004236F5">
        <w:rPr>
          <w:rFonts w:asciiTheme="majorHAnsi" w:hAnsiTheme="majorHAnsi" w:cstheme="majorHAnsi"/>
        </w:rPr>
        <w:t>do zatwierdzenia uzupełnić wynik oceny, a następnie wybrać okres limitu oraz wprowadzić uzasadnienie</w:t>
      </w:r>
    </w:p>
    <w:p w14:paraId="50DF5B46" w14:textId="76F7AEF8" w:rsidR="00D55943" w:rsidRPr="004236F5" w:rsidRDefault="00D55943" w:rsidP="00F71FB0">
      <w:pPr>
        <w:pStyle w:val="Tekstpodstawowy"/>
        <w:numPr>
          <w:ilvl w:val="3"/>
          <w:numId w:val="227"/>
        </w:numPr>
        <w:ind w:left="1494"/>
        <w:rPr>
          <w:rFonts w:asciiTheme="majorHAnsi" w:hAnsiTheme="majorHAnsi" w:cstheme="majorHAnsi"/>
        </w:rPr>
      </w:pPr>
      <w:r w:rsidRPr="004236F5">
        <w:rPr>
          <w:rFonts w:asciiTheme="majorHAnsi" w:hAnsiTheme="majorHAnsi" w:cstheme="majorHAnsi"/>
        </w:rPr>
        <w:t xml:space="preserve">Kliknąć </w:t>
      </w:r>
      <w:r w:rsidRPr="004236F5">
        <w:rPr>
          <w:rFonts w:asciiTheme="majorHAnsi" w:hAnsiTheme="majorHAnsi" w:cstheme="majorHAnsi"/>
          <w:noProof/>
        </w:rPr>
        <w:drawing>
          <wp:inline distT="0" distB="0" distL="0" distR="0" wp14:anchorId="2F212A3B" wp14:editId="47A45DD9">
            <wp:extent cx="867801" cy="358140"/>
            <wp:effectExtent l="0" t="0" r="8890" b="381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875958" cy="361506"/>
                    </a:xfrm>
                    <a:prstGeom prst="rect">
                      <a:avLst/>
                    </a:prstGeom>
                  </pic:spPr>
                </pic:pic>
              </a:graphicData>
            </a:graphic>
          </wp:inline>
        </w:drawing>
      </w:r>
      <w:r w:rsidRPr="004236F5">
        <w:rPr>
          <w:rFonts w:asciiTheme="majorHAnsi" w:hAnsiTheme="majorHAnsi" w:cstheme="majorHAnsi"/>
        </w:rPr>
        <w:t xml:space="preserve"> , po którego wybraniu wyświetlona zostanie lista z wybranymi wnioskami do zatwierdzenia</w:t>
      </w:r>
    </w:p>
    <w:p w14:paraId="57FD8EDE" w14:textId="77777777" w:rsidR="00001BC6" w:rsidRPr="004236F5" w:rsidRDefault="00D55943" w:rsidP="00001BC6">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2F511C7D" wp14:editId="28674D0C">
            <wp:extent cx="5852160" cy="1497719"/>
            <wp:effectExtent l="0" t="0" r="0" b="762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868360" cy="1501865"/>
                    </a:xfrm>
                    <a:prstGeom prst="rect">
                      <a:avLst/>
                    </a:prstGeom>
                  </pic:spPr>
                </pic:pic>
              </a:graphicData>
            </a:graphic>
          </wp:inline>
        </w:drawing>
      </w:r>
    </w:p>
    <w:p w14:paraId="3003EFB7" w14:textId="2E4DF8EB" w:rsidR="00D55943" w:rsidRPr="004236F5" w:rsidRDefault="00001BC6" w:rsidP="00822192">
      <w:pPr>
        <w:pStyle w:val="Legenda"/>
        <w:ind w:left="0"/>
        <w:jc w:val="center"/>
        <w:rPr>
          <w:rFonts w:asciiTheme="majorHAnsi" w:hAnsiTheme="majorHAnsi" w:cstheme="majorHAnsi"/>
        </w:rPr>
      </w:pPr>
      <w:bookmarkStart w:id="2087" w:name="_Toc59000884"/>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69</w:t>
      </w:r>
      <w:r w:rsidR="003F64D5" w:rsidRPr="004236F5">
        <w:rPr>
          <w:rFonts w:asciiTheme="majorHAnsi" w:hAnsiTheme="majorHAnsi" w:cstheme="majorHAnsi"/>
        </w:rPr>
        <w:fldChar w:fldCharType="end"/>
      </w:r>
      <w:r w:rsidRPr="004236F5">
        <w:rPr>
          <w:rFonts w:asciiTheme="majorHAnsi" w:hAnsiTheme="majorHAnsi" w:cstheme="majorHAnsi"/>
        </w:rPr>
        <w:t xml:space="preserve"> Lista wniosków wybranych do zatwierdzenia</w:t>
      </w:r>
      <w:bookmarkEnd w:id="2087"/>
    </w:p>
    <w:p w14:paraId="1700549C" w14:textId="7A993410" w:rsidR="00D55943" w:rsidRPr="004236F5" w:rsidRDefault="00D55943" w:rsidP="003C2346">
      <w:pPr>
        <w:pStyle w:val="Legenda"/>
        <w:rPr>
          <w:rFonts w:asciiTheme="majorHAnsi" w:hAnsiTheme="majorHAnsi" w:cstheme="majorHAnsi"/>
        </w:rPr>
      </w:pPr>
    </w:p>
    <w:p w14:paraId="6D9BFD7A" w14:textId="3CCA1D4C" w:rsidR="00F71FB0" w:rsidRPr="004236F5" w:rsidRDefault="00F71FB0" w:rsidP="003C2346">
      <w:pPr>
        <w:pStyle w:val="Tekstpodstawowy"/>
        <w:keepNext/>
        <w:ind w:left="0"/>
        <w:rPr>
          <w:rFonts w:asciiTheme="majorHAnsi" w:hAnsiTheme="majorHAnsi" w:cstheme="majorHAnsi"/>
        </w:rPr>
      </w:pPr>
    </w:p>
    <w:p w14:paraId="145831FA" w14:textId="7CCD6975" w:rsidR="00F71FB0" w:rsidRPr="004236F5" w:rsidRDefault="00F71FB0" w:rsidP="00F71FB0">
      <w:pPr>
        <w:pStyle w:val="Legenda"/>
        <w:jc w:val="center"/>
        <w:rPr>
          <w:rFonts w:asciiTheme="majorHAnsi" w:hAnsiTheme="majorHAnsi" w:cstheme="majorHAnsi"/>
        </w:rPr>
      </w:pPr>
    </w:p>
    <w:p w14:paraId="1681F2A7" w14:textId="25862305" w:rsidR="00F71FB0" w:rsidRPr="004236F5" w:rsidRDefault="00D55943" w:rsidP="004236F5">
      <w:pPr>
        <w:pStyle w:val="Akapitzlist"/>
        <w:numPr>
          <w:ilvl w:val="4"/>
          <w:numId w:val="227"/>
        </w:numPr>
        <w:ind w:left="1701"/>
        <w:rPr>
          <w:rFonts w:asciiTheme="majorHAnsi" w:hAnsiTheme="majorHAnsi" w:cstheme="majorHAnsi"/>
        </w:rPr>
      </w:pPr>
      <w:r w:rsidRPr="004236F5">
        <w:rPr>
          <w:rFonts w:asciiTheme="majorHAnsi" w:hAnsiTheme="majorHAnsi" w:cstheme="majorHAnsi"/>
          <w:noProof/>
        </w:rPr>
        <w:drawing>
          <wp:inline distT="0" distB="0" distL="0" distR="0" wp14:anchorId="70C390B5" wp14:editId="645195F3">
            <wp:extent cx="849336" cy="350520"/>
            <wp:effectExtent l="0" t="0" r="8255"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862144" cy="355806"/>
                    </a:xfrm>
                    <a:prstGeom prst="rect">
                      <a:avLst/>
                    </a:prstGeom>
                  </pic:spPr>
                </pic:pic>
              </a:graphicData>
            </a:graphic>
          </wp:inline>
        </w:drawing>
      </w:r>
      <w:r w:rsidR="00F71FB0" w:rsidRPr="004236F5">
        <w:rPr>
          <w:rFonts w:asciiTheme="majorHAnsi" w:hAnsiTheme="majorHAnsi" w:cstheme="majorHAnsi"/>
        </w:rPr>
        <w:t xml:space="preserve"> - wybór tego przycisku spowoduje </w:t>
      </w:r>
      <w:r w:rsidRPr="004236F5">
        <w:rPr>
          <w:rFonts w:asciiTheme="majorHAnsi" w:hAnsiTheme="majorHAnsi" w:cstheme="majorHAnsi"/>
        </w:rPr>
        <w:t>zatwierdzenie pozycji znajdujących się na liście</w:t>
      </w:r>
    </w:p>
    <w:p w14:paraId="3E192E53" w14:textId="03B68461" w:rsidR="00F71FB0" w:rsidRDefault="00F71FB0">
      <w:pPr>
        <w:pStyle w:val="Akapitzlist"/>
        <w:numPr>
          <w:ilvl w:val="4"/>
          <w:numId w:val="227"/>
        </w:numPr>
        <w:ind w:left="1701"/>
        <w:rPr>
          <w:rFonts w:asciiTheme="majorHAnsi" w:hAnsiTheme="majorHAnsi" w:cstheme="majorHAnsi"/>
        </w:rPr>
      </w:pPr>
      <w:r w:rsidRPr="004236F5">
        <w:rPr>
          <w:rFonts w:asciiTheme="majorHAnsi" w:hAnsiTheme="majorHAnsi" w:cstheme="majorHAnsi"/>
          <w:noProof/>
        </w:rPr>
        <w:drawing>
          <wp:inline distT="0" distB="0" distL="0" distR="0" wp14:anchorId="78002A32" wp14:editId="2BD51B2C">
            <wp:extent cx="812165" cy="391043"/>
            <wp:effectExtent l="0" t="0" r="6985" b="9525"/>
            <wp:docPr id="437" name="Obraz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838084" cy="403523"/>
                    </a:xfrm>
                    <a:prstGeom prst="rect">
                      <a:avLst/>
                    </a:prstGeom>
                  </pic:spPr>
                </pic:pic>
              </a:graphicData>
            </a:graphic>
          </wp:inline>
        </w:drawing>
      </w:r>
      <w:r w:rsidRPr="004236F5">
        <w:rPr>
          <w:rFonts w:asciiTheme="majorHAnsi" w:hAnsiTheme="majorHAnsi" w:cstheme="majorHAnsi"/>
        </w:rPr>
        <w:t xml:space="preserve"> - pozwala na opuszczenie okna bez zapisywania zmian</w:t>
      </w:r>
    </w:p>
    <w:p w14:paraId="748894C3" w14:textId="77777777" w:rsidR="00F71FB0" w:rsidRPr="004236F5" w:rsidRDefault="00F71FB0" w:rsidP="003C2346">
      <w:pPr>
        <w:suppressAutoHyphens w:val="0"/>
        <w:autoSpaceDN/>
        <w:spacing w:after="160" w:line="256" w:lineRule="auto"/>
        <w:contextualSpacing/>
        <w:textAlignment w:val="auto"/>
        <w:rPr>
          <w:rFonts w:asciiTheme="majorHAnsi" w:eastAsiaTheme="minorHAnsi" w:hAnsiTheme="majorHAnsi" w:cstheme="majorHAnsi"/>
        </w:rPr>
      </w:pPr>
    </w:p>
    <w:p w14:paraId="6CE79815" w14:textId="0BC25E82" w:rsidR="00941AC0" w:rsidRPr="004236F5" w:rsidRDefault="00941AC0" w:rsidP="00822192">
      <w:pPr>
        <w:pStyle w:val="SOW-2Nagwek"/>
      </w:pPr>
      <w:bookmarkStart w:id="2088" w:name="_Toc45023488"/>
      <w:bookmarkStart w:id="2089" w:name="_Toc45023579"/>
      <w:bookmarkStart w:id="2090" w:name="_Toc45025987"/>
      <w:bookmarkStart w:id="2091" w:name="_Toc45026276"/>
      <w:bookmarkStart w:id="2092" w:name="_Toc45028080"/>
      <w:bookmarkStart w:id="2093" w:name="_Toc45057150"/>
      <w:bookmarkStart w:id="2094" w:name="_Toc45090306"/>
      <w:bookmarkStart w:id="2095" w:name="_Toc45284143"/>
      <w:bookmarkStart w:id="2096" w:name="_Toc59008908"/>
      <w:bookmarkEnd w:id="2088"/>
      <w:bookmarkEnd w:id="2089"/>
      <w:bookmarkEnd w:id="2090"/>
      <w:bookmarkEnd w:id="2091"/>
      <w:bookmarkEnd w:id="2092"/>
      <w:bookmarkEnd w:id="2093"/>
      <w:bookmarkEnd w:id="2094"/>
      <w:bookmarkEnd w:id="2095"/>
      <w:r w:rsidRPr="004236F5">
        <w:rPr>
          <w:szCs w:val="28"/>
        </w:rPr>
        <w:t>Przeglądnie</w:t>
      </w:r>
      <w:r w:rsidRPr="004236F5">
        <w:t xml:space="preserve"> historii wniosku</w:t>
      </w:r>
      <w:bookmarkEnd w:id="2096"/>
      <w:r w:rsidRPr="004236F5">
        <w:br/>
      </w:r>
    </w:p>
    <w:p w14:paraId="74A0BED8" w14:textId="4AEBE73D" w:rsidR="00941AC0" w:rsidRPr="004236F5" w:rsidRDefault="00941AC0" w:rsidP="00F412C6">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weryfikację danych historycznych wniosku. Do zakładki </w:t>
      </w:r>
      <w:r w:rsidR="00C22DE2" w:rsidRPr="004236F5">
        <w:rPr>
          <w:rFonts w:asciiTheme="majorHAnsi" w:hAnsiTheme="majorHAnsi" w:cstheme="majorHAnsi"/>
          <w:bCs/>
        </w:rPr>
        <w:t xml:space="preserve">„Dane historyczne” użytkownik ma dostęp podczas weryfikacji formalnej, oceny merytorycznej oraz na dalszych etapach przeglądania wniosku o dofinansowanie. </w:t>
      </w:r>
      <w:r w:rsidR="00C22DE2" w:rsidRPr="004236F5">
        <w:rPr>
          <w:rFonts w:asciiTheme="majorHAnsi" w:hAnsiTheme="majorHAnsi" w:cstheme="majorHAnsi"/>
          <w:bCs/>
        </w:rPr>
        <w:br/>
      </w:r>
    </w:p>
    <w:p w14:paraId="7AE4D206" w14:textId="141990EA" w:rsidR="00941AC0" w:rsidRPr="004236F5" w:rsidRDefault="00941AC0" w:rsidP="00C22DE2">
      <w:pPr>
        <w:pStyle w:val="Tekstpodstawowy"/>
        <w:ind w:left="0" w:firstLine="709"/>
        <w:rPr>
          <w:rFonts w:asciiTheme="majorHAnsi" w:hAnsiTheme="majorHAnsi" w:cstheme="majorHAnsi"/>
          <w:bCs/>
        </w:rPr>
      </w:pPr>
      <w:r w:rsidRPr="004236F5">
        <w:rPr>
          <w:rFonts w:asciiTheme="majorHAnsi" w:hAnsiTheme="majorHAnsi" w:cstheme="majorHAnsi"/>
          <w:bCs/>
        </w:rPr>
        <w:t>W celu przeglądania historii wniosku należy:</w:t>
      </w:r>
    </w:p>
    <w:p w14:paraId="0D0C579F" w14:textId="41A1D5C4" w:rsidR="00C22DE2" w:rsidRPr="004236F5" w:rsidRDefault="00C22DE2" w:rsidP="00B62EE5">
      <w:pPr>
        <w:pStyle w:val="Tekstpodstawowy"/>
        <w:numPr>
          <w:ilvl w:val="0"/>
          <w:numId w:val="20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D8A192C" wp14:editId="25F47F7B">
            <wp:extent cx="781050" cy="276225"/>
            <wp:effectExtent l="0" t="0" r="0"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5046979A" w14:textId="00531F8C" w:rsidR="00944916" w:rsidRDefault="00944916" w:rsidP="00B62EE5">
      <w:pPr>
        <w:pStyle w:val="Tekstpodstawowy"/>
        <w:numPr>
          <w:ilvl w:val="0"/>
          <w:numId w:val="201"/>
        </w:numPr>
        <w:rPr>
          <w:rFonts w:asciiTheme="majorHAnsi" w:hAnsiTheme="majorHAnsi" w:cstheme="majorHAnsi"/>
          <w:bCs/>
        </w:rPr>
      </w:pPr>
      <w:r>
        <w:rPr>
          <w:rFonts w:asciiTheme="majorHAnsi" w:hAnsiTheme="majorHAnsi" w:cstheme="majorHAnsi"/>
          <w:bCs/>
        </w:rPr>
        <w:t>Wybrać jedną z zaznaczonych pozycji menu nawigacyjnego.</w:t>
      </w:r>
    </w:p>
    <w:p w14:paraId="26286F5C" w14:textId="77777777" w:rsidR="00944916" w:rsidRDefault="00944916" w:rsidP="00822192">
      <w:pPr>
        <w:pStyle w:val="Tekstpodstawowy"/>
        <w:keepNext/>
        <w:ind w:left="568"/>
        <w:jc w:val="center"/>
      </w:pPr>
      <w:r>
        <w:rPr>
          <w:noProof/>
        </w:rPr>
        <w:drawing>
          <wp:inline distT="0" distB="0" distL="0" distR="0" wp14:anchorId="7487879A" wp14:editId="432DB5C6">
            <wp:extent cx="1324695" cy="3435927"/>
            <wp:effectExtent l="0" t="0" r="8890" b="0"/>
            <wp:docPr id="1162" name="Obraz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338069" cy="3470617"/>
                    </a:xfrm>
                    <a:prstGeom prst="rect">
                      <a:avLst/>
                    </a:prstGeom>
                  </pic:spPr>
                </pic:pic>
              </a:graphicData>
            </a:graphic>
          </wp:inline>
        </w:drawing>
      </w:r>
    </w:p>
    <w:p w14:paraId="7844F1C3" w14:textId="318FA711" w:rsidR="00944916" w:rsidRPr="00822192" w:rsidRDefault="00944916" w:rsidP="00822192">
      <w:pPr>
        <w:pStyle w:val="Legenda"/>
        <w:ind w:left="0"/>
        <w:jc w:val="center"/>
        <w:rPr>
          <w:rFonts w:asciiTheme="majorHAnsi" w:hAnsiTheme="majorHAnsi" w:cstheme="majorHAnsi"/>
        </w:rPr>
      </w:pPr>
      <w:bookmarkStart w:id="2097" w:name="_Toc59000885"/>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70</w:t>
      </w:r>
      <w:r w:rsidRPr="00822192">
        <w:rPr>
          <w:rFonts w:asciiTheme="majorHAnsi" w:hAnsiTheme="majorHAnsi" w:cstheme="majorHAnsi"/>
        </w:rPr>
        <w:fldChar w:fldCharType="end"/>
      </w:r>
      <w:r w:rsidRPr="00822192">
        <w:rPr>
          <w:rFonts w:asciiTheme="majorHAnsi" w:hAnsiTheme="majorHAnsi" w:cstheme="majorHAnsi"/>
        </w:rPr>
        <w:t xml:space="preserve"> Menu nawigacyjne – sekcja wniosek – zaznaczenie obejmuje listy wniosków dla których dostępna jest zakładka danych</w:t>
      </w:r>
      <w:r>
        <w:t xml:space="preserve"> </w:t>
      </w:r>
      <w:r w:rsidRPr="00822192">
        <w:rPr>
          <w:rFonts w:asciiTheme="majorHAnsi" w:hAnsiTheme="majorHAnsi" w:cstheme="majorHAnsi"/>
        </w:rPr>
        <w:t>historycznych.</w:t>
      </w:r>
      <w:bookmarkEnd w:id="2097"/>
    </w:p>
    <w:p w14:paraId="412B8D88" w14:textId="13079592" w:rsidR="00C22DE2" w:rsidRPr="004236F5" w:rsidRDefault="00C22DE2" w:rsidP="00822192">
      <w:pPr>
        <w:pStyle w:val="Tekstpodstawowy"/>
        <w:ind w:left="568"/>
        <w:rPr>
          <w:rFonts w:asciiTheme="majorHAnsi" w:hAnsiTheme="majorHAnsi" w:cstheme="majorHAnsi"/>
          <w:bCs/>
        </w:rPr>
      </w:pPr>
      <w:r w:rsidRPr="004236F5">
        <w:rPr>
          <w:rFonts w:asciiTheme="majorHAnsi" w:hAnsiTheme="majorHAnsi" w:cstheme="majorHAnsi"/>
          <w:bCs/>
        </w:rPr>
        <w:br/>
        <w:t>Zostanie wyświetlona lista wniosków</w:t>
      </w:r>
      <w:r w:rsidR="00944916">
        <w:rPr>
          <w:rFonts w:asciiTheme="majorHAnsi" w:hAnsiTheme="majorHAnsi" w:cstheme="majorHAnsi"/>
          <w:bCs/>
        </w:rPr>
        <w:t>.</w:t>
      </w:r>
    </w:p>
    <w:p w14:paraId="4B887FAB" w14:textId="2054469F" w:rsidR="00F412C6" w:rsidRPr="004236F5" w:rsidRDefault="00C22DE2" w:rsidP="00B62EE5">
      <w:pPr>
        <w:pStyle w:val="Tekstpodstawowy"/>
        <w:numPr>
          <w:ilvl w:val="0"/>
          <w:numId w:val="201"/>
        </w:numPr>
        <w:rPr>
          <w:rFonts w:asciiTheme="majorHAnsi" w:hAnsiTheme="majorHAnsi" w:cstheme="majorHAnsi"/>
        </w:rPr>
      </w:pPr>
      <w:r w:rsidRPr="004236F5">
        <w:rPr>
          <w:rFonts w:asciiTheme="majorHAnsi" w:hAnsiTheme="majorHAnsi" w:cstheme="majorHAnsi"/>
        </w:rPr>
        <w:lastRenderedPageBreak/>
        <w:t>Wyszukać wniosek kliknąć przycisk</w:t>
      </w:r>
      <w:r w:rsidR="00944916">
        <w:rPr>
          <w:noProof/>
        </w:rPr>
        <w:drawing>
          <wp:inline distT="0" distB="0" distL="0" distR="0" wp14:anchorId="11DC26D1" wp14:editId="45C9E6F5">
            <wp:extent cx="361950" cy="200025"/>
            <wp:effectExtent l="0" t="0" r="0" b="9525"/>
            <wp:docPr id="1166" name="Obraz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61950" cy="200025"/>
                    </a:xfrm>
                    <a:prstGeom prst="rect">
                      <a:avLst/>
                    </a:prstGeom>
                  </pic:spPr>
                </pic:pic>
              </a:graphicData>
            </a:graphic>
          </wp:inline>
        </w:drawing>
      </w:r>
      <w:r w:rsidR="00944916">
        <w:rPr>
          <w:rFonts w:asciiTheme="majorHAnsi" w:hAnsiTheme="majorHAnsi" w:cstheme="majorHAnsi"/>
        </w:rPr>
        <w:t xml:space="preserve"> lub</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5635A57C" wp14:editId="214F4456">
            <wp:extent cx="353667" cy="236003"/>
            <wp:effectExtent l="0" t="0" r="889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60268" cy="240408"/>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 xml:space="preserve">Zostanie wyświetlony formularz </w:t>
      </w:r>
      <w:r w:rsidR="00944916">
        <w:rPr>
          <w:rFonts w:asciiTheme="majorHAnsi" w:hAnsiTheme="majorHAnsi" w:cstheme="majorHAnsi"/>
        </w:rPr>
        <w:t xml:space="preserve">wniosku z </w:t>
      </w:r>
      <w:r w:rsidR="001E0D9B" w:rsidRPr="004236F5">
        <w:rPr>
          <w:rFonts w:asciiTheme="majorHAnsi" w:hAnsiTheme="majorHAnsi" w:cstheme="majorHAnsi"/>
        </w:rPr>
        <w:t>zakładką „Dane historyczne”</w:t>
      </w:r>
    </w:p>
    <w:p w14:paraId="552C2E53" w14:textId="6D1081C1" w:rsidR="00F412C6" w:rsidRPr="004236F5" w:rsidRDefault="00F412C6" w:rsidP="00B62EE5">
      <w:pPr>
        <w:pStyle w:val="Tekstpodstawowy"/>
        <w:numPr>
          <w:ilvl w:val="0"/>
          <w:numId w:val="201"/>
        </w:numPr>
        <w:rPr>
          <w:rFonts w:asciiTheme="majorHAnsi" w:hAnsiTheme="majorHAnsi" w:cstheme="majorHAnsi"/>
        </w:rPr>
      </w:pPr>
      <w:r w:rsidRPr="004236F5">
        <w:rPr>
          <w:rFonts w:asciiTheme="majorHAnsi" w:hAnsiTheme="majorHAnsi" w:cstheme="majorHAnsi"/>
          <w:bCs/>
        </w:rPr>
        <w:t xml:space="preserve">W zakładce </w:t>
      </w:r>
      <w:r w:rsidR="00AB7D5E" w:rsidRPr="004236F5">
        <w:rPr>
          <w:rFonts w:asciiTheme="majorHAnsi" w:hAnsiTheme="majorHAnsi" w:cstheme="majorHAnsi"/>
          <w:noProof/>
        </w:rPr>
        <w:drawing>
          <wp:inline distT="0" distB="0" distL="0" distR="0" wp14:anchorId="346E5FD8" wp14:editId="095FA668">
            <wp:extent cx="960203" cy="281964"/>
            <wp:effectExtent l="0" t="0" r="0" b="381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960203" cy="281964"/>
                    </a:xfrm>
                    <a:prstGeom prst="rect">
                      <a:avLst/>
                    </a:prstGeom>
                  </pic:spPr>
                </pic:pic>
              </a:graphicData>
            </a:graphic>
          </wp:inline>
        </w:drawing>
      </w:r>
      <w:r w:rsidR="00AB7D5E" w:rsidRPr="004236F5">
        <w:rPr>
          <w:rFonts w:asciiTheme="majorHAnsi" w:hAnsiTheme="majorHAnsi" w:cstheme="majorHAnsi"/>
          <w:bCs/>
        </w:rPr>
        <w:t xml:space="preserve"> </w:t>
      </w:r>
      <w:r w:rsidRPr="004236F5">
        <w:rPr>
          <w:rFonts w:asciiTheme="majorHAnsi" w:hAnsiTheme="majorHAnsi" w:cstheme="majorHAnsi"/>
          <w:bCs/>
        </w:rPr>
        <w:t>w kolejnych podsekcjach znajdują się:</w:t>
      </w:r>
    </w:p>
    <w:p w14:paraId="1AFA1918" w14:textId="77777777" w:rsidR="00F412C6" w:rsidRPr="004236F5" w:rsidRDefault="00F412C6" w:rsidP="00B62EE5">
      <w:pPr>
        <w:pStyle w:val="Tekstpodstawowy"/>
        <w:numPr>
          <w:ilvl w:val="0"/>
          <w:numId w:val="200"/>
        </w:numPr>
        <w:rPr>
          <w:rFonts w:asciiTheme="majorHAnsi" w:hAnsiTheme="majorHAnsi" w:cstheme="majorHAnsi"/>
          <w:bCs/>
        </w:rPr>
      </w:pPr>
      <w:r w:rsidRPr="004236F5">
        <w:rPr>
          <w:rFonts w:asciiTheme="majorHAnsi" w:hAnsiTheme="majorHAnsi" w:cstheme="majorHAnsi"/>
          <w:bCs/>
        </w:rPr>
        <w:t>Inne wnioski tego Wnioskodawcy</w:t>
      </w:r>
    </w:p>
    <w:p w14:paraId="07A179A0" w14:textId="77777777" w:rsidR="00F412C6" w:rsidRPr="004236F5" w:rsidRDefault="00F412C6" w:rsidP="00B62EE5">
      <w:pPr>
        <w:pStyle w:val="Tekstpodstawowy"/>
        <w:numPr>
          <w:ilvl w:val="0"/>
          <w:numId w:val="200"/>
        </w:numPr>
        <w:rPr>
          <w:rFonts w:asciiTheme="majorHAnsi" w:hAnsiTheme="majorHAnsi" w:cstheme="majorHAnsi"/>
          <w:bCs/>
        </w:rPr>
      </w:pPr>
      <w:r w:rsidRPr="004236F5">
        <w:rPr>
          <w:rFonts w:asciiTheme="majorHAnsi" w:hAnsiTheme="majorHAnsi" w:cstheme="majorHAnsi"/>
          <w:bCs/>
        </w:rPr>
        <w:t>Inne wnioski tego podopiecznego</w:t>
      </w:r>
    </w:p>
    <w:p w14:paraId="23388269" w14:textId="77777777" w:rsidR="00AB7D5E" w:rsidRPr="004236F5" w:rsidRDefault="00F412C6" w:rsidP="00B62EE5">
      <w:pPr>
        <w:pStyle w:val="Tekstpodstawowy"/>
        <w:numPr>
          <w:ilvl w:val="0"/>
          <w:numId w:val="200"/>
        </w:numPr>
        <w:rPr>
          <w:rFonts w:asciiTheme="majorHAnsi" w:hAnsiTheme="majorHAnsi" w:cstheme="majorHAnsi"/>
          <w:bCs/>
        </w:rPr>
      </w:pPr>
      <w:r w:rsidRPr="004236F5">
        <w:rPr>
          <w:rFonts w:asciiTheme="majorHAnsi" w:hAnsiTheme="majorHAnsi" w:cstheme="majorHAnsi"/>
          <w:bCs/>
        </w:rPr>
        <w:t>Inne wnioski zarejestrowane przez właściciela konta, z którego złożono wniosek</w:t>
      </w:r>
    </w:p>
    <w:p w14:paraId="3D91E7EA" w14:textId="743EAB24" w:rsidR="00941AC0" w:rsidRPr="004236F5" w:rsidRDefault="00F412C6" w:rsidP="00B62EE5">
      <w:pPr>
        <w:pStyle w:val="Tekstpodstawowy"/>
        <w:numPr>
          <w:ilvl w:val="0"/>
          <w:numId w:val="200"/>
        </w:numPr>
        <w:rPr>
          <w:rFonts w:asciiTheme="majorHAnsi" w:hAnsiTheme="majorHAnsi" w:cstheme="majorHAnsi"/>
          <w:bCs/>
        </w:rPr>
      </w:pPr>
      <w:r w:rsidRPr="004236F5">
        <w:rPr>
          <w:rFonts w:asciiTheme="majorHAnsi" w:hAnsiTheme="majorHAnsi" w:cstheme="majorHAnsi"/>
          <w:bCs/>
        </w:rPr>
        <w:t>Ocena merytoryczna – zawierająca możliwość weryfikacji danych w systemach zewnętrznych oraz w Aditum</w:t>
      </w:r>
    </w:p>
    <w:p w14:paraId="2048A4E4" w14:textId="5712E39A" w:rsidR="00F412C6" w:rsidRPr="004236F5" w:rsidRDefault="00F412C6" w:rsidP="00F412C6">
      <w:pPr>
        <w:pStyle w:val="Tekstpodstawowy"/>
        <w:ind w:left="0"/>
        <w:rPr>
          <w:rFonts w:asciiTheme="majorHAnsi" w:hAnsiTheme="majorHAnsi" w:cstheme="majorHAnsi"/>
        </w:rPr>
      </w:pPr>
      <w:r w:rsidRPr="004236F5">
        <w:rPr>
          <w:rFonts w:asciiTheme="majorHAnsi" w:hAnsiTheme="majorHAnsi" w:cstheme="majorHAnsi"/>
        </w:rPr>
        <w:t>System posiada funkcjonalności umożliwiające weryfikację Wnioskodawcy w systemach zewnętrznych, która to weryfikacja może być pomocna przy przeprowadzeniu oceny merytoryczne</w:t>
      </w:r>
      <w:r w:rsidR="00D5194F" w:rsidRPr="004236F5">
        <w:rPr>
          <w:rFonts w:asciiTheme="majorHAnsi" w:hAnsiTheme="majorHAnsi" w:cstheme="majorHAnsi"/>
        </w:rPr>
        <w:t>j</w:t>
      </w:r>
      <w:r w:rsidRPr="004236F5">
        <w:rPr>
          <w:rFonts w:asciiTheme="majorHAnsi" w:hAnsiTheme="majorHAnsi" w:cstheme="majorHAnsi"/>
        </w:rPr>
        <w:t>. W celu weryfikacji Wnioskodawcy w systemach zewnętrznych należy użyć poniższych przycisków:</w:t>
      </w:r>
    </w:p>
    <w:p w14:paraId="20741ED0" w14:textId="77777777" w:rsidR="00B04C56" w:rsidRPr="004236F5" w:rsidRDefault="00B04C56" w:rsidP="00B04C5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63B8D5B" wp14:editId="05AAA604">
            <wp:extent cx="1724266" cy="295316"/>
            <wp:effectExtent l="0" t="0" r="9525" b="9525"/>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724266" cy="295316"/>
                    </a:xfrm>
                    <a:prstGeom prst="rect">
                      <a:avLst/>
                    </a:prstGeom>
                  </pic:spPr>
                </pic:pic>
              </a:graphicData>
            </a:graphic>
          </wp:inline>
        </w:drawing>
      </w:r>
      <w:r w:rsidRPr="004236F5">
        <w:rPr>
          <w:rFonts w:asciiTheme="majorHAnsi" w:hAnsiTheme="majorHAnsi" w:cstheme="majorHAnsi"/>
        </w:rPr>
        <w:t xml:space="preserve"> - Zlecenie weryfikacji zobowiązań Wnioskodawcy wobec ZUS. Po wybraniu przycisku uzupełnia się data ostatniego zlecenia generacji raportu.</w:t>
      </w:r>
    </w:p>
    <w:p w14:paraId="21CED12E" w14:textId="77777777" w:rsidR="00B04C56" w:rsidRPr="004236F5" w:rsidRDefault="00B04C56" w:rsidP="00B04C56">
      <w:pPr>
        <w:pStyle w:val="Tekstpodstawowy"/>
        <w:numPr>
          <w:ilvl w:val="0"/>
          <w:numId w:val="36"/>
        </w:numPr>
        <w:rPr>
          <w:rFonts w:asciiTheme="majorHAnsi" w:hAnsiTheme="majorHAnsi" w:cstheme="majorHAnsi"/>
        </w:rPr>
      </w:pPr>
      <w:r w:rsidRPr="004236F5">
        <w:rPr>
          <w:rFonts w:asciiTheme="majorHAnsi" w:hAnsiTheme="majorHAnsi" w:cstheme="majorHAnsi"/>
          <w:noProof/>
        </w:rPr>
        <w:drawing>
          <wp:inline distT="0" distB="0" distL="0" distR="0" wp14:anchorId="7EAFA5A4" wp14:editId="33727BA4">
            <wp:extent cx="1781424" cy="276264"/>
            <wp:effectExtent l="0" t="0" r="0" b="9525"/>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781424" cy="276264"/>
                    </a:xfrm>
                    <a:prstGeom prst="rect">
                      <a:avLst/>
                    </a:prstGeom>
                  </pic:spPr>
                </pic:pic>
              </a:graphicData>
            </a:graphic>
          </wp:inline>
        </w:drawing>
      </w:r>
      <w:r w:rsidRPr="004236F5">
        <w:rPr>
          <w:rFonts w:asciiTheme="majorHAnsi" w:hAnsiTheme="majorHAnsi" w:cstheme="majorHAnsi"/>
        </w:rPr>
        <w:t xml:space="preserve"> - Wynik weryfikacji zobowiązań Wnioskodawcy wobec ZUS. Po wybraniu przycisku uzupełnia się wynik weryfikacji, zawierający kwotę zaległości wobec ZUS.</w:t>
      </w:r>
    </w:p>
    <w:p w14:paraId="49438892"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2B2B9CC6" wp14:editId="432A349E">
            <wp:extent cx="1227437" cy="304800"/>
            <wp:effectExtent l="0" t="0" r="0" b="0"/>
            <wp:docPr id="1433" name="Obraz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89">
                      <a:extLst>
                        <a:ext uri="{28A0092B-C50C-407E-A947-70E740481C1C}">
                          <a14:useLocalDpi xmlns:a14="http://schemas.microsoft.com/office/drawing/2010/main" val="0"/>
                        </a:ext>
                      </a:extLst>
                    </a:blip>
                    <a:srcRect t="1" b="-1"/>
                    <a:stretch/>
                  </pic:blipFill>
                  <pic:spPr bwMode="auto">
                    <a:xfrm>
                      <a:off x="0" y="0"/>
                      <a:ext cx="1326446" cy="329386"/>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 xml:space="preserve"> - Weryfikacja zobowiązań Wnioskodawcy wobec KRUS.</w:t>
      </w:r>
    </w:p>
    <w:p w14:paraId="3EDB3828"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45315F53" wp14:editId="1222C966">
            <wp:extent cx="1200151" cy="266700"/>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232601" cy="273911"/>
                    </a:xfrm>
                    <a:prstGeom prst="rect">
                      <a:avLst/>
                    </a:prstGeom>
                    <a:noFill/>
                    <a:ln>
                      <a:noFill/>
                    </a:ln>
                  </pic:spPr>
                </pic:pic>
              </a:graphicData>
            </a:graphic>
          </wp:inline>
        </w:drawing>
      </w:r>
      <w:r w:rsidRPr="004236F5">
        <w:rPr>
          <w:rFonts w:asciiTheme="majorHAnsi" w:hAnsiTheme="majorHAnsi" w:cstheme="majorHAnsi"/>
        </w:rPr>
        <w:t xml:space="preserve"> - Weryfikacja orzeczenia o niepełnosprawności Wnioskodawcy.</w:t>
      </w:r>
    </w:p>
    <w:p w14:paraId="7B063EAE"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5B950427" wp14:editId="7ECD2B8C">
            <wp:extent cx="2002504" cy="276225"/>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071076" cy="285684"/>
                    </a:xfrm>
                    <a:prstGeom prst="rect">
                      <a:avLst/>
                    </a:prstGeom>
                    <a:noFill/>
                    <a:ln>
                      <a:noFill/>
                    </a:ln>
                  </pic:spPr>
                </pic:pic>
              </a:graphicData>
            </a:graphic>
          </wp:inline>
        </w:drawing>
      </w:r>
      <w:r w:rsidRPr="004236F5">
        <w:rPr>
          <w:rFonts w:asciiTheme="majorHAnsi" w:hAnsiTheme="majorHAnsi" w:cstheme="majorHAnsi"/>
        </w:rPr>
        <w:t xml:space="preserve"> - Weryfikacja zobowiązań Wnioskodawcy wobec Urzędu Skarbowego.</w:t>
      </w:r>
    </w:p>
    <w:p w14:paraId="399F857C"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200CA2D5" wp14:editId="1FCF7A5B">
            <wp:extent cx="1274513" cy="276225"/>
            <wp:effectExtent l="0" t="0" r="1905"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288293" cy="279211"/>
                    </a:xfrm>
                    <a:prstGeom prst="rect">
                      <a:avLst/>
                    </a:prstGeom>
                    <a:noFill/>
                    <a:ln>
                      <a:noFill/>
                    </a:ln>
                  </pic:spPr>
                </pic:pic>
              </a:graphicData>
            </a:graphic>
          </wp:inline>
        </w:drawing>
      </w:r>
      <w:r w:rsidRPr="004236F5">
        <w:rPr>
          <w:rFonts w:asciiTheme="majorHAnsi" w:hAnsiTheme="majorHAnsi" w:cstheme="majorHAnsi"/>
        </w:rPr>
        <w:t xml:space="preserve"> - Weryfikacja numeru PESEL Wnioskodawcy.</w:t>
      </w:r>
    </w:p>
    <w:p w14:paraId="37D0ABA8"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7595B8A4" wp14:editId="0BD965A4">
            <wp:extent cx="1257903" cy="308758"/>
            <wp:effectExtent l="0" t="0" r="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264622" cy="310407"/>
                    </a:xfrm>
                    <a:prstGeom prst="rect">
                      <a:avLst/>
                    </a:prstGeom>
                  </pic:spPr>
                </pic:pic>
              </a:graphicData>
            </a:graphic>
          </wp:inline>
        </w:drawing>
      </w:r>
      <w:r w:rsidRPr="004236F5">
        <w:rPr>
          <w:rFonts w:asciiTheme="majorHAnsi" w:hAnsiTheme="majorHAnsi" w:cstheme="majorHAnsi"/>
        </w:rPr>
        <w:t xml:space="preserve"> - Weryfikacja w zakresie pozyskania informacji o zatrudnieniu osób niepełnosprawnych w zakresie, na jaki pozwala system SODiR.</w:t>
      </w:r>
    </w:p>
    <w:p w14:paraId="5B561C0E"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2E1CF402" wp14:editId="27C9C9BE">
            <wp:extent cx="1199407" cy="296883"/>
            <wp:effectExtent l="0" t="0" r="1270" b="825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222368" cy="302566"/>
                    </a:xfrm>
                    <a:prstGeom prst="rect">
                      <a:avLst/>
                    </a:prstGeom>
                  </pic:spPr>
                </pic:pic>
              </a:graphicData>
            </a:graphic>
          </wp:inline>
        </w:drawing>
      </w:r>
      <w:r w:rsidRPr="004236F5">
        <w:rPr>
          <w:rFonts w:asciiTheme="majorHAnsi" w:hAnsiTheme="majorHAnsi" w:cstheme="majorHAnsi"/>
        </w:rPr>
        <w:t xml:space="preserve"> - Weryfikacja zobowiązań Wnioskodawcy wobec PFRON w zakresie, na jaki pozwala system NEO.</w:t>
      </w:r>
    </w:p>
    <w:p w14:paraId="117F1EA1"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034D4FC6" wp14:editId="47FA18ED">
            <wp:extent cx="1160811" cy="273132"/>
            <wp:effectExtent l="0" t="0" r="127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191777" cy="280418"/>
                    </a:xfrm>
                    <a:prstGeom prst="rect">
                      <a:avLst/>
                    </a:prstGeom>
                  </pic:spPr>
                </pic:pic>
              </a:graphicData>
            </a:graphic>
          </wp:inline>
        </w:drawing>
      </w:r>
      <w:r w:rsidRPr="004236F5">
        <w:rPr>
          <w:rFonts w:asciiTheme="majorHAnsi" w:hAnsiTheme="majorHAnsi" w:cstheme="majorHAnsi"/>
        </w:rPr>
        <w:t xml:space="preserve"> - Weryfikacja w zakresie uczestnictwa Wnioskodawcy w programach PFRON w zakresie, na jaki pozwala system SOF2. </w:t>
      </w:r>
    </w:p>
    <w:p w14:paraId="54C6BC49"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609B0634" wp14:editId="3649DC06">
            <wp:extent cx="1047572" cy="308758"/>
            <wp:effectExtent l="0" t="0" r="63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064205" cy="313660"/>
                    </a:xfrm>
                    <a:prstGeom prst="rect">
                      <a:avLst/>
                    </a:prstGeom>
                  </pic:spPr>
                </pic:pic>
              </a:graphicData>
            </a:graphic>
          </wp:inline>
        </w:drawing>
      </w:r>
      <w:r w:rsidRPr="004236F5">
        <w:rPr>
          <w:rFonts w:asciiTheme="majorHAnsi" w:hAnsiTheme="majorHAnsi" w:cstheme="majorHAnsi"/>
        </w:rPr>
        <w:t xml:space="preserve"> - Weryfikacja informacji o otrzymanym z PFRON wsparciu przez Wnioskodawcę.</w:t>
      </w:r>
    </w:p>
    <w:p w14:paraId="67322664"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4A8A9192" wp14:editId="40FF5B24">
            <wp:extent cx="2343150" cy="333375"/>
            <wp:effectExtent l="0" t="0" r="0" b="9525"/>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343150" cy="333375"/>
                    </a:xfrm>
                    <a:prstGeom prst="rect">
                      <a:avLst/>
                    </a:prstGeom>
                  </pic:spPr>
                </pic:pic>
              </a:graphicData>
            </a:graphic>
          </wp:inline>
        </w:drawing>
      </w:r>
      <w:r w:rsidRPr="004236F5">
        <w:rPr>
          <w:rFonts w:asciiTheme="majorHAnsi" w:hAnsiTheme="majorHAnsi" w:cstheme="majorHAnsi"/>
        </w:rPr>
        <w:t xml:space="preserve"> - Weryfikacja wnioskodawcy poprzez wyświetlenie historii wnioskowania z bazy Aditum (danych archiwalnych).</w:t>
      </w:r>
    </w:p>
    <w:p w14:paraId="09F7BD6C" w14:textId="77777777" w:rsidR="00F412C6" w:rsidRPr="004236F5" w:rsidRDefault="00F412C6" w:rsidP="00F412C6">
      <w:pPr>
        <w:pStyle w:val="Tekstpodstawowy"/>
        <w:ind w:left="568"/>
        <w:rPr>
          <w:rFonts w:asciiTheme="majorHAnsi" w:hAnsiTheme="majorHAnsi" w:cstheme="majorHAnsi"/>
          <w:bCs/>
        </w:rPr>
      </w:pPr>
      <w:r w:rsidRPr="004236F5">
        <w:rPr>
          <w:rFonts w:asciiTheme="majorHAnsi" w:hAnsiTheme="majorHAnsi" w:cstheme="majorHAnsi"/>
        </w:rPr>
        <w:t xml:space="preserve">W </w:t>
      </w:r>
      <w:r w:rsidRPr="004236F5">
        <w:rPr>
          <w:rFonts w:asciiTheme="majorHAnsi" w:hAnsiTheme="majorHAnsi" w:cstheme="majorHAnsi"/>
          <w:bCs/>
        </w:rPr>
        <w:t>przypadku weryfikacji z bazy Aditum pojawi się nowa zakładka z listą wszystkich wniosków powiązanych z danym wnioskodawcą, które zostały zarejestrowane w bazie.</w:t>
      </w:r>
    </w:p>
    <w:p w14:paraId="72A43315" w14:textId="77777777" w:rsidR="00F412C6" w:rsidRPr="004236F5" w:rsidRDefault="00F412C6" w:rsidP="00F412C6">
      <w:pPr>
        <w:pStyle w:val="Tekstpodstawowy"/>
        <w:ind w:left="0"/>
        <w:rPr>
          <w:rFonts w:asciiTheme="majorHAnsi" w:hAnsiTheme="majorHAnsi" w:cstheme="majorHAnsi"/>
          <w:bCs/>
        </w:rPr>
      </w:pPr>
    </w:p>
    <w:p w14:paraId="00DFD443" w14:textId="77777777" w:rsidR="00F412C6" w:rsidRPr="004236F5" w:rsidRDefault="00F412C6" w:rsidP="00F412C6">
      <w:pPr>
        <w:pStyle w:val="Tekstpodstawowy"/>
        <w:ind w:left="0"/>
        <w:rPr>
          <w:rFonts w:asciiTheme="majorHAnsi" w:hAnsiTheme="majorHAnsi" w:cstheme="majorHAnsi"/>
          <w:shd w:val="clear" w:color="auto" w:fill="ABE7ED"/>
        </w:rPr>
      </w:pPr>
    </w:p>
    <w:p w14:paraId="338A0845" w14:textId="77777777" w:rsidR="000E0324" w:rsidRPr="004236F5" w:rsidRDefault="000E0324" w:rsidP="007C730A">
      <w:pPr>
        <w:pStyle w:val="SOW-2Nagwek"/>
      </w:pPr>
      <w:bookmarkStart w:id="2098" w:name="_Toc522200427"/>
      <w:bookmarkStart w:id="2099" w:name="_Toc527100517"/>
      <w:bookmarkStart w:id="2100" w:name="_Ref527408066"/>
      <w:bookmarkStart w:id="2101" w:name="_Ref527408071"/>
      <w:bookmarkStart w:id="2102" w:name="_Toc59008909"/>
      <w:r w:rsidRPr="004236F5">
        <w:t>Przeprowadzenie ponownej oceny merytorycznej wniosku</w:t>
      </w:r>
      <w:bookmarkEnd w:id="2098"/>
      <w:bookmarkEnd w:id="2099"/>
      <w:bookmarkEnd w:id="2100"/>
      <w:bookmarkEnd w:id="2101"/>
      <w:bookmarkEnd w:id="2102"/>
    </w:p>
    <w:p w14:paraId="516C1383" w14:textId="5040A61F"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ponowną weryfikację merytoryczną wniosku i zarejestrowanie jej wyniku w systemie poprzez wybranie odpowiedniego statusu. Ponownej weryfikacji merytorycznej dokonuje użytkownik z przypisaną rolą Realizator-podstawowy w sytuacji, gdy weryfikacja oceny merytorycznej zakończyła </w:t>
      </w:r>
      <w:r w:rsidR="002566DA" w:rsidRPr="004236F5">
        <w:rPr>
          <w:rFonts w:asciiTheme="majorHAnsi" w:hAnsiTheme="majorHAnsi" w:cstheme="majorHAnsi"/>
          <w:bCs/>
        </w:rPr>
        <w:t xml:space="preserve">się wybraniem przez Realizatora </w:t>
      </w:r>
      <w:r w:rsidRPr="004236F5">
        <w:rPr>
          <w:rFonts w:asciiTheme="majorHAnsi" w:hAnsiTheme="majorHAnsi" w:cstheme="majorHAnsi"/>
          <w:bCs/>
        </w:rPr>
        <w:t>rozszerzonego statusu „Do ponownej weryfikacji merytorycznej”.</w:t>
      </w:r>
    </w:p>
    <w:p w14:paraId="3A355744"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przeprowadzenia ponownej oceny merytorycznej wniosku należy:</w:t>
      </w:r>
    </w:p>
    <w:p w14:paraId="2B619AE7" w14:textId="77777777" w:rsidR="000E0324" w:rsidRPr="004236F5" w:rsidRDefault="000E0324" w:rsidP="00C22DE2">
      <w:pPr>
        <w:pStyle w:val="Tekstpodstawowy"/>
        <w:numPr>
          <w:ilvl w:val="0"/>
          <w:numId w:val="37"/>
        </w:numPr>
        <w:tabs>
          <w:tab w:val="left" w:pos="426"/>
        </w:tabs>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0B858D5" wp14:editId="4B34C589">
            <wp:extent cx="781050" cy="276225"/>
            <wp:effectExtent l="0" t="0" r="0" b="9525"/>
            <wp:docPr id="1313" name="Obraz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5A806988" w14:textId="77777777" w:rsidR="000E0324" w:rsidRPr="004236F5" w:rsidRDefault="000E0324" w:rsidP="00CC03A5">
      <w:pPr>
        <w:pStyle w:val="Tekstpodstawowy"/>
        <w:numPr>
          <w:ilvl w:val="0"/>
          <w:numId w:val="37"/>
        </w:numPr>
        <w:rPr>
          <w:rFonts w:asciiTheme="majorHAnsi" w:hAnsiTheme="majorHAnsi" w:cstheme="majorHAnsi"/>
          <w:bCs/>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28AF0A9" wp14:editId="673F5FB4">
            <wp:extent cx="971261" cy="314325"/>
            <wp:effectExtent l="0" t="0" r="635"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995981" cy="322325"/>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skierowanych do ponownej oceny merytorycznej, której dokonać ma zalogowany użytkownik.</w:t>
      </w:r>
    </w:p>
    <w:p w14:paraId="0C4B5DA2" w14:textId="0F4F264C" w:rsidR="005E2CEC" w:rsidRPr="004236F5" w:rsidRDefault="00530808" w:rsidP="000E0324">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206C4605" wp14:editId="5E3AEF7E">
            <wp:extent cx="6858000" cy="3246755"/>
            <wp:effectExtent l="0" t="0" r="0" b="0"/>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858000" cy="3246755"/>
                    </a:xfrm>
                    <a:prstGeom prst="rect">
                      <a:avLst/>
                    </a:prstGeom>
                  </pic:spPr>
                </pic:pic>
              </a:graphicData>
            </a:graphic>
          </wp:inline>
        </w:drawing>
      </w:r>
    </w:p>
    <w:p w14:paraId="19A69286" w14:textId="5C25F90F" w:rsidR="000E0324" w:rsidRPr="00A509DD" w:rsidRDefault="000E0324" w:rsidP="000E0324">
      <w:pPr>
        <w:pStyle w:val="Legenda"/>
        <w:ind w:left="0"/>
        <w:jc w:val="center"/>
        <w:rPr>
          <w:rFonts w:asciiTheme="majorHAnsi" w:hAnsiTheme="majorHAnsi" w:cstheme="majorHAnsi"/>
        </w:rPr>
      </w:pPr>
      <w:bookmarkStart w:id="2103" w:name="_Toc522198951"/>
      <w:bookmarkStart w:id="2104" w:name="_Toc527100642"/>
      <w:bookmarkStart w:id="2105" w:name="_Toc59000886"/>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71</w:t>
      </w:r>
      <w:r w:rsidRPr="004236F5">
        <w:rPr>
          <w:rFonts w:asciiTheme="majorHAnsi" w:hAnsiTheme="majorHAnsi" w:cstheme="majorHAnsi"/>
        </w:rPr>
        <w:fldChar w:fldCharType="end"/>
      </w:r>
      <w:r w:rsidRPr="004236F5">
        <w:rPr>
          <w:rFonts w:asciiTheme="majorHAnsi" w:hAnsiTheme="majorHAnsi" w:cstheme="majorHAnsi"/>
        </w:rPr>
        <w:t xml:space="preserve"> Wnioski przekazane do ponownej weryfikacji merytorycznej</w:t>
      </w:r>
      <w:bookmarkEnd w:id="2103"/>
      <w:r w:rsidRPr="004236F5">
        <w:rPr>
          <w:rFonts w:asciiTheme="majorHAnsi" w:hAnsiTheme="majorHAnsi" w:cstheme="majorHAnsi"/>
        </w:rPr>
        <w:t xml:space="preserve"> – przykładowa lista</w:t>
      </w:r>
      <w:bookmarkEnd w:id="2104"/>
      <w:bookmarkEnd w:id="2105"/>
    </w:p>
    <w:p w14:paraId="264FEBC8" w14:textId="07418380" w:rsidR="000E0324" w:rsidRPr="004236F5" w:rsidRDefault="000E0324" w:rsidP="00CC03A5">
      <w:pPr>
        <w:pStyle w:val="Tekstpodstawowy"/>
        <w:numPr>
          <w:ilvl w:val="0"/>
          <w:numId w:val="37"/>
        </w:numPr>
        <w:rPr>
          <w:rFonts w:asciiTheme="majorHAnsi" w:hAnsiTheme="majorHAnsi" w:cstheme="majorHAnsi"/>
          <w:bCs/>
        </w:rPr>
      </w:pPr>
      <w:r w:rsidRPr="004236F5">
        <w:rPr>
          <w:rFonts w:asciiTheme="majorHAnsi" w:hAnsiTheme="majorHAnsi" w:cstheme="majorHAnsi"/>
          <w:bCs/>
        </w:rPr>
        <w:t xml:space="preserve">Dalej postępować zgodnie z krokami 3-5 opisanymi w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_Ref509499647 \w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Pr>
          <w:rFonts w:asciiTheme="majorHAnsi" w:hAnsiTheme="majorHAnsi" w:cstheme="majorHAnsi"/>
          <w:bCs/>
        </w:rPr>
        <w:t>5.10</w:t>
      </w:r>
      <w:r w:rsidRPr="004236F5">
        <w:rPr>
          <w:rFonts w:asciiTheme="majorHAnsi" w:hAnsiTheme="majorHAnsi" w:cstheme="majorHAnsi"/>
          <w:bCs/>
        </w:rPr>
        <w:fldChar w:fldCharType="end"/>
      </w:r>
      <w:r w:rsidRPr="004236F5">
        <w:rPr>
          <w:rFonts w:asciiTheme="majorHAnsi" w:hAnsiTheme="majorHAnsi" w:cstheme="majorHAnsi"/>
          <w:bCs/>
        </w:rPr>
        <w:t xml:space="preserve">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_Ref509499647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sidRPr="004236F5">
        <w:rPr>
          <w:rFonts w:asciiTheme="majorHAnsi" w:hAnsiTheme="majorHAnsi" w:cstheme="majorHAnsi"/>
        </w:rPr>
        <w:t>Przeprowadzenie oceny merytorycznej wniosku</w:t>
      </w:r>
      <w:r w:rsidRPr="004236F5">
        <w:rPr>
          <w:rFonts w:asciiTheme="majorHAnsi" w:hAnsiTheme="majorHAnsi" w:cstheme="majorHAnsi"/>
          <w:bCs/>
        </w:rPr>
        <w:fldChar w:fldCharType="end"/>
      </w:r>
      <w:r w:rsidRPr="004236F5">
        <w:rPr>
          <w:rFonts w:asciiTheme="majorHAnsi" w:hAnsiTheme="majorHAnsi" w:cstheme="majorHAnsi"/>
          <w:bCs/>
        </w:rPr>
        <w:t>.</w:t>
      </w:r>
    </w:p>
    <w:p w14:paraId="7CF1136D" w14:textId="77777777" w:rsidR="00DD670B" w:rsidRPr="004236F5" w:rsidRDefault="00DD670B" w:rsidP="00B943C4">
      <w:pPr>
        <w:pStyle w:val="SOW-2Nagwek"/>
      </w:pPr>
      <w:bookmarkStart w:id="2106" w:name="_Ref527456661"/>
      <w:bookmarkStart w:id="2107" w:name="_Ref527456662"/>
      <w:bookmarkStart w:id="2108" w:name="_Toc527627703"/>
      <w:bookmarkStart w:id="2109" w:name="_Toc59008910"/>
      <w:bookmarkStart w:id="2110" w:name="_Toc522200429"/>
      <w:bookmarkStart w:id="2111" w:name="_Toc527100519"/>
      <w:r w:rsidRPr="004236F5">
        <w:t>Weryfikacja oceny merytorycznej wniosku</w:t>
      </w:r>
      <w:bookmarkEnd w:id="2106"/>
      <w:bookmarkEnd w:id="2107"/>
      <w:bookmarkEnd w:id="2108"/>
      <w:bookmarkEnd w:id="2109"/>
    </w:p>
    <w:p w14:paraId="478334C8" w14:textId="0F2F9638" w:rsidR="00DD670B" w:rsidRPr="004236F5" w:rsidRDefault="00DD670B" w:rsidP="00DD670B">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weryfikację oceny merytorycznej wniosku i zarejestrowanie jej wyniku w systemie poprzez wybranie odpowiedniego statusu. Czynności te wykonywane są przez użytkowni</w:t>
      </w:r>
      <w:r w:rsidR="002566DA" w:rsidRPr="004236F5">
        <w:rPr>
          <w:rFonts w:asciiTheme="majorHAnsi" w:hAnsiTheme="majorHAnsi" w:cstheme="majorHAnsi"/>
          <w:bCs/>
        </w:rPr>
        <w:t xml:space="preserve">ka z przypisaną rolą Realizator </w:t>
      </w:r>
      <w:r w:rsidRPr="004236F5">
        <w:rPr>
          <w:rFonts w:asciiTheme="majorHAnsi" w:hAnsiTheme="majorHAnsi" w:cstheme="majorHAnsi"/>
          <w:bCs/>
        </w:rPr>
        <w:t xml:space="preserve">rozszerzony. </w:t>
      </w:r>
    </w:p>
    <w:p w14:paraId="0F8CC3FC" w14:textId="77777777" w:rsidR="00DD670B" w:rsidRPr="004236F5" w:rsidRDefault="00DD670B" w:rsidP="009619F4">
      <w:pPr>
        <w:pStyle w:val="Tekstpodstawowy"/>
        <w:numPr>
          <w:ilvl w:val="0"/>
          <w:numId w:val="9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D52A176" wp14:editId="0608E497">
            <wp:extent cx="781050" cy="276225"/>
            <wp:effectExtent l="0" t="0" r="0" b="9525"/>
            <wp:docPr id="1434" name="Obraz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26476088" w14:textId="77777777" w:rsidR="00DD670B" w:rsidRPr="004236F5" w:rsidRDefault="00DD670B" w:rsidP="009619F4">
      <w:pPr>
        <w:pStyle w:val="Tekstpodstawowy"/>
        <w:numPr>
          <w:ilvl w:val="0"/>
          <w:numId w:val="96"/>
        </w:numPr>
        <w:rPr>
          <w:rFonts w:asciiTheme="majorHAnsi" w:hAnsiTheme="majorHAnsi" w:cstheme="majorHAnsi"/>
          <w:bCs/>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bCs/>
          <w:noProof/>
          <w:lang w:eastAsia="pl-PL"/>
        </w:rPr>
        <w:drawing>
          <wp:inline distT="0" distB="0" distL="0" distR="0" wp14:anchorId="1E363B97" wp14:editId="2198D551">
            <wp:extent cx="1765300" cy="190500"/>
            <wp:effectExtent l="0" t="0" r="6350" b="0"/>
            <wp:docPr id="1435" name="Obraz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59">
                      <a:extLst>
                        <a:ext uri="{28A0092B-C50C-407E-A947-70E740481C1C}">
                          <a14:useLocalDpi xmlns:a14="http://schemas.microsoft.com/office/drawing/2010/main" val="0"/>
                        </a:ext>
                      </a:extLst>
                    </a:blip>
                    <a:srcRect t="25316" r="5262" b="11391"/>
                    <a:stretch/>
                  </pic:blipFill>
                  <pic:spPr bwMode="auto">
                    <a:xfrm>
                      <a:off x="0" y="0"/>
                      <a:ext cx="1799999" cy="194244"/>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przypisanych do oceny do zalogowanego użytkownika.</w:t>
      </w:r>
    </w:p>
    <w:p w14:paraId="7C15CB00" w14:textId="56223B01" w:rsidR="00591482" w:rsidRPr="004236F5" w:rsidRDefault="00530808" w:rsidP="00DD670B">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67923C16" wp14:editId="0D7FDF55">
            <wp:extent cx="6858000" cy="3124835"/>
            <wp:effectExtent l="0" t="0" r="0" b="0"/>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858000" cy="3124835"/>
                    </a:xfrm>
                    <a:prstGeom prst="rect">
                      <a:avLst/>
                    </a:prstGeom>
                  </pic:spPr>
                </pic:pic>
              </a:graphicData>
            </a:graphic>
          </wp:inline>
        </w:drawing>
      </w:r>
    </w:p>
    <w:p w14:paraId="42D56894" w14:textId="37D0903D" w:rsidR="00DD670B" w:rsidRPr="00A509DD" w:rsidRDefault="00DD670B" w:rsidP="00DD670B">
      <w:pPr>
        <w:pStyle w:val="Legenda"/>
        <w:ind w:left="0"/>
        <w:jc w:val="center"/>
        <w:rPr>
          <w:rFonts w:asciiTheme="majorHAnsi" w:hAnsiTheme="majorHAnsi" w:cstheme="majorHAnsi"/>
        </w:rPr>
      </w:pPr>
      <w:bookmarkStart w:id="2112" w:name="_Toc59000887"/>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72</w:t>
      </w:r>
      <w:r w:rsidRPr="004236F5">
        <w:rPr>
          <w:rFonts w:asciiTheme="majorHAnsi" w:hAnsiTheme="majorHAnsi" w:cstheme="majorHAnsi"/>
        </w:rPr>
        <w:fldChar w:fldCharType="end"/>
      </w:r>
      <w:r w:rsidRPr="004236F5">
        <w:rPr>
          <w:rFonts w:asciiTheme="majorHAnsi" w:hAnsiTheme="majorHAnsi" w:cstheme="majorHAnsi"/>
        </w:rPr>
        <w:t xml:space="preserve"> Wnioski przeznaczone do weryfikacji merytorycznej – przykładowa lista</w:t>
      </w:r>
      <w:bookmarkEnd w:id="2112"/>
    </w:p>
    <w:p w14:paraId="1019D3CE" w14:textId="77777777" w:rsidR="00DD670B" w:rsidRPr="004236F5" w:rsidRDefault="00DD670B" w:rsidP="009619F4">
      <w:pPr>
        <w:pStyle w:val="Tekstpodstawowy"/>
        <w:numPr>
          <w:ilvl w:val="0"/>
          <w:numId w:val="96"/>
        </w:numPr>
        <w:rPr>
          <w:rFonts w:asciiTheme="majorHAnsi" w:hAnsiTheme="majorHAnsi" w:cstheme="majorHAnsi"/>
        </w:rPr>
      </w:pPr>
      <w:r w:rsidRPr="004236F5">
        <w:rPr>
          <w:rFonts w:asciiTheme="majorHAnsi" w:hAnsiTheme="majorHAnsi" w:cstheme="majorHAnsi"/>
        </w:rPr>
        <w:t xml:space="preserve">Wyszukać wniosek, który ma zostać poddany ocenie merytorycznej i kliknąć przycisk </w:t>
      </w:r>
      <w:r w:rsidRPr="004236F5">
        <w:rPr>
          <w:rFonts w:asciiTheme="majorHAnsi" w:hAnsiTheme="majorHAnsi" w:cstheme="majorHAnsi"/>
          <w:noProof/>
          <w:lang w:eastAsia="pl-PL"/>
        </w:rPr>
        <w:drawing>
          <wp:inline distT="0" distB="0" distL="0" distR="0" wp14:anchorId="695DA4FF" wp14:editId="488FC286">
            <wp:extent cx="385394" cy="257175"/>
            <wp:effectExtent l="0" t="0" r="0" b="0"/>
            <wp:docPr id="713" name="Obraz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9902" cy="260183"/>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oceny merytorycznej wniosku.</w:t>
      </w:r>
    </w:p>
    <w:p w14:paraId="49DF37BD" w14:textId="77777777" w:rsidR="00DD670B" w:rsidRPr="004236F5" w:rsidRDefault="00DD670B" w:rsidP="009619F4">
      <w:pPr>
        <w:pStyle w:val="Tekstpodstawowy"/>
        <w:numPr>
          <w:ilvl w:val="0"/>
          <w:numId w:val="96"/>
        </w:numPr>
        <w:rPr>
          <w:rFonts w:asciiTheme="majorHAnsi" w:hAnsiTheme="majorHAnsi" w:cstheme="majorHAnsi"/>
        </w:rPr>
      </w:pPr>
      <w:r w:rsidRPr="004236F5">
        <w:rPr>
          <w:rFonts w:asciiTheme="majorHAnsi" w:hAnsiTheme="majorHAnsi" w:cstheme="majorHAnsi"/>
        </w:rPr>
        <w:t>Wypełnić wszystkie pola, wpisując wartości zgodne z etykietami je opisującymi.</w:t>
      </w:r>
    </w:p>
    <w:p w14:paraId="136A2674" w14:textId="77777777" w:rsidR="00DD670B" w:rsidRPr="004236F5" w:rsidRDefault="00DD670B" w:rsidP="009619F4">
      <w:pPr>
        <w:pStyle w:val="Tekstpodstawowy"/>
        <w:numPr>
          <w:ilvl w:val="0"/>
          <w:numId w:val="96"/>
        </w:numPr>
        <w:rPr>
          <w:rFonts w:asciiTheme="majorHAnsi" w:hAnsiTheme="majorHAnsi" w:cstheme="majorHAnsi"/>
        </w:rPr>
      </w:pPr>
      <w:r w:rsidRPr="004236F5">
        <w:rPr>
          <w:rFonts w:asciiTheme="majorHAnsi" w:hAnsiTheme="majorHAnsi" w:cstheme="majorHAnsi"/>
        </w:rPr>
        <w:t>Dokonać ręcznie oceny merytorycznej i zarejestrować jej wynik w systemie poprzez wybranie z listy rozwijalnej odpowiedniego statusu:</w:t>
      </w:r>
    </w:p>
    <w:p w14:paraId="6A51ECFB" w14:textId="77777777" w:rsidR="00DD670B" w:rsidRPr="004236F5" w:rsidRDefault="00DD670B" w:rsidP="009619F4">
      <w:pPr>
        <w:pStyle w:val="Tekstpodstawowy"/>
        <w:numPr>
          <w:ilvl w:val="0"/>
          <w:numId w:val="112"/>
        </w:numPr>
        <w:rPr>
          <w:rFonts w:asciiTheme="majorHAnsi" w:hAnsiTheme="majorHAnsi" w:cstheme="majorHAnsi"/>
        </w:rPr>
      </w:pPr>
      <w:r w:rsidRPr="004236F5">
        <w:rPr>
          <w:rFonts w:asciiTheme="majorHAnsi" w:hAnsiTheme="majorHAnsi" w:cstheme="majorHAnsi"/>
        </w:rPr>
        <w:t>Do zatwierdzenia – Przekazanie wniosku do kolejnego kroku (zatwierdzenie), co oznacza pozytywną ocenę merytoryczną.</w:t>
      </w:r>
    </w:p>
    <w:p w14:paraId="63FD45E7" w14:textId="77777777" w:rsidR="00DD670B" w:rsidRPr="004236F5" w:rsidRDefault="00DD670B" w:rsidP="009619F4">
      <w:pPr>
        <w:pStyle w:val="Tekstpodstawowy"/>
        <w:numPr>
          <w:ilvl w:val="0"/>
          <w:numId w:val="112"/>
        </w:numPr>
        <w:rPr>
          <w:rFonts w:asciiTheme="majorHAnsi" w:hAnsiTheme="majorHAnsi" w:cstheme="majorHAnsi"/>
        </w:rPr>
      </w:pPr>
      <w:r w:rsidRPr="004236F5">
        <w:rPr>
          <w:rFonts w:asciiTheme="majorHAnsi" w:hAnsiTheme="majorHAnsi" w:cstheme="majorHAnsi"/>
        </w:rPr>
        <w:t>Odrzucony – Odrzucenie wniosku, dalsze procedowanie nie jest możliwe.</w:t>
      </w:r>
    </w:p>
    <w:p w14:paraId="066F9E44" w14:textId="77777777" w:rsidR="00DD670B" w:rsidRPr="004236F5" w:rsidRDefault="00DD670B" w:rsidP="009619F4">
      <w:pPr>
        <w:pStyle w:val="Tekstpodstawowy"/>
        <w:numPr>
          <w:ilvl w:val="0"/>
          <w:numId w:val="112"/>
        </w:numPr>
        <w:rPr>
          <w:rFonts w:asciiTheme="majorHAnsi" w:hAnsiTheme="majorHAnsi" w:cstheme="majorHAnsi"/>
        </w:rPr>
      </w:pPr>
      <w:r w:rsidRPr="004236F5">
        <w:rPr>
          <w:rFonts w:asciiTheme="majorHAnsi" w:hAnsiTheme="majorHAnsi" w:cstheme="majorHAnsi"/>
        </w:rPr>
        <w:t>Do poprawy – Przekazanie wniosku do Wnioskodawcy, do poprawy.</w:t>
      </w:r>
    </w:p>
    <w:p w14:paraId="03174709" w14:textId="28858F66" w:rsidR="00DD670B" w:rsidRPr="004236F5" w:rsidRDefault="00DD670B" w:rsidP="009619F4">
      <w:pPr>
        <w:pStyle w:val="Tekstpodstawowy"/>
        <w:numPr>
          <w:ilvl w:val="0"/>
          <w:numId w:val="96"/>
        </w:numPr>
        <w:rPr>
          <w:rFonts w:asciiTheme="majorHAnsi" w:hAnsiTheme="majorHAnsi" w:cstheme="majorHAnsi"/>
        </w:rPr>
      </w:pPr>
      <w:r w:rsidRPr="004236F5">
        <w:rPr>
          <w:rFonts w:asciiTheme="majorHAnsi" w:hAnsiTheme="majorHAnsi" w:cstheme="majorHAnsi"/>
        </w:rPr>
        <w:t xml:space="preserve">System posiada funkcjonalności umożliwiające weryfikację Wnioskodawcy w systemach zewnętrznych, która to weryfikacja może być pomocna przy przeprowadzeniu oceny merytoryczne. W celu weryfikacji Wnioskodawcy w systemach zewnętrznych należy </w:t>
      </w:r>
      <w:r w:rsidR="00270713" w:rsidRPr="004236F5">
        <w:rPr>
          <w:rFonts w:asciiTheme="majorHAnsi" w:hAnsiTheme="majorHAnsi" w:cstheme="majorHAnsi"/>
        </w:rPr>
        <w:t xml:space="preserve">przejść do zakładki „Dane historyczne” i w sekcji oceny merytorycznej </w:t>
      </w:r>
      <w:r w:rsidRPr="004236F5">
        <w:rPr>
          <w:rFonts w:asciiTheme="majorHAnsi" w:hAnsiTheme="majorHAnsi" w:cstheme="majorHAnsi"/>
        </w:rPr>
        <w:t>użyć poniższych przycisków:</w:t>
      </w:r>
    </w:p>
    <w:p w14:paraId="2F0CDDD1" w14:textId="680A5646" w:rsidR="00DD670B" w:rsidRPr="004236F5" w:rsidRDefault="00432833"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7035E911" wp14:editId="5F3B11E8">
            <wp:extent cx="1724266" cy="295316"/>
            <wp:effectExtent l="0" t="0" r="9525" b="952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724266" cy="295316"/>
                    </a:xfrm>
                    <a:prstGeom prst="rect">
                      <a:avLst/>
                    </a:prstGeom>
                  </pic:spPr>
                </pic:pic>
              </a:graphicData>
            </a:graphic>
          </wp:inline>
        </w:drawing>
      </w:r>
      <w:r w:rsidR="00DD670B" w:rsidRPr="004236F5">
        <w:rPr>
          <w:rFonts w:asciiTheme="majorHAnsi" w:hAnsiTheme="majorHAnsi" w:cstheme="majorHAnsi"/>
        </w:rPr>
        <w:t xml:space="preserve"> - </w:t>
      </w:r>
      <w:r w:rsidR="00954BC1" w:rsidRPr="004236F5">
        <w:rPr>
          <w:rFonts w:asciiTheme="majorHAnsi" w:hAnsiTheme="majorHAnsi" w:cstheme="majorHAnsi"/>
        </w:rPr>
        <w:t>Zlecenie w</w:t>
      </w:r>
      <w:r w:rsidR="00DD670B" w:rsidRPr="004236F5">
        <w:rPr>
          <w:rFonts w:asciiTheme="majorHAnsi" w:hAnsiTheme="majorHAnsi" w:cstheme="majorHAnsi"/>
        </w:rPr>
        <w:t>eryfikacj</w:t>
      </w:r>
      <w:r w:rsidR="00954BC1" w:rsidRPr="004236F5">
        <w:rPr>
          <w:rFonts w:asciiTheme="majorHAnsi" w:hAnsiTheme="majorHAnsi" w:cstheme="majorHAnsi"/>
        </w:rPr>
        <w:t>i</w:t>
      </w:r>
      <w:r w:rsidR="00DD670B" w:rsidRPr="004236F5">
        <w:rPr>
          <w:rFonts w:asciiTheme="majorHAnsi" w:hAnsiTheme="majorHAnsi" w:cstheme="majorHAnsi"/>
        </w:rPr>
        <w:t xml:space="preserve"> zobowiązań Wnioskodawcy wobec ZUS</w:t>
      </w:r>
      <w:r w:rsidR="00954BC1" w:rsidRPr="004236F5">
        <w:rPr>
          <w:rFonts w:asciiTheme="majorHAnsi" w:hAnsiTheme="majorHAnsi" w:cstheme="majorHAnsi"/>
        </w:rPr>
        <w:t>. Po wybraniu przycisku uzupełnia się data ostatniego zlecenia generacji raportu</w:t>
      </w:r>
      <w:r w:rsidR="00DD670B" w:rsidRPr="004236F5">
        <w:rPr>
          <w:rFonts w:asciiTheme="majorHAnsi" w:hAnsiTheme="majorHAnsi" w:cstheme="majorHAnsi"/>
        </w:rPr>
        <w:t>.</w:t>
      </w:r>
    </w:p>
    <w:p w14:paraId="0A26E48E" w14:textId="35BAAD23" w:rsidR="00954BC1" w:rsidRPr="004236F5" w:rsidRDefault="00954BC1"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rPr>
        <w:drawing>
          <wp:inline distT="0" distB="0" distL="0" distR="0" wp14:anchorId="3F1D122C" wp14:editId="594F081C">
            <wp:extent cx="1781424" cy="276264"/>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781424" cy="276264"/>
                    </a:xfrm>
                    <a:prstGeom prst="rect">
                      <a:avLst/>
                    </a:prstGeom>
                  </pic:spPr>
                </pic:pic>
              </a:graphicData>
            </a:graphic>
          </wp:inline>
        </w:drawing>
      </w:r>
      <w:r w:rsidRPr="004236F5">
        <w:rPr>
          <w:rFonts w:asciiTheme="majorHAnsi" w:hAnsiTheme="majorHAnsi" w:cstheme="majorHAnsi"/>
        </w:rPr>
        <w:t xml:space="preserve"> - Wynik weryfikacji zobowiązań Wnioskodawcy wobec ZUS. Po wybraniu przycisku uzupełnia się wynik weryfikacji, zawierający kwotę zaległości wobec ZUS.</w:t>
      </w:r>
    </w:p>
    <w:p w14:paraId="1BA66197" w14:textId="65124D28"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6C92634A" wp14:editId="46F80744">
            <wp:extent cx="1227437" cy="304800"/>
            <wp:effectExtent l="0" t="0" r="0" b="0"/>
            <wp:docPr id="715" name="Obraz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89">
                      <a:extLst>
                        <a:ext uri="{28A0092B-C50C-407E-A947-70E740481C1C}">
                          <a14:useLocalDpi xmlns:a14="http://schemas.microsoft.com/office/drawing/2010/main" val="0"/>
                        </a:ext>
                      </a:extLst>
                    </a:blip>
                    <a:srcRect t="1" b="-1"/>
                    <a:stretch/>
                  </pic:blipFill>
                  <pic:spPr bwMode="auto">
                    <a:xfrm>
                      <a:off x="0" y="0"/>
                      <a:ext cx="1326446" cy="329386"/>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 xml:space="preserve"> - Weryfikacja zobowiązań Wnioskodawcy wobec KRUS.</w:t>
      </w:r>
    </w:p>
    <w:p w14:paraId="58FA8CFC"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343B9F6F" wp14:editId="6E603618">
            <wp:extent cx="1200151" cy="266700"/>
            <wp:effectExtent l="0" t="0" r="0" b="0"/>
            <wp:docPr id="716" name="Obraz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232601" cy="273911"/>
                    </a:xfrm>
                    <a:prstGeom prst="rect">
                      <a:avLst/>
                    </a:prstGeom>
                    <a:noFill/>
                    <a:ln>
                      <a:noFill/>
                    </a:ln>
                  </pic:spPr>
                </pic:pic>
              </a:graphicData>
            </a:graphic>
          </wp:inline>
        </w:drawing>
      </w:r>
      <w:r w:rsidRPr="004236F5">
        <w:rPr>
          <w:rFonts w:asciiTheme="majorHAnsi" w:hAnsiTheme="majorHAnsi" w:cstheme="majorHAnsi"/>
        </w:rPr>
        <w:t xml:space="preserve"> - Weryfikacja orzeczenia o niepełnosprawności Wnioskodawcy.</w:t>
      </w:r>
    </w:p>
    <w:p w14:paraId="1EFF830E"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7C082F93" wp14:editId="61161A27">
            <wp:extent cx="2002504" cy="276225"/>
            <wp:effectExtent l="0" t="0" r="0" b="0"/>
            <wp:docPr id="720" name="Obraz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071076" cy="285684"/>
                    </a:xfrm>
                    <a:prstGeom prst="rect">
                      <a:avLst/>
                    </a:prstGeom>
                    <a:noFill/>
                    <a:ln>
                      <a:noFill/>
                    </a:ln>
                  </pic:spPr>
                </pic:pic>
              </a:graphicData>
            </a:graphic>
          </wp:inline>
        </w:drawing>
      </w:r>
      <w:r w:rsidRPr="004236F5">
        <w:rPr>
          <w:rFonts w:asciiTheme="majorHAnsi" w:hAnsiTheme="majorHAnsi" w:cstheme="majorHAnsi"/>
        </w:rPr>
        <w:t xml:space="preserve"> - Weryfikacja zobowiązań Wnioskodawcy wobec Urzędu Skarbowego.</w:t>
      </w:r>
    </w:p>
    <w:p w14:paraId="4B536BF4"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27F63ED5" wp14:editId="2CD5441A">
            <wp:extent cx="1274513" cy="276225"/>
            <wp:effectExtent l="0" t="0" r="1905" b="0"/>
            <wp:docPr id="1436" name="Obraz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288293" cy="279211"/>
                    </a:xfrm>
                    <a:prstGeom prst="rect">
                      <a:avLst/>
                    </a:prstGeom>
                    <a:noFill/>
                    <a:ln>
                      <a:noFill/>
                    </a:ln>
                  </pic:spPr>
                </pic:pic>
              </a:graphicData>
            </a:graphic>
          </wp:inline>
        </w:drawing>
      </w:r>
      <w:r w:rsidRPr="004236F5">
        <w:rPr>
          <w:rFonts w:asciiTheme="majorHAnsi" w:hAnsiTheme="majorHAnsi" w:cstheme="majorHAnsi"/>
        </w:rPr>
        <w:t xml:space="preserve"> - Weryfikacja numeru PESEL Wnioskodawcy.</w:t>
      </w:r>
    </w:p>
    <w:p w14:paraId="5A614E80"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0CA2614E" wp14:editId="4C7BA83B">
            <wp:extent cx="1257903" cy="308758"/>
            <wp:effectExtent l="0" t="0" r="0" b="0"/>
            <wp:docPr id="1437" name="Obraz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264622" cy="310407"/>
                    </a:xfrm>
                    <a:prstGeom prst="rect">
                      <a:avLst/>
                    </a:prstGeom>
                  </pic:spPr>
                </pic:pic>
              </a:graphicData>
            </a:graphic>
          </wp:inline>
        </w:drawing>
      </w:r>
      <w:r w:rsidRPr="004236F5">
        <w:rPr>
          <w:rFonts w:asciiTheme="majorHAnsi" w:hAnsiTheme="majorHAnsi" w:cstheme="majorHAnsi"/>
        </w:rPr>
        <w:t xml:space="preserve"> - Weryfikacja w zakresie pozyskania informacji o zatrudnieniu osób niepełnosprawnych w zakresie, na jaki pozwala system SODiR.</w:t>
      </w:r>
    </w:p>
    <w:p w14:paraId="620D5CB0"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3EF1B06E" wp14:editId="590A535C">
            <wp:extent cx="1199407" cy="296883"/>
            <wp:effectExtent l="0" t="0" r="1270" b="8255"/>
            <wp:docPr id="725" name="Obraz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222368" cy="302566"/>
                    </a:xfrm>
                    <a:prstGeom prst="rect">
                      <a:avLst/>
                    </a:prstGeom>
                  </pic:spPr>
                </pic:pic>
              </a:graphicData>
            </a:graphic>
          </wp:inline>
        </w:drawing>
      </w:r>
      <w:r w:rsidRPr="004236F5">
        <w:rPr>
          <w:rFonts w:asciiTheme="majorHAnsi" w:hAnsiTheme="majorHAnsi" w:cstheme="majorHAnsi"/>
        </w:rPr>
        <w:t xml:space="preserve"> - Weryfikacja zobowiązań Wnioskodawcy wobec PFRON w zakresie, na jaki pozwala system NEO.</w:t>
      </w:r>
    </w:p>
    <w:p w14:paraId="35A9C420"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7C2CE3BC" wp14:editId="6129920A">
            <wp:extent cx="1160811" cy="273132"/>
            <wp:effectExtent l="0" t="0" r="1270" b="0"/>
            <wp:docPr id="1438" name="Obraz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191777" cy="280418"/>
                    </a:xfrm>
                    <a:prstGeom prst="rect">
                      <a:avLst/>
                    </a:prstGeom>
                  </pic:spPr>
                </pic:pic>
              </a:graphicData>
            </a:graphic>
          </wp:inline>
        </w:drawing>
      </w:r>
      <w:r w:rsidRPr="004236F5">
        <w:rPr>
          <w:rFonts w:asciiTheme="majorHAnsi" w:hAnsiTheme="majorHAnsi" w:cstheme="majorHAnsi"/>
        </w:rPr>
        <w:t xml:space="preserve"> - Weryfikacja w zakresie uczestnictwa Wnioskodawcy w programach PFRON w zakresie, na jaki pozwala system SOF2. </w:t>
      </w:r>
    </w:p>
    <w:p w14:paraId="4CD5C096"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2D47575" wp14:editId="7BAACB96">
            <wp:extent cx="1047572" cy="308758"/>
            <wp:effectExtent l="0" t="0" r="635" b="0"/>
            <wp:docPr id="1439" name="Obraz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064205" cy="313660"/>
                    </a:xfrm>
                    <a:prstGeom prst="rect">
                      <a:avLst/>
                    </a:prstGeom>
                  </pic:spPr>
                </pic:pic>
              </a:graphicData>
            </a:graphic>
          </wp:inline>
        </w:drawing>
      </w:r>
      <w:r w:rsidRPr="004236F5">
        <w:rPr>
          <w:rFonts w:asciiTheme="majorHAnsi" w:hAnsiTheme="majorHAnsi" w:cstheme="majorHAnsi"/>
        </w:rPr>
        <w:t xml:space="preserve"> - Weryfikacja informacji o otrzymanym z PFRON wsparciu przez Wnioskodawcę.</w:t>
      </w:r>
    </w:p>
    <w:p w14:paraId="3F4A26D7"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625141A3" wp14:editId="624FE5B3">
            <wp:extent cx="2343150" cy="333375"/>
            <wp:effectExtent l="0" t="0" r="0" b="9525"/>
            <wp:docPr id="729" name="Obraz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343150" cy="333375"/>
                    </a:xfrm>
                    <a:prstGeom prst="rect">
                      <a:avLst/>
                    </a:prstGeom>
                  </pic:spPr>
                </pic:pic>
              </a:graphicData>
            </a:graphic>
          </wp:inline>
        </w:drawing>
      </w:r>
      <w:r w:rsidRPr="004236F5">
        <w:rPr>
          <w:rFonts w:asciiTheme="majorHAnsi" w:hAnsiTheme="majorHAnsi" w:cstheme="majorHAnsi"/>
        </w:rPr>
        <w:t xml:space="preserve"> - Weryfikacja wnioskodawcy poprzez wyświetlenie historii wnioskowania z bazy Aditum (danych archiwalnych).</w:t>
      </w:r>
    </w:p>
    <w:p w14:paraId="1AC0D29C" w14:textId="77777777" w:rsidR="00DD670B" w:rsidRPr="004236F5" w:rsidRDefault="00DD670B" w:rsidP="00DD670B">
      <w:pPr>
        <w:pStyle w:val="Tekstpodstawowy"/>
        <w:ind w:left="568"/>
        <w:rPr>
          <w:rFonts w:asciiTheme="majorHAnsi" w:hAnsiTheme="majorHAnsi" w:cstheme="majorHAnsi"/>
        </w:rPr>
      </w:pPr>
      <w:r w:rsidRPr="004236F5">
        <w:rPr>
          <w:rFonts w:asciiTheme="majorHAnsi" w:hAnsiTheme="majorHAnsi" w:cstheme="majorHAnsi"/>
        </w:rPr>
        <w:t>W przypadku weryfikacji z bazy Aditum pojawi się nowe okno z listą wszystkich wniosków powiązanych z danym wnioskodawcą, które zostały zarejestrowane w bazie.</w:t>
      </w:r>
    </w:p>
    <w:p w14:paraId="725C6F9A" w14:textId="77777777" w:rsidR="00DD670B" w:rsidRPr="004236F5" w:rsidRDefault="00DD670B" w:rsidP="009619F4">
      <w:pPr>
        <w:pStyle w:val="Tekstpodstawowy"/>
        <w:numPr>
          <w:ilvl w:val="0"/>
          <w:numId w:val="96"/>
        </w:numPr>
        <w:rPr>
          <w:rFonts w:asciiTheme="majorHAnsi" w:hAnsiTheme="majorHAnsi" w:cstheme="majorHAnsi"/>
          <w:shd w:val="clear" w:color="auto" w:fill="ABE7ED"/>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E2BFBEA" wp14:editId="686C0B75">
            <wp:extent cx="762000" cy="306980"/>
            <wp:effectExtent l="0" t="0" r="0" b="0"/>
            <wp:docPr id="730" name="Obraz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781950" cy="315017"/>
                    </a:xfrm>
                    <a:prstGeom prst="rect">
                      <a:avLst/>
                    </a:prstGeom>
                    <a:noFill/>
                    <a:ln>
                      <a:noFill/>
                    </a:ln>
                  </pic:spPr>
                </pic:pic>
              </a:graphicData>
            </a:graphic>
          </wp:inline>
        </w:drawing>
      </w:r>
      <w:r w:rsidRPr="004236F5">
        <w:rPr>
          <w:rFonts w:asciiTheme="majorHAnsi" w:hAnsiTheme="majorHAnsi" w:cstheme="majorHAnsi"/>
        </w:rPr>
        <w:t xml:space="preserve"> w celu zatwierdzenia dokonanej oceny merytorycznej.</w:t>
      </w:r>
      <w:r w:rsidRPr="004236F5">
        <w:rPr>
          <w:rFonts w:asciiTheme="majorHAnsi" w:hAnsiTheme="majorHAnsi" w:cstheme="majorHAnsi"/>
        </w:rPr>
        <w:br/>
        <w:t xml:space="preserve">System potwierdzi poprawność zarejestrowania wyniku oceny merytorycznej wyświetlając komunikat: </w:t>
      </w:r>
      <w:r w:rsidRPr="004236F5">
        <w:rPr>
          <w:rFonts w:asciiTheme="majorHAnsi" w:hAnsiTheme="majorHAnsi" w:cstheme="majorHAnsi"/>
        </w:rPr>
        <w:br/>
      </w:r>
      <w:r w:rsidRPr="004236F5">
        <w:rPr>
          <w:rFonts w:asciiTheme="majorHAnsi" w:hAnsiTheme="majorHAnsi" w:cstheme="majorHAnsi"/>
          <w:noProof/>
          <w:lang w:eastAsia="pl-PL"/>
        </w:rPr>
        <w:drawing>
          <wp:inline distT="0" distB="0" distL="0" distR="0" wp14:anchorId="14008456" wp14:editId="72E1A23E">
            <wp:extent cx="1009650" cy="228600"/>
            <wp:effectExtent l="0" t="0" r="0" b="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009650" cy="228600"/>
                    </a:xfrm>
                    <a:prstGeom prst="rect">
                      <a:avLst/>
                    </a:prstGeom>
                  </pic:spPr>
                </pic:pic>
              </a:graphicData>
            </a:graphic>
          </wp:inline>
        </w:drawing>
      </w:r>
      <w:r w:rsidRPr="004236F5">
        <w:rPr>
          <w:rFonts w:asciiTheme="majorHAnsi" w:hAnsiTheme="majorHAnsi" w:cstheme="majorHAnsi"/>
        </w:rPr>
        <w:t>.</w:t>
      </w:r>
    </w:p>
    <w:p w14:paraId="5F326B58" w14:textId="77777777" w:rsidR="00DD670B" w:rsidRPr="004236F5" w:rsidRDefault="00DD670B" w:rsidP="00DD670B">
      <w:pPr>
        <w:pStyle w:val="Tekstpodstawowy"/>
        <w:spacing w:line="276" w:lineRule="auto"/>
        <w:ind w:left="720"/>
        <w:rPr>
          <w:rFonts w:asciiTheme="majorHAnsi" w:hAnsiTheme="majorHAnsi" w:cstheme="majorHAnsi"/>
          <w:bCs/>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551A1DE8" wp14:editId="65FA3102">
            <wp:extent cx="662815" cy="314325"/>
            <wp:effectExtent l="0" t="0" r="4445"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w:t>
      </w:r>
    </w:p>
    <w:p w14:paraId="2C4CE750" w14:textId="455B7677" w:rsidR="00DD670B" w:rsidRPr="004236F5" w:rsidRDefault="00DD670B" w:rsidP="00DD670B">
      <w:pPr>
        <w:pStyle w:val="Tekstpodstawowy"/>
        <w:spacing w:line="276" w:lineRule="auto"/>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A3710DD" wp14:editId="3D8EC0C8">
            <wp:extent cx="1897749" cy="344243"/>
            <wp:effectExtent l="0" t="0" r="7620" b="0"/>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1908556" cy="346203"/>
                    </a:xfrm>
                    <a:prstGeom prst="rect">
                      <a:avLst/>
                    </a:prstGeom>
                  </pic:spPr>
                </pic:pic>
              </a:graphicData>
            </a:graphic>
          </wp:inline>
        </w:drawing>
      </w:r>
      <w:r w:rsidRPr="004236F5">
        <w:rPr>
          <w:rFonts w:asciiTheme="majorHAnsi" w:hAnsiTheme="majorHAnsi" w:cstheme="majorHAnsi"/>
        </w:rPr>
        <w:t>spowoduje przekierowanie realizatora rozszerzonego do listy realizatorów podstawowych, gdzie realizator rozszerzony będzie miał możliwość przypisania nowemu użytkownikowi ocenę wniosku.</w:t>
      </w:r>
    </w:p>
    <w:p w14:paraId="60DC7E75" w14:textId="3FE1AB70" w:rsidR="00F10D29" w:rsidRPr="004236F5" w:rsidRDefault="00F10D29" w:rsidP="00DD670B">
      <w:pPr>
        <w:pStyle w:val="Tekstpodstawowy"/>
        <w:spacing w:line="276" w:lineRule="auto"/>
        <w:ind w:left="720"/>
        <w:rPr>
          <w:rFonts w:asciiTheme="majorHAnsi" w:hAnsiTheme="majorHAnsi" w:cstheme="majorHAnsi"/>
        </w:rPr>
      </w:pPr>
    </w:p>
    <w:p w14:paraId="4F7ACFEA" w14:textId="77777777" w:rsidR="00F10D29" w:rsidRPr="004236F5" w:rsidRDefault="00F10D29" w:rsidP="00DD670B">
      <w:pPr>
        <w:pStyle w:val="Tekstpodstawowy"/>
        <w:spacing w:line="276" w:lineRule="auto"/>
        <w:ind w:left="720"/>
        <w:rPr>
          <w:rFonts w:asciiTheme="majorHAnsi" w:hAnsiTheme="majorHAnsi" w:cstheme="majorHAnsi"/>
          <w:bCs/>
        </w:rPr>
      </w:pPr>
    </w:p>
    <w:p w14:paraId="626B4D91" w14:textId="77777777" w:rsidR="000E0324" w:rsidRPr="004236F5" w:rsidRDefault="000E0324" w:rsidP="00B943C4">
      <w:pPr>
        <w:pStyle w:val="SOW-2Nagwek"/>
      </w:pPr>
      <w:bookmarkStart w:id="2113" w:name="_Toc59008911"/>
      <w:r w:rsidRPr="004236F5">
        <w:rPr>
          <w:bCs/>
          <w:szCs w:val="24"/>
        </w:rPr>
        <w:t>Przenoszenie</w:t>
      </w:r>
      <w:r w:rsidRPr="004236F5">
        <w:rPr>
          <w:szCs w:val="24"/>
        </w:rPr>
        <w:t xml:space="preserve"> </w:t>
      </w:r>
      <w:r w:rsidRPr="004236F5">
        <w:t>wniosku do archiwum</w:t>
      </w:r>
      <w:bookmarkEnd w:id="2110"/>
      <w:bookmarkEnd w:id="2111"/>
      <w:bookmarkEnd w:id="2113"/>
    </w:p>
    <w:p w14:paraId="498BA3C5" w14:textId="2EC8D60B"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przeniesienie wniosku do archiwum. Decyzja o przenoszeniu wniosków do archiwum podejmowane są indywidualnie przez jednostki i zależą od przyjętej organizacji pracy. Wnioski przeniesione do archiwum nie można dalej procedować, dostępny jest tylko podgląd szczegółów tych wniosków.</w:t>
      </w:r>
      <w:r w:rsidR="0091250D" w:rsidRPr="004236F5">
        <w:rPr>
          <w:rFonts w:asciiTheme="majorHAnsi" w:hAnsiTheme="majorHAnsi" w:cstheme="majorHAnsi"/>
          <w:bCs/>
        </w:rPr>
        <w:t xml:space="preserve"> Czynność może wykon</w:t>
      </w:r>
      <w:r w:rsidR="00B3232E" w:rsidRPr="004236F5">
        <w:rPr>
          <w:rFonts w:asciiTheme="majorHAnsi" w:hAnsiTheme="majorHAnsi" w:cstheme="majorHAnsi"/>
          <w:bCs/>
        </w:rPr>
        <w:t>ać użytkownik z rolą Realizator-</w:t>
      </w:r>
      <w:r w:rsidR="0091250D" w:rsidRPr="004236F5">
        <w:rPr>
          <w:rFonts w:asciiTheme="majorHAnsi" w:hAnsiTheme="majorHAnsi" w:cstheme="majorHAnsi"/>
          <w:bCs/>
        </w:rPr>
        <w:t>rozszerzony.</w:t>
      </w:r>
    </w:p>
    <w:p w14:paraId="0D168C38" w14:textId="053F7F17" w:rsidR="000E0324" w:rsidRPr="004236F5" w:rsidRDefault="000E0324" w:rsidP="002A4EB1">
      <w:pPr>
        <w:pStyle w:val="Tekstpodstawowy"/>
        <w:numPr>
          <w:ilvl w:val="1"/>
          <w:numId w:val="96"/>
        </w:numPr>
        <w:rPr>
          <w:rFonts w:asciiTheme="majorHAnsi" w:hAnsiTheme="majorHAnsi" w:cstheme="majorHAnsi"/>
          <w:bCs/>
        </w:rPr>
      </w:pPr>
      <w:r w:rsidRPr="004236F5">
        <w:rPr>
          <w:rFonts w:asciiTheme="majorHAnsi" w:hAnsiTheme="majorHAnsi" w:cstheme="majorHAnsi"/>
          <w:bCs/>
        </w:rPr>
        <w:t xml:space="preserve">W celu przeniesienia </w:t>
      </w:r>
      <w:r w:rsidR="0079256E" w:rsidRPr="004236F5">
        <w:rPr>
          <w:rFonts w:asciiTheme="majorHAnsi" w:hAnsiTheme="majorHAnsi" w:cstheme="majorHAnsi"/>
          <w:bCs/>
        </w:rPr>
        <w:t xml:space="preserve">zatwierdzonego </w:t>
      </w:r>
      <w:r w:rsidRPr="004236F5">
        <w:rPr>
          <w:rFonts w:asciiTheme="majorHAnsi" w:hAnsiTheme="majorHAnsi" w:cstheme="majorHAnsi"/>
          <w:bCs/>
        </w:rPr>
        <w:t>wniosku do archiwum należy:</w:t>
      </w:r>
    </w:p>
    <w:p w14:paraId="350DF70B" w14:textId="38D24A5E" w:rsidR="000E0324" w:rsidRPr="004236F5" w:rsidRDefault="000E0324" w:rsidP="000E0324">
      <w:pPr>
        <w:pStyle w:val="Tekstpodstawowy"/>
        <w:numPr>
          <w:ilvl w:val="0"/>
          <w:numId w:val="1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3580926" wp14:editId="7363D630">
            <wp:extent cx="781050" cy="276225"/>
            <wp:effectExtent l="0" t="0" r="0" b="9525"/>
            <wp:docPr id="1311" name="Obraz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r w:rsidR="0079256E" w:rsidRPr="004236F5">
        <w:rPr>
          <w:rFonts w:asciiTheme="majorHAnsi" w:hAnsiTheme="majorHAnsi" w:cstheme="majorHAnsi"/>
          <w:bCs/>
        </w:rPr>
        <w:t xml:space="preserve"> </w:t>
      </w:r>
    </w:p>
    <w:p w14:paraId="73CB2B66" w14:textId="77777777" w:rsidR="000E0324" w:rsidRPr="004236F5" w:rsidRDefault="000E0324" w:rsidP="000E0324">
      <w:pPr>
        <w:pStyle w:val="Tekstpodstawowy"/>
        <w:numPr>
          <w:ilvl w:val="0"/>
          <w:numId w:val="16"/>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581CD20B" wp14:editId="64B2CB55">
            <wp:extent cx="1247775" cy="269835"/>
            <wp:effectExtent l="0" t="0" r="0" b="0"/>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275141" cy="275753"/>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zatwierdzonych wniosków.</w:t>
      </w:r>
    </w:p>
    <w:p w14:paraId="0976721D" w14:textId="4C0883DA" w:rsidR="00591482" w:rsidRPr="004236F5" w:rsidRDefault="00530808" w:rsidP="000E0324">
      <w:pPr>
        <w:pStyle w:val="Legenda"/>
        <w:ind w:left="0"/>
        <w:jc w:val="center"/>
        <w:rPr>
          <w:rFonts w:asciiTheme="majorHAnsi" w:hAnsiTheme="majorHAnsi" w:cstheme="majorHAnsi"/>
        </w:rPr>
      </w:pPr>
      <w:bookmarkStart w:id="2114" w:name="_Ref516499067"/>
      <w:bookmarkStart w:id="2115" w:name="_Toc522198953"/>
      <w:bookmarkStart w:id="2116" w:name="_Toc527100644"/>
      <w:r w:rsidRPr="004236F5">
        <w:rPr>
          <w:rFonts w:asciiTheme="majorHAnsi" w:hAnsiTheme="majorHAnsi" w:cstheme="majorHAnsi"/>
          <w:noProof/>
        </w:rPr>
        <w:lastRenderedPageBreak/>
        <w:drawing>
          <wp:inline distT="0" distB="0" distL="0" distR="0" wp14:anchorId="044B3FA1" wp14:editId="41DE2DC8">
            <wp:extent cx="6858000" cy="2614295"/>
            <wp:effectExtent l="0" t="0" r="0" b="0"/>
            <wp:docPr id="560" name="Obraz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858000" cy="2614295"/>
                    </a:xfrm>
                    <a:prstGeom prst="rect">
                      <a:avLst/>
                    </a:prstGeom>
                  </pic:spPr>
                </pic:pic>
              </a:graphicData>
            </a:graphic>
          </wp:inline>
        </w:drawing>
      </w:r>
    </w:p>
    <w:p w14:paraId="21D6876C" w14:textId="573A3B31" w:rsidR="000E0324" w:rsidRPr="004236F5" w:rsidRDefault="000E0324" w:rsidP="000E0324">
      <w:pPr>
        <w:pStyle w:val="Legenda"/>
        <w:ind w:left="0"/>
        <w:jc w:val="center"/>
        <w:rPr>
          <w:rFonts w:asciiTheme="majorHAnsi" w:hAnsiTheme="majorHAnsi" w:cstheme="majorHAnsi"/>
        </w:rPr>
      </w:pPr>
      <w:bookmarkStart w:id="2117" w:name="_Toc59000888"/>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73</w:t>
      </w:r>
      <w:r w:rsidRPr="004236F5">
        <w:rPr>
          <w:rFonts w:asciiTheme="majorHAnsi" w:hAnsiTheme="majorHAnsi" w:cstheme="majorHAnsi"/>
        </w:rPr>
        <w:fldChar w:fldCharType="end"/>
      </w:r>
      <w:bookmarkEnd w:id="2114"/>
      <w:r w:rsidRPr="004236F5">
        <w:rPr>
          <w:rFonts w:asciiTheme="majorHAnsi" w:hAnsiTheme="majorHAnsi" w:cstheme="majorHAnsi"/>
        </w:rPr>
        <w:t xml:space="preserve"> Wnioski zatwierdzone</w:t>
      </w:r>
      <w:bookmarkEnd w:id="2115"/>
      <w:r w:rsidRPr="004236F5">
        <w:rPr>
          <w:rFonts w:asciiTheme="majorHAnsi" w:hAnsiTheme="majorHAnsi" w:cstheme="majorHAnsi"/>
        </w:rPr>
        <w:t xml:space="preserve"> – przykładowa lista</w:t>
      </w:r>
      <w:bookmarkEnd w:id="2116"/>
      <w:bookmarkEnd w:id="2117"/>
    </w:p>
    <w:p w14:paraId="3E160803" w14:textId="77777777" w:rsidR="000E0324" w:rsidRPr="004236F5" w:rsidRDefault="000E0324" w:rsidP="000E0324">
      <w:pPr>
        <w:pStyle w:val="Tekstpodstawowy"/>
        <w:numPr>
          <w:ilvl w:val="0"/>
          <w:numId w:val="16"/>
        </w:numPr>
        <w:rPr>
          <w:rFonts w:asciiTheme="majorHAnsi" w:hAnsiTheme="majorHAnsi" w:cstheme="majorHAnsi"/>
        </w:rPr>
      </w:pPr>
      <w:r w:rsidRPr="004236F5">
        <w:rPr>
          <w:rFonts w:asciiTheme="majorHAnsi" w:hAnsiTheme="majorHAnsi" w:cstheme="majorHAnsi"/>
        </w:rPr>
        <w:t xml:space="preserve">Wyszukać wniosek, który ma zostać przeniesiony do archiwum kliknąć przycisk </w:t>
      </w:r>
      <w:r w:rsidRPr="004236F5">
        <w:rPr>
          <w:rFonts w:asciiTheme="majorHAnsi" w:hAnsiTheme="majorHAnsi" w:cstheme="majorHAnsi"/>
          <w:noProof/>
          <w:lang w:eastAsia="pl-PL"/>
        </w:rPr>
        <w:drawing>
          <wp:inline distT="0" distB="0" distL="0" distR="0" wp14:anchorId="20B2A0D6" wp14:editId="7FD103C9">
            <wp:extent cx="285750" cy="200025"/>
            <wp:effectExtent l="0" t="0" r="0" b="952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85750" cy="200025"/>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6E3E2365" w14:textId="69C8409B" w:rsidR="000E0324" w:rsidRPr="004236F5" w:rsidRDefault="003945B2" w:rsidP="000E0324">
      <w:pPr>
        <w:pStyle w:val="Tekstpodstawowy"/>
        <w:numPr>
          <w:ilvl w:val="0"/>
          <w:numId w:val="16"/>
        </w:numPr>
        <w:rPr>
          <w:rFonts w:asciiTheme="majorHAnsi" w:hAnsiTheme="majorHAnsi" w:cstheme="majorHAnsi"/>
        </w:rPr>
      </w:pPr>
      <w:r w:rsidRPr="004236F5">
        <w:rPr>
          <w:rFonts w:asciiTheme="majorHAnsi" w:hAnsiTheme="majorHAnsi" w:cstheme="majorHAnsi"/>
        </w:rPr>
        <w:t xml:space="preserve">Na dole ekranu pojawi się dodatkowa zakładka „Sprawa w archiwum”. </w:t>
      </w:r>
      <w:r w:rsidR="000E0324" w:rsidRPr="004236F5">
        <w:rPr>
          <w:rFonts w:asciiTheme="majorHAnsi" w:hAnsiTheme="majorHAnsi" w:cstheme="majorHAnsi"/>
        </w:rPr>
        <w:t xml:space="preserve">Wybrać z listy rozwijalnej </w:t>
      </w:r>
      <w:r w:rsidR="00B22C28" w:rsidRPr="004236F5">
        <w:rPr>
          <w:rFonts w:asciiTheme="majorHAnsi" w:hAnsiTheme="majorHAnsi" w:cstheme="majorHAnsi"/>
        </w:rPr>
        <w:t xml:space="preserve">w polu „Wynik oceny” </w:t>
      </w:r>
      <w:r w:rsidR="000E0324" w:rsidRPr="004236F5">
        <w:rPr>
          <w:rFonts w:asciiTheme="majorHAnsi" w:hAnsiTheme="majorHAnsi" w:cstheme="majorHAnsi"/>
        </w:rPr>
        <w:t>status „</w:t>
      </w:r>
      <w:r w:rsidR="00F40CE8" w:rsidRPr="004236F5">
        <w:rPr>
          <w:rFonts w:asciiTheme="majorHAnsi" w:hAnsiTheme="majorHAnsi" w:cstheme="majorHAnsi"/>
        </w:rPr>
        <w:t>Do</w:t>
      </w:r>
      <w:r w:rsidR="000E0324" w:rsidRPr="004236F5">
        <w:rPr>
          <w:rFonts w:asciiTheme="majorHAnsi" w:hAnsiTheme="majorHAnsi" w:cstheme="majorHAnsi"/>
        </w:rPr>
        <w:t xml:space="preserve"> archiwum”.</w:t>
      </w:r>
    </w:p>
    <w:p w14:paraId="4A5D1104" w14:textId="77777777" w:rsidR="00F40CE8" w:rsidRPr="004236F5" w:rsidRDefault="00F40CE8" w:rsidP="002A4EB1">
      <w:pPr>
        <w:pStyle w:val="Tekstpodstawowy"/>
        <w:ind w:left="720"/>
        <w:rPr>
          <w:rFonts w:asciiTheme="majorHAnsi" w:hAnsiTheme="majorHAnsi" w:cstheme="majorHAnsi"/>
        </w:rPr>
      </w:pPr>
    </w:p>
    <w:p w14:paraId="0C65C087" w14:textId="77777777" w:rsidR="00DA15B3" w:rsidRPr="004236F5" w:rsidRDefault="00DA15B3" w:rsidP="002A4EB1">
      <w:pPr>
        <w:pStyle w:val="Tekstpodstawowy"/>
        <w:keepNext/>
        <w:ind w:left="720"/>
        <w:jc w:val="center"/>
        <w:rPr>
          <w:rFonts w:asciiTheme="majorHAnsi" w:hAnsiTheme="majorHAnsi" w:cstheme="majorHAnsi"/>
        </w:rPr>
      </w:pPr>
      <w:r w:rsidRPr="004236F5">
        <w:rPr>
          <w:rFonts w:asciiTheme="majorHAnsi" w:hAnsiTheme="majorHAnsi" w:cstheme="majorHAnsi"/>
          <w:noProof/>
        </w:rPr>
        <w:drawing>
          <wp:inline distT="0" distB="0" distL="0" distR="0" wp14:anchorId="5804218F" wp14:editId="28C6A387">
            <wp:extent cx="4922520" cy="736555"/>
            <wp:effectExtent l="0" t="0" r="0" b="6985"/>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961501" cy="742388"/>
                    </a:xfrm>
                    <a:prstGeom prst="rect">
                      <a:avLst/>
                    </a:prstGeom>
                  </pic:spPr>
                </pic:pic>
              </a:graphicData>
            </a:graphic>
          </wp:inline>
        </w:drawing>
      </w:r>
    </w:p>
    <w:p w14:paraId="54F36C3D" w14:textId="6FFDA821" w:rsidR="00DA15B3" w:rsidRPr="004236F5" w:rsidRDefault="00DA15B3" w:rsidP="00822192">
      <w:pPr>
        <w:pStyle w:val="Legenda"/>
        <w:ind w:left="0"/>
        <w:jc w:val="center"/>
        <w:rPr>
          <w:rFonts w:asciiTheme="majorHAnsi" w:hAnsiTheme="majorHAnsi" w:cstheme="majorHAnsi"/>
        </w:rPr>
      </w:pPr>
      <w:bookmarkStart w:id="2118" w:name="_Toc59000889"/>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74</w:t>
      </w:r>
      <w:r w:rsidR="003F64D5" w:rsidRPr="004236F5">
        <w:rPr>
          <w:rFonts w:asciiTheme="majorHAnsi" w:hAnsiTheme="majorHAnsi" w:cstheme="majorHAnsi"/>
        </w:rPr>
        <w:fldChar w:fldCharType="end"/>
      </w:r>
      <w:r w:rsidRPr="004236F5">
        <w:rPr>
          <w:rFonts w:asciiTheme="majorHAnsi" w:hAnsiTheme="majorHAnsi" w:cstheme="majorHAnsi"/>
        </w:rPr>
        <w:t xml:space="preserve"> Sekcja „Sprawa do Archiwum” z listą rozwijaną</w:t>
      </w:r>
      <w:bookmarkEnd w:id="2118"/>
    </w:p>
    <w:p w14:paraId="4C778825" w14:textId="2D64E788" w:rsidR="00F40CE8" w:rsidRPr="004236F5" w:rsidRDefault="000E0324" w:rsidP="00F40CE8">
      <w:pPr>
        <w:pStyle w:val="Tekstpodstawowy"/>
        <w:numPr>
          <w:ilvl w:val="0"/>
          <w:numId w:val="16"/>
        </w:numPr>
        <w:rPr>
          <w:rFonts w:asciiTheme="majorHAnsi" w:hAnsiTheme="majorHAnsi" w:cstheme="majorHAnsi"/>
        </w:rPr>
      </w:pPr>
      <w:r w:rsidRPr="004236F5">
        <w:rPr>
          <w:rFonts w:asciiTheme="majorHAnsi" w:hAnsiTheme="majorHAnsi" w:cstheme="majorHAnsi"/>
        </w:rPr>
        <w:t>Kliknąć przycisk .</w:t>
      </w:r>
      <w:r w:rsidR="00F40CE8" w:rsidRPr="004236F5">
        <w:rPr>
          <w:rFonts w:asciiTheme="majorHAnsi" w:hAnsiTheme="majorHAnsi" w:cstheme="majorHAnsi"/>
          <w:noProof/>
        </w:rPr>
        <w:drawing>
          <wp:inline distT="0" distB="0" distL="0" distR="0" wp14:anchorId="246F8646" wp14:editId="657EE07A">
            <wp:extent cx="800100" cy="323850"/>
            <wp:effectExtent l="0" t="0" r="0"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800100" cy="323850"/>
                    </a:xfrm>
                    <a:prstGeom prst="rect">
                      <a:avLst/>
                    </a:prstGeom>
                  </pic:spPr>
                </pic:pic>
              </a:graphicData>
            </a:graphic>
          </wp:inline>
        </w:drawing>
      </w:r>
      <w:r w:rsidR="00F40CE8" w:rsidRPr="004236F5">
        <w:rPr>
          <w:rFonts w:asciiTheme="majorHAnsi" w:hAnsiTheme="majorHAnsi" w:cstheme="majorHAnsi"/>
        </w:rPr>
        <w:t>. Pojawi się okno z komunikatem do potwierdzenia.</w:t>
      </w:r>
    </w:p>
    <w:p w14:paraId="3486FC1C" w14:textId="77777777" w:rsidR="00F40CE8" w:rsidRPr="004236F5" w:rsidRDefault="00F40CE8" w:rsidP="002A4EB1">
      <w:pPr>
        <w:pStyle w:val="Tekstpodstawowy"/>
        <w:ind w:left="720"/>
        <w:rPr>
          <w:rFonts w:asciiTheme="majorHAnsi" w:hAnsiTheme="majorHAnsi" w:cstheme="majorHAnsi"/>
        </w:rPr>
      </w:pPr>
    </w:p>
    <w:p w14:paraId="20AED334" w14:textId="77777777" w:rsidR="00F40CE8" w:rsidRPr="004236F5" w:rsidRDefault="00F40CE8" w:rsidP="00F40CE8">
      <w:pPr>
        <w:pStyle w:val="Tekstpodstawowy"/>
        <w:keepNext/>
        <w:ind w:left="568"/>
        <w:jc w:val="center"/>
        <w:rPr>
          <w:rFonts w:asciiTheme="majorHAnsi" w:hAnsiTheme="majorHAnsi" w:cstheme="majorHAnsi"/>
        </w:rPr>
      </w:pPr>
      <w:r w:rsidRPr="004236F5">
        <w:rPr>
          <w:rFonts w:asciiTheme="majorHAnsi" w:hAnsiTheme="majorHAnsi" w:cstheme="majorHAnsi"/>
          <w:noProof/>
        </w:rPr>
        <w:drawing>
          <wp:inline distT="0" distB="0" distL="0" distR="0" wp14:anchorId="4F76993D" wp14:editId="13E188BD">
            <wp:extent cx="2869211" cy="933450"/>
            <wp:effectExtent l="0" t="0" r="7620" b="0"/>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2872904" cy="934652"/>
                    </a:xfrm>
                    <a:prstGeom prst="rect">
                      <a:avLst/>
                    </a:prstGeom>
                  </pic:spPr>
                </pic:pic>
              </a:graphicData>
            </a:graphic>
          </wp:inline>
        </w:drawing>
      </w:r>
    </w:p>
    <w:p w14:paraId="6DE92A9C" w14:textId="7127F851" w:rsidR="00F40CE8" w:rsidRPr="004236F5" w:rsidRDefault="00F40CE8" w:rsidP="00822192">
      <w:pPr>
        <w:pStyle w:val="Legenda"/>
        <w:ind w:left="0"/>
        <w:jc w:val="center"/>
        <w:rPr>
          <w:rFonts w:asciiTheme="majorHAnsi" w:hAnsiTheme="majorHAnsi" w:cstheme="majorHAnsi"/>
        </w:rPr>
      </w:pPr>
      <w:bookmarkStart w:id="2119" w:name="_Toc59000890"/>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75</w:t>
      </w:r>
      <w:r w:rsidR="003F64D5" w:rsidRPr="004236F5">
        <w:rPr>
          <w:rFonts w:asciiTheme="majorHAnsi" w:hAnsiTheme="majorHAnsi" w:cstheme="majorHAnsi"/>
        </w:rPr>
        <w:fldChar w:fldCharType="end"/>
      </w:r>
      <w:r w:rsidRPr="004236F5">
        <w:rPr>
          <w:rFonts w:asciiTheme="majorHAnsi" w:hAnsiTheme="majorHAnsi" w:cstheme="majorHAnsi"/>
        </w:rPr>
        <w:t xml:space="preserve"> Potwierdzenie operacji</w:t>
      </w:r>
      <w:bookmarkEnd w:id="2119"/>
    </w:p>
    <w:p w14:paraId="25148FC5" w14:textId="77777777" w:rsidR="00F40CE8" w:rsidRPr="004236F5" w:rsidRDefault="00F40CE8" w:rsidP="00F40CE8">
      <w:pPr>
        <w:ind w:left="709"/>
        <w:rPr>
          <w:rFonts w:asciiTheme="majorHAnsi" w:hAnsiTheme="majorHAnsi" w:cstheme="majorHAnsi"/>
        </w:rPr>
      </w:pPr>
      <w:r w:rsidRPr="004236F5">
        <w:rPr>
          <w:rFonts w:asciiTheme="majorHAnsi" w:hAnsiTheme="majorHAnsi" w:cstheme="majorHAnsi"/>
        </w:rPr>
        <w:t xml:space="preserve">Użycie przycisku </w:t>
      </w:r>
      <w:r w:rsidRPr="004236F5">
        <w:rPr>
          <w:rFonts w:asciiTheme="majorHAnsi" w:hAnsiTheme="majorHAnsi" w:cstheme="majorHAnsi"/>
          <w:noProof/>
        </w:rPr>
        <w:drawing>
          <wp:inline distT="0" distB="0" distL="0" distR="0" wp14:anchorId="4E476A64" wp14:editId="24C94CDB">
            <wp:extent cx="609600" cy="228600"/>
            <wp:effectExtent l="0" t="0" r="0" b="0"/>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09600" cy="228600"/>
                    </a:xfrm>
                    <a:prstGeom prst="rect">
                      <a:avLst/>
                    </a:prstGeom>
                  </pic:spPr>
                </pic:pic>
              </a:graphicData>
            </a:graphic>
          </wp:inline>
        </w:drawing>
      </w:r>
      <w:r w:rsidRPr="004236F5">
        <w:rPr>
          <w:rFonts w:asciiTheme="majorHAnsi" w:hAnsiTheme="majorHAnsi" w:cstheme="majorHAnsi"/>
        </w:rPr>
        <w:t xml:space="preserve"> spowoduje przeniesienie wybranego dokumentu do archiwum</w:t>
      </w:r>
    </w:p>
    <w:p w14:paraId="20DC3E07" w14:textId="77777777" w:rsidR="00F40CE8" w:rsidRPr="004236F5" w:rsidRDefault="00F40CE8" w:rsidP="00F40CE8">
      <w:pPr>
        <w:ind w:left="709"/>
        <w:rPr>
          <w:rFonts w:asciiTheme="majorHAnsi" w:hAnsiTheme="majorHAnsi" w:cstheme="majorHAnsi"/>
        </w:rPr>
      </w:pPr>
      <w:r w:rsidRPr="004236F5">
        <w:rPr>
          <w:rFonts w:asciiTheme="majorHAnsi" w:hAnsiTheme="majorHAnsi" w:cstheme="majorHAnsi"/>
        </w:rPr>
        <w:t xml:space="preserve">Przycisk </w:t>
      </w:r>
      <w:r w:rsidRPr="004236F5">
        <w:rPr>
          <w:rFonts w:asciiTheme="majorHAnsi" w:hAnsiTheme="majorHAnsi" w:cstheme="majorHAnsi"/>
          <w:noProof/>
        </w:rPr>
        <w:drawing>
          <wp:inline distT="0" distB="0" distL="0" distR="0" wp14:anchorId="59962ED2" wp14:editId="718F1025">
            <wp:extent cx="476250" cy="247650"/>
            <wp:effectExtent l="0" t="0" r="0" b="0"/>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76250" cy="247650"/>
                    </a:xfrm>
                    <a:prstGeom prst="rect">
                      <a:avLst/>
                    </a:prstGeom>
                  </pic:spPr>
                </pic:pic>
              </a:graphicData>
            </a:graphic>
          </wp:inline>
        </w:drawing>
      </w:r>
      <w:r w:rsidRPr="004236F5">
        <w:rPr>
          <w:rFonts w:asciiTheme="majorHAnsi" w:hAnsiTheme="majorHAnsi" w:cstheme="majorHAnsi"/>
        </w:rPr>
        <w:t xml:space="preserve"> zamyka okno komunikatu.</w:t>
      </w:r>
    </w:p>
    <w:p w14:paraId="60E0BE65" w14:textId="1B542B1B" w:rsidR="000E0324" w:rsidRPr="004236F5" w:rsidRDefault="000E0324" w:rsidP="00F40CE8">
      <w:pPr>
        <w:pStyle w:val="Tekstpodstawowy"/>
        <w:ind w:left="720"/>
        <w:rPr>
          <w:rFonts w:asciiTheme="majorHAnsi" w:hAnsiTheme="majorHAnsi" w:cstheme="majorHAnsi"/>
        </w:rPr>
      </w:pP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723082A" wp14:editId="75FD0BBF">
            <wp:extent cx="747422" cy="292804"/>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758217" cy="297033"/>
                    </a:xfrm>
                    <a:prstGeom prst="rect">
                      <a:avLst/>
                    </a:prstGeom>
                  </pic:spPr>
                </pic:pic>
              </a:graphicData>
            </a:graphic>
          </wp:inline>
        </w:drawing>
      </w:r>
      <w:r w:rsidRPr="004236F5">
        <w:rPr>
          <w:rFonts w:asciiTheme="majorHAnsi" w:hAnsiTheme="majorHAnsi" w:cstheme="majorHAnsi"/>
        </w:rPr>
        <w:t xml:space="preserve"> spowoduje zamknięcie formularza szczegółów wniosku bez zapisywania zmian.</w:t>
      </w:r>
    </w:p>
    <w:p w14:paraId="61BE0062" w14:textId="77777777" w:rsidR="00F40CE8" w:rsidRPr="004236F5" w:rsidRDefault="00F40CE8" w:rsidP="002A4EB1">
      <w:pPr>
        <w:pStyle w:val="Tekstpodstawowy"/>
        <w:ind w:left="720"/>
        <w:rPr>
          <w:rFonts w:asciiTheme="majorHAnsi" w:hAnsiTheme="majorHAnsi" w:cstheme="majorHAnsi"/>
        </w:rPr>
      </w:pPr>
    </w:p>
    <w:p w14:paraId="34A9766C" w14:textId="22C0186C" w:rsidR="0079256E" w:rsidRPr="004236F5" w:rsidRDefault="0079256E" w:rsidP="0079256E">
      <w:pPr>
        <w:pStyle w:val="Tekstpodstawowy"/>
        <w:numPr>
          <w:ilvl w:val="1"/>
          <w:numId w:val="96"/>
        </w:numPr>
        <w:rPr>
          <w:rFonts w:asciiTheme="majorHAnsi" w:hAnsiTheme="majorHAnsi" w:cstheme="majorHAnsi"/>
        </w:rPr>
      </w:pPr>
      <w:r w:rsidRPr="004236F5">
        <w:rPr>
          <w:rFonts w:asciiTheme="majorHAnsi" w:hAnsiTheme="majorHAnsi" w:cstheme="majorHAnsi"/>
        </w:rPr>
        <w:t>W celu przeniesienia Odrzuconego wniosku do archiwum należy:</w:t>
      </w:r>
    </w:p>
    <w:p w14:paraId="2D78DA02" w14:textId="08765CEA" w:rsidR="0079256E" w:rsidRPr="004236F5" w:rsidRDefault="0079256E" w:rsidP="002A4EB1">
      <w:pPr>
        <w:pStyle w:val="Tekstpodstawowy"/>
        <w:numPr>
          <w:ilvl w:val="6"/>
          <w:numId w:val="227"/>
        </w:numPr>
        <w:ind w:left="709"/>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3A21885" wp14:editId="2C939CC8">
            <wp:extent cx="781050" cy="276225"/>
            <wp:effectExtent l="0" t="0" r="0" b="9525"/>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 </w:t>
      </w:r>
    </w:p>
    <w:p w14:paraId="10504CE1" w14:textId="65473CE9" w:rsidR="0079256E" w:rsidRPr="004236F5" w:rsidRDefault="0079256E" w:rsidP="002A4EB1">
      <w:pPr>
        <w:pStyle w:val="Tekstpodstawowy"/>
        <w:numPr>
          <w:ilvl w:val="0"/>
          <w:numId w:val="227"/>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rPr>
        <w:drawing>
          <wp:inline distT="0" distB="0" distL="0" distR="0" wp14:anchorId="1F96A47A" wp14:editId="629BEE7E">
            <wp:extent cx="998220" cy="189606"/>
            <wp:effectExtent l="0" t="0" r="0" b="1270"/>
            <wp:docPr id="1580" name="Obraz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013903" cy="19258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Zostanie wyświetlona lista </w:t>
      </w:r>
      <w:r w:rsidR="00DA15B3" w:rsidRPr="004236F5">
        <w:rPr>
          <w:rFonts w:asciiTheme="majorHAnsi" w:hAnsiTheme="majorHAnsi" w:cstheme="majorHAnsi"/>
        </w:rPr>
        <w:t>odrzuconych</w:t>
      </w:r>
      <w:r w:rsidRPr="004236F5">
        <w:rPr>
          <w:rFonts w:asciiTheme="majorHAnsi" w:hAnsiTheme="majorHAnsi" w:cstheme="majorHAnsi"/>
        </w:rPr>
        <w:t xml:space="preserve"> wniosków.</w:t>
      </w:r>
    </w:p>
    <w:p w14:paraId="3CED727A" w14:textId="77777777" w:rsidR="00DA15B3" w:rsidRPr="004236F5" w:rsidRDefault="00DA15B3" w:rsidP="002A4EB1">
      <w:pPr>
        <w:pStyle w:val="Tekstpodstawowy"/>
        <w:keepNext/>
        <w:ind w:left="709" w:hanging="141"/>
        <w:jc w:val="center"/>
        <w:rPr>
          <w:rFonts w:asciiTheme="majorHAnsi" w:hAnsiTheme="majorHAnsi" w:cstheme="majorHAnsi"/>
        </w:rPr>
      </w:pPr>
      <w:r w:rsidRPr="004236F5">
        <w:rPr>
          <w:rFonts w:asciiTheme="majorHAnsi" w:hAnsiTheme="majorHAnsi" w:cstheme="majorHAnsi"/>
          <w:noProof/>
        </w:rPr>
        <w:drawing>
          <wp:inline distT="0" distB="0" distL="0" distR="0" wp14:anchorId="042681CF" wp14:editId="16D2B567">
            <wp:extent cx="5745480" cy="2190198"/>
            <wp:effectExtent l="0" t="0" r="7620" b="635"/>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762983" cy="2196870"/>
                    </a:xfrm>
                    <a:prstGeom prst="rect">
                      <a:avLst/>
                    </a:prstGeom>
                  </pic:spPr>
                </pic:pic>
              </a:graphicData>
            </a:graphic>
          </wp:inline>
        </w:drawing>
      </w:r>
    </w:p>
    <w:p w14:paraId="78F891D4" w14:textId="256E1EDC" w:rsidR="00DA15B3" w:rsidRPr="004236F5" w:rsidRDefault="00DA15B3" w:rsidP="00822192">
      <w:pPr>
        <w:pStyle w:val="Legenda"/>
        <w:ind w:left="0"/>
        <w:jc w:val="center"/>
        <w:rPr>
          <w:rFonts w:asciiTheme="majorHAnsi" w:hAnsiTheme="majorHAnsi" w:cstheme="majorHAnsi"/>
        </w:rPr>
      </w:pPr>
      <w:bookmarkStart w:id="2120" w:name="_Toc59000891"/>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76</w:t>
      </w:r>
      <w:r w:rsidR="003F64D5" w:rsidRPr="004236F5">
        <w:rPr>
          <w:rFonts w:asciiTheme="majorHAnsi" w:hAnsiTheme="majorHAnsi" w:cstheme="majorHAnsi"/>
        </w:rPr>
        <w:fldChar w:fldCharType="end"/>
      </w:r>
      <w:r w:rsidRPr="004236F5">
        <w:rPr>
          <w:rFonts w:asciiTheme="majorHAnsi" w:hAnsiTheme="majorHAnsi" w:cstheme="majorHAnsi"/>
        </w:rPr>
        <w:t xml:space="preserve"> Lista odrzuconych wniosków</w:t>
      </w:r>
      <w:bookmarkEnd w:id="2120"/>
    </w:p>
    <w:p w14:paraId="2964BB45" w14:textId="1CE708B0" w:rsidR="00DA15B3" w:rsidRPr="004236F5" w:rsidRDefault="00DA15B3" w:rsidP="002A4EB1">
      <w:pPr>
        <w:pStyle w:val="Tekstpodstawowy"/>
        <w:numPr>
          <w:ilvl w:val="0"/>
          <w:numId w:val="227"/>
        </w:numPr>
        <w:rPr>
          <w:rFonts w:asciiTheme="majorHAnsi" w:hAnsiTheme="majorHAnsi" w:cstheme="majorHAnsi"/>
        </w:rPr>
      </w:pPr>
      <w:r w:rsidRPr="004236F5">
        <w:rPr>
          <w:rFonts w:asciiTheme="majorHAnsi" w:hAnsiTheme="majorHAnsi" w:cstheme="majorHAnsi"/>
        </w:rPr>
        <w:t xml:space="preserve">Wyszukać wniosek, który ma zostać przeniesiony do archiwum kliknąć przycisk </w:t>
      </w:r>
      <w:r w:rsidRPr="004236F5">
        <w:rPr>
          <w:rFonts w:asciiTheme="majorHAnsi" w:hAnsiTheme="majorHAnsi" w:cstheme="majorHAnsi"/>
          <w:noProof/>
          <w:lang w:eastAsia="pl-PL"/>
        </w:rPr>
        <w:drawing>
          <wp:inline distT="0" distB="0" distL="0" distR="0" wp14:anchorId="57D400DC" wp14:editId="7B31D38E">
            <wp:extent cx="285750" cy="200025"/>
            <wp:effectExtent l="0" t="0" r="0" b="9525"/>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85750" cy="200025"/>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6645006F" w14:textId="13D827F7" w:rsidR="00DA15B3" w:rsidRPr="004236F5" w:rsidRDefault="00DA15B3" w:rsidP="002A4EB1">
      <w:pPr>
        <w:pStyle w:val="Tekstpodstawowy"/>
        <w:numPr>
          <w:ilvl w:val="0"/>
          <w:numId w:val="227"/>
        </w:numPr>
        <w:rPr>
          <w:rFonts w:asciiTheme="majorHAnsi" w:hAnsiTheme="majorHAnsi" w:cstheme="majorHAnsi"/>
        </w:rPr>
      </w:pPr>
      <w:r w:rsidRPr="004236F5">
        <w:rPr>
          <w:rFonts w:asciiTheme="majorHAnsi" w:hAnsiTheme="majorHAnsi" w:cstheme="majorHAnsi"/>
        </w:rPr>
        <w:t>Na dole ekranu pojawi się dodatkowa zakładka „Sprawa w archiwum”. Wybrać z listy rozwijalnej w polu „Wynik oceny” status „Przekazane do archiwum”.</w:t>
      </w:r>
    </w:p>
    <w:p w14:paraId="06C4BBBB" w14:textId="77777777" w:rsidR="00F40CE8" w:rsidRPr="004236F5" w:rsidRDefault="00DA15B3" w:rsidP="002A4EB1">
      <w:pPr>
        <w:pStyle w:val="Tekstpodstawowy"/>
        <w:numPr>
          <w:ilvl w:val="0"/>
          <w:numId w:val="227"/>
        </w:numPr>
        <w:rPr>
          <w:rFonts w:asciiTheme="majorHAnsi" w:hAnsiTheme="majorHAnsi" w:cstheme="majorHAnsi"/>
        </w:rPr>
      </w:pPr>
      <w:r w:rsidRPr="004236F5">
        <w:rPr>
          <w:rFonts w:asciiTheme="majorHAnsi" w:hAnsiTheme="majorHAnsi" w:cstheme="majorHAnsi"/>
        </w:rPr>
        <w:t xml:space="preserve">Kliknąć przycisk </w:t>
      </w:r>
      <w:r w:rsidR="00F40CE8" w:rsidRPr="004236F5">
        <w:rPr>
          <w:rFonts w:asciiTheme="majorHAnsi" w:hAnsiTheme="majorHAnsi" w:cstheme="majorHAnsi"/>
          <w:noProof/>
        </w:rPr>
        <w:drawing>
          <wp:inline distT="0" distB="0" distL="0" distR="0" wp14:anchorId="2A48287C" wp14:editId="2D45DAB7">
            <wp:extent cx="800100" cy="323850"/>
            <wp:effectExtent l="0" t="0" r="0" b="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800100" cy="323850"/>
                    </a:xfrm>
                    <a:prstGeom prst="rect">
                      <a:avLst/>
                    </a:prstGeom>
                  </pic:spPr>
                </pic:pic>
              </a:graphicData>
            </a:graphic>
          </wp:inline>
        </w:drawing>
      </w:r>
      <w:r w:rsidR="00F40CE8" w:rsidRPr="004236F5">
        <w:rPr>
          <w:rFonts w:asciiTheme="majorHAnsi" w:hAnsiTheme="majorHAnsi" w:cstheme="majorHAnsi"/>
        </w:rPr>
        <w:t>. Pojawi się okno z komunikatem do potwierdzenia.</w:t>
      </w:r>
    </w:p>
    <w:p w14:paraId="5D9250F1" w14:textId="77777777" w:rsidR="00F40CE8" w:rsidRPr="004236F5" w:rsidRDefault="00F40CE8" w:rsidP="0010631B">
      <w:pPr>
        <w:ind w:left="709"/>
        <w:rPr>
          <w:rFonts w:asciiTheme="majorHAnsi" w:hAnsiTheme="majorHAnsi" w:cstheme="majorHAnsi"/>
        </w:rPr>
      </w:pPr>
      <w:r w:rsidRPr="004236F5">
        <w:rPr>
          <w:rFonts w:asciiTheme="majorHAnsi" w:hAnsiTheme="majorHAnsi" w:cstheme="majorHAnsi"/>
        </w:rPr>
        <w:t xml:space="preserve">Użycie przycisku </w:t>
      </w:r>
      <w:r w:rsidRPr="004236F5">
        <w:rPr>
          <w:rFonts w:asciiTheme="majorHAnsi" w:hAnsiTheme="majorHAnsi" w:cstheme="majorHAnsi"/>
          <w:noProof/>
        </w:rPr>
        <w:drawing>
          <wp:inline distT="0" distB="0" distL="0" distR="0" wp14:anchorId="2A6F99DF" wp14:editId="166EC027">
            <wp:extent cx="609600" cy="228600"/>
            <wp:effectExtent l="0" t="0" r="0" b="0"/>
            <wp:docPr id="524" name="Obraz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09600" cy="228600"/>
                    </a:xfrm>
                    <a:prstGeom prst="rect">
                      <a:avLst/>
                    </a:prstGeom>
                  </pic:spPr>
                </pic:pic>
              </a:graphicData>
            </a:graphic>
          </wp:inline>
        </w:drawing>
      </w:r>
      <w:r w:rsidRPr="004236F5">
        <w:rPr>
          <w:rFonts w:asciiTheme="majorHAnsi" w:hAnsiTheme="majorHAnsi" w:cstheme="majorHAnsi"/>
        </w:rPr>
        <w:t xml:space="preserve"> spowoduje przeniesienie wybranego dokumentu do archiwum</w:t>
      </w:r>
    </w:p>
    <w:p w14:paraId="513822BD" w14:textId="77777777" w:rsidR="00F40CE8" w:rsidRPr="004236F5" w:rsidRDefault="00F40CE8" w:rsidP="00F40CE8">
      <w:pPr>
        <w:ind w:left="709"/>
        <w:rPr>
          <w:rFonts w:asciiTheme="majorHAnsi" w:hAnsiTheme="majorHAnsi" w:cstheme="majorHAnsi"/>
        </w:rPr>
      </w:pPr>
      <w:r w:rsidRPr="004236F5">
        <w:rPr>
          <w:rFonts w:asciiTheme="majorHAnsi" w:hAnsiTheme="majorHAnsi" w:cstheme="majorHAnsi"/>
        </w:rPr>
        <w:t xml:space="preserve">Przycisk </w:t>
      </w:r>
      <w:r w:rsidRPr="004236F5">
        <w:rPr>
          <w:rFonts w:asciiTheme="majorHAnsi" w:hAnsiTheme="majorHAnsi" w:cstheme="majorHAnsi"/>
          <w:noProof/>
        </w:rPr>
        <w:drawing>
          <wp:inline distT="0" distB="0" distL="0" distR="0" wp14:anchorId="31CE5E3A" wp14:editId="5501AA8A">
            <wp:extent cx="476250" cy="247650"/>
            <wp:effectExtent l="0" t="0" r="0"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76250" cy="247650"/>
                    </a:xfrm>
                    <a:prstGeom prst="rect">
                      <a:avLst/>
                    </a:prstGeom>
                  </pic:spPr>
                </pic:pic>
              </a:graphicData>
            </a:graphic>
          </wp:inline>
        </w:drawing>
      </w:r>
      <w:r w:rsidRPr="004236F5">
        <w:rPr>
          <w:rFonts w:asciiTheme="majorHAnsi" w:hAnsiTheme="majorHAnsi" w:cstheme="majorHAnsi"/>
        </w:rPr>
        <w:t xml:space="preserve"> zamyka okno komunikatu.</w:t>
      </w:r>
    </w:p>
    <w:p w14:paraId="6681E068" w14:textId="56C1036F" w:rsidR="00DA15B3" w:rsidRPr="004236F5" w:rsidRDefault="00DA15B3" w:rsidP="00F40CE8">
      <w:pPr>
        <w:pStyle w:val="Tekstpodstawowy"/>
        <w:ind w:left="709"/>
        <w:rPr>
          <w:rFonts w:asciiTheme="majorHAnsi" w:hAnsiTheme="majorHAnsi" w:cstheme="majorHAnsi"/>
        </w:rPr>
      </w:pPr>
      <w:r w:rsidRPr="004236F5">
        <w:rPr>
          <w:rFonts w:asciiTheme="majorHAnsi" w:hAnsiTheme="majorHAnsi" w:cstheme="majorHAnsi"/>
        </w:rPr>
        <w:br/>
        <w:t xml:space="preserve">Kliknięcie przycisku </w:t>
      </w:r>
      <w:r w:rsidRPr="004236F5">
        <w:rPr>
          <w:rFonts w:asciiTheme="majorHAnsi" w:hAnsiTheme="majorHAnsi" w:cstheme="majorHAnsi"/>
          <w:noProof/>
        </w:rPr>
        <w:drawing>
          <wp:inline distT="0" distB="0" distL="0" distR="0" wp14:anchorId="7CDFA54D" wp14:editId="2AD56419">
            <wp:extent cx="685800" cy="323850"/>
            <wp:effectExtent l="0" t="0" r="0" b="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85800" cy="323850"/>
                    </a:xfrm>
                    <a:prstGeom prst="rect">
                      <a:avLst/>
                    </a:prstGeom>
                  </pic:spPr>
                </pic:pic>
              </a:graphicData>
            </a:graphic>
          </wp:inline>
        </w:drawing>
      </w:r>
      <w:r w:rsidRPr="004236F5">
        <w:rPr>
          <w:rFonts w:asciiTheme="majorHAnsi" w:hAnsiTheme="majorHAnsi" w:cstheme="majorHAnsi"/>
        </w:rPr>
        <w:t xml:space="preserve"> spowoduje zamknięcie formularza szczegółów wniosku bez zapisywania zmian.</w:t>
      </w:r>
    </w:p>
    <w:p w14:paraId="45ADADB0" w14:textId="77777777" w:rsidR="00F40CE8" w:rsidRPr="004236F5" w:rsidRDefault="00F40CE8" w:rsidP="002A4EB1">
      <w:pPr>
        <w:pStyle w:val="Tekstpodstawowy"/>
        <w:ind w:left="709"/>
        <w:rPr>
          <w:rFonts w:asciiTheme="majorHAnsi" w:hAnsiTheme="majorHAnsi" w:cstheme="majorHAnsi"/>
        </w:rPr>
      </w:pPr>
    </w:p>
    <w:p w14:paraId="3B162BFD" w14:textId="293ABEC2" w:rsidR="00DA15B3" w:rsidRPr="004236F5" w:rsidRDefault="00DA15B3" w:rsidP="00DA15B3">
      <w:pPr>
        <w:pStyle w:val="Tekstpodstawowy"/>
        <w:numPr>
          <w:ilvl w:val="1"/>
          <w:numId w:val="96"/>
        </w:numPr>
        <w:rPr>
          <w:rFonts w:asciiTheme="majorHAnsi" w:hAnsiTheme="majorHAnsi" w:cstheme="majorHAnsi"/>
        </w:rPr>
      </w:pPr>
      <w:r w:rsidRPr="004236F5">
        <w:rPr>
          <w:rFonts w:asciiTheme="majorHAnsi" w:hAnsiTheme="majorHAnsi" w:cstheme="majorHAnsi"/>
        </w:rPr>
        <w:t xml:space="preserve">W celu przeniesienia </w:t>
      </w:r>
      <w:r w:rsidR="007C7B1E" w:rsidRPr="004236F5">
        <w:rPr>
          <w:rFonts w:asciiTheme="majorHAnsi" w:hAnsiTheme="majorHAnsi" w:cstheme="majorHAnsi"/>
        </w:rPr>
        <w:t>Wycofanych wniosków do archiwum należy:</w:t>
      </w:r>
    </w:p>
    <w:p w14:paraId="5229BA8F" w14:textId="77777777" w:rsidR="007C7B1E" w:rsidRPr="004236F5" w:rsidRDefault="007C7B1E" w:rsidP="002A4EB1">
      <w:pPr>
        <w:pStyle w:val="Tekstpodstawowy"/>
        <w:numPr>
          <w:ilvl w:val="0"/>
          <w:numId w:val="248"/>
        </w:numPr>
        <w:ind w:hanging="142"/>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5F5B845" wp14:editId="5EAAF7BF">
            <wp:extent cx="781050" cy="276225"/>
            <wp:effectExtent l="0" t="0" r="0" b="9525"/>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 </w:t>
      </w:r>
    </w:p>
    <w:p w14:paraId="25E6E541" w14:textId="5056548B" w:rsidR="007C7B1E" w:rsidRPr="004236F5" w:rsidRDefault="007C7B1E" w:rsidP="007C7B1E">
      <w:pPr>
        <w:pStyle w:val="Tekstpodstawowy"/>
        <w:numPr>
          <w:ilvl w:val="0"/>
          <w:numId w:val="248"/>
        </w:numPr>
        <w:ind w:hanging="142"/>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rPr>
        <w:drawing>
          <wp:inline distT="0" distB="0" distL="0" distR="0" wp14:anchorId="0D929E47" wp14:editId="4CCEC8F5">
            <wp:extent cx="1038225" cy="209550"/>
            <wp:effectExtent l="0" t="0" r="9525"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1038225" cy="2095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wycofanych wniosków.</w:t>
      </w:r>
    </w:p>
    <w:p w14:paraId="4FF85606" w14:textId="77777777" w:rsidR="007C7B1E" w:rsidRPr="004236F5" w:rsidRDefault="007C7B1E" w:rsidP="002A4EB1">
      <w:pPr>
        <w:pStyle w:val="Tekstpodstawowy"/>
        <w:keepNext/>
        <w:ind w:left="568"/>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08637FA0" wp14:editId="2B366312">
            <wp:extent cx="6218342" cy="2370455"/>
            <wp:effectExtent l="0" t="0" r="0" b="0"/>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6226430" cy="2373538"/>
                    </a:xfrm>
                    <a:prstGeom prst="rect">
                      <a:avLst/>
                    </a:prstGeom>
                  </pic:spPr>
                </pic:pic>
              </a:graphicData>
            </a:graphic>
          </wp:inline>
        </w:drawing>
      </w:r>
    </w:p>
    <w:p w14:paraId="1AF63556" w14:textId="0CA292E6" w:rsidR="007C7B1E" w:rsidRPr="004236F5" w:rsidRDefault="007C7B1E" w:rsidP="00822192">
      <w:pPr>
        <w:pStyle w:val="Legenda"/>
        <w:ind w:left="0"/>
        <w:jc w:val="center"/>
        <w:rPr>
          <w:rFonts w:asciiTheme="majorHAnsi" w:hAnsiTheme="majorHAnsi" w:cstheme="majorHAnsi"/>
        </w:rPr>
      </w:pPr>
      <w:bookmarkStart w:id="2121" w:name="_Toc59000892"/>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77</w:t>
      </w:r>
      <w:r w:rsidR="003F64D5" w:rsidRPr="004236F5">
        <w:rPr>
          <w:rFonts w:asciiTheme="majorHAnsi" w:hAnsiTheme="majorHAnsi" w:cstheme="majorHAnsi"/>
        </w:rPr>
        <w:fldChar w:fldCharType="end"/>
      </w:r>
      <w:r w:rsidRPr="004236F5">
        <w:rPr>
          <w:rFonts w:asciiTheme="majorHAnsi" w:hAnsiTheme="majorHAnsi" w:cstheme="majorHAnsi"/>
        </w:rPr>
        <w:t xml:space="preserve"> Lista wniosków wycofanych</w:t>
      </w:r>
      <w:bookmarkEnd w:id="2121"/>
    </w:p>
    <w:p w14:paraId="0828C775" w14:textId="77777777" w:rsidR="007C7B1E" w:rsidRPr="004236F5" w:rsidRDefault="007C7B1E" w:rsidP="002A4EB1">
      <w:pPr>
        <w:pStyle w:val="Tekstpodstawowy"/>
        <w:numPr>
          <w:ilvl w:val="0"/>
          <w:numId w:val="227"/>
        </w:numPr>
        <w:rPr>
          <w:rFonts w:asciiTheme="majorHAnsi" w:hAnsiTheme="majorHAnsi" w:cstheme="majorHAnsi"/>
        </w:rPr>
      </w:pPr>
      <w:r w:rsidRPr="004236F5">
        <w:rPr>
          <w:rFonts w:asciiTheme="majorHAnsi" w:hAnsiTheme="majorHAnsi" w:cstheme="majorHAnsi"/>
        </w:rPr>
        <w:t xml:space="preserve">Wyszukać wniosek, który ma zostać przeniesiony do archiwum kliknąć przycisk </w:t>
      </w:r>
      <w:r w:rsidRPr="004236F5">
        <w:rPr>
          <w:rFonts w:asciiTheme="majorHAnsi" w:hAnsiTheme="majorHAnsi" w:cstheme="majorHAnsi"/>
          <w:noProof/>
          <w:lang w:eastAsia="pl-PL"/>
        </w:rPr>
        <w:drawing>
          <wp:inline distT="0" distB="0" distL="0" distR="0" wp14:anchorId="6DF7DA67" wp14:editId="5882A19E">
            <wp:extent cx="285750" cy="200025"/>
            <wp:effectExtent l="0" t="0" r="0" b="9525"/>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85750" cy="200025"/>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1F7890F3" w14:textId="316890E2" w:rsidR="007C7B1E" w:rsidRPr="004236F5" w:rsidRDefault="007C7B1E" w:rsidP="002A4EB1">
      <w:pPr>
        <w:pStyle w:val="Tekstpodstawowy"/>
        <w:numPr>
          <w:ilvl w:val="0"/>
          <w:numId w:val="227"/>
        </w:numPr>
        <w:rPr>
          <w:rFonts w:asciiTheme="majorHAnsi" w:hAnsiTheme="majorHAnsi" w:cstheme="majorHAnsi"/>
        </w:rPr>
      </w:pPr>
      <w:r w:rsidRPr="004236F5">
        <w:rPr>
          <w:rFonts w:asciiTheme="majorHAnsi" w:hAnsiTheme="majorHAnsi" w:cstheme="majorHAnsi"/>
        </w:rPr>
        <w:t>Na dole ekranu pojawi się dodatkowa zakładka „Sprawa w archiwum”. Wybrać z listy rozwijalnej w polu „Wynik oceny” status „Do archiwum”.</w:t>
      </w:r>
    </w:p>
    <w:p w14:paraId="739464BB" w14:textId="77777777" w:rsidR="007C7B1E" w:rsidRPr="004236F5" w:rsidRDefault="007C7B1E" w:rsidP="002A4EB1">
      <w:pPr>
        <w:pStyle w:val="Tekstpodstawowy"/>
        <w:numPr>
          <w:ilvl w:val="0"/>
          <w:numId w:val="227"/>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rPr>
        <w:drawing>
          <wp:inline distT="0" distB="0" distL="0" distR="0" wp14:anchorId="267F2283" wp14:editId="0AA3ECF9">
            <wp:extent cx="743622" cy="300990"/>
            <wp:effectExtent l="0" t="0" r="0" b="381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744413" cy="301310"/>
                    </a:xfrm>
                    <a:prstGeom prst="rect">
                      <a:avLst/>
                    </a:prstGeom>
                  </pic:spPr>
                </pic:pic>
              </a:graphicData>
            </a:graphic>
          </wp:inline>
        </w:drawing>
      </w:r>
      <w:r w:rsidRPr="004236F5">
        <w:rPr>
          <w:rFonts w:asciiTheme="majorHAnsi" w:hAnsiTheme="majorHAnsi" w:cstheme="majorHAnsi"/>
        </w:rPr>
        <w:t>. Pojawi się okno z komunikatem do potwierdzenia.</w:t>
      </w:r>
    </w:p>
    <w:p w14:paraId="06A184C7" w14:textId="4448A3EF" w:rsidR="007C7B1E" w:rsidRPr="004236F5" w:rsidRDefault="007C7B1E" w:rsidP="007C7B1E">
      <w:pPr>
        <w:ind w:left="709"/>
        <w:rPr>
          <w:rFonts w:asciiTheme="majorHAnsi" w:hAnsiTheme="majorHAnsi" w:cstheme="majorHAnsi"/>
        </w:rPr>
      </w:pPr>
      <w:r w:rsidRPr="004236F5">
        <w:rPr>
          <w:rFonts w:asciiTheme="majorHAnsi" w:hAnsiTheme="majorHAnsi" w:cstheme="majorHAnsi"/>
        </w:rPr>
        <w:t xml:space="preserve">Użycie przycisku </w:t>
      </w:r>
      <w:r w:rsidRPr="004236F5">
        <w:rPr>
          <w:rFonts w:asciiTheme="majorHAnsi" w:hAnsiTheme="majorHAnsi" w:cstheme="majorHAnsi"/>
          <w:noProof/>
        </w:rPr>
        <w:drawing>
          <wp:inline distT="0" distB="0" distL="0" distR="0" wp14:anchorId="66770BB3" wp14:editId="0008CA11">
            <wp:extent cx="609600" cy="228600"/>
            <wp:effectExtent l="0" t="0" r="0" b="0"/>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09600" cy="228600"/>
                    </a:xfrm>
                    <a:prstGeom prst="rect">
                      <a:avLst/>
                    </a:prstGeom>
                  </pic:spPr>
                </pic:pic>
              </a:graphicData>
            </a:graphic>
          </wp:inline>
        </w:drawing>
      </w:r>
      <w:r w:rsidRPr="004236F5">
        <w:rPr>
          <w:rFonts w:asciiTheme="majorHAnsi" w:hAnsiTheme="majorHAnsi" w:cstheme="majorHAnsi"/>
        </w:rPr>
        <w:t xml:space="preserve"> spowoduje przeniesienie wybranego dokumentu do archiwum</w:t>
      </w:r>
    </w:p>
    <w:p w14:paraId="6F5D6BA7" w14:textId="4DC6CDF2" w:rsidR="007C7B1E" w:rsidRPr="004236F5" w:rsidRDefault="00F40CE8" w:rsidP="007A06A8">
      <w:pPr>
        <w:ind w:left="709"/>
        <w:rPr>
          <w:rFonts w:asciiTheme="majorHAnsi" w:hAnsiTheme="majorHAnsi" w:cstheme="majorHAnsi"/>
        </w:rPr>
      </w:pPr>
      <w:r w:rsidRPr="004236F5">
        <w:rPr>
          <w:rFonts w:asciiTheme="majorHAnsi" w:hAnsiTheme="majorHAnsi" w:cstheme="majorHAnsi"/>
        </w:rPr>
        <w:t xml:space="preserve">Przycisk </w:t>
      </w:r>
      <w:r w:rsidRPr="004236F5">
        <w:rPr>
          <w:rFonts w:asciiTheme="majorHAnsi" w:hAnsiTheme="majorHAnsi" w:cstheme="majorHAnsi"/>
          <w:noProof/>
        </w:rPr>
        <w:drawing>
          <wp:inline distT="0" distB="0" distL="0" distR="0" wp14:anchorId="684FAFAA" wp14:editId="5412F489">
            <wp:extent cx="476250" cy="247650"/>
            <wp:effectExtent l="0" t="0" r="0" b="0"/>
            <wp:docPr id="475" name="Obraz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76250" cy="247650"/>
                    </a:xfrm>
                    <a:prstGeom prst="rect">
                      <a:avLst/>
                    </a:prstGeom>
                  </pic:spPr>
                </pic:pic>
              </a:graphicData>
            </a:graphic>
          </wp:inline>
        </w:drawing>
      </w:r>
      <w:r w:rsidRPr="004236F5">
        <w:rPr>
          <w:rFonts w:asciiTheme="majorHAnsi" w:hAnsiTheme="majorHAnsi" w:cstheme="majorHAnsi"/>
        </w:rPr>
        <w:t xml:space="preserve"> zamyka okno komunikatu.</w:t>
      </w:r>
      <w:r w:rsidR="007C7B1E" w:rsidRPr="004236F5">
        <w:rPr>
          <w:rFonts w:asciiTheme="majorHAnsi" w:hAnsiTheme="majorHAnsi" w:cstheme="majorHAnsi"/>
        </w:rPr>
        <w:br/>
        <w:t xml:space="preserve">Kliknięcie przycisku </w:t>
      </w:r>
      <w:r w:rsidR="007C7B1E" w:rsidRPr="004236F5">
        <w:rPr>
          <w:rFonts w:asciiTheme="majorHAnsi" w:hAnsiTheme="majorHAnsi" w:cstheme="majorHAnsi"/>
          <w:noProof/>
        </w:rPr>
        <w:drawing>
          <wp:inline distT="0" distB="0" distL="0" distR="0" wp14:anchorId="37520599" wp14:editId="5DB60E08">
            <wp:extent cx="524435" cy="247650"/>
            <wp:effectExtent l="0" t="0" r="9525" b="0"/>
            <wp:docPr id="386" name="Obraz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28939" cy="249777"/>
                    </a:xfrm>
                    <a:prstGeom prst="rect">
                      <a:avLst/>
                    </a:prstGeom>
                  </pic:spPr>
                </pic:pic>
              </a:graphicData>
            </a:graphic>
          </wp:inline>
        </w:drawing>
      </w:r>
      <w:r w:rsidR="007C7B1E" w:rsidRPr="004236F5">
        <w:rPr>
          <w:rFonts w:asciiTheme="majorHAnsi" w:hAnsiTheme="majorHAnsi" w:cstheme="majorHAnsi"/>
        </w:rPr>
        <w:t xml:space="preserve"> spowoduje zamknięcie formularza szczegółów wniosku bez zapisywania zmian.</w:t>
      </w:r>
    </w:p>
    <w:p w14:paraId="55271BE5" w14:textId="77777777" w:rsidR="00F06914" w:rsidRPr="004236F5" w:rsidRDefault="00F06914" w:rsidP="007A06A8">
      <w:pPr>
        <w:ind w:left="709"/>
        <w:rPr>
          <w:rFonts w:asciiTheme="majorHAnsi" w:hAnsiTheme="majorHAnsi" w:cstheme="majorHAnsi"/>
        </w:rPr>
      </w:pPr>
    </w:p>
    <w:p w14:paraId="2749A44D" w14:textId="77777777" w:rsidR="00F06914" w:rsidRPr="004236F5" w:rsidRDefault="00F06914" w:rsidP="007A06A8">
      <w:pPr>
        <w:ind w:left="709"/>
        <w:rPr>
          <w:rFonts w:asciiTheme="majorHAnsi" w:hAnsiTheme="majorHAnsi" w:cstheme="majorHAnsi"/>
        </w:rPr>
      </w:pPr>
    </w:p>
    <w:p w14:paraId="6FBD492F" w14:textId="21108546" w:rsidR="007A06A8" w:rsidRPr="004236F5" w:rsidRDefault="007A06A8" w:rsidP="00F06914">
      <w:pPr>
        <w:rPr>
          <w:rFonts w:asciiTheme="majorHAnsi" w:hAnsiTheme="majorHAnsi" w:cstheme="majorHAnsi"/>
        </w:rPr>
      </w:pPr>
      <w:r w:rsidRPr="004236F5">
        <w:rPr>
          <w:rFonts w:asciiTheme="majorHAnsi" w:hAnsiTheme="majorHAnsi" w:cstheme="majorHAnsi"/>
        </w:rPr>
        <w:t xml:space="preserve">Wnioski przekazana do archiwum będą widoczne na liście Wnioski – Zarchiwizowane </w:t>
      </w:r>
      <w:r w:rsidRPr="004236F5">
        <w:rPr>
          <w:rFonts w:asciiTheme="majorHAnsi" w:hAnsiTheme="majorHAnsi" w:cstheme="majorHAnsi"/>
          <w:noProof/>
        </w:rPr>
        <w:drawing>
          <wp:inline distT="0" distB="0" distL="0" distR="0" wp14:anchorId="78E0560D" wp14:editId="51522EE7">
            <wp:extent cx="1019175" cy="133350"/>
            <wp:effectExtent l="0" t="0" r="9525" b="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1019175" cy="133350"/>
                    </a:xfrm>
                    <a:prstGeom prst="rect">
                      <a:avLst/>
                    </a:prstGeom>
                  </pic:spPr>
                </pic:pic>
              </a:graphicData>
            </a:graphic>
          </wp:inline>
        </w:drawing>
      </w:r>
    </w:p>
    <w:p w14:paraId="11D58834" w14:textId="5A4B9E4B" w:rsidR="00F06914" w:rsidRPr="004236F5" w:rsidRDefault="00F06914" w:rsidP="00F06914">
      <w:pPr>
        <w:rPr>
          <w:rFonts w:asciiTheme="majorHAnsi" w:hAnsiTheme="majorHAnsi" w:cstheme="majorHAnsi"/>
        </w:rPr>
      </w:pPr>
      <w:r w:rsidRPr="004236F5">
        <w:rPr>
          <w:rFonts w:asciiTheme="majorHAnsi" w:hAnsiTheme="majorHAnsi" w:cstheme="majorHAnsi"/>
        </w:rPr>
        <w:t>Użytkownik o roli administratora realizatora ma możliwość cofnięcia operacji archiwizacji  wnioski i przeniesienia go odpowiednio na wcześniejszą listę. Przeniesienie wniosku do archiwum nie wpływa na status sprawy</w:t>
      </w:r>
      <w:r w:rsidRPr="004236F5">
        <w:rPr>
          <w:rFonts w:asciiTheme="majorHAnsi" w:hAnsiTheme="majorHAnsi" w:cstheme="majorHAnsi"/>
        </w:rPr>
        <w:br/>
      </w:r>
    </w:p>
    <w:p w14:paraId="7E3732E3" w14:textId="77777777" w:rsidR="00F06914" w:rsidRPr="004236F5" w:rsidRDefault="00F06914" w:rsidP="002A4EB1">
      <w:pPr>
        <w:keepNext/>
        <w:jc w:val="center"/>
        <w:rPr>
          <w:rFonts w:asciiTheme="majorHAnsi" w:hAnsiTheme="majorHAnsi" w:cstheme="majorHAnsi"/>
        </w:rPr>
      </w:pPr>
      <w:r w:rsidRPr="004236F5">
        <w:rPr>
          <w:rFonts w:asciiTheme="majorHAnsi" w:hAnsiTheme="majorHAnsi" w:cstheme="majorHAnsi"/>
          <w:noProof/>
        </w:rPr>
        <w:drawing>
          <wp:inline distT="0" distB="0" distL="0" distR="0" wp14:anchorId="62BBB110" wp14:editId="741EBD28">
            <wp:extent cx="5974080" cy="2277341"/>
            <wp:effectExtent l="0" t="0" r="7620" b="889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982234" cy="2280450"/>
                    </a:xfrm>
                    <a:prstGeom prst="rect">
                      <a:avLst/>
                    </a:prstGeom>
                  </pic:spPr>
                </pic:pic>
              </a:graphicData>
            </a:graphic>
          </wp:inline>
        </w:drawing>
      </w:r>
    </w:p>
    <w:p w14:paraId="5D1BD208" w14:textId="53EA4524" w:rsidR="00F06914" w:rsidRPr="004236F5" w:rsidRDefault="00F06914" w:rsidP="00822192">
      <w:pPr>
        <w:pStyle w:val="Legenda"/>
        <w:ind w:left="0"/>
        <w:jc w:val="center"/>
        <w:rPr>
          <w:rFonts w:asciiTheme="majorHAnsi" w:hAnsiTheme="majorHAnsi" w:cstheme="majorHAnsi"/>
        </w:rPr>
      </w:pPr>
      <w:bookmarkStart w:id="2122" w:name="_Toc59000893"/>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78</w:t>
      </w:r>
      <w:r w:rsidR="003F64D5" w:rsidRPr="004236F5">
        <w:rPr>
          <w:rFonts w:asciiTheme="majorHAnsi" w:hAnsiTheme="majorHAnsi" w:cstheme="majorHAnsi"/>
        </w:rPr>
        <w:fldChar w:fldCharType="end"/>
      </w:r>
      <w:r w:rsidRPr="004236F5">
        <w:rPr>
          <w:rFonts w:asciiTheme="majorHAnsi" w:hAnsiTheme="majorHAnsi" w:cstheme="majorHAnsi"/>
        </w:rPr>
        <w:t xml:space="preserve"> Widok listy zarchiwizowanych wniosków użytkownika o roli administratora realizatora</w:t>
      </w:r>
      <w:bookmarkEnd w:id="2122"/>
    </w:p>
    <w:p w14:paraId="0B614879" w14:textId="7D51EE37" w:rsidR="007C7B1E" w:rsidRPr="004236F5" w:rsidRDefault="007C7B1E" w:rsidP="002A4EB1">
      <w:pPr>
        <w:pStyle w:val="Tekstpodstawowy"/>
        <w:ind w:left="851"/>
        <w:rPr>
          <w:rFonts w:asciiTheme="majorHAnsi" w:hAnsiTheme="majorHAnsi" w:cstheme="majorHAnsi"/>
        </w:rPr>
      </w:pPr>
    </w:p>
    <w:p w14:paraId="28F50754" w14:textId="77777777" w:rsidR="000E0324" w:rsidRPr="004236F5" w:rsidRDefault="000E0324" w:rsidP="00822192">
      <w:pPr>
        <w:pStyle w:val="SOW-2Nagwek"/>
      </w:pPr>
      <w:bookmarkStart w:id="2123" w:name="_Toc522200430"/>
      <w:bookmarkStart w:id="2124" w:name="_Toc527100520"/>
      <w:bookmarkStart w:id="2125" w:name="_Toc59008912"/>
      <w:r w:rsidRPr="004236F5">
        <w:t>Przeglądanie złożonych wniosków</w:t>
      </w:r>
      <w:bookmarkEnd w:id="2123"/>
      <w:bookmarkEnd w:id="2124"/>
      <w:bookmarkEnd w:id="2125"/>
    </w:p>
    <w:p w14:paraId="5B26E4CD" w14:textId="2FC63101"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przeglądanie wniosków w module Realizatora. Rozdział został podzielony na podrozdziały, gdzie w każdym z nich została opisana czynność przeglądania wniosków w innym statusie. </w:t>
      </w:r>
      <w:r w:rsidR="0091250D" w:rsidRPr="004236F5">
        <w:rPr>
          <w:rFonts w:asciiTheme="majorHAnsi" w:hAnsiTheme="majorHAnsi" w:cstheme="majorHAnsi"/>
          <w:bCs/>
        </w:rPr>
        <w:t>Czynności te mogą wykonać</w:t>
      </w:r>
      <w:r w:rsidR="00B3232E" w:rsidRPr="004236F5">
        <w:rPr>
          <w:rFonts w:asciiTheme="majorHAnsi" w:hAnsiTheme="majorHAnsi" w:cstheme="majorHAnsi"/>
          <w:bCs/>
        </w:rPr>
        <w:t xml:space="preserve"> użytkownicy z rolą: Realizator-podstawowy, Realizator-</w:t>
      </w:r>
      <w:r w:rsidR="0091250D" w:rsidRPr="004236F5">
        <w:rPr>
          <w:rFonts w:asciiTheme="majorHAnsi" w:hAnsiTheme="majorHAnsi" w:cstheme="majorHAnsi"/>
          <w:bCs/>
        </w:rPr>
        <w:t>rozszerzony i Administrator</w:t>
      </w:r>
      <w:r w:rsidR="00B3232E" w:rsidRPr="004236F5">
        <w:rPr>
          <w:rFonts w:asciiTheme="majorHAnsi" w:hAnsiTheme="majorHAnsi" w:cstheme="majorHAnsi"/>
          <w:bCs/>
        </w:rPr>
        <w:t>-</w:t>
      </w:r>
      <w:r w:rsidR="0091250D" w:rsidRPr="004236F5">
        <w:rPr>
          <w:rFonts w:asciiTheme="majorHAnsi" w:hAnsiTheme="majorHAnsi" w:cstheme="majorHAnsi"/>
          <w:bCs/>
        </w:rPr>
        <w:t>realizatora.</w:t>
      </w:r>
    </w:p>
    <w:p w14:paraId="7E246AA7" w14:textId="77777777" w:rsidR="000E0324" w:rsidRPr="004236F5" w:rsidRDefault="000E0324" w:rsidP="00822192">
      <w:pPr>
        <w:pStyle w:val="SOW-3Nagwek"/>
      </w:pPr>
      <w:r w:rsidRPr="004236F5">
        <w:t>Przeglądanie wniosków ze wstępnej listy do dofinansowania</w:t>
      </w:r>
    </w:p>
    <w:p w14:paraId="39C7139E" w14:textId="4CFBA1AC" w:rsidR="00F36FDA" w:rsidRPr="004236F5" w:rsidRDefault="004C660A" w:rsidP="000E0324">
      <w:pPr>
        <w:pStyle w:val="Tekstpodstawowy"/>
        <w:ind w:left="720"/>
        <w:rPr>
          <w:rFonts w:asciiTheme="majorHAnsi" w:hAnsiTheme="majorHAnsi" w:cstheme="majorHAnsi"/>
        </w:rPr>
      </w:pPr>
      <w:r w:rsidRPr="004236F5">
        <w:rPr>
          <w:rFonts w:asciiTheme="majorHAnsi" w:hAnsiTheme="majorHAnsi" w:cstheme="majorHAnsi"/>
        </w:rPr>
        <w:t>W sekcji te</w:t>
      </w:r>
      <w:r w:rsidR="00F36FDA" w:rsidRPr="004236F5">
        <w:rPr>
          <w:rFonts w:asciiTheme="majorHAnsi" w:hAnsiTheme="majorHAnsi" w:cstheme="majorHAnsi"/>
        </w:rPr>
        <w:t>j</w:t>
      </w:r>
      <w:r w:rsidRPr="004236F5">
        <w:rPr>
          <w:rFonts w:asciiTheme="majorHAnsi" w:hAnsiTheme="majorHAnsi" w:cstheme="majorHAnsi"/>
        </w:rPr>
        <w:t xml:space="preserve"> znajdują się wnioski o statusach: </w:t>
      </w:r>
      <w:r w:rsidR="00F36FDA" w:rsidRPr="004236F5">
        <w:rPr>
          <w:rFonts w:asciiTheme="majorHAnsi" w:hAnsiTheme="majorHAnsi" w:cstheme="majorHAnsi"/>
        </w:rPr>
        <w:t>Złożony, Do weryfikacji merytorycznej, Do ponownej weryfikacji merytorycznej, Do zatwierdzenia.</w:t>
      </w:r>
    </w:p>
    <w:p w14:paraId="561C953B" w14:textId="7BFD26D1"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wniosku znajdującego się na wstępnej liście do dofinansowania należy:</w:t>
      </w:r>
    </w:p>
    <w:p w14:paraId="2195EF59" w14:textId="77777777" w:rsidR="000E0324" w:rsidRPr="004236F5" w:rsidRDefault="000E0324" w:rsidP="00CA7F8A">
      <w:pPr>
        <w:pStyle w:val="Tekstpodstawowy"/>
        <w:numPr>
          <w:ilvl w:val="0"/>
          <w:numId w:val="7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7B88C16" wp14:editId="4DE2D878">
            <wp:extent cx="781050" cy="276225"/>
            <wp:effectExtent l="0" t="0" r="0" b="9525"/>
            <wp:docPr id="1310" name="Obraz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100BE6ED" w14:textId="77777777" w:rsidR="000E0324" w:rsidRPr="004236F5" w:rsidRDefault="000E0324" w:rsidP="00CA7F8A">
      <w:pPr>
        <w:pStyle w:val="Tekstpodstawowy"/>
        <w:numPr>
          <w:ilvl w:val="0"/>
          <w:numId w:val="76"/>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12976171" wp14:editId="5481EA77">
            <wp:extent cx="1005027" cy="361950"/>
            <wp:effectExtent l="0" t="0" r="5080" b="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18">
                      <a:extLst>
                        <a:ext uri="{28A0092B-C50C-407E-A947-70E740481C1C}">
                          <a14:useLocalDpi xmlns:a14="http://schemas.microsoft.com/office/drawing/2010/main" val="0"/>
                        </a:ext>
                      </a:extLst>
                    </a:blip>
                    <a:srcRect l="7503" r="34998"/>
                    <a:stretch/>
                  </pic:blipFill>
                  <pic:spPr bwMode="auto">
                    <a:xfrm>
                      <a:off x="0" y="0"/>
                      <a:ext cx="1042204" cy="375339"/>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znajdujących się na wstępnej liście do dofinansowania</w:t>
      </w:r>
      <w:r w:rsidRPr="004236F5">
        <w:rPr>
          <w:rFonts w:asciiTheme="majorHAnsi" w:hAnsiTheme="majorHAnsi" w:cstheme="majorHAnsi"/>
          <w:noProof/>
        </w:rPr>
        <w:t>.</w:t>
      </w:r>
    </w:p>
    <w:p w14:paraId="55D97DE8" w14:textId="72E3EC26" w:rsidR="004A49F1" w:rsidRPr="004236F5" w:rsidRDefault="00CE7B48" w:rsidP="000E0324">
      <w:pPr>
        <w:pStyle w:val="Legenda"/>
        <w:ind w:left="0"/>
        <w:jc w:val="center"/>
        <w:rPr>
          <w:rFonts w:asciiTheme="majorHAnsi" w:hAnsiTheme="majorHAnsi" w:cstheme="majorHAnsi"/>
        </w:rPr>
      </w:pPr>
      <w:bookmarkStart w:id="2126" w:name="_Ref516499679"/>
      <w:bookmarkStart w:id="2127" w:name="_Toc522198954"/>
      <w:bookmarkStart w:id="2128" w:name="_Toc527100645"/>
      <w:r w:rsidRPr="004236F5">
        <w:rPr>
          <w:rFonts w:asciiTheme="majorHAnsi" w:hAnsiTheme="majorHAnsi" w:cstheme="majorHAnsi"/>
          <w:noProof/>
        </w:rPr>
        <w:drawing>
          <wp:inline distT="0" distB="0" distL="0" distR="0" wp14:anchorId="4EBE01D4" wp14:editId="7733BAC4">
            <wp:extent cx="6858000" cy="3270885"/>
            <wp:effectExtent l="0" t="0" r="0" b="571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858000" cy="3270885"/>
                    </a:xfrm>
                    <a:prstGeom prst="rect">
                      <a:avLst/>
                    </a:prstGeom>
                  </pic:spPr>
                </pic:pic>
              </a:graphicData>
            </a:graphic>
          </wp:inline>
        </w:drawing>
      </w:r>
    </w:p>
    <w:p w14:paraId="21BC95A5" w14:textId="5D6B49C6" w:rsidR="000E0324" w:rsidRPr="004236F5" w:rsidRDefault="000E0324" w:rsidP="000E0324">
      <w:pPr>
        <w:pStyle w:val="Legenda"/>
        <w:ind w:left="0"/>
        <w:jc w:val="center"/>
        <w:rPr>
          <w:rFonts w:asciiTheme="majorHAnsi" w:hAnsiTheme="majorHAnsi" w:cstheme="majorHAnsi"/>
        </w:rPr>
      </w:pPr>
      <w:bookmarkStart w:id="2129" w:name="_Toc59000894"/>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79</w:t>
      </w:r>
      <w:r w:rsidRPr="004236F5">
        <w:rPr>
          <w:rFonts w:asciiTheme="majorHAnsi" w:hAnsiTheme="majorHAnsi" w:cstheme="majorHAnsi"/>
        </w:rPr>
        <w:fldChar w:fldCharType="end"/>
      </w:r>
      <w:bookmarkEnd w:id="2126"/>
      <w:r w:rsidRPr="004236F5">
        <w:rPr>
          <w:rFonts w:asciiTheme="majorHAnsi" w:hAnsiTheme="majorHAnsi" w:cstheme="majorHAnsi"/>
        </w:rPr>
        <w:t xml:space="preserve"> Wnioski skierowane do dofinansowania</w:t>
      </w:r>
      <w:bookmarkEnd w:id="2127"/>
      <w:r w:rsidRPr="004236F5">
        <w:rPr>
          <w:rFonts w:asciiTheme="majorHAnsi" w:hAnsiTheme="majorHAnsi" w:cstheme="majorHAnsi"/>
        </w:rPr>
        <w:t xml:space="preserve"> – przykładowa lista</w:t>
      </w:r>
      <w:bookmarkEnd w:id="2128"/>
      <w:bookmarkEnd w:id="2129"/>
    </w:p>
    <w:p w14:paraId="5AC58F04" w14:textId="77777777" w:rsidR="000E0324" w:rsidRPr="004236F5" w:rsidRDefault="000E0324" w:rsidP="00CA7F8A">
      <w:pPr>
        <w:pStyle w:val="Tekstpodstawowy"/>
        <w:numPr>
          <w:ilvl w:val="0"/>
          <w:numId w:val="76"/>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6522CED7" wp14:editId="0365F0CA">
            <wp:extent cx="365760" cy="231005"/>
            <wp:effectExtent l="0" t="0" r="0" b="0"/>
            <wp:docPr id="249"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680C6F82" w14:textId="77FA06A5" w:rsidR="000E0324" w:rsidRPr="004236F5" w:rsidRDefault="000E0324" w:rsidP="00CA7F8A">
      <w:pPr>
        <w:pStyle w:val="Tekstpodstawowy"/>
        <w:numPr>
          <w:ilvl w:val="0"/>
          <w:numId w:val="76"/>
        </w:numPr>
        <w:rPr>
          <w:rFonts w:asciiTheme="majorHAnsi" w:hAnsiTheme="majorHAnsi" w:cstheme="majorHAnsi"/>
        </w:rPr>
      </w:pPr>
      <w:r w:rsidRPr="004236F5">
        <w:rPr>
          <w:rFonts w:asciiTheme="majorHAnsi" w:hAnsiTheme="majorHAnsi" w:cstheme="majorHAnsi"/>
        </w:rPr>
        <w:t xml:space="preserve">Kliknięcie przycisku </w:t>
      </w:r>
      <w:r w:rsidR="00F56382">
        <w:rPr>
          <w:noProof/>
        </w:rPr>
        <w:drawing>
          <wp:inline distT="0" distB="0" distL="0" distR="0" wp14:anchorId="31D67D03" wp14:editId="0C86A85F">
            <wp:extent cx="276225" cy="180975"/>
            <wp:effectExtent l="0" t="0" r="9525" b="9525"/>
            <wp:docPr id="971" name="Obraz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76225" cy="180975"/>
                    </a:xfrm>
                    <a:prstGeom prst="rect">
                      <a:avLst/>
                    </a:prstGeom>
                  </pic:spPr>
                </pic:pic>
              </a:graphicData>
            </a:graphic>
          </wp:inline>
        </w:drawing>
      </w:r>
      <w:r w:rsidR="00F56382" w:rsidRPr="004236F5">
        <w:rPr>
          <w:rFonts w:asciiTheme="majorHAnsi" w:hAnsiTheme="majorHAnsi" w:cstheme="majorHAnsi"/>
          <w:noProof/>
          <w:lang w:eastAsia="pl-PL"/>
        </w:rPr>
        <w:t xml:space="preserve"> </w:t>
      </w:r>
      <w:r w:rsidRPr="004236F5">
        <w:rPr>
          <w:rFonts w:asciiTheme="majorHAnsi" w:hAnsiTheme="majorHAnsi" w:cstheme="majorHAnsi"/>
        </w:rPr>
        <w:t xml:space="preserve"> z poziomu wstępnej listy wniosków do dofinansowania spowoduje wygenerowanie wniosku do pliku w formacie pdf z możliwością jego zapisania.</w:t>
      </w:r>
    </w:p>
    <w:p w14:paraId="0562CEAB" w14:textId="3FFF9B4E" w:rsidR="00633B44" w:rsidRPr="004236F5" w:rsidRDefault="00633B44" w:rsidP="00CA7F8A">
      <w:pPr>
        <w:pStyle w:val="Tekstpodstawowy"/>
        <w:numPr>
          <w:ilvl w:val="0"/>
          <w:numId w:val="76"/>
        </w:numPr>
        <w:rPr>
          <w:rFonts w:asciiTheme="majorHAnsi" w:hAnsiTheme="majorHAnsi" w:cstheme="majorHAnsi"/>
        </w:rPr>
      </w:pPr>
      <w:r w:rsidRPr="004236F5">
        <w:rPr>
          <w:rFonts w:asciiTheme="majorHAnsi" w:hAnsiTheme="majorHAnsi" w:cstheme="majorHAnsi"/>
        </w:rPr>
        <w:t xml:space="preserve">Kliknięcie przycisku </w:t>
      </w:r>
      <w:r w:rsidR="002D2DA3" w:rsidRPr="004236F5">
        <w:rPr>
          <w:rFonts w:asciiTheme="majorHAnsi" w:hAnsiTheme="majorHAnsi" w:cstheme="majorHAnsi"/>
          <w:noProof/>
        </w:rPr>
        <w:drawing>
          <wp:inline distT="0" distB="0" distL="0" distR="0" wp14:anchorId="1BE90C66" wp14:editId="568D6604">
            <wp:extent cx="400050" cy="295275"/>
            <wp:effectExtent l="0" t="0" r="0" b="9525"/>
            <wp:docPr id="1385" name="Obraz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0050" cy="295275"/>
                    </a:xfrm>
                    <a:prstGeom prst="rect">
                      <a:avLst/>
                    </a:prstGeom>
                  </pic:spPr>
                </pic:pic>
              </a:graphicData>
            </a:graphic>
          </wp:inline>
        </w:drawing>
      </w:r>
      <w:r w:rsidR="002D2DA3" w:rsidRPr="004236F5">
        <w:rPr>
          <w:rFonts w:asciiTheme="majorHAnsi" w:hAnsiTheme="majorHAnsi" w:cstheme="majorHAnsi"/>
        </w:rPr>
        <w:t xml:space="preserve"> spowoduje uruchomienie okna prezentujące dane podpisu elektronicznego. Przycisk jest widoczny jedynie przy pozycjach, które zostały autoryzowane profilem zaufanym lub podpisem elektronicznym.</w:t>
      </w:r>
    </w:p>
    <w:p w14:paraId="40044E78" w14:textId="16009D7C" w:rsidR="002D2DA3" w:rsidRPr="004236F5" w:rsidRDefault="002D2DA3" w:rsidP="002D2DA3">
      <w:pPr>
        <w:pStyle w:val="Tekstpodstawowy"/>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768C8F7F" wp14:editId="3CDA1912">
            <wp:extent cx="2160884" cy="1675181"/>
            <wp:effectExtent l="0" t="0" r="0" b="1270"/>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173450" cy="1684922"/>
                    </a:xfrm>
                    <a:prstGeom prst="rect">
                      <a:avLst/>
                    </a:prstGeom>
                  </pic:spPr>
                </pic:pic>
              </a:graphicData>
            </a:graphic>
          </wp:inline>
        </w:drawing>
      </w:r>
    </w:p>
    <w:p w14:paraId="30A65EA3" w14:textId="4DDDE05A" w:rsidR="002D2DA3" w:rsidRPr="004236F5" w:rsidRDefault="00B95DAC" w:rsidP="00822192">
      <w:pPr>
        <w:pStyle w:val="Legenda"/>
        <w:ind w:left="0"/>
        <w:jc w:val="center"/>
        <w:rPr>
          <w:rFonts w:asciiTheme="majorHAnsi" w:hAnsiTheme="majorHAnsi" w:cstheme="majorHAnsi"/>
        </w:rPr>
      </w:pPr>
      <w:bookmarkStart w:id="2130" w:name="_Toc59000895"/>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80</w:t>
      </w:r>
      <w:r w:rsidRPr="004236F5">
        <w:rPr>
          <w:rFonts w:asciiTheme="majorHAnsi" w:hAnsiTheme="majorHAnsi" w:cstheme="majorHAnsi"/>
        </w:rPr>
        <w:fldChar w:fldCharType="end"/>
      </w:r>
      <w:r w:rsidRPr="004236F5">
        <w:rPr>
          <w:rFonts w:asciiTheme="majorHAnsi" w:hAnsiTheme="majorHAnsi" w:cstheme="majorHAnsi"/>
        </w:rPr>
        <w:t xml:space="preserve"> </w:t>
      </w:r>
      <w:r w:rsidR="002D2DA3" w:rsidRPr="004236F5">
        <w:rPr>
          <w:rFonts w:asciiTheme="majorHAnsi" w:hAnsiTheme="majorHAnsi" w:cstheme="majorHAnsi"/>
        </w:rPr>
        <w:t>Okno prezentujące dane podpisu elektronicznego</w:t>
      </w:r>
      <w:bookmarkEnd w:id="2130"/>
    </w:p>
    <w:p w14:paraId="1D877CBB" w14:textId="2A4C4F1F" w:rsidR="00F067AD" w:rsidRPr="004236F5" w:rsidRDefault="00F067AD" w:rsidP="00822192">
      <w:pPr>
        <w:pStyle w:val="SOW-3Nagwek"/>
      </w:pPr>
      <w:r w:rsidRPr="004236F5">
        <w:t>Przeglądanie wniosków zatwierdzonych do dofinansowania</w:t>
      </w:r>
    </w:p>
    <w:p w14:paraId="42F02947" w14:textId="05068EE2" w:rsidR="00F067AD" w:rsidRPr="004236F5" w:rsidRDefault="00052C9E" w:rsidP="00F067AD">
      <w:pPr>
        <w:pStyle w:val="Tekstpodstawowy"/>
        <w:ind w:left="720"/>
        <w:rPr>
          <w:rFonts w:asciiTheme="majorHAnsi" w:hAnsiTheme="majorHAnsi" w:cstheme="majorHAnsi"/>
        </w:rPr>
      </w:pPr>
      <w:r w:rsidRPr="004236F5">
        <w:rPr>
          <w:rFonts w:asciiTheme="majorHAnsi" w:hAnsiTheme="majorHAnsi" w:cstheme="majorHAnsi"/>
        </w:rPr>
        <w:t>W</w:t>
      </w:r>
      <w:r w:rsidR="00F067AD" w:rsidRPr="004236F5">
        <w:rPr>
          <w:rFonts w:asciiTheme="majorHAnsi" w:hAnsiTheme="majorHAnsi" w:cstheme="majorHAnsi"/>
        </w:rPr>
        <w:t xml:space="preserve"> celu wyświetlenia szczegółów wybranego wniosku znajdującego się na liście </w:t>
      </w:r>
      <w:r w:rsidR="006F7527" w:rsidRPr="004236F5">
        <w:rPr>
          <w:rFonts w:asciiTheme="majorHAnsi" w:hAnsiTheme="majorHAnsi" w:cstheme="majorHAnsi"/>
        </w:rPr>
        <w:t>wniosków zatwierdzonych do</w:t>
      </w:r>
      <w:r w:rsidR="00F067AD" w:rsidRPr="004236F5">
        <w:rPr>
          <w:rFonts w:asciiTheme="majorHAnsi" w:hAnsiTheme="majorHAnsi" w:cstheme="majorHAnsi"/>
        </w:rPr>
        <w:t xml:space="preserve"> dofinansowania należy:</w:t>
      </w:r>
    </w:p>
    <w:p w14:paraId="126C500E" w14:textId="77777777" w:rsidR="00F067AD" w:rsidRPr="004236F5" w:rsidRDefault="00F067AD" w:rsidP="009619F4">
      <w:pPr>
        <w:pStyle w:val="Tekstpodstawowy"/>
        <w:numPr>
          <w:ilvl w:val="0"/>
          <w:numId w:val="11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29C23C3" wp14:editId="5B14BDC4">
            <wp:extent cx="781050" cy="276225"/>
            <wp:effectExtent l="0" t="0" r="0" b="9525"/>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6047D298" w14:textId="5C5FEB3E" w:rsidR="00F067AD" w:rsidRPr="004236F5" w:rsidRDefault="00F067AD" w:rsidP="009619F4">
      <w:pPr>
        <w:pStyle w:val="Tekstpodstawowy"/>
        <w:numPr>
          <w:ilvl w:val="0"/>
          <w:numId w:val="114"/>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006F7527" w:rsidRPr="004236F5">
        <w:rPr>
          <w:rFonts w:asciiTheme="majorHAnsi" w:hAnsiTheme="majorHAnsi" w:cstheme="majorHAnsi"/>
          <w:bCs/>
          <w:noProof/>
          <w:lang w:eastAsia="pl-PL"/>
        </w:rPr>
        <w:drawing>
          <wp:inline distT="0" distB="0" distL="0" distR="0" wp14:anchorId="2CDB86AD" wp14:editId="752D2DB0">
            <wp:extent cx="1466215" cy="379730"/>
            <wp:effectExtent l="0" t="0" r="635" b="1270"/>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466215" cy="379730"/>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Zostanie wyświetlona lista wniosków znajdujących się na liście </w:t>
      </w:r>
      <w:r w:rsidR="006F7527" w:rsidRPr="004236F5">
        <w:rPr>
          <w:rFonts w:asciiTheme="majorHAnsi" w:hAnsiTheme="majorHAnsi" w:cstheme="majorHAnsi"/>
        </w:rPr>
        <w:t xml:space="preserve">zatwierdzonych </w:t>
      </w:r>
      <w:r w:rsidRPr="004236F5">
        <w:rPr>
          <w:rFonts w:asciiTheme="majorHAnsi" w:hAnsiTheme="majorHAnsi" w:cstheme="majorHAnsi"/>
        </w:rPr>
        <w:t>do dofinansowania</w:t>
      </w:r>
      <w:r w:rsidRPr="004236F5">
        <w:rPr>
          <w:rFonts w:asciiTheme="majorHAnsi" w:hAnsiTheme="majorHAnsi" w:cstheme="majorHAnsi"/>
          <w:noProof/>
        </w:rPr>
        <w:t>.</w:t>
      </w:r>
    </w:p>
    <w:p w14:paraId="3E67032F" w14:textId="6A3F8C2E" w:rsidR="00F067AD" w:rsidRPr="004236F5" w:rsidRDefault="00CE7B48" w:rsidP="00F067AD">
      <w:pPr>
        <w:pStyle w:val="Legenda"/>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354A076D" wp14:editId="7E73E728">
            <wp:extent cx="6858000" cy="2650490"/>
            <wp:effectExtent l="0" t="0" r="0" b="0"/>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858000" cy="2650490"/>
                    </a:xfrm>
                    <a:prstGeom prst="rect">
                      <a:avLst/>
                    </a:prstGeom>
                  </pic:spPr>
                </pic:pic>
              </a:graphicData>
            </a:graphic>
          </wp:inline>
        </w:drawing>
      </w:r>
    </w:p>
    <w:p w14:paraId="10F2067B" w14:textId="53F4B2A3" w:rsidR="00F067AD" w:rsidRPr="004236F5" w:rsidRDefault="00F067AD" w:rsidP="00F067AD">
      <w:pPr>
        <w:pStyle w:val="Legenda"/>
        <w:ind w:left="0"/>
        <w:jc w:val="center"/>
        <w:rPr>
          <w:rFonts w:asciiTheme="majorHAnsi" w:hAnsiTheme="majorHAnsi" w:cstheme="majorHAnsi"/>
        </w:rPr>
      </w:pPr>
      <w:bookmarkStart w:id="2131" w:name="_Toc59000896"/>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81</w:t>
      </w:r>
      <w:r w:rsidRPr="004236F5">
        <w:rPr>
          <w:rFonts w:asciiTheme="majorHAnsi" w:hAnsiTheme="majorHAnsi" w:cstheme="majorHAnsi"/>
        </w:rPr>
        <w:fldChar w:fldCharType="end"/>
      </w:r>
      <w:r w:rsidRPr="004236F5">
        <w:rPr>
          <w:rFonts w:asciiTheme="majorHAnsi" w:hAnsiTheme="majorHAnsi" w:cstheme="majorHAnsi"/>
        </w:rPr>
        <w:t xml:space="preserve"> Wnioski </w:t>
      </w:r>
      <w:r w:rsidR="006F7527" w:rsidRPr="004236F5">
        <w:rPr>
          <w:rFonts w:asciiTheme="majorHAnsi" w:hAnsiTheme="majorHAnsi" w:cstheme="majorHAnsi"/>
        </w:rPr>
        <w:t>zatwierdzone do</w:t>
      </w:r>
      <w:r w:rsidRPr="004236F5">
        <w:rPr>
          <w:rFonts w:asciiTheme="majorHAnsi" w:hAnsiTheme="majorHAnsi" w:cstheme="majorHAnsi"/>
        </w:rPr>
        <w:t xml:space="preserve"> dofinansowania – przykładowa lista</w:t>
      </w:r>
      <w:bookmarkEnd w:id="2131"/>
    </w:p>
    <w:p w14:paraId="2FEF5F72" w14:textId="77777777" w:rsidR="00F067AD" w:rsidRPr="004236F5" w:rsidRDefault="00F067AD" w:rsidP="009619F4">
      <w:pPr>
        <w:pStyle w:val="Tekstpodstawowy"/>
        <w:numPr>
          <w:ilvl w:val="0"/>
          <w:numId w:val="114"/>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3E76E4F8" wp14:editId="723AC1AD">
            <wp:extent cx="365760" cy="231005"/>
            <wp:effectExtent l="0" t="0" r="0" b="0"/>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0D2D6C30" w14:textId="6D75FE2A" w:rsidR="00F067AD" w:rsidRPr="004236F5" w:rsidRDefault="00F067AD" w:rsidP="009619F4">
      <w:pPr>
        <w:pStyle w:val="Tekstpodstawowy"/>
        <w:numPr>
          <w:ilvl w:val="0"/>
          <w:numId w:val="114"/>
        </w:numPr>
        <w:rPr>
          <w:rFonts w:asciiTheme="majorHAnsi" w:hAnsiTheme="majorHAnsi" w:cstheme="majorHAnsi"/>
        </w:rPr>
      </w:pPr>
      <w:r w:rsidRPr="004236F5">
        <w:rPr>
          <w:rFonts w:asciiTheme="majorHAnsi" w:hAnsiTheme="majorHAnsi" w:cstheme="majorHAnsi"/>
        </w:rPr>
        <w:t xml:space="preserve">Kliknięcie przycisku </w:t>
      </w:r>
      <w:r w:rsidR="00F56382">
        <w:rPr>
          <w:noProof/>
        </w:rPr>
        <w:drawing>
          <wp:inline distT="0" distB="0" distL="0" distR="0" wp14:anchorId="486EC84E" wp14:editId="5D0728BC">
            <wp:extent cx="276225" cy="180975"/>
            <wp:effectExtent l="0" t="0" r="9525" b="9525"/>
            <wp:docPr id="976" name="Obraz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76225" cy="180975"/>
                    </a:xfrm>
                    <a:prstGeom prst="rect">
                      <a:avLst/>
                    </a:prstGeom>
                  </pic:spPr>
                </pic:pic>
              </a:graphicData>
            </a:graphic>
          </wp:inline>
        </w:drawing>
      </w:r>
      <w:r w:rsidRPr="004236F5">
        <w:rPr>
          <w:rFonts w:asciiTheme="majorHAnsi" w:hAnsiTheme="majorHAnsi" w:cstheme="majorHAnsi"/>
        </w:rPr>
        <w:t xml:space="preserve"> z poziomu listy wniosków</w:t>
      </w:r>
      <w:r w:rsidR="006F7527" w:rsidRPr="004236F5">
        <w:rPr>
          <w:rFonts w:asciiTheme="majorHAnsi" w:hAnsiTheme="majorHAnsi" w:cstheme="majorHAnsi"/>
        </w:rPr>
        <w:t xml:space="preserve"> zatwierdzonych</w:t>
      </w:r>
      <w:r w:rsidRPr="004236F5">
        <w:rPr>
          <w:rFonts w:asciiTheme="majorHAnsi" w:hAnsiTheme="majorHAnsi" w:cstheme="majorHAnsi"/>
        </w:rPr>
        <w:t xml:space="preserve"> do dofinansowania spowoduje wygenerowanie wniosku do pliku w formacie pdf z możliwością jego zapisania.</w:t>
      </w:r>
    </w:p>
    <w:p w14:paraId="401EAD03" w14:textId="77777777" w:rsidR="000E0324" w:rsidRPr="004236F5" w:rsidRDefault="000E0324" w:rsidP="00822192">
      <w:pPr>
        <w:pStyle w:val="SOW-3Nagwek"/>
      </w:pPr>
      <w:r w:rsidRPr="004236F5">
        <w:t>Przeglądanie wniosków zatwierdzonych</w:t>
      </w:r>
    </w:p>
    <w:p w14:paraId="73E01D4F" w14:textId="0DE94225"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zatwierdzonego wniosku należy:</w:t>
      </w:r>
    </w:p>
    <w:p w14:paraId="77D15C01" w14:textId="77777777" w:rsidR="000E0324" w:rsidRPr="004236F5" w:rsidRDefault="000E0324" w:rsidP="00CA7F8A">
      <w:pPr>
        <w:pStyle w:val="Tekstpodstawowy"/>
        <w:numPr>
          <w:ilvl w:val="0"/>
          <w:numId w:val="77"/>
        </w:numPr>
        <w:rPr>
          <w:rFonts w:asciiTheme="majorHAnsi" w:hAnsiTheme="majorHAnsi" w:cstheme="majorHAnsi"/>
          <w:bCs/>
        </w:rPr>
      </w:pPr>
      <w:r w:rsidRPr="004236F5">
        <w:rPr>
          <w:rFonts w:asciiTheme="majorHAnsi" w:hAnsiTheme="majorHAnsi" w:cstheme="majorHAnsi"/>
          <w:bCs/>
        </w:rPr>
        <w:lastRenderedPageBreak/>
        <w:t xml:space="preserve">Rozwinąć zakładkę </w:t>
      </w:r>
      <w:r w:rsidRPr="004236F5">
        <w:rPr>
          <w:rFonts w:asciiTheme="majorHAnsi" w:hAnsiTheme="majorHAnsi" w:cstheme="majorHAnsi"/>
          <w:noProof/>
          <w:lang w:eastAsia="pl-PL"/>
        </w:rPr>
        <w:drawing>
          <wp:inline distT="0" distB="0" distL="0" distR="0" wp14:anchorId="0E02CB55" wp14:editId="1C3F2EAF">
            <wp:extent cx="781050" cy="276225"/>
            <wp:effectExtent l="0" t="0" r="0" b="9525"/>
            <wp:docPr id="1309" name="Obraz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5C37964" w14:textId="77777777" w:rsidR="000E0324" w:rsidRPr="004236F5" w:rsidRDefault="000E0324" w:rsidP="00CA7F8A">
      <w:pPr>
        <w:pStyle w:val="Tekstpodstawowy"/>
        <w:numPr>
          <w:ilvl w:val="0"/>
          <w:numId w:val="77"/>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3EEEA8E5" wp14:editId="64D2314E">
            <wp:extent cx="1247775" cy="269835"/>
            <wp:effectExtent l="0" t="0" r="0"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275141" cy="275753"/>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zatwierdzonych wniosków</w:t>
      </w:r>
      <w:r w:rsidRPr="004236F5">
        <w:rPr>
          <w:rFonts w:asciiTheme="majorHAnsi" w:hAnsiTheme="majorHAnsi" w:cstheme="majorHAnsi"/>
          <w:noProof/>
        </w:rPr>
        <w:t>.</w:t>
      </w:r>
    </w:p>
    <w:p w14:paraId="2714C1E1" w14:textId="77777777" w:rsidR="000E0324" w:rsidRPr="004236F5" w:rsidRDefault="000E0324" w:rsidP="00CA7F8A">
      <w:pPr>
        <w:pStyle w:val="Tekstpodstawowy"/>
        <w:numPr>
          <w:ilvl w:val="0"/>
          <w:numId w:val="77"/>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6EBA6E8D" wp14:editId="013002AD">
            <wp:extent cx="365760" cy="231005"/>
            <wp:effectExtent l="0" t="0" r="0"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625E9254" w14:textId="62A48120" w:rsidR="000E0324" w:rsidRPr="004236F5" w:rsidRDefault="000E0324" w:rsidP="00CA7F8A">
      <w:pPr>
        <w:pStyle w:val="Tekstpodstawowy"/>
        <w:numPr>
          <w:ilvl w:val="0"/>
          <w:numId w:val="77"/>
        </w:numPr>
        <w:rPr>
          <w:rFonts w:asciiTheme="majorHAnsi" w:hAnsiTheme="majorHAnsi" w:cstheme="majorHAnsi"/>
        </w:rPr>
      </w:pPr>
      <w:r w:rsidRPr="004236F5">
        <w:rPr>
          <w:rFonts w:asciiTheme="majorHAnsi" w:hAnsiTheme="majorHAnsi" w:cstheme="majorHAnsi"/>
        </w:rPr>
        <w:t xml:space="preserve">Kliknięcie przycisku </w:t>
      </w:r>
      <w:r w:rsidR="00F56382">
        <w:rPr>
          <w:noProof/>
        </w:rPr>
        <w:drawing>
          <wp:inline distT="0" distB="0" distL="0" distR="0" wp14:anchorId="76C23B61" wp14:editId="146CE929">
            <wp:extent cx="276225" cy="180975"/>
            <wp:effectExtent l="0" t="0" r="9525" b="9525"/>
            <wp:docPr id="1034" name="Obraz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76225" cy="180975"/>
                    </a:xfrm>
                    <a:prstGeom prst="rect">
                      <a:avLst/>
                    </a:prstGeom>
                  </pic:spPr>
                </pic:pic>
              </a:graphicData>
            </a:graphic>
          </wp:inline>
        </w:drawing>
      </w:r>
      <w:r w:rsidRPr="004236F5">
        <w:rPr>
          <w:rFonts w:asciiTheme="majorHAnsi" w:hAnsiTheme="majorHAnsi" w:cstheme="majorHAnsi"/>
        </w:rPr>
        <w:t xml:space="preserve"> z poziomu listy zatwierdzonych wniosków spowoduje wygenerowanie wniosku do pliku w formacie pdf z możliwością jego zapisania.</w:t>
      </w:r>
    </w:p>
    <w:p w14:paraId="61208631" w14:textId="77777777" w:rsidR="000E0324" w:rsidRPr="004236F5" w:rsidRDefault="000E0324" w:rsidP="00822192">
      <w:pPr>
        <w:pStyle w:val="SOW-3Nagwek"/>
      </w:pPr>
      <w:r w:rsidRPr="004236F5">
        <w:t>Przeglądanie wniosków do poprawy</w:t>
      </w:r>
    </w:p>
    <w:p w14:paraId="37C8F24C"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wniosku przekazanego do poprawy należy:</w:t>
      </w:r>
    </w:p>
    <w:p w14:paraId="3304280D" w14:textId="77777777" w:rsidR="000E0324" w:rsidRPr="004236F5" w:rsidRDefault="000E0324" w:rsidP="00CC03A5">
      <w:pPr>
        <w:pStyle w:val="Tekstpodstawowy"/>
        <w:numPr>
          <w:ilvl w:val="0"/>
          <w:numId w:val="38"/>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43BEFD9" wp14:editId="2A6D1D08">
            <wp:extent cx="781050" cy="276225"/>
            <wp:effectExtent l="0" t="0" r="0" b="9525"/>
            <wp:docPr id="1308" name="Obraz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4181376A" w14:textId="77777777" w:rsidR="000E0324" w:rsidRPr="004236F5" w:rsidRDefault="000E0324" w:rsidP="00CC03A5">
      <w:pPr>
        <w:pStyle w:val="Tekstpodstawowy"/>
        <w:numPr>
          <w:ilvl w:val="0"/>
          <w:numId w:val="38"/>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36FF78C9" wp14:editId="01C9940C">
            <wp:extent cx="1076325" cy="17145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076325"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przekazanych do poprawy</w:t>
      </w:r>
      <w:r w:rsidRPr="004236F5">
        <w:rPr>
          <w:rFonts w:asciiTheme="majorHAnsi" w:hAnsiTheme="majorHAnsi" w:cstheme="majorHAnsi"/>
          <w:noProof/>
        </w:rPr>
        <w:t>.</w:t>
      </w:r>
    </w:p>
    <w:p w14:paraId="1537BC4C" w14:textId="77777777" w:rsidR="000E0324" w:rsidRPr="004236F5" w:rsidRDefault="000E0324" w:rsidP="00CC03A5">
      <w:pPr>
        <w:pStyle w:val="Tekstpodstawowy"/>
        <w:numPr>
          <w:ilvl w:val="0"/>
          <w:numId w:val="38"/>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2D414410" wp14:editId="3BDCDA07">
            <wp:extent cx="365760" cy="231005"/>
            <wp:effectExtent l="0" t="0" r="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163F5A79" w14:textId="5BFA89CE" w:rsidR="000E0324" w:rsidRPr="004236F5" w:rsidRDefault="000E0324" w:rsidP="00CC03A5">
      <w:pPr>
        <w:pStyle w:val="Tekstpodstawowy"/>
        <w:numPr>
          <w:ilvl w:val="0"/>
          <w:numId w:val="38"/>
        </w:numPr>
        <w:rPr>
          <w:rFonts w:asciiTheme="majorHAnsi" w:hAnsiTheme="majorHAnsi" w:cstheme="majorHAnsi"/>
        </w:rPr>
      </w:pPr>
      <w:r w:rsidRPr="004236F5">
        <w:rPr>
          <w:rFonts w:asciiTheme="majorHAnsi" w:hAnsiTheme="majorHAnsi" w:cstheme="majorHAnsi"/>
        </w:rPr>
        <w:t xml:space="preserve">Kliknięcie przycisku </w:t>
      </w:r>
      <w:r w:rsidR="00F56382">
        <w:rPr>
          <w:noProof/>
        </w:rPr>
        <w:drawing>
          <wp:inline distT="0" distB="0" distL="0" distR="0" wp14:anchorId="06E53EAF" wp14:editId="23A26185">
            <wp:extent cx="276225" cy="180975"/>
            <wp:effectExtent l="0" t="0" r="9525" b="9525"/>
            <wp:docPr id="1036" name="Obraz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76225" cy="180975"/>
                    </a:xfrm>
                    <a:prstGeom prst="rect">
                      <a:avLst/>
                    </a:prstGeom>
                  </pic:spPr>
                </pic:pic>
              </a:graphicData>
            </a:graphic>
          </wp:inline>
        </w:drawing>
      </w:r>
      <w:r w:rsidRPr="004236F5">
        <w:rPr>
          <w:rFonts w:asciiTheme="majorHAnsi" w:hAnsiTheme="majorHAnsi" w:cstheme="majorHAnsi"/>
        </w:rPr>
        <w:t xml:space="preserve"> z poziomu listy wniosków przekazanych do poprawy spowoduje wygenerowanie wniosku do pliku w formacie pdf z możliwością jego zapisania.</w:t>
      </w:r>
    </w:p>
    <w:p w14:paraId="177E838A" w14:textId="77777777" w:rsidR="000E0324" w:rsidRPr="004236F5" w:rsidRDefault="000E0324" w:rsidP="00822192">
      <w:pPr>
        <w:pStyle w:val="SOW-3Nagwek"/>
      </w:pPr>
      <w:r w:rsidRPr="004236F5">
        <w:t>Przeglądanie wniosków odrzuconych</w:t>
      </w:r>
    </w:p>
    <w:p w14:paraId="6B8905B8"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odrzuconego wniosku należy:</w:t>
      </w:r>
    </w:p>
    <w:p w14:paraId="02AD53B7" w14:textId="77777777" w:rsidR="000E0324" w:rsidRPr="004236F5" w:rsidRDefault="000E0324" w:rsidP="00CC03A5">
      <w:pPr>
        <w:pStyle w:val="Tekstpodstawowy"/>
        <w:numPr>
          <w:ilvl w:val="0"/>
          <w:numId w:val="39"/>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CFB4CF4" wp14:editId="6FC3E116">
            <wp:extent cx="781050" cy="276225"/>
            <wp:effectExtent l="0" t="0" r="0" b="9525"/>
            <wp:docPr id="1307" name="Obraz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4E714E4C" w14:textId="77777777" w:rsidR="000E0324" w:rsidRPr="004236F5" w:rsidRDefault="000E0324" w:rsidP="00CC03A5">
      <w:pPr>
        <w:pStyle w:val="Tekstpodstawowy"/>
        <w:numPr>
          <w:ilvl w:val="0"/>
          <w:numId w:val="39"/>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89F0EE4" wp14:editId="190B0B16">
            <wp:extent cx="1019175" cy="180975"/>
            <wp:effectExtent l="0" t="0" r="9525" b="9525"/>
            <wp:docPr id="357" name="Obraz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019175"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które zostały odrzucone</w:t>
      </w:r>
      <w:r w:rsidRPr="004236F5">
        <w:rPr>
          <w:rFonts w:asciiTheme="majorHAnsi" w:hAnsiTheme="majorHAnsi" w:cstheme="majorHAnsi"/>
          <w:noProof/>
        </w:rPr>
        <w:t>.</w:t>
      </w:r>
    </w:p>
    <w:p w14:paraId="6BD5AA00" w14:textId="77777777" w:rsidR="000E0324" w:rsidRPr="004236F5" w:rsidRDefault="000E0324" w:rsidP="00CC03A5">
      <w:pPr>
        <w:pStyle w:val="Tekstpodstawowy"/>
        <w:numPr>
          <w:ilvl w:val="0"/>
          <w:numId w:val="39"/>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57B4FEB1" wp14:editId="559BB2E0">
            <wp:extent cx="365760" cy="231005"/>
            <wp:effectExtent l="0" t="0" r="0" b="0"/>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7EE7C486" w14:textId="3585943B" w:rsidR="000E0324" w:rsidRPr="004236F5" w:rsidRDefault="000E0324" w:rsidP="00CC03A5">
      <w:pPr>
        <w:pStyle w:val="Tekstpodstawowy"/>
        <w:numPr>
          <w:ilvl w:val="0"/>
          <w:numId w:val="39"/>
        </w:numPr>
        <w:rPr>
          <w:rFonts w:asciiTheme="majorHAnsi" w:hAnsiTheme="majorHAnsi" w:cstheme="majorHAnsi"/>
        </w:rPr>
      </w:pPr>
      <w:r w:rsidRPr="004236F5">
        <w:rPr>
          <w:rFonts w:asciiTheme="majorHAnsi" w:hAnsiTheme="majorHAnsi" w:cstheme="majorHAnsi"/>
        </w:rPr>
        <w:t xml:space="preserve">Kliknięcie przycisku </w:t>
      </w:r>
      <w:r w:rsidR="00F56382">
        <w:rPr>
          <w:noProof/>
        </w:rPr>
        <w:drawing>
          <wp:inline distT="0" distB="0" distL="0" distR="0" wp14:anchorId="44F4305F" wp14:editId="66F0908A">
            <wp:extent cx="276225" cy="180975"/>
            <wp:effectExtent l="0" t="0" r="9525" b="9525"/>
            <wp:docPr id="1043" name="Obraz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76225" cy="180975"/>
                    </a:xfrm>
                    <a:prstGeom prst="rect">
                      <a:avLst/>
                    </a:prstGeom>
                  </pic:spPr>
                </pic:pic>
              </a:graphicData>
            </a:graphic>
          </wp:inline>
        </w:drawing>
      </w:r>
      <w:r w:rsidRPr="004236F5">
        <w:rPr>
          <w:rFonts w:asciiTheme="majorHAnsi" w:hAnsiTheme="majorHAnsi" w:cstheme="majorHAnsi"/>
        </w:rPr>
        <w:t xml:space="preserve"> z poziomu listy odrzuconych wniosków spowoduje wygenerowanie wniosku do pliku w formacie pdf z możliwością jego zapisania.</w:t>
      </w:r>
    </w:p>
    <w:p w14:paraId="799BF42F" w14:textId="0034649A" w:rsidR="007A669E" w:rsidRPr="004236F5" w:rsidRDefault="007A669E" w:rsidP="00822192">
      <w:pPr>
        <w:pStyle w:val="SOW-3Nagwek"/>
      </w:pPr>
      <w:r w:rsidRPr="004236F5">
        <w:t>Przeglądanie wniosków wycofanych</w:t>
      </w:r>
    </w:p>
    <w:p w14:paraId="6EF3B531" w14:textId="08434952" w:rsidR="007A669E" w:rsidRPr="004236F5" w:rsidRDefault="007A669E" w:rsidP="007A669E">
      <w:pPr>
        <w:pStyle w:val="Tekstpodstawowy"/>
        <w:ind w:left="720"/>
        <w:rPr>
          <w:rFonts w:asciiTheme="majorHAnsi" w:hAnsiTheme="majorHAnsi" w:cstheme="majorHAnsi"/>
        </w:rPr>
      </w:pPr>
      <w:r w:rsidRPr="004236F5">
        <w:rPr>
          <w:rFonts w:asciiTheme="majorHAnsi" w:hAnsiTheme="majorHAnsi" w:cstheme="majorHAnsi"/>
        </w:rPr>
        <w:t xml:space="preserve">W celu wyświetlenia szczegółów wybranego </w:t>
      </w:r>
      <w:r w:rsidR="00B87D33" w:rsidRPr="004236F5">
        <w:rPr>
          <w:rFonts w:asciiTheme="majorHAnsi" w:hAnsiTheme="majorHAnsi" w:cstheme="majorHAnsi"/>
        </w:rPr>
        <w:t>wycofanego</w:t>
      </w:r>
      <w:r w:rsidRPr="004236F5">
        <w:rPr>
          <w:rFonts w:asciiTheme="majorHAnsi" w:hAnsiTheme="majorHAnsi" w:cstheme="majorHAnsi"/>
        </w:rPr>
        <w:t xml:space="preserve"> wniosku należy:</w:t>
      </w:r>
    </w:p>
    <w:p w14:paraId="167B1E67" w14:textId="77777777" w:rsidR="007A669E" w:rsidRPr="004236F5" w:rsidRDefault="007A669E" w:rsidP="009619F4">
      <w:pPr>
        <w:pStyle w:val="Tekstpodstawowy"/>
        <w:numPr>
          <w:ilvl w:val="0"/>
          <w:numId w:val="11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B0C024A" wp14:editId="36C07F90">
            <wp:extent cx="781050" cy="276225"/>
            <wp:effectExtent l="0" t="0" r="0"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0C4A03CD" w14:textId="0BA70CE7" w:rsidR="007A669E" w:rsidRPr="004236F5" w:rsidRDefault="007A669E" w:rsidP="009619F4">
      <w:pPr>
        <w:pStyle w:val="Tekstpodstawowy"/>
        <w:numPr>
          <w:ilvl w:val="0"/>
          <w:numId w:val="115"/>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00B87D33" w:rsidRPr="004236F5">
        <w:rPr>
          <w:rFonts w:asciiTheme="majorHAnsi" w:hAnsiTheme="majorHAnsi" w:cstheme="majorHAnsi"/>
          <w:bCs/>
          <w:noProof/>
          <w:lang w:eastAsia="pl-PL"/>
        </w:rPr>
        <w:drawing>
          <wp:inline distT="0" distB="0" distL="0" distR="0" wp14:anchorId="6641904B" wp14:editId="76D7A401">
            <wp:extent cx="1035050" cy="241300"/>
            <wp:effectExtent l="0" t="0" r="0" b="6350"/>
            <wp:docPr id="377" name="Obraz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035050" cy="241300"/>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Zostanie wyświetlona lista wniosków, które zostały </w:t>
      </w:r>
      <w:r w:rsidR="00B87D33" w:rsidRPr="004236F5">
        <w:rPr>
          <w:rFonts w:asciiTheme="majorHAnsi" w:hAnsiTheme="majorHAnsi" w:cstheme="majorHAnsi"/>
        </w:rPr>
        <w:t>wycofane</w:t>
      </w:r>
      <w:r w:rsidRPr="004236F5">
        <w:rPr>
          <w:rFonts w:asciiTheme="majorHAnsi" w:hAnsiTheme="majorHAnsi" w:cstheme="majorHAnsi"/>
          <w:noProof/>
        </w:rPr>
        <w:t>.</w:t>
      </w:r>
    </w:p>
    <w:p w14:paraId="0E8093A9" w14:textId="77777777" w:rsidR="007A669E" w:rsidRPr="004236F5" w:rsidRDefault="007A669E" w:rsidP="009619F4">
      <w:pPr>
        <w:pStyle w:val="Tekstpodstawowy"/>
        <w:numPr>
          <w:ilvl w:val="0"/>
          <w:numId w:val="115"/>
        </w:numPr>
        <w:rPr>
          <w:rFonts w:asciiTheme="majorHAnsi" w:hAnsiTheme="majorHAnsi" w:cstheme="majorHAnsi"/>
        </w:rPr>
      </w:pPr>
      <w:r w:rsidRPr="004236F5">
        <w:rPr>
          <w:rFonts w:asciiTheme="majorHAnsi" w:hAnsiTheme="majorHAnsi" w:cstheme="majorHAnsi"/>
        </w:rPr>
        <w:lastRenderedPageBreak/>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6417A46B" wp14:editId="7A0B8A30">
            <wp:extent cx="365760" cy="231005"/>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75AD791B" w14:textId="60946097" w:rsidR="007A669E" w:rsidRPr="004236F5" w:rsidRDefault="007A669E" w:rsidP="009619F4">
      <w:pPr>
        <w:pStyle w:val="Tekstpodstawowy"/>
        <w:numPr>
          <w:ilvl w:val="0"/>
          <w:numId w:val="115"/>
        </w:numPr>
        <w:rPr>
          <w:rFonts w:asciiTheme="majorHAnsi" w:hAnsiTheme="majorHAnsi" w:cstheme="majorHAnsi"/>
        </w:rPr>
      </w:pPr>
      <w:r w:rsidRPr="004236F5">
        <w:rPr>
          <w:rFonts w:asciiTheme="majorHAnsi" w:hAnsiTheme="majorHAnsi" w:cstheme="majorHAnsi"/>
        </w:rPr>
        <w:t xml:space="preserve">Kliknięcie przycisku </w:t>
      </w:r>
      <w:r w:rsidR="00F56382">
        <w:rPr>
          <w:noProof/>
        </w:rPr>
        <w:drawing>
          <wp:inline distT="0" distB="0" distL="0" distR="0" wp14:anchorId="0E443BEA" wp14:editId="6ABB405E">
            <wp:extent cx="276225" cy="180975"/>
            <wp:effectExtent l="0" t="0" r="9525" b="9525"/>
            <wp:docPr id="1044" name="Obraz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76225" cy="180975"/>
                    </a:xfrm>
                    <a:prstGeom prst="rect">
                      <a:avLst/>
                    </a:prstGeom>
                  </pic:spPr>
                </pic:pic>
              </a:graphicData>
            </a:graphic>
          </wp:inline>
        </w:drawing>
      </w:r>
      <w:r w:rsidRPr="004236F5">
        <w:rPr>
          <w:rFonts w:asciiTheme="majorHAnsi" w:hAnsiTheme="majorHAnsi" w:cstheme="majorHAnsi"/>
        </w:rPr>
        <w:t xml:space="preserve"> z poziomu listy </w:t>
      </w:r>
      <w:r w:rsidR="00B87D33" w:rsidRPr="004236F5">
        <w:rPr>
          <w:rFonts w:asciiTheme="majorHAnsi" w:hAnsiTheme="majorHAnsi" w:cstheme="majorHAnsi"/>
        </w:rPr>
        <w:t>wycofanych</w:t>
      </w:r>
      <w:r w:rsidRPr="004236F5">
        <w:rPr>
          <w:rFonts w:asciiTheme="majorHAnsi" w:hAnsiTheme="majorHAnsi" w:cstheme="majorHAnsi"/>
        </w:rPr>
        <w:t xml:space="preserve"> wniosków spowoduje wygenerowanie wniosku do pliku w formacie pdf z możliwością jego zapisania.</w:t>
      </w:r>
    </w:p>
    <w:p w14:paraId="1C6B32B5" w14:textId="77777777" w:rsidR="000E0324" w:rsidRPr="004236F5" w:rsidRDefault="000E0324" w:rsidP="00822192">
      <w:pPr>
        <w:pStyle w:val="SOW-3Nagwek"/>
      </w:pPr>
      <w:r w:rsidRPr="004236F5">
        <w:t>Przeglądanie wniosków zarchiwizowanych</w:t>
      </w:r>
    </w:p>
    <w:p w14:paraId="5784FE21"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zarchiwizowanego wniosku należy:</w:t>
      </w:r>
    </w:p>
    <w:p w14:paraId="2416108E" w14:textId="77777777" w:rsidR="000E0324" w:rsidRPr="004236F5" w:rsidRDefault="000E0324" w:rsidP="00CC03A5">
      <w:pPr>
        <w:pStyle w:val="Tekstpodstawowy"/>
        <w:numPr>
          <w:ilvl w:val="0"/>
          <w:numId w:val="40"/>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C5CDCC5" wp14:editId="418E72D1">
            <wp:extent cx="781050" cy="276225"/>
            <wp:effectExtent l="0" t="0" r="0" b="9525"/>
            <wp:docPr id="1306" name="Obraz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7D85E5E2" w14:textId="77777777" w:rsidR="000E0324" w:rsidRPr="004236F5" w:rsidRDefault="000E0324" w:rsidP="00CC03A5">
      <w:pPr>
        <w:pStyle w:val="Tekstpodstawowy"/>
        <w:numPr>
          <w:ilvl w:val="0"/>
          <w:numId w:val="40"/>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10D7A281" wp14:editId="3B81FBE4">
            <wp:extent cx="1323975" cy="161925"/>
            <wp:effectExtent l="0" t="0" r="9525" b="952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323975"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które zostały przeniesione do archiwum</w:t>
      </w:r>
      <w:r w:rsidRPr="004236F5">
        <w:rPr>
          <w:rFonts w:asciiTheme="majorHAnsi" w:hAnsiTheme="majorHAnsi" w:cstheme="majorHAnsi"/>
          <w:noProof/>
        </w:rPr>
        <w:t>.</w:t>
      </w:r>
    </w:p>
    <w:p w14:paraId="14D10830" w14:textId="77777777" w:rsidR="000E0324" w:rsidRPr="004236F5" w:rsidRDefault="000E0324" w:rsidP="00CC03A5">
      <w:pPr>
        <w:pStyle w:val="Tekstpodstawowy"/>
        <w:numPr>
          <w:ilvl w:val="0"/>
          <w:numId w:val="40"/>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04A9292E" wp14:editId="689D8AE5">
            <wp:extent cx="365760" cy="231005"/>
            <wp:effectExtent l="0" t="0" r="0" b="0"/>
            <wp:docPr id="366" name="Obraz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3233E14B" w14:textId="374A73CC" w:rsidR="000E0324" w:rsidRPr="004236F5" w:rsidRDefault="000E0324" w:rsidP="00CC03A5">
      <w:pPr>
        <w:pStyle w:val="Tekstpodstawowy"/>
        <w:numPr>
          <w:ilvl w:val="0"/>
          <w:numId w:val="40"/>
        </w:numPr>
        <w:rPr>
          <w:rFonts w:asciiTheme="majorHAnsi" w:hAnsiTheme="majorHAnsi" w:cstheme="majorHAnsi"/>
        </w:rPr>
      </w:pPr>
      <w:r w:rsidRPr="004236F5">
        <w:rPr>
          <w:rFonts w:asciiTheme="majorHAnsi" w:hAnsiTheme="majorHAnsi" w:cstheme="majorHAnsi"/>
        </w:rPr>
        <w:t xml:space="preserve">Kliknięcie przycisku </w:t>
      </w:r>
      <w:r w:rsidR="00F56382">
        <w:rPr>
          <w:noProof/>
        </w:rPr>
        <w:drawing>
          <wp:inline distT="0" distB="0" distL="0" distR="0" wp14:anchorId="734CE9EB" wp14:editId="68B6D959">
            <wp:extent cx="276225" cy="180975"/>
            <wp:effectExtent l="0" t="0" r="9525" b="9525"/>
            <wp:docPr id="1054" name="Obraz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76225" cy="180975"/>
                    </a:xfrm>
                    <a:prstGeom prst="rect">
                      <a:avLst/>
                    </a:prstGeom>
                  </pic:spPr>
                </pic:pic>
              </a:graphicData>
            </a:graphic>
          </wp:inline>
        </w:drawing>
      </w:r>
      <w:r w:rsidRPr="004236F5">
        <w:rPr>
          <w:rFonts w:asciiTheme="majorHAnsi" w:hAnsiTheme="majorHAnsi" w:cstheme="majorHAnsi"/>
        </w:rPr>
        <w:t xml:space="preserve"> z poziomu listy zarchiwizowanych wniosków spowoduje wygenerowanie wniosku do pliku w formacie pdf z możliwością jego zapisania.</w:t>
      </w:r>
    </w:p>
    <w:p w14:paraId="0B56DB82" w14:textId="77777777" w:rsidR="000E0324" w:rsidRPr="004236F5" w:rsidRDefault="000E0324" w:rsidP="00822192">
      <w:pPr>
        <w:pStyle w:val="SOW-2Nagwek"/>
      </w:pPr>
      <w:bookmarkStart w:id="2132" w:name="_Toc522200431"/>
      <w:bookmarkStart w:id="2133" w:name="_Toc527100521"/>
      <w:bookmarkStart w:id="2134" w:name="_Toc59008913"/>
      <w:r w:rsidRPr="004236F5">
        <w:t>Edycja i wydruk wstępnej listy wniosków do dofinansowania</w:t>
      </w:r>
      <w:bookmarkEnd w:id="2132"/>
      <w:bookmarkEnd w:id="2133"/>
      <w:bookmarkEnd w:id="2134"/>
    </w:p>
    <w:p w14:paraId="3FF29575" w14:textId="0180B455" w:rsidR="0091250D"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edycję i wydruk wstępnej listy wni</w:t>
      </w:r>
      <w:r w:rsidR="00B26518" w:rsidRPr="004236F5">
        <w:rPr>
          <w:rFonts w:asciiTheme="majorHAnsi" w:hAnsiTheme="majorHAnsi" w:cstheme="majorHAnsi"/>
          <w:bCs/>
        </w:rPr>
        <w:t>osków do dofinansowania.</w:t>
      </w:r>
      <w:r w:rsidR="0091250D" w:rsidRPr="004236F5">
        <w:rPr>
          <w:rFonts w:asciiTheme="majorHAnsi" w:hAnsiTheme="majorHAnsi" w:cstheme="majorHAnsi"/>
          <w:bCs/>
        </w:rPr>
        <w:t xml:space="preserve"> Edytować listę mogą użytkownic</w:t>
      </w:r>
      <w:r w:rsidR="00B3232E" w:rsidRPr="004236F5">
        <w:rPr>
          <w:rFonts w:asciiTheme="majorHAnsi" w:hAnsiTheme="majorHAnsi" w:cstheme="majorHAnsi"/>
          <w:bCs/>
        </w:rPr>
        <w:t>y z rolą: Realizator-</w:t>
      </w:r>
      <w:r w:rsidR="0091250D" w:rsidRPr="004236F5">
        <w:rPr>
          <w:rFonts w:asciiTheme="majorHAnsi" w:hAnsiTheme="majorHAnsi" w:cstheme="majorHAnsi"/>
          <w:bCs/>
        </w:rPr>
        <w:t>podstawowy i</w:t>
      </w:r>
      <w:r w:rsidR="00B3232E" w:rsidRPr="004236F5">
        <w:rPr>
          <w:rFonts w:asciiTheme="majorHAnsi" w:hAnsiTheme="majorHAnsi" w:cstheme="majorHAnsi"/>
          <w:bCs/>
        </w:rPr>
        <w:t xml:space="preserve"> Realizator-</w:t>
      </w:r>
      <w:r w:rsidR="0091250D" w:rsidRPr="004236F5">
        <w:rPr>
          <w:rFonts w:asciiTheme="majorHAnsi" w:hAnsiTheme="majorHAnsi" w:cstheme="majorHAnsi"/>
          <w:bCs/>
        </w:rPr>
        <w:t xml:space="preserve">rozszerzony, natomiast drukować </w:t>
      </w:r>
      <w:r w:rsidR="00B3232E" w:rsidRPr="004236F5">
        <w:rPr>
          <w:rFonts w:asciiTheme="majorHAnsi" w:hAnsiTheme="majorHAnsi" w:cstheme="majorHAnsi"/>
          <w:bCs/>
        </w:rPr>
        <w:t>użytkownicy z rolą: Realizator-podstawowy, Realizator-</w:t>
      </w:r>
      <w:r w:rsidR="0091250D" w:rsidRPr="004236F5">
        <w:rPr>
          <w:rFonts w:asciiTheme="majorHAnsi" w:hAnsiTheme="majorHAnsi" w:cstheme="majorHAnsi"/>
          <w:bCs/>
        </w:rPr>
        <w:t>rozszerzony i Administrator</w:t>
      </w:r>
      <w:r w:rsidR="00B3232E" w:rsidRPr="004236F5">
        <w:rPr>
          <w:rFonts w:asciiTheme="majorHAnsi" w:hAnsiTheme="majorHAnsi" w:cstheme="majorHAnsi"/>
          <w:bCs/>
        </w:rPr>
        <w:t>-</w:t>
      </w:r>
      <w:r w:rsidR="0091250D" w:rsidRPr="004236F5">
        <w:rPr>
          <w:rFonts w:asciiTheme="majorHAnsi" w:hAnsiTheme="majorHAnsi" w:cstheme="majorHAnsi"/>
          <w:bCs/>
        </w:rPr>
        <w:t>realizatora.</w:t>
      </w:r>
    </w:p>
    <w:p w14:paraId="273A4353" w14:textId="6ADA366E" w:rsidR="000E0324" w:rsidRPr="004236F5" w:rsidRDefault="00D60375"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I. </w:t>
      </w:r>
      <w:r w:rsidR="000E0324" w:rsidRPr="004236F5">
        <w:rPr>
          <w:rFonts w:asciiTheme="majorHAnsi" w:hAnsiTheme="majorHAnsi" w:cstheme="majorHAnsi"/>
          <w:bCs/>
        </w:rPr>
        <w:t>W celu wydrukowania wstępnej listy wniosków do dofinansowania należy:</w:t>
      </w:r>
    </w:p>
    <w:p w14:paraId="0135941C" w14:textId="77777777" w:rsidR="000E0324" w:rsidRPr="004236F5" w:rsidRDefault="000E0324" w:rsidP="000E0324">
      <w:pPr>
        <w:pStyle w:val="Tekstpodstawowy"/>
        <w:numPr>
          <w:ilvl w:val="0"/>
          <w:numId w:val="2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352B82A5" wp14:editId="613FC769">
            <wp:extent cx="781050" cy="276225"/>
            <wp:effectExtent l="0" t="0" r="0" b="9525"/>
            <wp:docPr id="1305" name="Obraz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7F7F9830" w14:textId="77777777" w:rsidR="000E0324" w:rsidRPr="004236F5" w:rsidRDefault="000E0324" w:rsidP="000E0324">
      <w:pPr>
        <w:pStyle w:val="Tekstpodstawowy"/>
        <w:numPr>
          <w:ilvl w:val="0"/>
          <w:numId w:val="26"/>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66D1EE52" wp14:editId="1EB09E33">
            <wp:extent cx="1031474" cy="371475"/>
            <wp:effectExtent l="0" t="0" r="0" b="0"/>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18">
                      <a:extLst>
                        <a:ext uri="{28A0092B-C50C-407E-A947-70E740481C1C}">
                          <a14:useLocalDpi xmlns:a14="http://schemas.microsoft.com/office/drawing/2010/main" val="0"/>
                        </a:ext>
                      </a:extLst>
                    </a:blip>
                    <a:srcRect l="7503" r="34998"/>
                    <a:stretch/>
                  </pic:blipFill>
                  <pic:spPr bwMode="auto">
                    <a:xfrm>
                      <a:off x="0" y="0"/>
                      <a:ext cx="1072186" cy="386137"/>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znajdujących się na wstępnej liście do dofinansowania.</w:t>
      </w:r>
    </w:p>
    <w:p w14:paraId="5CFE551C" w14:textId="77777777" w:rsidR="000E0324" w:rsidRPr="004236F5" w:rsidRDefault="000E0324" w:rsidP="000E0324">
      <w:pPr>
        <w:pStyle w:val="Tekstpodstawowy"/>
        <w:numPr>
          <w:ilvl w:val="0"/>
          <w:numId w:val="26"/>
        </w:numPr>
        <w:rPr>
          <w:rFonts w:asciiTheme="majorHAnsi" w:hAnsiTheme="majorHAnsi" w:cstheme="majorHAnsi"/>
        </w:rPr>
      </w:pPr>
      <w:r w:rsidRPr="004236F5">
        <w:rPr>
          <w:rFonts w:asciiTheme="majorHAnsi" w:hAnsiTheme="majorHAnsi" w:cstheme="majorHAnsi"/>
          <w:noProof/>
        </w:rPr>
        <w:t>Zaznaczyć wybrane wnioski z listy, które mają pojawić się na wydruku poprzez zaznaczenie ich checkboxem w kolumnie</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78B1DF45" wp14:editId="5ACF449D">
            <wp:extent cx="876300" cy="390525"/>
            <wp:effectExtent l="0" t="0" r="0" b="9525"/>
            <wp:docPr id="1278" name="Obraz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876300" cy="390525"/>
                    </a:xfrm>
                    <a:prstGeom prst="rect">
                      <a:avLst/>
                    </a:prstGeom>
                  </pic:spPr>
                </pic:pic>
              </a:graphicData>
            </a:graphic>
          </wp:inline>
        </w:drawing>
      </w:r>
      <w:r w:rsidRPr="004236F5">
        <w:rPr>
          <w:rFonts w:asciiTheme="majorHAnsi" w:hAnsiTheme="majorHAnsi" w:cstheme="majorHAnsi"/>
        </w:rPr>
        <w:t>.</w:t>
      </w:r>
    </w:p>
    <w:p w14:paraId="2413F94D" w14:textId="6383BA74" w:rsidR="000E0324" w:rsidRPr="004236F5" w:rsidRDefault="000E0324" w:rsidP="000E0324">
      <w:pPr>
        <w:pStyle w:val="Tekstpodstawowy"/>
        <w:numPr>
          <w:ilvl w:val="0"/>
          <w:numId w:val="26"/>
        </w:numPr>
        <w:rPr>
          <w:rFonts w:asciiTheme="majorHAnsi" w:hAnsiTheme="majorHAnsi" w:cstheme="majorHAnsi"/>
        </w:rPr>
      </w:pPr>
      <w:r w:rsidRPr="004236F5">
        <w:rPr>
          <w:rFonts w:asciiTheme="majorHAnsi" w:hAnsiTheme="majorHAnsi" w:cstheme="majorHAnsi"/>
        </w:rPr>
        <w:t xml:space="preserve">Kliknąć przycisk </w:t>
      </w:r>
      <w:r w:rsidR="00D60375" w:rsidRPr="004236F5">
        <w:rPr>
          <w:rFonts w:asciiTheme="majorHAnsi" w:hAnsiTheme="majorHAnsi" w:cstheme="majorHAnsi"/>
          <w:noProof/>
          <w:lang w:eastAsia="pl-PL"/>
        </w:rPr>
        <w:drawing>
          <wp:inline distT="0" distB="0" distL="0" distR="0" wp14:anchorId="2198DB5B" wp14:editId="096B79F6">
            <wp:extent cx="1475117" cy="398614"/>
            <wp:effectExtent l="0" t="0" r="0" b="1905"/>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475191" cy="398634"/>
                    </a:xfrm>
                    <a:prstGeom prst="rect">
                      <a:avLst/>
                    </a:prstGeom>
                    <a:noFill/>
                    <a:ln>
                      <a:noFill/>
                    </a:ln>
                  </pic:spPr>
                </pic:pic>
              </a:graphicData>
            </a:graphic>
          </wp:inline>
        </w:drawing>
      </w:r>
      <w:r w:rsidRPr="004236F5">
        <w:rPr>
          <w:rFonts w:asciiTheme="majorHAnsi" w:hAnsiTheme="majorHAnsi" w:cstheme="majorHAnsi"/>
        </w:rPr>
        <w:t>.</w:t>
      </w:r>
    </w:p>
    <w:p w14:paraId="5621AB46" w14:textId="7882BD66" w:rsidR="00D60375" w:rsidRPr="004236F5" w:rsidRDefault="00D60375" w:rsidP="000E0324">
      <w:pPr>
        <w:pStyle w:val="Tekstpodstawowy"/>
        <w:numPr>
          <w:ilvl w:val="0"/>
          <w:numId w:val="26"/>
        </w:numPr>
        <w:rPr>
          <w:rFonts w:asciiTheme="majorHAnsi" w:hAnsiTheme="majorHAnsi" w:cstheme="majorHAnsi"/>
        </w:rPr>
      </w:pPr>
      <w:r w:rsidRPr="004236F5">
        <w:rPr>
          <w:rFonts w:asciiTheme="majorHAnsi" w:hAnsiTheme="majorHAnsi" w:cstheme="majorHAnsi"/>
        </w:rPr>
        <w:t>Wybrać w polu „Wnioski zatwierdzone” z listy rozwijalnej jedną z możliwych do wyboru wartości. Pole „Numer listy” nie jest obowiązkowe do wypełnienia.</w:t>
      </w:r>
    </w:p>
    <w:p w14:paraId="2D4FC88E" w14:textId="42C7728F" w:rsidR="000E0324" w:rsidRPr="004236F5" w:rsidRDefault="00D60375" w:rsidP="000E0324">
      <w:pPr>
        <w:pStyle w:val="Tekstpodstawowy"/>
        <w:numPr>
          <w:ilvl w:val="0"/>
          <w:numId w:val="2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872EA60" wp14:editId="4FDF30E4">
            <wp:extent cx="801376" cy="317541"/>
            <wp:effectExtent l="0" t="0" r="0" b="6350"/>
            <wp:docPr id="427" name="Obraz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801866" cy="317735"/>
                    </a:xfrm>
                    <a:prstGeom prst="rect">
                      <a:avLst/>
                    </a:prstGeom>
                    <a:noFill/>
                    <a:ln>
                      <a:noFill/>
                    </a:ln>
                  </pic:spPr>
                </pic:pic>
              </a:graphicData>
            </a:graphic>
          </wp:inline>
        </w:drawing>
      </w:r>
      <w:r w:rsidRPr="004236F5">
        <w:rPr>
          <w:rFonts w:asciiTheme="majorHAnsi" w:hAnsiTheme="majorHAnsi" w:cstheme="majorHAnsi"/>
        </w:rPr>
        <w:t xml:space="preserve">, </w:t>
      </w:r>
      <w:r w:rsidR="000E0324" w:rsidRPr="004236F5">
        <w:rPr>
          <w:rFonts w:asciiTheme="majorHAnsi" w:hAnsiTheme="majorHAnsi" w:cstheme="majorHAnsi"/>
        </w:rPr>
        <w:t>System wygeneruje listę zaznaczonych wniosków do pliku pdf z możliwością jego zapisania.</w:t>
      </w:r>
    </w:p>
    <w:p w14:paraId="68CDB14C" w14:textId="77777777" w:rsidR="000E0324" w:rsidRPr="004236F5" w:rsidRDefault="000E0324" w:rsidP="000E0324">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61053021" wp14:editId="1F1442DF">
            <wp:extent cx="5700156" cy="1340064"/>
            <wp:effectExtent l="19050" t="19050" r="15240" b="12700"/>
            <wp:docPr id="1285" name="Obraz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719743" cy="1344669"/>
                    </a:xfrm>
                    <a:prstGeom prst="rect">
                      <a:avLst/>
                    </a:prstGeom>
                    <a:noFill/>
                    <a:ln w="6350">
                      <a:solidFill>
                        <a:schemeClr val="tx1"/>
                      </a:solidFill>
                    </a:ln>
                  </pic:spPr>
                </pic:pic>
              </a:graphicData>
            </a:graphic>
          </wp:inline>
        </w:drawing>
      </w:r>
    </w:p>
    <w:p w14:paraId="361795EA" w14:textId="3E492503" w:rsidR="000E0324" w:rsidRPr="00822192" w:rsidRDefault="000E0324" w:rsidP="00822192">
      <w:pPr>
        <w:pStyle w:val="Legenda"/>
        <w:ind w:left="0"/>
        <w:jc w:val="center"/>
        <w:rPr>
          <w:rFonts w:asciiTheme="majorHAnsi" w:hAnsiTheme="majorHAnsi" w:cstheme="majorHAnsi"/>
        </w:rPr>
      </w:pPr>
      <w:bookmarkStart w:id="2135" w:name="_Ref516500043"/>
      <w:bookmarkStart w:id="2136" w:name="_Toc522198955"/>
      <w:bookmarkStart w:id="2137" w:name="_Toc527100646"/>
      <w:bookmarkStart w:id="2138" w:name="_Toc59000897"/>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82</w:t>
      </w:r>
      <w:r w:rsidRPr="004236F5">
        <w:rPr>
          <w:rFonts w:asciiTheme="majorHAnsi" w:hAnsiTheme="majorHAnsi" w:cstheme="majorHAnsi"/>
        </w:rPr>
        <w:fldChar w:fldCharType="end"/>
      </w:r>
      <w:bookmarkEnd w:id="2135"/>
      <w:r w:rsidRPr="004236F5">
        <w:rPr>
          <w:rFonts w:asciiTheme="majorHAnsi" w:hAnsiTheme="majorHAnsi" w:cstheme="majorHAnsi"/>
        </w:rPr>
        <w:t xml:space="preserve"> W</w:t>
      </w:r>
      <w:r w:rsidRPr="00822192">
        <w:rPr>
          <w:rFonts w:asciiTheme="majorHAnsi" w:hAnsiTheme="majorHAnsi" w:cstheme="majorHAnsi"/>
        </w:rPr>
        <w:t>nioski skierowane do dofinansowania - drukowanie listy</w:t>
      </w:r>
      <w:bookmarkEnd w:id="2136"/>
      <w:bookmarkEnd w:id="2137"/>
      <w:bookmarkEnd w:id="2138"/>
    </w:p>
    <w:p w14:paraId="7B328D68" w14:textId="77777777" w:rsidR="00D60375" w:rsidRPr="004236F5" w:rsidRDefault="00D60375" w:rsidP="000E0324">
      <w:pPr>
        <w:pStyle w:val="Tekstpodstawowy"/>
        <w:keepNext/>
        <w:ind w:left="0"/>
        <w:jc w:val="center"/>
        <w:rPr>
          <w:rFonts w:asciiTheme="majorHAnsi" w:eastAsia="Times New Roman" w:hAnsiTheme="majorHAnsi" w:cstheme="majorHAnsi"/>
          <w:color w:val="333333"/>
          <w:sz w:val="18"/>
          <w:szCs w:val="18"/>
          <w:lang w:eastAsia="pl-PL"/>
        </w:rPr>
      </w:pPr>
    </w:p>
    <w:p w14:paraId="506703D5" w14:textId="56592D3A" w:rsidR="00D60375" w:rsidRPr="004236F5" w:rsidRDefault="00D60375" w:rsidP="00D60375">
      <w:pPr>
        <w:pStyle w:val="Tekstpodstawowy"/>
        <w:ind w:left="0" w:firstLine="709"/>
        <w:rPr>
          <w:rFonts w:asciiTheme="majorHAnsi" w:hAnsiTheme="majorHAnsi" w:cstheme="majorHAnsi"/>
          <w:bCs/>
        </w:rPr>
      </w:pPr>
      <w:r w:rsidRPr="004236F5">
        <w:rPr>
          <w:rFonts w:asciiTheme="majorHAnsi" w:hAnsiTheme="majorHAnsi" w:cstheme="majorHAnsi"/>
          <w:bCs/>
        </w:rPr>
        <w:t>II. W celu edycji wstępnej listy wniosków do dofinansowania należy:</w:t>
      </w:r>
    </w:p>
    <w:p w14:paraId="2D4E5A82" w14:textId="77777777" w:rsidR="00D60375" w:rsidRPr="004236F5" w:rsidRDefault="00D60375" w:rsidP="009619F4">
      <w:pPr>
        <w:pStyle w:val="Tekstpodstawowy"/>
        <w:numPr>
          <w:ilvl w:val="0"/>
          <w:numId w:val="108"/>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B0F8C06" wp14:editId="1E7BC54E">
            <wp:extent cx="781050" cy="276225"/>
            <wp:effectExtent l="0" t="0" r="0" b="9525"/>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1F2F443" w14:textId="77777777" w:rsidR="00D60375" w:rsidRPr="004236F5" w:rsidRDefault="00D60375" w:rsidP="009619F4">
      <w:pPr>
        <w:pStyle w:val="Tekstpodstawowy"/>
        <w:numPr>
          <w:ilvl w:val="0"/>
          <w:numId w:val="108"/>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0D4D1662" wp14:editId="6160674B">
            <wp:extent cx="1031474" cy="371475"/>
            <wp:effectExtent l="0" t="0" r="0" b="0"/>
            <wp:docPr id="410" name="Obraz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18">
                      <a:extLst>
                        <a:ext uri="{28A0092B-C50C-407E-A947-70E740481C1C}">
                          <a14:useLocalDpi xmlns:a14="http://schemas.microsoft.com/office/drawing/2010/main" val="0"/>
                        </a:ext>
                      </a:extLst>
                    </a:blip>
                    <a:srcRect l="7503" r="34998"/>
                    <a:stretch/>
                  </pic:blipFill>
                  <pic:spPr bwMode="auto">
                    <a:xfrm>
                      <a:off x="0" y="0"/>
                      <a:ext cx="1072186" cy="386137"/>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znajdujących się na wstępnej liście do dofinansowania.</w:t>
      </w:r>
    </w:p>
    <w:p w14:paraId="5091694F" w14:textId="443723DE" w:rsidR="00D60375" w:rsidRPr="004236F5" w:rsidRDefault="00D60375" w:rsidP="009619F4">
      <w:pPr>
        <w:pStyle w:val="Tekstpodstawowy"/>
        <w:numPr>
          <w:ilvl w:val="0"/>
          <w:numId w:val="108"/>
        </w:numPr>
        <w:rPr>
          <w:rFonts w:asciiTheme="majorHAnsi" w:hAnsiTheme="majorHAnsi" w:cstheme="majorHAnsi"/>
        </w:rPr>
      </w:pPr>
      <w:r w:rsidRPr="004236F5">
        <w:rPr>
          <w:rFonts w:asciiTheme="majorHAnsi" w:hAnsiTheme="majorHAnsi" w:cstheme="majorHAnsi"/>
          <w:noProof/>
        </w:rPr>
        <w:t xml:space="preserve">Zaznaczyć wybrane wnioski z listy, które mają </w:t>
      </w:r>
      <w:r w:rsidR="00052C9E" w:rsidRPr="004236F5">
        <w:rPr>
          <w:rFonts w:asciiTheme="majorHAnsi" w:hAnsiTheme="majorHAnsi" w:cstheme="majorHAnsi"/>
          <w:noProof/>
        </w:rPr>
        <w:t>podlegać edycji listy</w:t>
      </w:r>
      <w:r w:rsidRPr="004236F5">
        <w:rPr>
          <w:rFonts w:asciiTheme="majorHAnsi" w:hAnsiTheme="majorHAnsi" w:cstheme="majorHAnsi"/>
          <w:noProof/>
        </w:rPr>
        <w:t xml:space="preserve"> poprzez zaznaczenie ich checkboxem w kolumnie</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4A67A334" wp14:editId="04ECDE82">
            <wp:extent cx="876300" cy="390525"/>
            <wp:effectExtent l="0" t="0" r="0" b="9525"/>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876300" cy="390525"/>
                    </a:xfrm>
                    <a:prstGeom prst="rect">
                      <a:avLst/>
                    </a:prstGeom>
                  </pic:spPr>
                </pic:pic>
              </a:graphicData>
            </a:graphic>
          </wp:inline>
        </w:drawing>
      </w:r>
      <w:r w:rsidRPr="004236F5">
        <w:rPr>
          <w:rFonts w:asciiTheme="majorHAnsi" w:hAnsiTheme="majorHAnsi" w:cstheme="majorHAnsi"/>
        </w:rPr>
        <w:t>.</w:t>
      </w:r>
    </w:p>
    <w:p w14:paraId="7581D3A9" w14:textId="31E61F71" w:rsidR="00D60375" w:rsidRPr="004236F5" w:rsidRDefault="00D60375" w:rsidP="009619F4">
      <w:pPr>
        <w:pStyle w:val="Tekstpodstawowy"/>
        <w:numPr>
          <w:ilvl w:val="0"/>
          <w:numId w:val="108"/>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21B9C48" wp14:editId="3EAB8BDE">
            <wp:extent cx="1069676" cy="380832"/>
            <wp:effectExtent l="0" t="0" r="0" b="635"/>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069880" cy="380905"/>
                    </a:xfrm>
                    <a:prstGeom prst="rect">
                      <a:avLst/>
                    </a:prstGeom>
                    <a:noFill/>
                    <a:ln>
                      <a:noFill/>
                    </a:ln>
                  </pic:spPr>
                </pic:pic>
              </a:graphicData>
            </a:graphic>
          </wp:inline>
        </w:drawing>
      </w:r>
      <w:r w:rsidRPr="004236F5">
        <w:rPr>
          <w:rFonts w:asciiTheme="majorHAnsi" w:hAnsiTheme="majorHAnsi" w:cstheme="majorHAnsi"/>
        </w:rPr>
        <w:t>.</w:t>
      </w:r>
    </w:p>
    <w:p w14:paraId="10A2040B" w14:textId="1FFB3086" w:rsidR="00D60375" w:rsidRPr="004236F5" w:rsidRDefault="00D60375" w:rsidP="009619F4">
      <w:pPr>
        <w:pStyle w:val="Tekstpodstawowy"/>
        <w:numPr>
          <w:ilvl w:val="0"/>
          <w:numId w:val="108"/>
        </w:numPr>
        <w:rPr>
          <w:rFonts w:asciiTheme="majorHAnsi" w:hAnsiTheme="majorHAnsi" w:cstheme="majorHAnsi"/>
        </w:rPr>
      </w:pPr>
      <w:r w:rsidRPr="004236F5">
        <w:rPr>
          <w:rFonts w:asciiTheme="majorHAnsi" w:hAnsiTheme="majorHAnsi" w:cstheme="majorHAnsi"/>
        </w:rPr>
        <w:t xml:space="preserve">System </w:t>
      </w:r>
      <w:r w:rsidR="00052C9E" w:rsidRPr="004236F5">
        <w:rPr>
          <w:rFonts w:asciiTheme="majorHAnsi" w:hAnsiTheme="majorHAnsi" w:cstheme="majorHAnsi"/>
        </w:rPr>
        <w:t>wyświetli formularz szczegółów listy</w:t>
      </w:r>
      <w:r w:rsidRPr="004236F5">
        <w:rPr>
          <w:rFonts w:asciiTheme="majorHAnsi" w:hAnsiTheme="majorHAnsi" w:cstheme="majorHAnsi"/>
        </w:rPr>
        <w:t xml:space="preserve"> z możliwością </w:t>
      </w:r>
      <w:r w:rsidR="00052C9E" w:rsidRPr="004236F5">
        <w:rPr>
          <w:rFonts w:asciiTheme="majorHAnsi" w:hAnsiTheme="majorHAnsi" w:cstheme="majorHAnsi"/>
        </w:rPr>
        <w:t>edycji.</w:t>
      </w:r>
    </w:p>
    <w:p w14:paraId="3281C109" w14:textId="5B5B457F" w:rsidR="00D60375" w:rsidRPr="004236F5" w:rsidRDefault="00052C9E" w:rsidP="00D60375">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3D3703B8" wp14:editId="4A84952A">
            <wp:extent cx="6849110" cy="2070100"/>
            <wp:effectExtent l="0" t="0" r="8890" b="6350"/>
            <wp:docPr id="428" name="Obraz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849110" cy="2070100"/>
                    </a:xfrm>
                    <a:prstGeom prst="rect">
                      <a:avLst/>
                    </a:prstGeom>
                    <a:noFill/>
                    <a:ln>
                      <a:noFill/>
                    </a:ln>
                  </pic:spPr>
                </pic:pic>
              </a:graphicData>
            </a:graphic>
          </wp:inline>
        </w:drawing>
      </w:r>
    </w:p>
    <w:p w14:paraId="36D74219" w14:textId="171DBE02" w:rsidR="00D60375" w:rsidRPr="00822192" w:rsidRDefault="00D60375" w:rsidP="00822192">
      <w:pPr>
        <w:pStyle w:val="Legenda"/>
        <w:ind w:left="0"/>
        <w:jc w:val="center"/>
        <w:rPr>
          <w:rFonts w:asciiTheme="majorHAnsi" w:hAnsiTheme="majorHAnsi" w:cstheme="majorHAnsi"/>
        </w:rPr>
      </w:pPr>
      <w:bookmarkStart w:id="2139" w:name="_Toc59000898"/>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83</w:t>
      </w:r>
      <w:r w:rsidRPr="004236F5">
        <w:rPr>
          <w:rFonts w:asciiTheme="majorHAnsi" w:hAnsiTheme="majorHAnsi" w:cstheme="majorHAnsi"/>
        </w:rPr>
        <w:fldChar w:fldCharType="end"/>
      </w:r>
      <w:r w:rsidRPr="004236F5">
        <w:rPr>
          <w:rFonts w:asciiTheme="majorHAnsi" w:hAnsiTheme="majorHAnsi" w:cstheme="majorHAnsi"/>
        </w:rPr>
        <w:t xml:space="preserve"> W</w:t>
      </w:r>
      <w:r w:rsidRPr="00822192">
        <w:rPr>
          <w:rFonts w:asciiTheme="majorHAnsi" w:hAnsiTheme="majorHAnsi" w:cstheme="majorHAnsi"/>
        </w:rPr>
        <w:t xml:space="preserve">nioski skierowane do dofinansowania - </w:t>
      </w:r>
      <w:r w:rsidR="00052C9E" w:rsidRPr="00822192">
        <w:rPr>
          <w:rFonts w:asciiTheme="majorHAnsi" w:hAnsiTheme="majorHAnsi" w:cstheme="majorHAnsi"/>
        </w:rPr>
        <w:t>edytowanie</w:t>
      </w:r>
      <w:r w:rsidRPr="00822192">
        <w:rPr>
          <w:rFonts w:asciiTheme="majorHAnsi" w:hAnsiTheme="majorHAnsi" w:cstheme="majorHAnsi"/>
        </w:rPr>
        <w:t xml:space="preserve"> listy</w:t>
      </w:r>
      <w:bookmarkEnd w:id="2139"/>
    </w:p>
    <w:p w14:paraId="2E6E36B3" w14:textId="6399E3F7" w:rsidR="00052C9E" w:rsidRPr="004236F5" w:rsidRDefault="00052C9E" w:rsidP="00052C9E">
      <w:pPr>
        <w:pStyle w:val="Tekstpodstawowy"/>
        <w:ind w:left="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39E181EB" wp14:editId="4C023F6A">
            <wp:extent cx="646927" cy="337545"/>
            <wp:effectExtent l="0" t="0" r="1270" b="5715"/>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46853" cy="337507"/>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5DF8C89" wp14:editId="2232BF48">
            <wp:extent cx="629615" cy="309763"/>
            <wp:effectExtent l="0" t="0" r="0"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29858" cy="309882"/>
                    </a:xfrm>
                    <a:prstGeom prst="rect">
                      <a:avLst/>
                    </a:prstGeom>
                    <a:noFill/>
                    <a:ln>
                      <a:noFill/>
                    </a:ln>
                  </pic:spPr>
                </pic:pic>
              </a:graphicData>
            </a:graphic>
          </wp:inline>
        </w:drawing>
      </w:r>
      <w:r w:rsidRPr="004236F5">
        <w:rPr>
          <w:rFonts w:asciiTheme="majorHAnsi" w:hAnsiTheme="majorHAnsi" w:cstheme="majorHAnsi"/>
        </w:rPr>
        <w:t xml:space="preserve"> spowoduje zapisanie zmian wprowadzonych w formularzu edycji listy bez oznaczenia wybranych wniosków jako </w:t>
      </w:r>
      <w:r w:rsidR="00AB47D9" w:rsidRPr="004236F5">
        <w:rPr>
          <w:rFonts w:asciiTheme="majorHAnsi" w:hAnsiTheme="majorHAnsi" w:cstheme="majorHAnsi"/>
        </w:rPr>
        <w:t>„Zatwierdzone do dofinansowania”</w:t>
      </w:r>
      <w:r w:rsidRPr="004236F5">
        <w:rPr>
          <w:rFonts w:asciiTheme="majorHAnsi" w:hAnsiTheme="majorHAnsi" w:cstheme="majorHAnsi"/>
        </w:rPr>
        <w:t>.</w:t>
      </w:r>
    </w:p>
    <w:p w14:paraId="6D56133D" w14:textId="3DF46E64" w:rsidR="00052C9E" w:rsidRPr="004236F5" w:rsidRDefault="00052C9E" w:rsidP="00052C9E">
      <w:pPr>
        <w:pStyle w:val="Tekstpodstawowy"/>
        <w:ind w:left="0"/>
        <w:rPr>
          <w:rFonts w:asciiTheme="majorHAnsi" w:hAnsiTheme="majorHAnsi" w:cstheme="majorHAnsi"/>
        </w:rPr>
      </w:pPr>
      <w:r w:rsidRPr="004236F5">
        <w:rPr>
          <w:rFonts w:asciiTheme="majorHAnsi" w:hAnsiTheme="majorHAnsi" w:cstheme="majorHAnsi"/>
        </w:rPr>
        <w:lastRenderedPageBreak/>
        <w:t xml:space="preserve">Kliknięcie przycisku </w:t>
      </w:r>
      <w:r w:rsidRPr="004236F5">
        <w:rPr>
          <w:rFonts w:asciiTheme="majorHAnsi" w:hAnsiTheme="majorHAnsi" w:cstheme="majorHAnsi"/>
          <w:noProof/>
          <w:lang w:eastAsia="pl-PL"/>
        </w:rPr>
        <w:drawing>
          <wp:inline distT="0" distB="0" distL="0" distR="0" wp14:anchorId="4A5A3628" wp14:editId="01DC8BF4">
            <wp:extent cx="1275331" cy="356879"/>
            <wp:effectExtent l="0" t="0" r="1270" b="5080"/>
            <wp:docPr id="435" name="Obraz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276113" cy="357098"/>
                    </a:xfrm>
                    <a:prstGeom prst="rect">
                      <a:avLst/>
                    </a:prstGeom>
                    <a:noFill/>
                    <a:ln>
                      <a:noFill/>
                    </a:ln>
                  </pic:spPr>
                </pic:pic>
              </a:graphicData>
            </a:graphic>
          </wp:inline>
        </w:drawing>
      </w:r>
      <w:r w:rsidRPr="004236F5">
        <w:rPr>
          <w:rFonts w:asciiTheme="majorHAnsi" w:hAnsiTheme="majorHAnsi" w:cstheme="majorHAnsi"/>
        </w:rPr>
        <w:t xml:space="preserve"> </w:t>
      </w:r>
      <w:r w:rsidR="00AB47D9" w:rsidRPr="004236F5">
        <w:rPr>
          <w:rFonts w:asciiTheme="majorHAnsi" w:hAnsiTheme="majorHAnsi" w:cstheme="majorHAnsi"/>
        </w:rPr>
        <w:t>spowoduje zapisanie zmian wprowadzonych w formularzu edycji listy wraz z oznaczeniem wybranych wniosków jako „Zatwierdzone do dofinansowania”.</w:t>
      </w:r>
    </w:p>
    <w:p w14:paraId="60CC79F7" w14:textId="2AE0295E" w:rsidR="00272ACD" w:rsidRPr="004236F5" w:rsidRDefault="00272ACD" w:rsidP="00822192">
      <w:pPr>
        <w:pStyle w:val="SOW-2Nagwek"/>
      </w:pPr>
      <w:bookmarkStart w:id="2140" w:name="_Toc506966945"/>
      <w:bookmarkStart w:id="2141" w:name="_Toc506972628"/>
      <w:bookmarkStart w:id="2142" w:name="_Toc35595256"/>
      <w:bookmarkStart w:id="2143" w:name="_Ref58941562"/>
      <w:bookmarkStart w:id="2144" w:name="_Toc59008914"/>
      <w:bookmarkStart w:id="2145" w:name="_Toc522200432"/>
      <w:bookmarkStart w:id="2146" w:name="_Toc527100522"/>
      <w:bookmarkStart w:id="2147" w:name="_Ref527409372"/>
      <w:bookmarkStart w:id="2148" w:name="_Ref527409377"/>
      <w:bookmarkEnd w:id="2140"/>
      <w:bookmarkEnd w:id="2141"/>
      <w:r w:rsidRPr="004236F5">
        <w:t>Lista rankingowa</w:t>
      </w:r>
      <w:bookmarkEnd w:id="2142"/>
      <w:bookmarkEnd w:id="2143"/>
      <w:bookmarkEnd w:id="2144"/>
    </w:p>
    <w:p w14:paraId="785FEC39" w14:textId="56122BC7" w:rsidR="00272ACD" w:rsidRPr="004236F5" w:rsidRDefault="00272ACD" w:rsidP="00272ACD">
      <w:pPr>
        <w:pStyle w:val="Tekstpodstawowy"/>
        <w:ind w:left="0"/>
        <w:rPr>
          <w:rFonts w:asciiTheme="majorHAnsi" w:hAnsiTheme="majorHAnsi" w:cstheme="majorHAnsi"/>
        </w:rPr>
      </w:pPr>
      <w:r w:rsidRPr="004236F5">
        <w:rPr>
          <w:rFonts w:asciiTheme="majorHAnsi" w:hAnsiTheme="majorHAnsi" w:cstheme="majorHAnsi"/>
        </w:rPr>
        <w:t xml:space="preserve">W rozdziale opisana została funkcjonalność listy rankingowej. </w:t>
      </w:r>
      <w:r w:rsidR="00D83DCC" w:rsidRPr="004236F5">
        <w:rPr>
          <w:rFonts w:asciiTheme="majorHAnsi" w:hAnsiTheme="majorHAnsi" w:cstheme="majorHAnsi"/>
        </w:rPr>
        <w:t>Na liście prezentowane są wnioski ułożone w kolejności od najlepiej spełniających kryteria oceny w danym naborze. Bezpośrednio z listy istnieje możliwość przejścia do edycji wybranego wniosku</w:t>
      </w:r>
      <w:r w:rsidR="006F0EFB" w:rsidRPr="004236F5">
        <w:rPr>
          <w:rFonts w:asciiTheme="majorHAnsi" w:hAnsiTheme="majorHAnsi" w:cstheme="majorHAnsi"/>
        </w:rPr>
        <w:t xml:space="preserve"> oraz eksportu wygenerowanej listy do plików w formacie CSV i PDF.</w:t>
      </w:r>
    </w:p>
    <w:p w14:paraId="1226540D" w14:textId="77777777" w:rsidR="00C4555C" w:rsidRPr="004236F5" w:rsidRDefault="00C4555C" w:rsidP="00272ACD">
      <w:pPr>
        <w:pStyle w:val="Tekstpodstawowy"/>
        <w:ind w:left="0"/>
        <w:rPr>
          <w:rFonts w:asciiTheme="majorHAnsi" w:hAnsiTheme="majorHAnsi" w:cstheme="majorHAnsi"/>
        </w:rPr>
      </w:pPr>
    </w:p>
    <w:p w14:paraId="1CE0F416" w14:textId="380BCCC8" w:rsidR="00C4555C" w:rsidRPr="004236F5" w:rsidRDefault="00C4555C" w:rsidP="00C4555C">
      <w:pPr>
        <w:pStyle w:val="Tekstpodstawowy"/>
        <w:ind w:left="0" w:firstLine="709"/>
        <w:rPr>
          <w:rFonts w:asciiTheme="majorHAnsi" w:hAnsiTheme="majorHAnsi" w:cstheme="majorHAnsi"/>
          <w:bCs/>
        </w:rPr>
      </w:pPr>
      <w:r w:rsidRPr="004236F5">
        <w:rPr>
          <w:rFonts w:asciiTheme="majorHAnsi" w:hAnsiTheme="majorHAnsi" w:cstheme="majorHAnsi"/>
          <w:bCs/>
        </w:rPr>
        <w:t>W celu wygenerowania listy rankingowej należy:</w:t>
      </w:r>
    </w:p>
    <w:p w14:paraId="7D00AE67" w14:textId="6B5C19AE" w:rsidR="00C4555C" w:rsidRPr="004236F5" w:rsidRDefault="00C4555C" w:rsidP="00B62EE5">
      <w:pPr>
        <w:pStyle w:val="Tekstpodstawowy"/>
        <w:numPr>
          <w:ilvl w:val="0"/>
          <w:numId w:val="20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475217A1" wp14:editId="3361593A">
            <wp:extent cx="781050" cy="276225"/>
            <wp:effectExtent l="0" t="0" r="0" b="9525"/>
            <wp:docPr id="280" name="Obraz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1E2FB163" w14:textId="17CC236F" w:rsidR="00C4555C" w:rsidRPr="004236F5" w:rsidRDefault="00C4555C" w:rsidP="00B62EE5">
      <w:pPr>
        <w:pStyle w:val="Tekstpodstawowy"/>
        <w:numPr>
          <w:ilvl w:val="0"/>
          <w:numId w:val="203"/>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56CB1037" wp14:editId="473A0484">
            <wp:extent cx="1486107" cy="276264"/>
            <wp:effectExtent l="0" t="0" r="0" b="9525"/>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1486107" cy="276264"/>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rankingowa</w:t>
      </w:r>
      <w:r w:rsidRPr="004236F5">
        <w:rPr>
          <w:rFonts w:asciiTheme="majorHAnsi" w:hAnsiTheme="majorHAnsi" w:cstheme="majorHAnsi"/>
          <w:noProof/>
        </w:rPr>
        <w:t>.</w:t>
      </w:r>
    </w:p>
    <w:p w14:paraId="0D27E91A" w14:textId="5F67B23D" w:rsidR="00272ACD" w:rsidRPr="004236F5" w:rsidRDefault="00C52C8B" w:rsidP="00B62EE5">
      <w:pPr>
        <w:pStyle w:val="Tekstpodstawowy"/>
        <w:numPr>
          <w:ilvl w:val="0"/>
          <w:numId w:val="203"/>
        </w:numPr>
        <w:rPr>
          <w:rFonts w:asciiTheme="majorHAnsi" w:hAnsiTheme="majorHAnsi" w:cstheme="majorHAnsi"/>
        </w:rPr>
      </w:pPr>
      <w:r w:rsidRPr="004236F5">
        <w:rPr>
          <w:rFonts w:asciiTheme="majorHAnsi" w:hAnsiTheme="majorHAnsi" w:cstheme="majorHAnsi"/>
          <w:bCs/>
        </w:rPr>
        <w:t>Uzupełnić pola:</w:t>
      </w:r>
      <w:r w:rsidR="00272ACD" w:rsidRPr="004236F5">
        <w:rPr>
          <w:rFonts w:asciiTheme="majorHAnsi" w:hAnsiTheme="majorHAnsi" w:cstheme="majorHAnsi"/>
        </w:rPr>
        <w:t xml:space="preserve"> </w:t>
      </w:r>
    </w:p>
    <w:p w14:paraId="7E053631" w14:textId="3B0D56F9" w:rsidR="00643AEA" w:rsidRPr="004236F5" w:rsidRDefault="00643AEA" w:rsidP="00B62EE5">
      <w:pPr>
        <w:pStyle w:val="Tekstpodstawowy"/>
        <w:numPr>
          <w:ilvl w:val="0"/>
          <w:numId w:val="204"/>
        </w:numPr>
        <w:rPr>
          <w:rFonts w:asciiTheme="majorHAnsi" w:hAnsiTheme="majorHAnsi" w:cstheme="majorHAnsi"/>
        </w:rPr>
      </w:pPr>
      <w:r w:rsidRPr="004236F5">
        <w:rPr>
          <w:rFonts w:asciiTheme="majorHAnsi" w:hAnsiTheme="majorHAnsi" w:cstheme="majorHAnsi"/>
        </w:rPr>
        <w:t>„Rodzaj zadania” – lista rozwijana</w:t>
      </w:r>
    </w:p>
    <w:p w14:paraId="60C08F29" w14:textId="62B96930" w:rsidR="00C52C8B" w:rsidRPr="004236F5" w:rsidRDefault="00272ACD" w:rsidP="00B62EE5">
      <w:pPr>
        <w:pStyle w:val="Tekstpodstawowy"/>
        <w:numPr>
          <w:ilvl w:val="0"/>
          <w:numId w:val="204"/>
        </w:numPr>
        <w:rPr>
          <w:rFonts w:asciiTheme="majorHAnsi" w:hAnsiTheme="majorHAnsi" w:cstheme="majorHAnsi"/>
        </w:rPr>
      </w:pPr>
      <w:r w:rsidRPr="004236F5">
        <w:rPr>
          <w:rFonts w:asciiTheme="majorHAnsi" w:hAnsiTheme="majorHAnsi" w:cstheme="majorHAnsi"/>
        </w:rPr>
        <w:t>„Data złożenia wniosku od”</w:t>
      </w:r>
      <w:r w:rsidR="00C52C8B" w:rsidRPr="004236F5">
        <w:rPr>
          <w:rFonts w:asciiTheme="majorHAnsi" w:hAnsiTheme="majorHAnsi" w:cstheme="majorHAnsi"/>
        </w:rPr>
        <w:t>,</w:t>
      </w:r>
    </w:p>
    <w:p w14:paraId="4F264198" w14:textId="6D694675" w:rsidR="00272ACD" w:rsidRPr="004236F5" w:rsidRDefault="00272ACD" w:rsidP="00B62EE5">
      <w:pPr>
        <w:pStyle w:val="Tekstpodstawowy"/>
        <w:numPr>
          <w:ilvl w:val="0"/>
          <w:numId w:val="204"/>
        </w:numPr>
        <w:rPr>
          <w:rFonts w:asciiTheme="majorHAnsi" w:hAnsiTheme="majorHAnsi" w:cstheme="majorHAnsi"/>
        </w:rPr>
      </w:pPr>
      <w:r w:rsidRPr="004236F5">
        <w:rPr>
          <w:rFonts w:asciiTheme="majorHAnsi" w:hAnsiTheme="majorHAnsi" w:cstheme="majorHAnsi"/>
        </w:rPr>
        <w:t>„</w:t>
      </w:r>
      <w:r w:rsidR="00C52C8B" w:rsidRPr="004236F5">
        <w:rPr>
          <w:rFonts w:asciiTheme="majorHAnsi" w:hAnsiTheme="majorHAnsi" w:cstheme="majorHAnsi"/>
        </w:rPr>
        <w:t>D</w:t>
      </w:r>
      <w:r w:rsidRPr="004236F5">
        <w:rPr>
          <w:rFonts w:asciiTheme="majorHAnsi" w:hAnsiTheme="majorHAnsi" w:cstheme="majorHAnsi"/>
        </w:rPr>
        <w:t>ata złożenia wniosku do”</w:t>
      </w:r>
    </w:p>
    <w:p w14:paraId="7AC0D61C" w14:textId="6A23CA3B" w:rsidR="00C52C8B" w:rsidRPr="004236F5" w:rsidRDefault="00C52C8B" w:rsidP="00B62EE5">
      <w:pPr>
        <w:pStyle w:val="Tekstpodstawowy"/>
        <w:numPr>
          <w:ilvl w:val="0"/>
          <w:numId w:val="204"/>
        </w:numPr>
        <w:rPr>
          <w:rFonts w:asciiTheme="majorHAnsi" w:hAnsiTheme="majorHAnsi" w:cstheme="majorHAnsi"/>
        </w:rPr>
      </w:pPr>
      <w:r w:rsidRPr="004236F5">
        <w:rPr>
          <w:rFonts w:asciiTheme="majorHAnsi" w:hAnsiTheme="majorHAnsi" w:cstheme="majorHAnsi"/>
        </w:rPr>
        <w:t>„Rok naboru”,</w:t>
      </w:r>
    </w:p>
    <w:p w14:paraId="7A121C30" w14:textId="231F3AD0" w:rsidR="00C52C8B" w:rsidRPr="004236F5" w:rsidRDefault="00C52C8B" w:rsidP="00B62EE5">
      <w:pPr>
        <w:pStyle w:val="Tekstpodstawowy"/>
        <w:numPr>
          <w:ilvl w:val="0"/>
          <w:numId w:val="204"/>
        </w:numPr>
        <w:rPr>
          <w:rFonts w:asciiTheme="majorHAnsi" w:hAnsiTheme="majorHAnsi" w:cstheme="majorHAnsi"/>
        </w:rPr>
      </w:pPr>
      <w:r w:rsidRPr="004236F5">
        <w:rPr>
          <w:rFonts w:asciiTheme="majorHAnsi" w:hAnsiTheme="majorHAnsi" w:cstheme="majorHAnsi"/>
        </w:rPr>
        <w:t>„Nabór”.</w:t>
      </w:r>
    </w:p>
    <w:p w14:paraId="7D6C2B24" w14:textId="343E16B9" w:rsidR="00272ACD" w:rsidRPr="004236F5" w:rsidRDefault="00F32AD6" w:rsidP="00B62EE5">
      <w:pPr>
        <w:pStyle w:val="Tekstpodstawowy"/>
        <w:numPr>
          <w:ilvl w:val="0"/>
          <w:numId w:val="203"/>
        </w:numPr>
        <w:rPr>
          <w:rFonts w:asciiTheme="majorHAnsi" w:hAnsiTheme="majorHAnsi" w:cstheme="majorHAnsi"/>
        </w:rPr>
      </w:pPr>
      <w:r w:rsidRPr="004236F5">
        <w:rPr>
          <w:rFonts w:asciiTheme="majorHAnsi" w:hAnsiTheme="majorHAnsi" w:cstheme="majorHAnsi"/>
        </w:rPr>
        <w:t xml:space="preserve">Wybrać przycisk </w:t>
      </w:r>
      <w:r w:rsidR="00272ACD" w:rsidRPr="004236F5">
        <w:rPr>
          <w:rFonts w:asciiTheme="majorHAnsi" w:hAnsiTheme="majorHAnsi" w:cstheme="majorHAnsi"/>
          <w:noProof/>
        </w:rPr>
        <w:drawing>
          <wp:inline distT="0" distB="0" distL="0" distR="0" wp14:anchorId="43739BDC" wp14:editId="452F2EFF">
            <wp:extent cx="1228725" cy="381000"/>
            <wp:effectExtent l="0" t="0" r="9525"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1228725" cy="381000"/>
                    </a:xfrm>
                    <a:prstGeom prst="rect">
                      <a:avLst/>
                    </a:prstGeom>
                  </pic:spPr>
                </pic:pic>
              </a:graphicData>
            </a:graphic>
          </wp:inline>
        </w:drawing>
      </w:r>
      <w:r w:rsidR="00272ACD" w:rsidRPr="004236F5">
        <w:rPr>
          <w:rFonts w:asciiTheme="majorHAnsi" w:hAnsiTheme="majorHAnsi" w:cstheme="majorHAnsi"/>
        </w:rPr>
        <w:t xml:space="preserve"> </w:t>
      </w:r>
      <w:r w:rsidRPr="004236F5">
        <w:rPr>
          <w:rFonts w:asciiTheme="majorHAnsi" w:hAnsiTheme="majorHAnsi" w:cstheme="majorHAnsi"/>
        </w:rPr>
        <w:t xml:space="preserve">lub </w:t>
      </w:r>
      <w:r w:rsidRPr="004236F5">
        <w:rPr>
          <w:rFonts w:asciiTheme="majorHAnsi" w:hAnsiTheme="majorHAnsi" w:cstheme="majorHAnsi"/>
          <w:noProof/>
        </w:rPr>
        <w:drawing>
          <wp:inline distT="0" distB="0" distL="0" distR="0" wp14:anchorId="1CD7009D" wp14:editId="7F3F587B">
            <wp:extent cx="1238250" cy="381000"/>
            <wp:effectExtent l="0" t="0" r="0" b="0"/>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1238250" cy="381000"/>
                    </a:xfrm>
                    <a:prstGeom prst="rect">
                      <a:avLst/>
                    </a:prstGeom>
                  </pic:spPr>
                </pic:pic>
              </a:graphicData>
            </a:graphic>
          </wp:inline>
        </w:drawing>
      </w:r>
      <w:r w:rsidRPr="004236F5">
        <w:rPr>
          <w:rFonts w:asciiTheme="majorHAnsi" w:hAnsiTheme="majorHAnsi" w:cstheme="majorHAnsi"/>
        </w:rPr>
        <w:t>, zostanie wygenerowana lista rankingowa w wybranym formacie.</w:t>
      </w:r>
    </w:p>
    <w:p w14:paraId="576AFBF3" w14:textId="6B0F0500" w:rsidR="00FD28EB" w:rsidRPr="004236F5" w:rsidRDefault="00F56382" w:rsidP="00F32AD6">
      <w:pPr>
        <w:pStyle w:val="Tekstpodstawowy"/>
        <w:ind w:left="0"/>
        <w:jc w:val="center"/>
        <w:rPr>
          <w:rFonts w:asciiTheme="majorHAnsi" w:hAnsiTheme="majorHAnsi" w:cstheme="majorHAnsi"/>
        </w:rPr>
      </w:pPr>
      <w:r>
        <w:rPr>
          <w:noProof/>
        </w:rPr>
        <w:drawing>
          <wp:inline distT="0" distB="0" distL="0" distR="0" wp14:anchorId="7DCCA65E" wp14:editId="066C7121">
            <wp:extent cx="6858000" cy="2841625"/>
            <wp:effectExtent l="0" t="0" r="0" b="0"/>
            <wp:docPr id="1081" name="Obraz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858000" cy="2841625"/>
                    </a:xfrm>
                    <a:prstGeom prst="rect">
                      <a:avLst/>
                    </a:prstGeom>
                  </pic:spPr>
                </pic:pic>
              </a:graphicData>
            </a:graphic>
          </wp:inline>
        </w:drawing>
      </w:r>
    </w:p>
    <w:p w14:paraId="1FEC5B04" w14:textId="3A3FCCA2" w:rsidR="00FD28EB" w:rsidRPr="004236F5" w:rsidRDefault="00FD28EB" w:rsidP="00822192">
      <w:pPr>
        <w:pStyle w:val="Legenda"/>
        <w:ind w:left="0"/>
        <w:jc w:val="center"/>
        <w:rPr>
          <w:rFonts w:asciiTheme="majorHAnsi" w:hAnsiTheme="majorHAnsi" w:cstheme="majorHAnsi"/>
        </w:rPr>
      </w:pPr>
      <w:bookmarkStart w:id="2149" w:name="_Toc59000899"/>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84</w:t>
      </w:r>
      <w:r w:rsidRPr="004236F5">
        <w:rPr>
          <w:rFonts w:asciiTheme="majorHAnsi" w:hAnsiTheme="majorHAnsi" w:cstheme="majorHAnsi"/>
        </w:rPr>
        <w:fldChar w:fldCharType="end"/>
      </w:r>
      <w:r w:rsidRPr="004236F5">
        <w:rPr>
          <w:rFonts w:asciiTheme="majorHAnsi" w:hAnsiTheme="majorHAnsi" w:cstheme="majorHAnsi"/>
        </w:rPr>
        <w:t xml:space="preserve"> Przykładowa lista rankingowa</w:t>
      </w:r>
      <w:bookmarkEnd w:id="2149"/>
    </w:p>
    <w:p w14:paraId="6F3A3DDA" w14:textId="77777777" w:rsidR="00F32AD6" w:rsidRPr="004236F5" w:rsidRDefault="00F32AD6" w:rsidP="00F32AD6">
      <w:pPr>
        <w:pStyle w:val="Tekstpodstawowy"/>
        <w:keepNext/>
        <w:ind w:left="0"/>
        <w:rPr>
          <w:rFonts w:asciiTheme="majorHAnsi" w:eastAsia="Times New Roman" w:hAnsiTheme="majorHAnsi" w:cstheme="majorHAnsi"/>
          <w:color w:val="333333"/>
          <w:sz w:val="18"/>
          <w:szCs w:val="18"/>
          <w:lang w:eastAsia="pl-PL"/>
        </w:rPr>
      </w:pPr>
    </w:p>
    <w:p w14:paraId="44DC8931" w14:textId="6C123708" w:rsidR="00D83DCC" w:rsidRPr="004236F5" w:rsidRDefault="00D83DCC" w:rsidP="00F32AD6">
      <w:pPr>
        <w:pStyle w:val="Tekstpodstawowy"/>
        <w:ind w:left="720"/>
        <w:rPr>
          <w:rFonts w:asciiTheme="majorHAnsi" w:hAnsiTheme="majorHAnsi" w:cstheme="majorHAnsi"/>
        </w:rPr>
      </w:pPr>
    </w:p>
    <w:p w14:paraId="41DEFBAA" w14:textId="65B0C0F8" w:rsidR="000E0324" w:rsidRPr="004236F5" w:rsidRDefault="000E0324" w:rsidP="00822192">
      <w:pPr>
        <w:pStyle w:val="SOW-2Nagwek"/>
      </w:pPr>
      <w:bookmarkStart w:id="2150" w:name="_Toc59008915"/>
      <w:r w:rsidRPr="004236F5">
        <w:t>Wygenerowanie i przekazanie pisma do zatwierdzenia</w:t>
      </w:r>
      <w:bookmarkEnd w:id="2145"/>
      <w:bookmarkEnd w:id="2146"/>
      <w:bookmarkEnd w:id="2147"/>
      <w:bookmarkEnd w:id="2148"/>
      <w:bookmarkEnd w:id="2150"/>
      <w:r w:rsidRPr="004236F5">
        <w:t xml:space="preserve"> </w:t>
      </w:r>
    </w:p>
    <w:p w14:paraId="22697171"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wygenerowanie pisma „Informacja w sprawie dofinansowania” do zatwierdzonego wniosku i przekazanie go do weryfikacji przez Realizatora-rozszerzonego. Funkcjonalność generowania pism dostępna jest dla użytkowników z przypisaną rolą Realizator-podstawowy.</w:t>
      </w:r>
    </w:p>
    <w:p w14:paraId="4231B6DF"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wygenerowania pisma i przekazania go do weryfikacji należy:</w:t>
      </w:r>
    </w:p>
    <w:p w14:paraId="0841530B" w14:textId="77777777" w:rsidR="000E0324" w:rsidRPr="004236F5" w:rsidRDefault="000E0324" w:rsidP="000E0324">
      <w:pPr>
        <w:pStyle w:val="Tekstpodstawowy"/>
        <w:numPr>
          <w:ilvl w:val="0"/>
          <w:numId w:val="2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7563987" wp14:editId="71E9EC0C">
            <wp:extent cx="1457325" cy="266700"/>
            <wp:effectExtent l="0" t="0" r="9525" b="0"/>
            <wp:docPr id="1304" name="Obraz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3DF51F36" w14:textId="3C9A319A" w:rsidR="005248CF" w:rsidRPr="004236F5" w:rsidRDefault="00BB5954" w:rsidP="000E0324">
      <w:pPr>
        <w:pStyle w:val="Tekstpodstawowy"/>
        <w:keepNext/>
        <w:ind w:left="0"/>
        <w:jc w:val="center"/>
        <w:rPr>
          <w:rFonts w:asciiTheme="majorHAnsi" w:hAnsiTheme="majorHAnsi" w:cstheme="majorHAnsi"/>
        </w:rPr>
      </w:pPr>
      <w:r>
        <w:rPr>
          <w:noProof/>
        </w:rPr>
        <w:drawing>
          <wp:inline distT="0" distB="0" distL="0" distR="0" wp14:anchorId="0F133C20" wp14:editId="3745852F">
            <wp:extent cx="1439318" cy="5153891"/>
            <wp:effectExtent l="0" t="0" r="8890" b="0"/>
            <wp:docPr id="1106" name="Obraz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1448242" cy="5185844"/>
                    </a:xfrm>
                    <a:prstGeom prst="rect">
                      <a:avLst/>
                    </a:prstGeom>
                  </pic:spPr>
                </pic:pic>
              </a:graphicData>
            </a:graphic>
          </wp:inline>
        </w:drawing>
      </w:r>
    </w:p>
    <w:p w14:paraId="35C2D51C" w14:textId="026DB71E" w:rsidR="000E0324" w:rsidRPr="00A509DD" w:rsidRDefault="000E0324" w:rsidP="000E0324">
      <w:pPr>
        <w:pStyle w:val="Legenda"/>
        <w:ind w:left="0"/>
        <w:jc w:val="center"/>
        <w:rPr>
          <w:rFonts w:asciiTheme="majorHAnsi" w:hAnsiTheme="majorHAnsi" w:cstheme="majorHAnsi"/>
        </w:rPr>
      </w:pPr>
      <w:bookmarkStart w:id="2151" w:name="_Ref516576361"/>
      <w:bookmarkStart w:id="2152" w:name="_Toc522198956"/>
      <w:bookmarkStart w:id="2153" w:name="_Toc527100647"/>
      <w:bookmarkStart w:id="2154" w:name="_Toc59000900"/>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85</w:t>
      </w:r>
      <w:r w:rsidRPr="004236F5">
        <w:rPr>
          <w:rFonts w:asciiTheme="majorHAnsi" w:hAnsiTheme="majorHAnsi" w:cstheme="majorHAnsi"/>
        </w:rPr>
        <w:fldChar w:fldCharType="end"/>
      </w:r>
      <w:bookmarkEnd w:id="2151"/>
      <w:r w:rsidRPr="004236F5">
        <w:rPr>
          <w:rFonts w:asciiTheme="majorHAnsi" w:hAnsiTheme="majorHAnsi" w:cstheme="majorHAnsi"/>
        </w:rPr>
        <w:t xml:space="preserve"> Manu nawigacyjne – pisma do wniosków (realizator podstawowy)</w:t>
      </w:r>
      <w:bookmarkEnd w:id="2152"/>
      <w:bookmarkEnd w:id="2153"/>
      <w:bookmarkEnd w:id="2154"/>
    </w:p>
    <w:p w14:paraId="0E765F14" w14:textId="77777777" w:rsidR="000E0324" w:rsidRPr="004236F5" w:rsidRDefault="000E0324" w:rsidP="000E0324">
      <w:pPr>
        <w:pStyle w:val="Tekstpodstawowy"/>
        <w:numPr>
          <w:ilvl w:val="0"/>
          <w:numId w:val="21"/>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12B15938" wp14:editId="38B88240">
            <wp:extent cx="1114425" cy="238125"/>
            <wp:effectExtent l="0" t="0" r="9525" b="952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1114425" cy="23812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do których można wygenerować pismo.</w:t>
      </w:r>
    </w:p>
    <w:p w14:paraId="6E2A35D0" w14:textId="77777777" w:rsidR="000E0324" w:rsidRPr="004236F5" w:rsidRDefault="000E0324" w:rsidP="000E0324">
      <w:pPr>
        <w:pStyle w:val="Tekstpodstawowy"/>
        <w:numPr>
          <w:ilvl w:val="0"/>
          <w:numId w:val="21"/>
        </w:numPr>
        <w:rPr>
          <w:rFonts w:asciiTheme="majorHAnsi" w:hAnsiTheme="majorHAnsi" w:cstheme="majorHAnsi"/>
        </w:rPr>
      </w:pPr>
      <w:r w:rsidRPr="004236F5">
        <w:rPr>
          <w:rFonts w:asciiTheme="majorHAnsi" w:hAnsiTheme="majorHAnsi" w:cstheme="majorHAnsi"/>
        </w:rPr>
        <w:lastRenderedPageBreak/>
        <w:t xml:space="preserve">Wyszukać wniosek, do którego ma zostać wygenerowane pismo i kliknąć przycisk </w:t>
      </w:r>
      <w:r w:rsidRPr="004236F5">
        <w:rPr>
          <w:rFonts w:asciiTheme="majorHAnsi" w:hAnsiTheme="majorHAnsi" w:cstheme="majorHAnsi"/>
          <w:noProof/>
          <w:lang w:eastAsia="pl-PL"/>
        </w:rPr>
        <w:drawing>
          <wp:inline distT="0" distB="0" distL="0" distR="0" wp14:anchorId="1969A0FA" wp14:editId="0451547E">
            <wp:extent cx="361950" cy="247650"/>
            <wp:effectExtent l="0" t="0" r="0" b="0"/>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1950" cy="247650"/>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generowania nowego pisma.</w:t>
      </w:r>
    </w:p>
    <w:p w14:paraId="645F6B90" w14:textId="249E9ACF" w:rsidR="000E0324" w:rsidRPr="004236F5" w:rsidRDefault="00AB47D9" w:rsidP="000E0324">
      <w:pPr>
        <w:pStyle w:val="Tekstpodstawowy"/>
        <w:numPr>
          <w:ilvl w:val="0"/>
          <w:numId w:val="21"/>
        </w:numPr>
        <w:rPr>
          <w:rFonts w:asciiTheme="majorHAnsi" w:hAnsiTheme="majorHAnsi" w:cstheme="majorHAnsi"/>
        </w:rPr>
      </w:pPr>
      <w:r w:rsidRPr="004236F5">
        <w:rPr>
          <w:rFonts w:asciiTheme="majorHAnsi" w:hAnsiTheme="majorHAnsi" w:cstheme="majorHAnsi"/>
        </w:rPr>
        <w:t>U</w:t>
      </w:r>
      <w:r w:rsidR="000E0324" w:rsidRPr="004236F5">
        <w:rPr>
          <w:rFonts w:asciiTheme="majorHAnsi" w:hAnsiTheme="majorHAnsi" w:cstheme="majorHAnsi"/>
        </w:rPr>
        <w:t>zupełnić pole „data wydruku”.</w:t>
      </w:r>
    </w:p>
    <w:p w14:paraId="3BAE6F05" w14:textId="77777777" w:rsidR="000E0324" w:rsidRPr="004236F5" w:rsidRDefault="000E0324" w:rsidP="000E0324">
      <w:pPr>
        <w:pStyle w:val="Tekstpodstawowy"/>
        <w:numPr>
          <w:ilvl w:val="0"/>
          <w:numId w:val="21"/>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F2305B1" wp14:editId="3D9E3FAD">
            <wp:extent cx="1007408" cy="295275"/>
            <wp:effectExtent l="0" t="0" r="2540" b="0"/>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r="12393"/>
                    <a:stretch/>
                  </pic:blipFill>
                  <pic:spPr bwMode="auto">
                    <a:xfrm>
                      <a:off x="0" y="0"/>
                      <a:ext cx="1033702" cy="302982"/>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System wygeneruje nowe pismo do wniosku, co zostanie potwierdzone komunikatem: </w:t>
      </w:r>
      <w:r w:rsidRPr="004236F5">
        <w:rPr>
          <w:rFonts w:asciiTheme="majorHAnsi" w:hAnsiTheme="majorHAnsi" w:cstheme="majorHAnsi"/>
          <w:noProof/>
          <w:lang w:eastAsia="pl-PL"/>
        </w:rPr>
        <w:drawing>
          <wp:inline distT="0" distB="0" distL="0" distR="0" wp14:anchorId="7AFDAAA8" wp14:editId="7088F4ED">
            <wp:extent cx="2419350" cy="21907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2419350" cy="219075"/>
                    </a:xfrm>
                    <a:prstGeom prst="rect">
                      <a:avLst/>
                    </a:prstGeom>
                  </pic:spPr>
                </pic:pic>
              </a:graphicData>
            </a:graphic>
          </wp:inline>
        </w:drawing>
      </w:r>
      <w:r w:rsidRPr="004236F5">
        <w:rPr>
          <w:rFonts w:asciiTheme="majorHAnsi" w:hAnsiTheme="majorHAnsi" w:cstheme="majorHAnsi"/>
        </w:rPr>
        <w:t>.</w:t>
      </w:r>
    </w:p>
    <w:p w14:paraId="2DE5E863" w14:textId="77777777" w:rsidR="000E0324" w:rsidRPr="004236F5" w:rsidRDefault="000E0324" w:rsidP="000E0324">
      <w:pPr>
        <w:pStyle w:val="Tekstpodstawowy"/>
        <w:numPr>
          <w:ilvl w:val="0"/>
          <w:numId w:val="21"/>
        </w:numPr>
        <w:rPr>
          <w:rFonts w:asciiTheme="majorHAnsi" w:hAnsiTheme="majorHAnsi" w:cstheme="majorHAnsi"/>
        </w:rPr>
      </w:pPr>
      <w:r w:rsidRPr="004236F5">
        <w:rPr>
          <w:rFonts w:asciiTheme="majorHAnsi" w:hAnsiTheme="majorHAnsi" w:cstheme="majorHAnsi"/>
        </w:rPr>
        <w:t>Wybrać z rozwijalnej listy szablon dokumentu.</w:t>
      </w:r>
    </w:p>
    <w:p w14:paraId="6810E213" w14:textId="5EDB3070" w:rsidR="000E0324" w:rsidRPr="004236F5" w:rsidRDefault="000E0324" w:rsidP="000E0324">
      <w:pPr>
        <w:pStyle w:val="Tekstpodstawowy"/>
        <w:numPr>
          <w:ilvl w:val="0"/>
          <w:numId w:val="21"/>
        </w:numPr>
        <w:rPr>
          <w:rFonts w:asciiTheme="majorHAnsi" w:hAnsiTheme="majorHAnsi" w:cstheme="majorHAnsi"/>
        </w:rPr>
      </w:pPr>
      <w:r w:rsidRPr="004236F5">
        <w:rPr>
          <w:rFonts w:asciiTheme="majorHAnsi" w:hAnsiTheme="majorHAnsi" w:cstheme="majorHAnsi"/>
        </w:rPr>
        <w:t xml:space="preserve">Kliknąć przycisk </w:t>
      </w:r>
      <w:r w:rsidR="00AB47D9" w:rsidRPr="004236F5">
        <w:rPr>
          <w:rFonts w:asciiTheme="majorHAnsi" w:hAnsiTheme="majorHAnsi" w:cstheme="majorHAnsi"/>
          <w:noProof/>
          <w:lang w:eastAsia="pl-PL"/>
        </w:rPr>
        <w:drawing>
          <wp:inline distT="0" distB="0" distL="0" distR="0" wp14:anchorId="40CCE416" wp14:editId="7C61B954">
            <wp:extent cx="1423017" cy="346533"/>
            <wp:effectExtent l="0" t="0" r="6350" b="0"/>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423477" cy="346645"/>
                    </a:xfrm>
                    <a:prstGeom prst="rect">
                      <a:avLst/>
                    </a:prstGeom>
                    <a:noFill/>
                    <a:ln>
                      <a:noFill/>
                    </a:ln>
                  </pic:spPr>
                </pic:pic>
              </a:graphicData>
            </a:graphic>
          </wp:inline>
        </w:drawing>
      </w:r>
      <w:r w:rsidRPr="004236F5">
        <w:rPr>
          <w:rFonts w:asciiTheme="majorHAnsi" w:hAnsiTheme="majorHAnsi" w:cstheme="majorHAnsi"/>
        </w:rPr>
        <w:t>, co będzie wymagało dodatkowo potwierdzenia wykonania tej czynności. Pismo zostanie przekazane do Realizatora-rozszerzonego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6B25E0F1" wp14:editId="27336CD2">
            <wp:extent cx="662815" cy="314325"/>
            <wp:effectExtent l="0" t="0" r="4445"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pisma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AE28416" wp14:editId="5EF22AFD">
            <wp:extent cx="643561" cy="266700"/>
            <wp:effectExtent l="0" t="0" r="4445" b="0"/>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4236F5">
        <w:rPr>
          <w:rFonts w:asciiTheme="majorHAnsi" w:hAnsiTheme="majorHAnsi" w:cstheme="majorHAnsi"/>
        </w:rPr>
        <w:t xml:space="preserve"> spowoduje zapisanie zmian wprowadzonych w formularzu generowania pisma bez jego przekazania do weryfikacji.</w:t>
      </w:r>
    </w:p>
    <w:p w14:paraId="6ABDD103" w14:textId="77777777" w:rsidR="000E0324" w:rsidRPr="004236F5" w:rsidRDefault="000E0324" w:rsidP="00822192">
      <w:pPr>
        <w:pStyle w:val="SOW-3Nagwek"/>
      </w:pPr>
      <w:bookmarkStart w:id="2155" w:name="_Toc522200433"/>
      <w:bookmarkStart w:id="2156" w:name="_Toc527100523"/>
      <w:bookmarkStart w:id="2157" w:name="_Ref527409389"/>
      <w:bookmarkStart w:id="2158" w:name="_Ref527409395"/>
      <w:r w:rsidRPr="004236F5">
        <w:t>Zatwierdzenie pisma</w:t>
      </w:r>
      <w:bookmarkEnd w:id="2155"/>
      <w:bookmarkEnd w:id="2156"/>
      <w:bookmarkEnd w:id="2157"/>
      <w:bookmarkEnd w:id="2158"/>
    </w:p>
    <w:p w14:paraId="0F083F54"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zatwierdzenie pisma przekazanego do weryfikacji przez Realizatora-podstawowego. Zatwierdzone pismo zostaje wysłane do Wnioskodawcy. Funkcjonalność zatwierdzania pism dostępna jest dla użytkowników z przypisaną rolą Realizator-rozszerzony.</w:t>
      </w:r>
    </w:p>
    <w:p w14:paraId="4A7227D2"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weryfikacji pisma i jego zatwierdzenia należy:</w:t>
      </w:r>
    </w:p>
    <w:p w14:paraId="186E86DF" w14:textId="77777777" w:rsidR="000E0324" w:rsidRPr="004236F5" w:rsidRDefault="000E0324" w:rsidP="000E0324">
      <w:pPr>
        <w:pStyle w:val="Tekstpodstawowy"/>
        <w:numPr>
          <w:ilvl w:val="0"/>
          <w:numId w:val="22"/>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B681470" wp14:editId="32E4CF13">
            <wp:extent cx="1457325" cy="266700"/>
            <wp:effectExtent l="0" t="0" r="9525" b="0"/>
            <wp:docPr id="1303" name="Obraz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6338DBD9" w14:textId="77777777" w:rsidR="000E0324" w:rsidRPr="004236F5" w:rsidRDefault="000E0324" w:rsidP="000E0324">
      <w:pPr>
        <w:pStyle w:val="Tekstpodstawowy"/>
        <w:numPr>
          <w:ilvl w:val="0"/>
          <w:numId w:val="22"/>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0EE8E332" wp14:editId="1760C018">
            <wp:extent cx="1238250" cy="285750"/>
            <wp:effectExtent l="0" t="0" r="0" b="0"/>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1238250" cy="285750"/>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pism przekazanych do weryfikacji.</w:t>
      </w:r>
    </w:p>
    <w:p w14:paraId="2A5F9EE2" w14:textId="4616A907" w:rsidR="005248CF" w:rsidRPr="004236F5" w:rsidRDefault="00D01865" w:rsidP="000E0324">
      <w:pPr>
        <w:pStyle w:val="Tekstpodstawowy"/>
        <w:ind w:left="360"/>
        <w:jc w:val="center"/>
        <w:rPr>
          <w:rFonts w:asciiTheme="majorHAnsi" w:hAnsiTheme="majorHAnsi" w:cstheme="majorHAnsi"/>
        </w:rPr>
      </w:pPr>
      <w:r>
        <w:rPr>
          <w:noProof/>
        </w:rPr>
        <w:lastRenderedPageBreak/>
        <w:drawing>
          <wp:inline distT="0" distB="0" distL="0" distR="0" wp14:anchorId="1E1E3A1B" wp14:editId="360227E5">
            <wp:extent cx="1528624" cy="5112327"/>
            <wp:effectExtent l="0" t="0" r="0" b="0"/>
            <wp:docPr id="1118" name="Obraz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537504" cy="5142025"/>
                    </a:xfrm>
                    <a:prstGeom prst="rect">
                      <a:avLst/>
                    </a:prstGeom>
                  </pic:spPr>
                </pic:pic>
              </a:graphicData>
            </a:graphic>
          </wp:inline>
        </w:drawing>
      </w:r>
    </w:p>
    <w:p w14:paraId="7D0B2F9A" w14:textId="5A4EA698" w:rsidR="000E0324" w:rsidRPr="00A509DD" w:rsidRDefault="000E0324" w:rsidP="000E0324">
      <w:pPr>
        <w:pStyle w:val="Legenda"/>
        <w:ind w:left="0"/>
        <w:jc w:val="center"/>
        <w:rPr>
          <w:rFonts w:asciiTheme="majorHAnsi" w:hAnsiTheme="majorHAnsi" w:cstheme="majorHAnsi"/>
        </w:rPr>
      </w:pPr>
      <w:bookmarkStart w:id="2159" w:name="_Ref516584104"/>
      <w:bookmarkStart w:id="2160" w:name="_Toc522198957"/>
      <w:bookmarkStart w:id="2161" w:name="_Toc527100648"/>
      <w:bookmarkStart w:id="2162" w:name="_Toc59000901"/>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86</w:t>
      </w:r>
      <w:r w:rsidRPr="004236F5">
        <w:rPr>
          <w:rFonts w:asciiTheme="majorHAnsi" w:hAnsiTheme="majorHAnsi" w:cstheme="majorHAnsi"/>
        </w:rPr>
        <w:fldChar w:fldCharType="end"/>
      </w:r>
      <w:bookmarkEnd w:id="2159"/>
      <w:r w:rsidRPr="004236F5">
        <w:rPr>
          <w:rFonts w:asciiTheme="majorHAnsi" w:hAnsiTheme="majorHAnsi" w:cstheme="majorHAnsi"/>
        </w:rPr>
        <w:t xml:space="preserve"> Menu nawigacyjne – pisma do wniosków (</w:t>
      </w:r>
      <w:r w:rsidR="00D01865">
        <w:rPr>
          <w:rFonts w:asciiTheme="majorHAnsi" w:hAnsiTheme="majorHAnsi" w:cstheme="majorHAnsi"/>
        </w:rPr>
        <w:t>R</w:t>
      </w:r>
      <w:r w:rsidRPr="004236F5">
        <w:rPr>
          <w:rFonts w:asciiTheme="majorHAnsi" w:hAnsiTheme="majorHAnsi" w:cstheme="majorHAnsi"/>
        </w:rPr>
        <w:t>ealizator rozszerzony</w:t>
      </w:r>
      <w:bookmarkEnd w:id="2160"/>
      <w:bookmarkEnd w:id="2161"/>
      <w:r w:rsidR="00D01865">
        <w:rPr>
          <w:rFonts w:asciiTheme="majorHAnsi" w:hAnsiTheme="majorHAnsi" w:cstheme="majorHAnsi"/>
        </w:rPr>
        <w:t>)</w:t>
      </w:r>
      <w:bookmarkEnd w:id="2162"/>
    </w:p>
    <w:p w14:paraId="312E1B9C" w14:textId="248DF458" w:rsidR="000E0324" w:rsidRPr="004236F5" w:rsidRDefault="000E0324" w:rsidP="000E0324">
      <w:pPr>
        <w:pStyle w:val="Tekstpodstawowy"/>
        <w:numPr>
          <w:ilvl w:val="0"/>
          <w:numId w:val="22"/>
        </w:numPr>
        <w:rPr>
          <w:rFonts w:asciiTheme="majorHAnsi" w:hAnsiTheme="majorHAnsi" w:cstheme="majorHAnsi"/>
        </w:rPr>
      </w:pPr>
      <w:r w:rsidRPr="004236F5">
        <w:rPr>
          <w:rFonts w:asciiTheme="majorHAnsi" w:hAnsiTheme="majorHAnsi" w:cstheme="majorHAnsi"/>
        </w:rPr>
        <w:t xml:space="preserve">Wyszukać pismo, które ma zostać zatwierdzone i kliknąć przycisk </w:t>
      </w:r>
      <w:r w:rsidRPr="004236F5">
        <w:rPr>
          <w:rFonts w:asciiTheme="majorHAnsi" w:hAnsiTheme="majorHAnsi" w:cstheme="majorHAnsi"/>
          <w:noProof/>
          <w:lang w:eastAsia="pl-PL"/>
        </w:rPr>
        <w:drawing>
          <wp:inline distT="0" distB="0" distL="0" distR="0" wp14:anchorId="064AB66C" wp14:editId="7B450AD2">
            <wp:extent cx="333375" cy="222250"/>
            <wp:effectExtent l="0" t="0" r="9525" b="635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36309" cy="224206"/>
                    </a:xfrm>
                    <a:prstGeom prst="rect">
                      <a:avLst/>
                    </a:prstGeom>
                    <a:noFill/>
                    <a:ln>
                      <a:noFill/>
                    </a:ln>
                  </pic:spPr>
                </pic:pic>
              </a:graphicData>
            </a:graphic>
          </wp:inline>
        </w:drawing>
      </w:r>
      <w:r w:rsidRPr="004236F5">
        <w:rPr>
          <w:rFonts w:asciiTheme="majorHAnsi" w:hAnsiTheme="majorHAnsi" w:cstheme="majorHAnsi"/>
        </w:rPr>
        <w:t xml:space="preserve"> przy wybranym piśmie.</w:t>
      </w:r>
      <w:r w:rsidRPr="004236F5">
        <w:rPr>
          <w:rFonts w:asciiTheme="majorHAnsi" w:hAnsiTheme="majorHAnsi" w:cstheme="majorHAnsi"/>
        </w:rPr>
        <w:br/>
        <w:t>Zostanie wyświetlony formularz szczegółów pisma.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2BD2655" wp14:editId="4D745116">
            <wp:extent cx="371475" cy="209550"/>
            <wp:effectExtent l="0" t="0" r="9525"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spowoduje wygenerowanie pisma do pliku pdf z możliwością jego zapisania.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2579A67" wp14:editId="75CB19FC">
            <wp:extent cx="295275" cy="200025"/>
            <wp:effectExtent l="0" t="0" r="9525" b="952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95275" cy="200025"/>
                    </a:xfrm>
                    <a:prstGeom prst="rect">
                      <a:avLst/>
                    </a:prstGeom>
                  </pic:spPr>
                </pic:pic>
              </a:graphicData>
            </a:graphic>
          </wp:inline>
        </w:drawing>
      </w:r>
      <w:r w:rsidRPr="004236F5">
        <w:rPr>
          <w:rFonts w:asciiTheme="majorHAnsi" w:hAnsiTheme="majorHAnsi" w:cstheme="majorHAnsi"/>
        </w:rPr>
        <w:t xml:space="preserve"> spowoduje przekierowania do pisma bez możliwości edycji.</w:t>
      </w:r>
    </w:p>
    <w:p w14:paraId="74E3ABDB" w14:textId="0E464D84" w:rsidR="00CE7B48" w:rsidRPr="004236F5" w:rsidRDefault="00CE7B48" w:rsidP="006E27D0">
      <w:pPr>
        <w:pStyle w:val="Tekstpodstawowy"/>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7EB1496C" wp14:editId="725AACDE">
            <wp:extent cx="819150" cy="228600"/>
            <wp:effectExtent l="0" t="0" r="0" b="0"/>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819150" cy="228600"/>
                    </a:xfrm>
                    <a:prstGeom prst="rect">
                      <a:avLst/>
                    </a:prstGeom>
                  </pic:spPr>
                </pic:pic>
              </a:graphicData>
            </a:graphic>
          </wp:inline>
        </w:drawing>
      </w:r>
      <w:r w:rsidRPr="004236F5">
        <w:rPr>
          <w:rFonts w:asciiTheme="majorHAnsi" w:hAnsiTheme="majorHAnsi" w:cstheme="majorHAnsi"/>
        </w:rPr>
        <w:t xml:space="preserve"> spowoduje wyczyszczenie wartości wprowadzonych w filtrach danych tabeli.</w:t>
      </w:r>
    </w:p>
    <w:p w14:paraId="50E60278" w14:textId="77777777" w:rsidR="000E0324" w:rsidRPr="004236F5" w:rsidRDefault="000E0324" w:rsidP="000E0324">
      <w:pPr>
        <w:pStyle w:val="Tekstpodstawowy"/>
        <w:numPr>
          <w:ilvl w:val="0"/>
          <w:numId w:val="22"/>
        </w:numPr>
        <w:rPr>
          <w:rFonts w:asciiTheme="majorHAnsi" w:hAnsiTheme="majorHAnsi" w:cstheme="majorHAnsi"/>
        </w:rPr>
      </w:pPr>
      <w:r w:rsidRPr="004236F5">
        <w:rPr>
          <w:rFonts w:asciiTheme="majorHAnsi" w:hAnsiTheme="majorHAnsi" w:cstheme="majorHAnsi"/>
        </w:rPr>
        <w:t>Zweryfikować poprawność wygenerowanego pisma.</w:t>
      </w:r>
    </w:p>
    <w:p w14:paraId="22F9846C" w14:textId="5F61F98A" w:rsidR="000E0324" w:rsidRPr="004236F5" w:rsidRDefault="000E0324" w:rsidP="000E0324">
      <w:pPr>
        <w:pStyle w:val="Tekstpodstawowy"/>
        <w:numPr>
          <w:ilvl w:val="0"/>
          <w:numId w:val="22"/>
        </w:numPr>
        <w:spacing w:after="240"/>
        <w:ind w:left="714" w:hanging="357"/>
        <w:rPr>
          <w:rFonts w:asciiTheme="majorHAnsi" w:hAnsiTheme="majorHAnsi" w:cstheme="majorHAnsi"/>
        </w:rPr>
      </w:pPr>
      <w:r w:rsidRPr="004236F5">
        <w:rPr>
          <w:rFonts w:asciiTheme="majorHAnsi" w:hAnsiTheme="majorHAnsi" w:cstheme="majorHAnsi"/>
        </w:rPr>
        <w:t>Kliknąć przycisk</w:t>
      </w:r>
      <w:r w:rsidR="00C46E6F" w:rsidRPr="004236F5">
        <w:rPr>
          <w:rFonts w:asciiTheme="majorHAnsi" w:hAnsiTheme="majorHAnsi" w:cstheme="majorHAnsi"/>
        </w:rPr>
        <w:t xml:space="preserve"> </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0BB0DE13" wp14:editId="1B443D52">
            <wp:extent cx="1171575" cy="314325"/>
            <wp:effectExtent l="0" t="0" r="9525" b="9525"/>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171575" cy="314325"/>
                    </a:xfrm>
                    <a:prstGeom prst="rect">
                      <a:avLst/>
                    </a:prstGeom>
                  </pic:spPr>
                </pic:pic>
              </a:graphicData>
            </a:graphic>
          </wp:inline>
        </w:drawing>
      </w:r>
      <w:r w:rsidRPr="004236F5">
        <w:rPr>
          <w:rFonts w:asciiTheme="majorHAnsi" w:hAnsiTheme="majorHAnsi" w:cstheme="majorHAnsi"/>
        </w:rPr>
        <w:t xml:space="preserve">, jeśli wygenerowane pismo jest poprawne i użytkownik chce je zatwierdzić. Zostanie wyświetlony komunikat, gdzie użytkownik będzie musiał potwierdzić akcję przyciskiem </w:t>
      </w:r>
      <w:r w:rsidRPr="004236F5">
        <w:rPr>
          <w:rFonts w:asciiTheme="majorHAnsi" w:hAnsiTheme="majorHAnsi" w:cstheme="majorHAnsi"/>
          <w:noProof/>
          <w:lang w:eastAsia="pl-PL"/>
        </w:rPr>
        <w:drawing>
          <wp:inline distT="0" distB="0" distL="0" distR="0" wp14:anchorId="23F13208" wp14:editId="77191C11">
            <wp:extent cx="793386" cy="273133"/>
            <wp:effectExtent l="0" t="0" r="6985"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797437" cy="274528"/>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956BD1A" wp14:editId="2FA14AEA">
            <wp:extent cx="666546" cy="276225"/>
            <wp:effectExtent l="0" t="0" r="635" b="0"/>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95983" cy="288424"/>
                    </a:xfrm>
                    <a:prstGeom prst="rect">
                      <a:avLst/>
                    </a:prstGeom>
                    <a:noFill/>
                    <a:ln>
                      <a:noFill/>
                    </a:ln>
                  </pic:spPr>
                </pic:pic>
              </a:graphicData>
            </a:graphic>
          </wp:inline>
        </w:drawing>
      </w:r>
      <w:r w:rsidRPr="004236F5">
        <w:rPr>
          <w:rFonts w:asciiTheme="majorHAnsi" w:hAnsiTheme="majorHAnsi" w:cstheme="majorHAnsi"/>
        </w:rPr>
        <w:t xml:space="preserve"> spowoduje zapisanie wprowadzonych na formularzu zmian bez zatwierdzania pisma.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9C3BCE3" wp14:editId="45322E0D">
            <wp:extent cx="628650" cy="298123"/>
            <wp:effectExtent l="0" t="0" r="0" b="6985"/>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42113" cy="304508"/>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w:t>
      </w:r>
      <w:r w:rsidRPr="004236F5">
        <w:rPr>
          <w:rFonts w:asciiTheme="majorHAnsi" w:hAnsiTheme="majorHAnsi" w:cstheme="majorHAnsi"/>
        </w:rPr>
        <w:br/>
      </w:r>
      <w:r w:rsidRPr="004236F5">
        <w:rPr>
          <w:rFonts w:asciiTheme="majorHAnsi" w:hAnsiTheme="majorHAnsi" w:cstheme="majorHAnsi"/>
        </w:rPr>
        <w:lastRenderedPageBreak/>
        <w:t xml:space="preserve">Kliknięcie przycisku </w:t>
      </w:r>
      <w:r w:rsidRPr="004236F5">
        <w:rPr>
          <w:rFonts w:asciiTheme="majorHAnsi" w:hAnsiTheme="majorHAnsi" w:cstheme="majorHAnsi"/>
          <w:noProof/>
          <w:lang w:eastAsia="pl-PL"/>
        </w:rPr>
        <w:drawing>
          <wp:inline distT="0" distB="0" distL="0" distR="0" wp14:anchorId="311D7D8B" wp14:editId="536608A6">
            <wp:extent cx="1398301" cy="323850"/>
            <wp:effectExtent l="0" t="0" r="0"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472633" cy="341065"/>
                    </a:xfrm>
                    <a:prstGeom prst="rect">
                      <a:avLst/>
                    </a:prstGeom>
                    <a:noFill/>
                    <a:ln>
                      <a:noFill/>
                    </a:ln>
                  </pic:spPr>
                </pic:pic>
              </a:graphicData>
            </a:graphic>
          </wp:inline>
        </w:drawing>
      </w:r>
      <w:r w:rsidRPr="004236F5">
        <w:rPr>
          <w:rFonts w:asciiTheme="majorHAnsi" w:hAnsiTheme="majorHAnsi" w:cstheme="majorHAnsi"/>
        </w:rPr>
        <w:t xml:space="preserve"> spowoduje wywołanie funkcji przekazywania pisma do poprawy do Realizatora-podstawowego. Po kliknięciu przycisku pojawi się okno, w którym wymagane będzie wprowadzenie opisu przyczyny przekazania pisma do poprawy i zatwierdzenia przyciskiem </w:t>
      </w:r>
      <w:r w:rsidRPr="004236F5">
        <w:rPr>
          <w:rFonts w:asciiTheme="majorHAnsi" w:hAnsiTheme="majorHAnsi" w:cstheme="majorHAnsi"/>
          <w:noProof/>
          <w:lang w:eastAsia="pl-PL"/>
        </w:rPr>
        <w:drawing>
          <wp:inline distT="0" distB="0" distL="0" distR="0" wp14:anchorId="0C66A944" wp14:editId="59784AD3">
            <wp:extent cx="847725" cy="371475"/>
            <wp:effectExtent l="0" t="0" r="9525" b="9525"/>
            <wp:docPr id="440" name="Obraz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847725" cy="371475"/>
                    </a:xfrm>
                    <a:prstGeom prst="rect">
                      <a:avLst/>
                    </a:prstGeom>
                  </pic:spPr>
                </pic:pic>
              </a:graphicData>
            </a:graphic>
          </wp:inline>
        </w:drawing>
      </w:r>
      <w:r w:rsidRPr="004236F5">
        <w:rPr>
          <w:rFonts w:asciiTheme="majorHAnsi" w:hAnsiTheme="majorHAnsi" w:cstheme="majorHAnsi"/>
        </w:rPr>
        <w:t>. Funkcja ta jest wykorzystywana, jeśli weryfikacja pisma zakończy się negatywnie.</w:t>
      </w:r>
    </w:p>
    <w:p w14:paraId="5959DA01" w14:textId="6239613F" w:rsidR="000E0324" w:rsidRPr="004236F5" w:rsidRDefault="000E0324" w:rsidP="000E0324">
      <w:pPr>
        <w:pStyle w:val="Tekstpodstawowy"/>
        <w:numPr>
          <w:ilvl w:val="0"/>
          <w:numId w:val="22"/>
        </w:numPr>
        <w:rPr>
          <w:rFonts w:asciiTheme="majorHAnsi" w:hAnsiTheme="majorHAnsi" w:cstheme="majorHAnsi"/>
        </w:rPr>
      </w:pPr>
      <w:r w:rsidRPr="004236F5">
        <w:rPr>
          <w:rFonts w:asciiTheme="majorHAnsi" w:hAnsiTheme="majorHAnsi" w:cstheme="majorHAnsi"/>
        </w:rPr>
        <w:t>Po zatwierdzeniu, pismo zostanie automatycznie wysłane przez system do Wnioskodawcy składającego wniosek, którego zatwierdzone pismo dotyczy.</w:t>
      </w:r>
    </w:p>
    <w:p w14:paraId="4E549FED" w14:textId="31166015" w:rsidR="00F71FB0" w:rsidRPr="004236F5" w:rsidRDefault="00F71FB0" w:rsidP="00F71FB0">
      <w:pPr>
        <w:pStyle w:val="Tekstpodstawowy"/>
        <w:ind w:left="720"/>
        <w:rPr>
          <w:rFonts w:asciiTheme="majorHAnsi" w:hAnsiTheme="majorHAnsi" w:cstheme="majorHAnsi"/>
        </w:rPr>
      </w:pPr>
    </w:p>
    <w:p w14:paraId="2B082F2A" w14:textId="77777777" w:rsidR="00F71FB0" w:rsidRPr="004236F5" w:rsidRDefault="00F71FB0" w:rsidP="00F71FB0">
      <w:pPr>
        <w:pStyle w:val="Tekstpodstawowy"/>
        <w:ind w:left="720"/>
        <w:rPr>
          <w:rFonts w:asciiTheme="majorHAnsi" w:hAnsiTheme="majorHAnsi" w:cstheme="majorHAnsi"/>
        </w:rPr>
      </w:pPr>
      <w:r w:rsidRPr="004236F5">
        <w:rPr>
          <w:rFonts w:asciiTheme="majorHAnsi" w:hAnsiTheme="majorHAnsi" w:cstheme="majorHAnsi"/>
        </w:rPr>
        <w:t>W celu  grupowego przekazania wniosków do oceny formalnej danemu realizatorowi należy:</w:t>
      </w:r>
    </w:p>
    <w:p w14:paraId="74061BD9" w14:textId="3AB167DF" w:rsidR="00F71FB0" w:rsidRPr="004236F5" w:rsidRDefault="00F71FB0" w:rsidP="003C2346">
      <w:pPr>
        <w:pStyle w:val="Tekstpodstawowy"/>
        <w:numPr>
          <w:ilvl w:val="3"/>
          <w:numId w:val="226"/>
        </w:numPr>
        <w:ind w:left="1494"/>
        <w:rPr>
          <w:rFonts w:asciiTheme="majorHAnsi" w:hAnsiTheme="majorHAnsi" w:cstheme="majorHAnsi"/>
        </w:rPr>
      </w:pPr>
      <w:r w:rsidRPr="004236F5">
        <w:rPr>
          <w:rFonts w:asciiTheme="majorHAnsi" w:hAnsiTheme="majorHAnsi" w:cstheme="majorHAnsi"/>
        </w:rPr>
        <w:t>Za pomocą dostępnych checkboxów zaznaczy wybrane pisma</w:t>
      </w:r>
    </w:p>
    <w:p w14:paraId="29673983" w14:textId="4C7DDC68" w:rsidR="00F71FB0" w:rsidRPr="004236F5" w:rsidRDefault="00F71FB0" w:rsidP="00F71FB0">
      <w:pPr>
        <w:pStyle w:val="Tekstpodstawowy"/>
        <w:numPr>
          <w:ilvl w:val="3"/>
          <w:numId w:val="226"/>
        </w:numPr>
        <w:ind w:left="1494"/>
        <w:rPr>
          <w:rFonts w:asciiTheme="majorHAnsi" w:hAnsiTheme="majorHAnsi" w:cstheme="majorHAnsi"/>
        </w:rPr>
      </w:pPr>
      <w:r w:rsidRPr="004236F5">
        <w:rPr>
          <w:rFonts w:asciiTheme="majorHAnsi" w:hAnsiTheme="majorHAnsi" w:cstheme="majorHAnsi"/>
        </w:rPr>
        <w:t xml:space="preserve">Użyć widocznego nad listą przycisku </w:t>
      </w:r>
      <w:r w:rsidRPr="004236F5">
        <w:rPr>
          <w:rFonts w:asciiTheme="majorHAnsi" w:hAnsiTheme="majorHAnsi" w:cstheme="majorHAnsi"/>
          <w:noProof/>
        </w:rPr>
        <w:drawing>
          <wp:inline distT="0" distB="0" distL="0" distR="0" wp14:anchorId="137D6A76" wp14:editId="0284D414">
            <wp:extent cx="1381125" cy="359093"/>
            <wp:effectExtent l="0" t="0" r="0" b="3175"/>
            <wp:docPr id="1636" name="Obraz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1411960" cy="367110"/>
                    </a:xfrm>
                    <a:prstGeom prst="rect">
                      <a:avLst/>
                    </a:prstGeom>
                  </pic:spPr>
                </pic:pic>
              </a:graphicData>
            </a:graphic>
          </wp:inline>
        </w:drawing>
      </w:r>
    </w:p>
    <w:p w14:paraId="035B9F85" w14:textId="69CEC91A" w:rsidR="00F71FB0" w:rsidRPr="004236F5" w:rsidRDefault="00F71FB0" w:rsidP="00F71FB0">
      <w:pPr>
        <w:pStyle w:val="Tekstpodstawowy"/>
        <w:numPr>
          <w:ilvl w:val="3"/>
          <w:numId w:val="226"/>
        </w:numPr>
        <w:ind w:left="1494"/>
        <w:rPr>
          <w:rFonts w:asciiTheme="majorHAnsi" w:hAnsiTheme="majorHAnsi" w:cstheme="majorHAnsi"/>
        </w:rPr>
      </w:pPr>
      <w:r w:rsidRPr="004236F5">
        <w:rPr>
          <w:rFonts w:asciiTheme="majorHAnsi" w:hAnsiTheme="majorHAnsi" w:cstheme="majorHAnsi"/>
        </w:rPr>
        <w:t>Wyświetlona zostanie lista z wybranymi Pismami</w:t>
      </w:r>
    </w:p>
    <w:p w14:paraId="6841D592" w14:textId="77777777" w:rsidR="00001BC6" w:rsidRPr="004236F5" w:rsidRDefault="00F71FB0" w:rsidP="00001BC6">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0893CBAC" wp14:editId="363F25CF">
            <wp:extent cx="6858000" cy="1509395"/>
            <wp:effectExtent l="0" t="0" r="0" b="0"/>
            <wp:docPr id="1654" name="Obraz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858000" cy="1509395"/>
                    </a:xfrm>
                    <a:prstGeom prst="rect">
                      <a:avLst/>
                    </a:prstGeom>
                  </pic:spPr>
                </pic:pic>
              </a:graphicData>
            </a:graphic>
          </wp:inline>
        </w:drawing>
      </w:r>
    </w:p>
    <w:p w14:paraId="6D0369E3" w14:textId="1659EB2A" w:rsidR="00F71FB0" w:rsidRPr="004236F5" w:rsidRDefault="00001BC6" w:rsidP="00822192">
      <w:pPr>
        <w:pStyle w:val="Legenda"/>
        <w:ind w:left="0"/>
        <w:jc w:val="center"/>
        <w:rPr>
          <w:rFonts w:asciiTheme="majorHAnsi" w:hAnsiTheme="majorHAnsi" w:cstheme="majorHAnsi"/>
        </w:rPr>
      </w:pPr>
      <w:bookmarkStart w:id="2163" w:name="_Toc59000902"/>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87</w:t>
      </w:r>
      <w:r w:rsidR="003F64D5" w:rsidRPr="004236F5">
        <w:rPr>
          <w:rFonts w:asciiTheme="majorHAnsi" w:hAnsiTheme="majorHAnsi" w:cstheme="majorHAnsi"/>
        </w:rPr>
        <w:fldChar w:fldCharType="end"/>
      </w:r>
      <w:r w:rsidRPr="004236F5">
        <w:rPr>
          <w:rFonts w:asciiTheme="majorHAnsi" w:hAnsiTheme="majorHAnsi" w:cstheme="majorHAnsi"/>
        </w:rPr>
        <w:t xml:space="preserve"> Dekretacja wniosku – lista wybranych do przypisania</w:t>
      </w:r>
      <w:bookmarkEnd w:id="2163"/>
    </w:p>
    <w:p w14:paraId="370208A0" w14:textId="56D3EC4D" w:rsidR="00F71FB0" w:rsidRPr="004236F5" w:rsidRDefault="00F71FB0" w:rsidP="003C2346">
      <w:pPr>
        <w:pStyle w:val="Legenda"/>
        <w:ind w:left="0"/>
        <w:rPr>
          <w:rFonts w:asciiTheme="majorHAnsi" w:hAnsiTheme="majorHAnsi" w:cstheme="majorHAnsi"/>
        </w:rPr>
      </w:pPr>
    </w:p>
    <w:p w14:paraId="6411AFF9" w14:textId="6C5CD963" w:rsidR="00F71FB0" w:rsidRPr="004236F5" w:rsidRDefault="00F71FB0" w:rsidP="00822192">
      <w:pPr>
        <w:pStyle w:val="Akapitzlist"/>
        <w:numPr>
          <w:ilvl w:val="4"/>
          <w:numId w:val="226"/>
        </w:numPr>
        <w:ind w:left="993"/>
        <w:rPr>
          <w:rFonts w:asciiTheme="majorHAnsi" w:hAnsiTheme="majorHAnsi" w:cstheme="majorHAnsi"/>
        </w:rPr>
      </w:pPr>
      <w:r w:rsidRPr="004236F5">
        <w:rPr>
          <w:rFonts w:asciiTheme="majorHAnsi" w:hAnsiTheme="majorHAnsi" w:cstheme="majorHAnsi"/>
          <w:noProof/>
        </w:rPr>
        <w:drawing>
          <wp:inline distT="0" distB="0" distL="0" distR="0" wp14:anchorId="0724DA8F" wp14:editId="4CA15A3D">
            <wp:extent cx="768927" cy="317335"/>
            <wp:effectExtent l="0" t="0" r="0" b="698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779781" cy="321814"/>
                    </a:xfrm>
                    <a:prstGeom prst="rect">
                      <a:avLst/>
                    </a:prstGeom>
                  </pic:spPr>
                </pic:pic>
              </a:graphicData>
            </a:graphic>
          </wp:inline>
        </w:drawing>
      </w:r>
      <w:r w:rsidRPr="004236F5">
        <w:rPr>
          <w:rFonts w:asciiTheme="majorHAnsi" w:hAnsiTheme="majorHAnsi" w:cstheme="majorHAnsi"/>
        </w:rPr>
        <w:t xml:space="preserve"> - wybór tego przycisku spowoduje podpisanie pism znajdujących się na liście</w:t>
      </w:r>
    </w:p>
    <w:p w14:paraId="23CD4E4E" w14:textId="77777777" w:rsidR="00F71FB0" w:rsidRPr="004236F5" w:rsidRDefault="00F71FB0" w:rsidP="00822192">
      <w:pPr>
        <w:pStyle w:val="Akapitzlist"/>
        <w:numPr>
          <w:ilvl w:val="4"/>
          <w:numId w:val="226"/>
        </w:numPr>
        <w:ind w:left="993"/>
        <w:rPr>
          <w:rFonts w:asciiTheme="majorHAnsi" w:hAnsiTheme="majorHAnsi" w:cstheme="majorHAnsi"/>
        </w:rPr>
      </w:pPr>
      <w:r w:rsidRPr="004236F5">
        <w:rPr>
          <w:rFonts w:asciiTheme="majorHAnsi" w:hAnsiTheme="majorHAnsi" w:cstheme="majorHAnsi"/>
          <w:noProof/>
        </w:rPr>
        <w:drawing>
          <wp:inline distT="0" distB="0" distL="0" distR="0" wp14:anchorId="0B75082A" wp14:editId="7AC554A3">
            <wp:extent cx="741218" cy="356883"/>
            <wp:effectExtent l="0" t="0" r="1905" b="5080"/>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753897" cy="362988"/>
                    </a:xfrm>
                    <a:prstGeom prst="rect">
                      <a:avLst/>
                    </a:prstGeom>
                  </pic:spPr>
                </pic:pic>
              </a:graphicData>
            </a:graphic>
          </wp:inline>
        </w:drawing>
      </w:r>
      <w:r w:rsidRPr="004236F5">
        <w:rPr>
          <w:rFonts w:asciiTheme="majorHAnsi" w:hAnsiTheme="majorHAnsi" w:cstheme="majorHAnsi"/>
        </w:rPr>
        <w:t xml:space="preserve"> - pozwala na opuszczenie okna bez zapisywania zmian</w:t>
      </w:r>
    </w:p>
    <w:p w14:paraId="4270E04B" w14:textId="77777777" w:rsidR="00F71FB0" w:rsidRPr="004236F5" w:rsidRDefault="00F71FB0" w:rsidP="003C2346">
      <w:pPr>
        <w:pStyle w:val="Tekstpodstawowy"/>
        <w:ind w:left="720"/>
        <w:rPr>
          <w:rFonts w:asciiTheme="majorHAnsi" w:hAnsiTheme="majorHAnsi" w:cstheme="majorHAnsi"/>
        </w:rPr>
      </w:pPr>
    </w:p>
    <w:p w14:paraId="670D5019" w14:textId="77777777" w:rsidR="000E0324" w:rsidRPr="004236F5" w:rsidRDefault="000E0324" w:rsidP="00822192">
      <w:pPr>
        <w:pStyle w:val="SOW-3Nagwek"/>
      </w:pPr>
      <w:bookmarkStart w:id="2164" w:name="_Toc506966948"/>
      <w:bookmarkStart w:id="2165" w:name="_Toc506972631"/>
      <w:bookmarkStart w:id="2166" w:name="_Toc506966949"/>
      <w:bookmarkStart w:id="2167" w:name="_Toc506972632"/>
      <w:bookmarkStart w:id="2168" w:name="_Toc506966950"/>
      <w:bookmarkStart w:id="2169" w:name="_Toc506972633"/>
      <w:bookmarkStart w:id="2170" w:name="_Toc506966951"/>
      <w:bookmarkStart w:id="2171" w:name="_Toc506972634"/>
      <w:bookmarkStart w:id="2172" w:name="_Toc506966952"/>
      <w:bookmarkStart w:id="2173" w:name="_Toc506972635"/>
      <w:bookmarkStart w:id="2174" w:name="_Toc506966953"/>
      <w:bookmarkStart w:id="2175" w:name="_Toc506972636"/>
      <w:bookmarkStart w:id="2176" w:name="_Toc506966954"/>
      <w:bookmarkStart w:id="2177" w:name="_Toc506972637"/>
      <w:bookmarkStart w:id="2178" w:name="_Toc522200434"/>
      <w:bookmarkStart w:id="2179" w:name="_Toc527100524"/>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r w:rsidRPr="004236F5">
        <w:t>Poprawa pisma</w:t>
      </w:r>
      <w:bookmarkEnd w:id="2178"/>
      <w:bookmarkEnd w:id="2179"/>
    </w:p>
    <w:p w14:paraId="04C6B2F7"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poprawienie wygenerowanego pisma, które nie przeszło weryfikacji i zostało przekazane do poprawy przez Realizatora-rozszerzonego. Funkcjonalność poprawiania pism dostępna jest dla użytkowników z przypisaną rolą Realizator-podstawowy.</w:t>
      </w:r>
    </w:p>
    <w:p w14:paraId="55CC6613"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poprawienia pisma przekazanego do poprawy należy:</w:t>
      </w:r>
    </w:p>
    <w:p w14:paraId="1D74D786" w14:textId="77777777" w:rsidR="000E0324" w:rsidRPr="004236F5" w:rsidRDefault="000E0324" w:rsidP="000E0324">
      <w:pPr>
        <w:pStyle w:val="Tekstpodstawowy"/>
        <w:numPr>
          <w:ilvl w:val="0"/>
          <w:numId w:val="2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6DB7889" wp14:editId="5CAC1196">
            <wp:extent cx="1457325" cy="266700"/>
            <wp:effectExtent l="0" t="0" r="9525" b="0"/>
            <wp:docPr id="1302" name="Obraz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267CE362" w14:textId="77777777" w:rsidR="000E0324" w:rsidRPr="004236F5" w:rsidRDefault="000E0324" w:rsidP="000E0324">
      <w:pPr>
        <w:pStyle w:val="Tekstpodstawowy"/>
        <w:numPr>
          <w:ilvl w:val="0"/>
          <w:numId w:val="23"/>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502B7E09" wp14:editId="2F8EF13E">
            <wp:extent cx="1066800" cy="209550"/>
            <wp:effectExtent l="0" t="0" r="0" b="0"/>
            <wp:docPr id="439" name="Obraz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1066800" cy="2095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pism przekazanych do poprawy.</w:t>
      </w:r>
    </w:p>
    <w:p w14:paraId="202BE6D1" w14:textId="77777777" w:rsidR="000E0324" w:rsidRPr="004236F5" w:rsidRDefault="000E0324" w:rsidP="000E0324">
      <w:pPr>
        <w:pStyle w:val="Tekstpodstawowy"/>
        <w:numPr>
          <w:ilvl w:val="0"/>
          <w:numId w:val="23"/>
        </w:numPr>
        <w:rPr>
          <w:rFonts w:asciiTheme="majorHAnsi" w:hAnsiTheme="majorHAnsi" w:cstheme="majorHAnsi"/>
        </w:rPr>
      </w:pPr>
      <w:r w:rsidRPr="004236F5">
        <w:rPr>
          <w:rFonts w:asciiTheme="majorHAnsi" w:hAnsiTheme="majorHAnsi" w:cstheme="majorHAnsi"/>
        </w:rPr>
        <w:lastRenderedPageBreak/>
        <w:t xml:space="preserve">Wyszukać pismo, które ma zostać poprawione i kliknąć przycisk </w:t>
      </w:r>
      <w:r w:rsidRPr="004236F5">
        <w:rPr>
          <w:rFonts w:asciiTheme="majorHAnsi" w:hAnsiTheme="majorHAnsi" w:cstheme="majorHAnsi"/>
          <w:noProof/>
          <w:lang w:eastAsia="pl-PL"/>
        </w:rPr>
        <w:drawing>
          <wp:inline distT="0" distB="0" distL="0" distR="0" wp14:anchorId="19C9A66D" wp14:editId="68026156">
            <wp:extent cx="333375" cy="222250"/>
            <wp:effectExtent l="0" t="0" r="9525" b="6350"/>
            <wp:docPr id="442" name="Obraz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36309" cy="224206"/>
                    </a:xfrm>
                    <a:prstGeom prst="rect">
                      <a:avLst/>
                    </a:prstGeom>
                    <a:noFill/>
                    <a:ln>
                      <a:noFill/>
                    </a:ln>
                  </pic:spPr>
                </pic:pic>
              </a:graphicData>
            </a:graphic>
          </wp:inline>
        </w:drawing>
      </w:r>
      <w:r w:rsidRPr="004236F5">
        <w:rPr>
          <w:rFonts w:asciiTheme="majorHAnsi" w:hAnsiTheme="majorHAnsi" w:cstheme="majorHAnsi"/>
        </w:rPr>
        <w:t xml:space="preserve"> przy wybranym piśmie.</w:t>
      </w:r>
      <w:r w:rsidRPr="004236F5">
        <w:rPr>
          <w:rFonts w:asciiTheme="majorHAnsi" w:hAnsiTheme="majorHAnsi" w:cstheme="majorHAnsi"/>
        </w:rPr>
        <w:br/>
        <w:t>Zostanie wyświetlony formularz szczegółów pisma.</w:t>
      </w:r>
    </w:p>
    <w:p w14:paraId="4F42ACF4" w14:textId="77777777" w:rsidR="000E0324" w:rsidRPr="004236F5" w:rsidRDefault="000E0324" w:rsidP="000E0324">
      <w:pPr>
        <w:pStyle w:val="Tekstpodstawowy"/>
        <w:numPr>
          <w:ilvl w:val="0"/>
          <w:numId w:val="23"/>
        </w:numPr>
        <w:rPr>
          <w:rFonts w:asciiTheme="majorHAnsi" w:hAnsiTheme="majorHAnsi" w:cstheme="majorHAnsi"/>
        </w:rPr>
      </w:pPr>
      <w:r w:rsidRPr="004236F5">
        <w:rPr>
          <w:rFonts w:asciiTheme="majorHAnsi" w:hAnsiTheme="majorHAnsi" w:cstheme="majorHAnsi"/>
        </w:rPr>
        <w:t xml:space="preserve">Poprawić informacje w polach dotyczących pisma wprowadzając wartości zgodne z etykietami je opisującymi. </w:t>
      </w:r>
      <w:r w:rsidRPr="004236F5">
        <w:rPr>
          <w:rFonts w:asciiTheme="majorHAnsi" w:hAnsiTheme="majorHAnsi" w:cstheme="majorHAnsi"/>
        </w:rPr>
        <w:br/>
        <w:t xml:space="preserve">Listę uwag do pisma zamieszczonych przez Realizatora-rozszerzonego można odczytać w zakładce </w:t>
      </w:r>
      <w:r w:rsidRPr="004236F5">
        <w:rPr>
          <w:rFonts w:asciiTheme="majorHAnsi" w:hAnsiTheme="majorHAnsi" w:cstheme="majorHAnsi"/>
          <w:noProof/>
          <w:lang w:eastAsia="pl-PL"/>
        </w:rPr>
        <w:drawing>
          <wp:inline distT="0" distB="0" distL="0" distR="0" wp14:anchorId="3E5D13DB" wp14:editId="13CF9CD1">
            <wp:extent cx="942975" cy="200025"/>
            <wp:effectExtent l="0" t="0" r="9525" b="9525"/>
            <wp:docPr id="443" name="Obraz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942975" cy="200025"/>
                    </a:xfrm>
                    <a:prstGeom prst="rect">
                      <a:avLst/>
                    </a:prstGeom>
                  </pic:spPr>
                </pic:pic>
              </a:graphicData>
            </a:graphic>
          </wp:inline>
        </w:drawing>
      </w:r>
      <w:r w:rsidRPr="004236F5">
        <w:rPr>
          <w:rFonts w:asciiTheme="majorHAnsi" w:hAnsiTheme="majorHAnsi" w:cstheme="majorHAnsi"/>
        </w:rPr>
        <w:t>.</w:t>
      </w:r>
    </w:p>
    <w:p w14:paraId="4BF1DBFD" w14:textId="77777777" w:rsidR="000E0324" w:rsidRPr="004236F5" w:rsidRDefault="000E0324" w:rsidP="000E0324">
      <w:pPr>
        <w:pStyle w:val="Tekstpodstawowy"/>
        <w:numPr>
          <w:ilvl w:val="0"/>
          <w:numId w:val="2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EBFB2C1" wp14:editId="3B394BC3">
            <wp:extent cx="1351684" cy="266700"/>
            <wp:effectExtent l="0" t="0" r="127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1404827" cy="277186"/>
                    </a:xfrm>
                    <a:prstGeom prst="rect">
                      <a:avLst/>
                    </a:prstGeom>
                  </pic:spPr>
                </pic:pic>
              </a:graphicData>
            </a:graphic>
          </wp:inline>
        </w:drawing>
      </w:r>
      <w:r w:rsidRPr="004236F5">
        <w:rPr>
          <w:rFonts w:asciiTheme="majorHAnsi" w:hAnsiTheme="majorHAnsi" w:cstheme="majorHAnsi"/>
        </w:rPr>
        <w:t>, jeśli wszystkie zmiany zostały wprowadzone i pismo jest gotowe do przekazania do weryfikacji. Pismo zostanie przekazane do Realizatora-rozszerzonego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01C53C7" wp14:editId="79C6CE42">
            <wp:extent cx="662815" cy="314325"/>
            <wp:effectExtent l="0" t="0" r="4445"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pisma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AE3B96E" wp14:editId="6D4D89C0">
            <wp:extent cx="643561" cy="266700"/>
            <wp:effectExtent l="0" t="0" r="4445"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4236F5">
        <w:rPr>
          <w:rFonts w:asciiTheme="majorHAnsi" w:hAnsiTheme="majorHAnsi" w:cstheme="majorHAnsi"/>
        </w:rPr>
        <w:t xml:space="preserve"> spowoduje zapisanie zmian wprowadzonych w formularzu pisma bez jego przekazania do weryfikacji.</w:t>
      </w:r>
    </w:p>
    <w:p w14:paraId="18916077" w14:textId="77777777" w:rsidR="000E0324" w:rsidRPr="004236F5" w:rsidRDefault="000E0324" w:rsidP="00822192">
      <w:pPr>
        <w:pStyle w:val="SOW-3Nagwek"/>
      </w:pPr>
      <w:bookmarkStart w:id="2180" w:name="_Toc522200435"/>
      <w:bookmarkStart w:id="2181" w:name="_Toc527100525"/>
      <w:r w:rsidRPr="004236F5">
        <w:t>Przeglądanie wygenerowanych pism</w:t>
      </w:r>
      <w:bookmarkEnd w:id="2180"/>
      <w:bookmarkEnd w:id="2181"/>
    </w:p>
    <w:p w14:paraId="1C2E69C2" w14:textId="3824B971"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przeglądanie w module Realizatora wygenerowanych pism. Rozdział został podzielony na podrozdziały, gdzie w każdym z nich została opisana czynność przeglądania pism w innym statusie.</w:t>
      </w:r>
      <w:r w:rsidR="00473C71" w:rsidRPr="004236F5">
        <w:rPr>
          <w:rFonts w:asciiTheme="majorHAnsi" w:hAnsiTheme="majorHAnsi" w:cstheme="majorHAnsi"/>
          <w:bCs/>
        </w:rPr>
        <w:t xml:space="preserve"> Czynności te mogą wykonać użytkownicy z rolą: Realizator</w:t>
      </w:r>
      <w:r w:rsidR="00B3232E" w:rsidRPr="004236F5">
        <w:rPr>
          <w:rFonts w:asciiTheme="majorHAnsi" w:hAnsiTheme="majorHAnsi" w:cstheme="majorHAnsi"/>
          <w:bCs/>
        </w:rPr>
        <w:t>-</w:t>
      </w:r>
      <w:r w:rsidR="00473C71" w:rsidRPr="004236F5">
        <w:rPr>
          <w:rFonts w:asciiTheme="majorHAnsi" w:hAnsiTheme="majorHAnsi" w:cstheme="majorHAnsi"/>
          <w:bCs/>
        </w:rPr>
        <w:t>podstawowy, Realizator</w:t>
      </w:r>
      <w:r w:rsidR="00B3232E" w:rsidRPr="004236F5">
        <w:rPr>
          <w:rFonts w:asciiTheme="majorHAnsi" w:hAnsiTheme="majorHAnsi" w:cstheme="majorHAnsi"/>
          <w:bCs/>
        </w:rPr>
        <w:t>-rozszerzony i Administrator-</w:t>
      </w:r>
      <w:r w:rsidR="00473C71" w:rsidRPr="004236F5">
        <w:rPr>
          <w:rFonts w:asciiTheme="majorHAnsi" w:hAnsiTheme="majorHAnsi" w:cstheme="majorHAnsi"/>
          <w:bCs/>
        </w:rPr>
        <w:t>realizatora.</w:t>
      </w:r>
    </w:p>
    <w:p w14:paraId="2DCE72B2" w14:textId="77777777" w:rsidR="0007791F" w:rsidRPr="004236F5" w:rsidRDefault="0007791F" w:rsidP="0007791F">
      <w:pPr>
        <w:pStyle w:val="Tekstpodstawowy"/>
        <w:ind w:left="0" w:firstLine="576"/>
        <w:jc w:val="both"/>
        <w:rPr>
          <w:rFonts w:asciiTheme="majorHAnsi" w:hAnsiTheme="majorHAnsi" w:cstheme="majorHAnsi"/>
          <w:b/>
          <w:color w:val="FF0000"/>
        </w:rPr>
      </w:pPr>
      <w:r w:rsidRPr="004236F5">
        <w:rPr>
          <w:rFonts w:asciiTheme="majorHAnsi" w:hAnsiTheme="majorHAnsi" w:cstheme="majorHAnsi"/>
          <w:b/>
          <w:color w:val="FF0000"/>
        </w:rPr>
        <w:t>***Uwaga***</w:t>
      </w:r>
    </w:p>
    <w:p w14:paraId="6412F093" w14:textId="47C8090D" w:rsidR="0007791F" w:rsidRPr="004236F5" w:rsidRDefault="0007791F" w:rsidP="0007791F">
      <w:pPr>
        <w:pStyle w:val="Tekstpodstawowy"/>
        <w:ind w:left="0" w:firstLine="576"/>
        <w:rPr>
          <w:rFonts w:asciiTheme="majorHAnsi" w:hAnsiTheme="majorHAnsi" w:cstheme="majorHAnsi"/>
          <w:bCs/>
        </w:rPr>
      </w:pPr>
      <w:r w:rsidRPr="004236F5">
        <w:rPr>
          <w:rFonts w:asciiTheme="majorHAnsi" w:hAnsiTheme="majorHAnsi" w:cstheme="majorHAnsi"/>
          <w:b/>
        </w:rPr>
        <w:t>Tylko pisma z wybranym i zapisanym szablonem dokumentu posiadają możliwość wydrukowania do PDF.</w:t>
      </w:r>
    </w:p>
    <w:p w14:paraId="3B9BF79E" w14:textId="77777777" w:rsidR="000E0324" w:rsidRPr="004236F5" w:rsidRDefault="000E0324" w:rsidP="00822192">
      <w:pPr>
        <w:pStyle w:val="SOW-4Nagwek"/>
      </w:pPr>
      <w:r w:rsidRPr="004236F5">
        <w:t>Pisma wygenerowane</w:t>
      </w:r>
    </w:p>
    <w:p w14:paraId="69772E74"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pisma w statusie „Wygenerowane pismo” należy:</w:t>
      </w:r>
    </w:p>
    <w:p w14:paraId="1C3E11FA" w14:textId="77777777" w:rsidR="000E0324" w:rsidRPr="004236F5" w:rsidRDefault="000E0324" w:rsidP="000E0324">
      <w:pPr>
        <w:pStyle w:val="Tekstpodstawowy"/>
        <w:numPr>
          <w:ilvl w:val="0"/>
          <w:numId w:val="27"/>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2AA6DF4" wp14:editId="6F49165C">
            <wp:extent cx="1457325" cy="266700"/>
            <wp:effectExtent l="0" t="0" r="9525" b="0"/>
            <wp:docPr id="1301" name="Obraz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144464A3" w14:textId="77777777" w:rsidR="000E0324" w:rsidRPr="004236F5" w:rsidRDefault="000E0324" w:rsidP="000E0324">
      <w:pPr>
        <w:pStyle w:val="Tekstpodstawowy"/>
        <w:numPr>
          <w:ilvl w:val="0"/>
          <w:numId w:val="27"/>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61EBB6C3" wp14:editId="1E069FE4">
            <wp:extent cx="928255" cy="217559"/>
            <wp:effectExtent l="0" t="0" r="5715" b="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959842" cy="224962"/>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wygenerowanych pism, które nie zostały przekazane do weryfikacji</w:t>
      </w:r>
      <w:r w:rsidRPr="004236F5">
        <w:rPr>
          <w:rFonts w:asciiTheme="majorHAnsi" w:hAnsiTheme="majorHAnsi" w:cstheme="majorHAnsi"/>
          <w:noProof/>
        </w:rPr>
        <w:t>.</w:t>
      </w:r>
    </w:p>
    <w:p w14:paraId="1ED57943" w14:textId="77777777" w:rsidR="000E0324" w:rsidRPr="004236F5" w:rsidRDefault="000E0324" w:rsidP="000E0324">
      <w:pPr>
        <w:pStyle w:val="Tekstpodstawowy"/>
        <w:numPr>
          <w:ilvl w:val="0"/>
          <w:numId w:val="27"/>
        </w:numPr>
        <w:rPr>
          <w:rFonts w:asciiTheme="majorHAnsi" w:hAnsiTheme="majorHAnsi" w:cstheme="majorHAnsi"/>
        </w:rPr>
      </w:pPr>
      <w:r w:rsidRPr="004236F5">
        <w:rPr>
          <w:rFonts w:asciiTheme="majorHAnsi" w:hAnsiTheme="majorHAnsi" w:cstheme="majorHAnsi"/>
        </w:rPr>
        <w:t xml:space="preserve">Wyszukać pismo, które ma zostać wyświetlone i kliknąć przycisk </w:t>
      </w:r>
      <w:r w:rsidRPr="004236F5">
        <w:rPr>
          <w:rFonts w:asciiTheme="majorHAnsi" w:hAnsiTheme="majorHAnsi" w:cstheme="majorHAnsi"/>
          <w:noProof/>
          <w:lang w:eastAsia="pl-PL"/>
        </w:rPr>
        <w:drawing>
          <wp:inline distT="0" distB="0" distL="0" distR="0" wp14:anchorId="6ED817D7" wp14:editId="731777E2">
            <wp:extent cx="371475" cy="209550"/>
            <wp:effectExtent l="0" t="0" r="9525"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piśmie.</w:t>
      </w:r>
      <w:r w:rsidRPr="004236F5">
        <w:rPr>
          <w:rFonts w:asciiTheme="majorHAnsi" w:hAnsiTheme="majorHAnsi" w:cstheme="majorHAnsi"/>
        </w:rPr>
        <w:br/>
        <w:t>Pismo zostanie wygenerowane do pliku pdf z możliwością jego zapisania.</w:t>
      </w:r>
    </w:p>
    <w:p w14:paraId="7E99D415" w14:textId="77777777" w:rsidR="000E0324" w:rsidRPr="004236F5" w:rsidRDefault="000E0324" w:rsidP="000E0324">
      <w:pPr>
        <w:pStyle w:val="Tekstpodstawowy"/>
        <w:numPr>
          <w:ilvl w:val="0"/>
          <w:numId w:val="27"/>
        </w:numPr>
        <w:rPr>
          <w:rFonts w:asciiTheme="majorHAnsi" w:hAnsiTheme="majorHAnsi" w:cstheme="majorHAnsi"/>
        </w:rPr>
      </w:pPr>
      <w:r w:rsidRPr="004236F5">
        <w:rPr>
          <w:rFonts w:asciiTheme="majorHAnsi" w:hAnsiTheme="majorHAnsi" w:cstheme="majorHAnsi"/>
        </w:rPr>
        <w:t>Otworzyć zapisany plik zawierający wygenerowane pismo.</w:t>
      </w:r>
    </w:p>
    <w:p w14:paraId="6E6A142D" w14:textId="77777777" w:rsidR="000E0324" w:rsidRPr="004236F5" w:rsidRDefault="000E0324" w:rsidP="00822192">
      <w:pPr>
        <w:pStyle w:val="SOW-4Nagwek"/>
      </w:pPr>
      <w:r w:rsidRPr="004236F5">
        <w:t>Pisma do poprawy</w:t>
      </w:r>
    </w:p>
    <w:p w14:paraId="7694E793"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pisma w statusie „Pismo do poprawy” należy:</w:t>
      </w:r>
    </w:p>
    <w:p w14:paraId="4984DB87" w14:textId="77777777" w:rsidR="000E0324" w:rsidRPr="004236F5" w:rsidRDefault="000E0324" w:rsidP="000E0324">
      <w:pPr>
        <w:pStyle w:val="Tekstpodstawowy"/>
        <w:numPr>
          <w:ilvl w:val="0"/>
          <w:numId w:val="28"/>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65EFEC7" wp14:editId="656104DD">
            <wp:extent cx="1457325" cy="266700"/>
            <wp:effectExtent l="0" t="0" r="9525" b="0"/>
            <wp:docPr id="1300" name="Obraz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08E69DE4" w14:textId="77777777" w:rsidR="000E0324" w:rsidRPr="004236F5" w:rsidRDefault="000E0324" w:rsidP="000E0324">
      <w:pPr>
        <w:pStyle w:val="Tekstpodstawowy"/>
        <w:numPr>
          <w:ilvl w:val="0"/>
          <w:numId w:val="28"/>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560473B1" wp14:editId="03D72C3D">
            <wp:extent cx="1095375" cy="180975"/>
            <wp:effectExtent l="0" t="0" r="9525" b="9525"/>
            <wp:docPr id="526" name="Obraz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1095375"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pism, które zostały przekazane do poprawy</w:t>
      </w:r>
      <w:r w:rsidRPr="004236F5">
        <w:rPr>
          <w:rFonts w:asciiTheme="majorHAnsi" w:hAnsiTheme="majorHAnsi" w:cstheme="majorHAnsi"/>
          <w:noProof/>
        </w:rPr>
        <w:t>.</w:t>
      </w:r>
    </w:p>
    <w:p w14:paraId="1243F11F" w14:textId="77777777" w:rsidR="000E0324" w:rsidRPr="004236F5" w:rsidRDefault="000E0324" w:rsidP="000E0324">
      <w:pPr>
        <w:pStyle w:val="Tekstpodstawowy"/>
        <w:numPr>
          <w:ilvl w:val="0"/>
          <w:numId w:val="28"/>
        </w:numPr>
        <w:rPr>
          <w:rFonts w:asciiTheme="majorHAnsi" w:hAnsiTheme="majorHAnsi" w:cstheme="majorHAnsi"/>
        </w:rPr>
      </w:pPr>
      <w:r w:rsidRPr="004236F5">
        <w:rPr>
          <w:rFonts w:asciiTheme="majorHAnsi" w:hAnsiTheme="majorHAnsi" w:cstheme="majorHAnsi"/>
        </w:rPr>
        <w:t xml:space="preserve">Wyszukać pismo, które ma zostać wyświetlone i kliknąć przycisk </w:t>
      </w:r>
      <w:r w:rsidRPr="004236F5">
        <w:rPr>
          <w:rFonts w:asciiTheme="majorHAnsi" w:hAnsiTheme="majorHAnsi" w:cstheme="majorHAnsi"/>
          <w:noProof/>
          <w:lang w:eastAsia="pl-PL"/>
        </w:rPr>
        <w:drawing>
          <wp:inline distT="0" distB="0" distL="0" distR="0" wp14:anchorId="70C8D8F4" wp14:editId="6437FCB4">
            <wp:extent cx="371475" cy="209550"/>
            <wp:effectExtent l="0" t="0" r="9525" b="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piśmie.</w:t>
      </w:r>
      <w:r w:rsidRPr="004236F5">
        <w:rPr>
          <w:rFonts w:asciiTheme="majorHAnsi" w:hAnsiTheme="majorHAnsi" w:cstheme="majorHAnsi"/>
        </w:rPr>
        <w:br/>
        <w:t>Pismo zostanie wygenerowane do pliku pdf z możliwością jego zapisania.</w:t>
      </w:r>
    </w:p>
    <w:p w14:paraId="5385FC11" w14:textId="77777777" w:rsidR="000E0324" w:rsidRPr="004236F5" w:rsidRDefault="000E0324" w:rsidP="000E0324">
      <w:pPr>
        <w:pStyle w:val="Tekstpodstawowy"/>
        <w:numPr>
          <w:ilvl w:val="0"/>
          <w:numId w:val="28"/>
        </w:numPr>
        <w:rPr>
          <w:rFonts w:asciiTheme="majorHAnsi" w:hAnsiTheme="majorHAnsi" w:cstheme="majorHAnsi"/>
          <w:bCs/>
        </w:rPr>
      </w:pPr>
      <w:r w:rsidRPr="004236F5">
        <w:rPr>
          <w:rFonts w:asciiTheme="majorHAnsi" w:hAnsiTheme="majorHAnsi" w:cstheme="majorHAnsi"/>
          <w:bCs/>
        </w:rPr>
        <w:t>Otworzyć zapisany plik zawierający wygenerowane pismo.</w:t>
      </w:r>
    </w:p>
    <w:p w14:paraId="5623EECB" w14:textId="77777777" w:rsidR="000E0324" w:rsidRPr="004236F5" w:rsidRDefault="000E0324" w:rsidP="00822192">
      <w:pPr>
        <w:pStyle w:val="SOW-4Nagwek"/>
      </w:pPr>
      <w:r w:rsidRPr="004236F5">
        <w:t>Pisma do zatwierdzenia</w:t>
      </w:r>
    </w:p>
    <w:p w14:paraId="3B8CBAB0"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pisma w statusie „Pismo do weryfikacji” należy:</w:t>
      </w:r>
    </w:p>
    <w:p w14:paraId="20E2BCB8" w14:textId="77777777" w:rsidR="000E0324" w:rsidRPr="004236F5" w:rsidRDefault="000E0324" w:rsidP="00CC03A5">
      <w:pPr>
        <w:pStyle w:val="Tekstpodstawowy"/>
        <w:numPr>
          <w:ilvl w:val="0"/>
          <w:numId w:val="41"/>
        </w:numPr>
        <w:rPr>
          <w:rFonts w:asciiTheme="majorHAnsi" w:hAnsiTheme="majorHAnsi" w:cstheme="majorHAnsi"/>
          <w:bCs/>
        </w:rPr>
      </w:pPr>
      <w:r w:rsidRPr="004236F5">
        <w:rPr>
          <w:rFonts w:asciiTheme="majorHAnsi" w:hAnsiTheme="majorHAnsi" w:cstheme="majorHAnsi"/>
          <w:bCs/>
        </w:rPr>
        <w:lastRenderedPageBreak/>
        <w:t xml:space="preserve">Rozwinąć zakładkę </w:t>
      </w:r>
      <w:r w:rsidRPr="004236F5">
        <w:rPr>
          <w:rFonts w:asciiTheme="majorHAnsi" w:hAnsiTheme="majorHAnsi" w:cstheme="majorHAnsi"/>
          <w:noProof/>
          <w:lang w:eastAsia="pl-PL"/>
        </w:rPr>
        <w:drawing>
          <wp:inline distT="0" distB="0" distL="0" distR="0" wp14:anchorId="52E66D2A" wp14:editId="6CF6D40C">
            <wp:extent cx="1457325" cy="266700"/>
            <wp:effectExtent l="0" t="0" r="9525" b="0"/>
            <wp:docPr id="1299" name="Obraz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356E9CF6" w14:textId="77777777" w:rsidR="000E0324" w:rsidRPr="004236F5" w:rsidRDefault="000E0324" w:rsidP="00CC03A5">
      <w:pPr>
        <w:pStyle w:val="Tekstpodstawowy"/>
        <w:numPr>
          <w:ilvl w:val="0"/>
          <w:numId w:val="41"/>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5431D0DC" wp14:editId="4C7A5AC6">
            <wp:extent cx="858982" cy="198227"/>
            <wp:effectExtent l="0" t="0" r="0" b="0"/>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880500" cy="203193"/>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pism, które zostały przekazane do weryfikacji i zatwierdzenia</w:t>
      </w:r>
      <w:r w:rsidRPr="004236F5">
        <w:rPr>
          <w:rFonts w:asciiTheme="majorHAnsi" w:hAnsiTheme="majorHAnsi" w:cstheme="majorHAnsi"/>
          <w:noProof/>
        </w:rPr>
        <w:t>.</w:t>
      </w:r>
    </w:p>
    <w:p w14:paraId="6F885318" w14:textId="77777777" w:rsidR="000E0324" w:rsidRPr="004236F5" w:rsidRDefault="000E0324" w:rsidP="00CC03A5">
      <w:pPr>
        <w:pStyle w:val="Tekstpodstawowy"/>
        <w:numPr>
          <w:ilvl w:val="0"/>
          <w:numId w:val="41"/>
        </w:numPr>
        <w:rPr>
          <w:rFonts w:asciiTheme="majorHAnsi" w:hAnsiTheme="majorHAnsi" w:cstheme="majorHAnsi"/>
        </w:rPr>
      </w:pPr>
      <w:r w:rsidRPr="004236F5">
        <w:rPr>
          <w:rFonts w:asciiTheme="majorHAnsi" w:hAnsiTheme="majorHAnsi" w:cstheme="majorHAnsi"/>
        </w:rPr>
        <w:t xml:space="preserve">Wyszukać pismo, które ma zostać wyświetlone i kliknąć przycisk </w:t>
      </w:r>
      <w:r w:rsidRPr="004236F5">
        <w:rPr>
          <w:rFonts w:asciiTheme="majorHAnsi" w:hAnsiTheme="majorHAnsi" w:cstheme="majorHAnsi"/>
          <w:noProof/>
          <w:lang w:eastAsia="pl-PL"/>
        </w:rPr>
        <w:drawing>
          <wp:inline distT="0" distB="0" distL="0" distR="0" wp14:anchorId="5C78255E" wp14:editId="083E791E">
            <wp:extent cx="371475" cy="209550"/>
            <wp:effectExtent l="0" t="0" r="9525" b="0"/>
            <wp:docPr id="528" name="Obraz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piśmie.</w:t>
      </w:r>
      <w:r w:rsidRPr="004236F5">
        <w:rPr>
          <w:rFonts w:asciiTheme="majorHAnsi" w:hAnsiTheme="majorHAnsi" w:cstheme="majorHAnsi"/>
        </w:rPr>
        <w:br/>
        <w:t>Pismo zostanie wygenerowane do pliku pdf z możliwością jego zapisania.</w:t>
      </w:r>
    </w:p>
    <w:p w14:paraId="5BE8B5BB" w14:textId="77777777" w:rsidR="000E0324" w:rsidRPr="004236F5" w:rsidRDefault="000E0324" w:rsidP="00CC03A5">
      <w:pPr>
        <w:pStyle w:val="Tekstpodstawowy"/>
        <w:numPr>
          <w:ilvl w:val="0"/>
          <w:numId w:val="41"/>
        </w:numPr>
        <w:rPr>
          <w:rFonts w:asciiTheme="majorHAnsi" w:hAnsiTheme="majorHAnsi" w:cstheme="majorHAnsi"/>
          <w:bCs/>
        </w:rPr>
      </w:pPr>
      <w:r w:rsidRPr="004236F5">
        <w:rPr>
          <w:rFonts w:asciiTheme="majorHAnsi" w:hAnsiTheme="majorHAnsi" w:cstheme="majorHAnsi"/>
          <w:bCs/>
        </w:rPr>
        <w:t>Otworzyć zapisany plik zawierający wygenerowane pismo.</w:t>
      </w:r>
    </w:p>
    <w:p w14:paraId="0990A413" w14:textId="77777777" w:rsidR="000E0324" w:rsidRPr="004236F5" w:rsidRDefault="000E0324" w:rsidP="00822192">
      <w:pPr>
        <w:pStyle w:val="SOW-4Nagwek"/>
      </w:pPr>
      <w:r w:rsidRPr="004236F5">
        <w:t>Pisma zatwierdzone</w:t>
      </w:r>
    </w:p>
    <w:p w14:paraId="0CF317EA"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pisma w statusie „Pismo zatwierdzone” należy:</w:t>
      </w:r>
    </w:p>
    <w:p w14:paraId="64E92986" w14:textId="77777777" w:rsidR="000E0324" w:rsidRPr="004236F5" w:rsidRDefault="000E0324" w:rsidP="00CC03A5">
      <w:pPr>
        <w:pStyle w:val="Tekstpodstawowy"/>
        <w:numPr>
          <w:ilvl w:val="0"/>
          <w:numId w:val="42"/>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FB931F0" wp14:editId="5EBDAD4F">
            <wp:extent cx="1457325" cy="266700"/>
            <wp:effectExtent l="0" t="0" r="9525" b="0"/>
            <wp:docPr id="1298" name="Obraz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5FEAD863" w14:textId="77777777" w:rsidR="000E0324" w:rsidRPr="004236F5" w:rsidRDefault="000E0324" w:rsidP="00CC03A5">
      <w:pPr>
        <w:pStyle w:val="Tekstpodstawowy"/>
        <w:numPr>
          <w:ilvl w:val="0"/>
          <w:numId w:val="42"/>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2DAEA9D5" wp14:editId="721D644D">
            <wp:extent cx="893618" cy="172716"/>
            <wp:effectExtent l="0" t="0" r="1905" b="0"/>
            <wp:docPr id="292"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924064" cy="1786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pism, które zostały zatwierdzone</w:t>
      </w:r>
      <w:r w:rsidRPr="004236F5">
        <w:rPr>
          <w:rFonts w:asciiTheme="majorHAnsi" w:hAnsiTheme="majorHAnsi" w:cstheme="majorHAnsi"/>
          <w:noProof/>
        </w:rPr>
        <w:t>.</w:t>
      </w:r>
    </w:p>
    <w:p w14:paraId="4F7C3E95" w14:textId="77777777" w:rsidR="000E0324" w:rsidRPr="004236F5" w:rsidRDefault="000E0324" w:rsidP="00CC03A5">
      <w:pPr>
        <w:pStyle w:val="Tekstpodstawowy"/>
        <w:numPr>
          <w:ilvl w:val="0"/>
          <w:numId w:val="42"/>
        </w:numPr>
        <w:rPr>
          <w:rFonts w:asciiTheme="majorHAnsi" w:hAnsiTheme="majorHAnsi" w:cstheme="majorHAnsi"/>
        </w:rPr>
      </w:pPr>
      <w:r w:rsidRPr="004236F5">
        <w:rPr>
          <w:rFonts w:asciiTheme="majorHAnsi" w:hAnsiTheme="majorHAnsi" w:cstheme="majorHAnsi"/>
        </w:rPr>
        <w:t xml:space="preserve">Wyszukać pismo, które ma zostać wyświetlone i kliknąć przycisk </w:t>
      </w:r>
      <w:r w:rsidRPr="004236F5">
        <w:rPr>
          <w:rFonts w:asciiTheme="majorHAnsi" w:hAnsiTheme="majorHAnsi" w:cstheme="majorHAnsi"/>
          <w:noProof/>
          <w:lang w:eastAsia="pl-PL"/>
        </w:rPr>
        <w:drawing>
          <wp:inline distT="0" distB="0" distL="0" distR="0" wp14:anchorId="07EBB31B" wp14:editId="7842C2AF">
            <wp:extent cx="371475" cy="209550"/>
            <wp:effectExtent l="0" t="0" r="9525" b="0"/>
            <wp:docPr id="532" name="Obraz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piśmie.</w:t>
      </w:r>
      <w:r w:rsidRPr="004236F5">
        <w:rPr>
          <w:rFonts w:asciiTheme="majorHAnsi" w:hAnsiTheme="majorHAnsi" w:cstheme="majorHAnsi"/>
        </w:rPr>
        <w:br/>
        <w:t>Pismo zostanie wygenerowane do pliku pdf z możliwością jego zapisania.</w:t>
      </w:r>
    </w:p>
    <w:p w14:paraId="6C79B431" w14:textId="78E679FE" w:rsidR="000E0324" w:rsidRDefault="000E0324" w:rsidP="00CC03A5">
      <w:pPr>
        <w:pStyle w:val="Tekstpodstawowy"/>
        <w:numPr>
          <w:ilvl w:val="0"/>
          <w:numId w:val="42"/>
        </w:numPr>
        <w:rPr>
          <w:rFonts w:asciiTheme="majorHAnsi" w:hAnsiTheme="majorHAnsi" w:cstheme="majorHAnsi"/>
          <w:bCs/>
        </w:rPr>
      </w:pPr>
      <w:r w:rsidRPr="004236F5">
        <w:rPr>
          <w:rFonts w:asciiTheme="majorHAnsi" w:hAnsiTheme="majorHAnsi" w:cstheme="majorHAnsi"/>
          <w:bCs/>
        </w:rPr>
        <w:t>Otworzyć zapisany plik zawierający wygenerowane pismo.</w:t>
      </w:r>
    </w:p>
    <w:p w14:paraId="3CE3051A" w14:textId="4CBFB7E4" w:rsidR="00563519" w:rsidRPr="00A84D77" w:rsidRDefault="00850A86" w:rsidP="00822192">
      <w:pPr>
        <w:pStyle w:val="SOW-2Nagwek"/>
      </w:pPr>
      <w:bookmarkStart w:id="2182" w:name="_Toc59008916"/>
      <w:r w:rsidRPr="00A84D77">
        <w:t>Obsługa informacji o wyborze turnusu</w:t>
      </w:r>
      <w:bookmarkEnd w:id="2182"/>
    </w:p>
    <w:p w14:paraId="318AFC51" w14:textId="1747B063" w:rsidR="00850A86" w:rsidRDefault="00850A86" w:rsidP="00850A86">
      <w:pPr>
        <w:pStyle w:val="Tekstpodstawowy"/>
        <w:ind w:left="0" w:firstLine="709"/>
        <w:rPr>
          <w:rFonts w:asciiTheme="majorHAnsi" w:hAnsiTheme="majorHAnsi" w:cstheme="majorHAnsi"/>
          <w:bCs/>
        </w:rPr>
      </w:pPr>
      <w:r>
        <w:rPr>
          <w:rFonts w:asciiTheme="majorHAnsi" w:hAnsiTheme="majorHAnsi" w:cstheme="majorHAnsi"/>
          <w:bCs/>
        </w:rPr>
        <w:t xml:space="preserve">W rozdziale została </w:t>
      </w:r>
      <w:r w:rsidR="00A84D77">
        <w:rPr>
          <w:rFonts w:asciiTheme="majorHAnsi" w:hAnsiTheme="majorHAnsi" w:cstheme="majorHAnsi"/>
          <w:bCs/>
        </w:rPr>
        <w:t xml:space="preserve">opisana obsługa </w:t>
      </w:r>
      <w:r>
        <w:rPr>
          <w:rFonts w:asciiTheme="majorHAnsi" w:hAnsiTheme="majorHAnsi" w:cstheme="majorHAnsi"/>
          <w:bCs/>
        </w:rPr>
        <w:t>dokumentów informacji o wyborze turnusu rehabilitacyjnego złożonych przez Wnioskodawców</w:t>
      </w:r>
      <w:r w:rsidR="00A84D77">
        <w:rPr>
          <w:rFonts w:asciiTheme="majorHAnsi" w:hAnsiTheme="majorHAnsi" w:cstheme="majorHAnsi"/>
          <w:bCs/>
        </w:rPr>
        <w:t xml:space="preserve"> lub Realizatorów w imieniu Wnioskodawców</w:t>
      </w:r>
      <w:r>
        <w:rPr>
          <w:rFonts w:asciiTheme="majorHAnsi" w:hAnsiTheme="majorHAnsi" w:cstheme="majorHAnsi"/>
          <w:bCs/>
        </w:rPr>
        <w:t xml:space="preserve">. </w:t>
      </w:r>
      <w:r w:rsidR="00A84D77">
        <w:rPr>
          <w:rFonts w:asciiTheme="majorHAnsi" w:hAnsiTheme="majorHAnsi" w:cstheme="majorHAnsi"/>
          <w:bCs/>
        </w:rPr>
        <w:t>Dokument jest tworzony</w:t>
      </w:r>
      <w:r>
        <w:rPr>
          <w:rFonts w:asciiTheme="majorHAnsi" w:hAnsiTheme="majorHAnsi" w:cstheme="majorHAnsi"/>
          <w:bCs/>
        </w:rPr>
        <w:t xml:space="preserve"> po zatwierdzeniu wniosku i przeslaniu pisma</w:t>
      </w:r>
      <w:r w:rsidRPr="00850A86">
        <w:t xml:space="preserve"> </w:t>
      </w:r>
      <w:r w:rsidRPr="00850A86">
        <w:rPr>
          <w:rFonts w:asciiTheme="majorHAnsi" w:hAnsiTheme="majorHAnsi" w:cstheme="majorHAnsi"/>
          <w:bCs/>
        </w:rPr>
        <w:t>z informacją o przyzna</w:t>
      </w:r>
      <w:r>
        <w:rPr>
          <w:rFonts w:asciiTheme="majorHAnsi" w:hAnsiTheme="majorHAnsi" w:cstheme="majorHAnsi"/>
          <w:bCs/>
        </w:rPr>
        <w:t>niu</w:t>
      </w:r>
      <w:r w:rsidRPr="00850A86">
        <w:rPr>
          <w:rFonts w:asciiTheme="majorHAnsi" w:hAnsiTheme="majorHAnsi" w:cstheme="majorHAnsi"/>
          <w:bCs/>
        </w:rPr>
        <w:t xml:space="preserve"> dofinansowania </w:t>
      </w:r>
      <w:r>
        <w:rPr>
          <w:rFonts w:asciiTheme="majorHAnsi" w:hAnsiTheme="majorHAnsi" w:cstheme="majorHAnsi"/>
          <w:bCs/>
        </w:rPr>
        <w:t>wygenerowanego</w:t>
      </w:r>
      <w:r w:rsidRPr="00850A86">
        <w:rPr>
          <w:rFonts w:asciiTheme="majorHAnsi" w:hAnsiTheme="majorHAnsi" w:cstheme="majorHAnsi"/>
          <w:bCs/>
        </w:rPr>
        <w:t xml:space="preserve"> </w:t>
      </w:r>
      <w:r>
        <w:rPr>
          <w:rFonts w:asciiTheme="majorHAnsi" w:hAnsiTheme="majorHAnsi" w:cstheme="majorHAnsi"/>
          <w:bCs/>
        </w:rPr>
        <w:t>przez Realizatora. Wnioskodawca ma możliwość wycofania informacji o wyborze turnusu.</w:t>
      </w:r>
    </w:p>
    <w:p w14:paraId="67576921" w14:textId="6C67042A" w:rsidR="00850A86" w:rsidRPr="00A84D77" w:rsidRDefault="00850A86" w:rsidP="00822192">
      <w:pPr>
        <w:pStyle w:val="SOW-3Nagwek"/>
      </w:pPr>
      <w:r w:rsidRPr="00A84D77">
        <w:t>Złożenie informacji</w:t>
      </w:r>
      <w:r w:rsidR="00A84D77">
        <w:t xml:space="preserve"> o wyborze turnusu</w:t>
      </w:r>
      <w:r w:rsidRPr="00A84D77">
        <w:t xml:space="preserve"> </w:t>
      </w:r>
      <w:r w:rsidR="00A84D77">
        <w:t>z menu nawigacyjnego</w:t>
      </w:r>
    </w:p>
    <w:p w14:paraId="6485DB4A" w14:textId="525246FC" w:rsidR="00850A86" w:rsidRDefault="00850A86" w:rsidP="00850A86">
      <w:pPr>
        <w:pStyle w:val="Tekstpodstawowy"/>
        <w:ind w:left="0" w:firstLine="709"/>
        <w:rPr>
          <w:rFonts w:asciiTheme="majorHAnsi" w:hAnsiTheme="majorHAnsi" w:cstheme="majorHAnsi"/>
          <w:bCs/>
        </w:rPr>
      </w:pPr>
      <w:r>
        <w:rPr>
          <w:rFonts w:asciiTheme="majorHAnsi" w:hAnsiTheme="majorHAnsi" w:cstheme="majorHAnsi"/>
          <w:bCs/>
        </w:rPr>
        <w:t>W celu złożenia informacji w imieniu wnioskodawcy należy:</w:t>
      </w:r>
    </w:p>
    <w:p w14:paraId="397A09D0" w14:textId="5337A423" w:rsidR="00850A86" w:rsidRDefault="005A2E99" w:rsidP="00850A86">
      <w:pPr>
        <w:pStyle w:val="Tekstpodstawowy"/>
        <w:numPr>
          <w:ilvl w:val="6"/>
          <w:numId w:val="226"/>
        </w:numPr>
        <w:ind w:left="709"/>
        <w:rPr>
          <w:rFonts w:asciiTheme="majorHAnsi" w:hAnsiTheme="majorHAnsi" w:cstheme="majorHAnsi"/>
          <w:bCs/>
        </w:rPr>
      </w:pPr>
      <w:r>
        <w:rPr>
          <w:rFonts w:asciiTheme="majorHAnsi" w:hAnsiTheme="majorHAnsi" w:cstheme="majorHAnsi"/>
          <w:bCs/>
        </w:rPr>
        <w:t xml:space="preserve">Rozwinąć zakładkę </w:t>
      </w:r>
      <w:r>
        <w:rPr>
          <w:noProof/>
        </w:rPr>
        <w:drawing>
          <wp:inline distT="0" distB="0" distL="0" distR="0" wp14:anchorId="18A0B672" wp14:editId="052F7321">
            <wp:extent cx="1267691" cy="187135"/>
            <wp:effectExtent l="0" t="0" r="0" b="3810"/>
            <wp:docPr id="1128" name="Obraz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1296088" cy="191327"/>
                    </a:xfrm>
                    <a:prstGeom prst="rect">
                      <a:avLst/>
                    </a:prstGeom>
                  </pic:spPr>
                </pic:pic>
              </a:graphicData>
            </a:graphic>
          </wp:inline>
        </w:drawing>
      </w:r>
      <w:r>
        <w:rPr>
          <w:rFonts w:asciiTheme="majorHAnsi" w:hAnsiTheme="majorHAnsi" w:cstheme="majorHAnsi"/>
          <w:bCs/>
        </w:rPr>
        <w:t xml:space="preserve"> w menu nawigacyjnym.</w:t>
      </w:r>
    </w:p>
    <w:p w14:paraId="1ABD9059" w14:textId="4A735EBE" w:rsidR="005A2E99" w:rsidRDefault="005A2E99" w:rsidP="005A2E99">
      <w:pPr>
        <w:pStyle w:val="Tekstpodstawowy"/>
        <w:numPr>
          <w:ilvl w:val="6"/>
          <w:numId w:val="226"/>
        </w:numPr>
        <w:ind w:left="709"/>
        <w:rPr>
          <w:rFonts w:asciiTheme="majorHAnsi" w:hAnsiTheme="majorHAnsi" w:cstheme="majorHAnsi"/>
          <w:bCs/>
        </w:rPr>
      </w:pPr>
      <w:r>
        <w:rPr>
          <w:rFonts w:asciiTheme="majorHAnsi" w:hAnsiTheme="majorHAnsi" w:cstheme="majorHAnsi"/>
          <w:bCs/>
        </w:rPr>
        <w:t xml:space="preserve">Kliknąć przycisk </w:t>
      </w:r>
      <w:r>
        <w:rPr>
          <w:noProof/>
        </w:rPr>
        <w:drawing>
          <wp:inline distT="0" distB="0" distL="0" distR="0" wp14:anchorId="6B70A8F3" wp14:editId="3D719BD0">
            <wp:extent cx="1025236" cy="301540"/>
            <wp:effectExtent l="0" t="0" r="3810" b="3810"/>
            <wp:docPr id="1129" name="Obraz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1048357" cy="308340"/>
                    </a:xfrm>
                    <a:prstGeom prst="rect">
                      <a:avLst/>
                    </a:prstGeom>
                  </pic:spPr>
                </pic:pic>
              </a:graphicData>
            </a:graphic>
          </wp:inline>
        </w:drawing>
      </w:r>
      <w:r>
        <w:rPr>
          <w:rFonts w:asciiTheme="majorHAnsi" w:hAnsiTheme="majorHAnsi" w:cstheme="majorHAnsi"/>
          <w:bCs/>
        </w:rPr>
        <w:t>.</w:t>
      </w:r>
      <w:r>
        <w:rPr>
          <w:rFonts w:asciiTheme="majorHAnsi" w:hAnsiTheme="majorHAnsi" w:cstheme="majorHAnsi"/>
          <w:bCs/>
        </w:rPr>
        <w:br/>
        <w:t xml:space="preserve">System wyświetli listę </w:t>
      </w:r>
      <w:r w:rsidRPr="005A2E99">
        <w:rPr>
          <w:rFonts w:asciiTheme="majorHAnsi" w:hAnsiTheme="majorHAnsi" w:cstheme="majorHAnsi"/>
          <w:bCs/>
        </w:rPr>
        <w:t>Nowa informacja o wyborze turnusu w imieniu Wnioskodawcy</w:t>
      </w:r>
      <w:r>
        <w:rPr>
          <w:rFonts w:asciiTheme="majorHAnsi" w:hAnsiTheme="majorHAnsi" w:cstheme="majorHAnsi"/>
          <w:bCs/>
        </w:rPr>
        <w:t>.</w:t>
      </w:r>
    </w:p>
    <w:p w14:paraId="390088CF" w14:textId="77777777" w:rsidR="005A2E99" w:rsidRDefault="005A2E99" w:rsidP="00822192">
      <w:pPr>
        <w:pStyle w:val="Tekstpodstawowy"/>
        <w:keepNext/>
        <w:ind w:left="0"/>
        <w:jc w:val="center"/>
      </w:pPr>
      <w:r>
        <w:rPr>
          <w:noProof/>
        </w:rPr>
        <w:lastRenderedPageBreak/>
        <w:drawing>
          <wp:inline distT="0" distB="0" distL="0" distR="0" wp14:anchorId="018914C0" wp14:editId="5DEAC263">
            <wp:extent cx="6442364" cy="2540558"/>
            <wp:effectExtent l="0" t="0" r="0" b="0"/>
            <wp:docPr id="1121" name="Obraz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450998" cy="2543963"/>
                    </a:xfrm>
                    <a:prstGeom prst="rect">
                      <a:avLst/>
                    </a:prstGeom>
                  </pic:spPr>
                </pic:pic>
              </a:graphicData>
            </a:graphic>
          </wp:inline>
        </w:drawing>
      </w:r>
    </w:p>
    <w:p w14:paraId="4498B93A" w14:textId="3F273308" w:rsidR="005A2E99" w:rsidRDefault="005A2E99" w:rsidP="00822192">
      <w:pPr>
        <w:pStyle w:val="Legenda"/>
        <w:ind w:left="0"/>
        <w:jc w:val="center"/>
        <w:rPr>
          <w:rFonts w:asciiTheme="majorHAnsi" w:hAnsiTheme="majorHAnsi" w:cstheme="majorHAnsi"/>
        </w:rPr>
      </w:pPr>
      <w:bookmarkStart w:id="2183" w:name="_Toc59000903"/>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88</w:t>
      </w:r>
      <w:r w:rsidRPr="00822192">
        <w:rPr>
          <w:rFonts w:asciiTheme="majorHAnsi" w:hAnsiTheme="majorHAnsi" w:cstheme="majorHAnsi"/>
        </w:rPr>
        <w:fldChar w:fldCharType="end"/>
      </w:r>
      <w:r w:rsidRPr="00822192">
        <w:rPr>
          <w:rFonts w:asciiTheme="majorHAnsi" w:hAnsiTheme="majorHAnsi" w:cstheme="majorHAnsi"/>
        </w:rPr>
        <w:t xml:space="preserve"> Lista </w:t>
      </w:r>
      <w:r w:rsidRPr="005A2E99">
        <w:rPr>
          <w:rFonts w:asciiTheme="majorHAnsi" w:hAnsiTheme="majorHAnsi" w:cstheme="majorHAnsi"/>
        </w:rPr>
        <w:t>Nowa informacja o wyborze turnusu w imieniu Wnioskodawcy</w:t>
      </w:r>
      <w:r>
        <w:rPr>
          <w:rFonts w:asciiTheme="majorHAnsi" w:hAnsiTheme="majorHAnsi" w:cstheme="majorHAnsi"/>
        </w:rPr>
        <w:t>.</w:t>
      </w:r>
      <w:bookmarkEnd w:id="2183"/>
    </w:p>
    <w:p w14:paraId="71C672E4" w14:textId="77777777" w:rsidR="00A5558D" w:rsidRDefault="005A2E99" w:rsidP="005A2E99">
      <w:pPr>
        <w:pStyle w:val="Tekstpodstawowy"/>
        <w:numPr>
          <w:ilvl w:val="6"/>
          <w:numId w:val="226"/>
        </w:numPr>
        <w:ind w:left="709"/>
        <w:rPr>
          <w:rFonts w:asciiTheme="majorHAnsi" w:hAnsiTheme="majorHAnsi" w:cstheme="majorHAnsi"/>
          <w:bCs/>
        </w:rPr>
      </w:pPr>
      <w:bookmarkStart w:id="2184" w:name="_Ref58509925"/>
      <w:r>
        <w:rPr>
          <w:rFonts w:asciiTheme="majorHAnsi" w:hAnsiTheme="majorHAnsi" w:cstheme="majorHAnsi"/>
          <w:bCs/>
        </w:rPr>
        <w:t>Za pomocą uzupełnienia nr PESEL oraz innej danej z dostępnych filtrów wyszukać Wnioskodawcę, dla którego będzie tworzona informacja o wyborze turnus.</w:t>
      </w:r>
      <w:r w:rsidR="00A5558D">
        <w:rPr>
          <w:rFonts w:asciiTheme="majorHAnsi" w:hAnsiTheme="majorHAnsi" w:cstheme="majorHAnsi"/>
          <w:bCs/>
        </w:rPr>
        <w:t xml:space="preserve"> </w:t>
      </w:r>
    </w:p>
    <w:p w14:paraId="3AC50023" w14:textId="77777777" w:rsidR="00A5558D" w:rsidRDefault="00A5558D" w:rsidP="005A2E99">
      <w:pPr>
        <w:pStyle w:val="Tekstpodstawowy"/>
        <w:numPr>
          <w:ilvl w:val="6"/>
          <w:numId w:val="226"/>
        </w:numPr>
        <w:ind w:left="709"/>
        <w:rPr>
          <w:rFonts w:asciiTheme="majorHAnsi" w:hAnsiTheme="majorHAnsi" w:cstheme="majorHAnsi"/>
          <w:bCs/>
        </w:rPr>
      </w:pPr>
      <w:r>
        <w:rPr>
          <w:rFonts w:asciiTheme="majorHAnsi" w:hAnsiTheme="majorHAnsi" w:cstheme="majorHAnsi"/>
          <w:bCs/>
        </w:rPr>
        <w:t xml:space="preserve">Przy wyszukanej pozycji użyć przycisku </w:t>
      </w:r>
      <w:r>
        <w:rPr>
          <w:noProof/>
        </w:rPr>
        <w:drawing>
          <wp:inline distT="0" distB="0" distL="0" distR="0" wp14:anchorId="1A9C1B64" wp14:editId="70D60261">
            <wp:extent cx="277091" cy="174171"/>
            <wp:effectExtent l="0" t="0" r="8890" b="0"/>
            <wp:docPr id="1135" name="Obraz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277843" cy="174643"/>
                    </a:xfrm>
                    <a:prstGeom prst="rect">
                      <a:avLst/>
                    </a:prstGeom>
                  </pic:spPr>
                </pic:pic>
              </a:graphicData>
            </a:graphic>
          </wp:inline>
        </w:drawing>
      </w:r>
      <w:r>
        <w:rPr>
          <w:rFonts w:asciiTheme="majorHAnsi" w:hAnsiTheme="majorHAnsi" w:cstheme="majorHAnsi"/>
          <w:bCs/>
        </w:rPr>
        <w:t xml:space="preserve">. </w:t>
      </w:r>
      <w:r>
        <w:rPr>
          <w:rFonts w:asciiTheme="majorHAnsi" w:hAnsiTheme="majorHAnsi" w:cstheme="majorHAnsi"/>
          <w:bCs/>
        </w:rPr>
        <w:br/>
        <w:t>System wyświetli okno do wskazania wniosku dla którego będzie tworzona informacja o wyborze turnusu.</w:t>
      </w:r>
    </w:p>
    <w:p w14:paraId="77B99EDA" w14:textId="77777777" w:rsidR="000E2A69" w:rsidRDefault="000E2A69" w:rsidP="00A5558D">
      <w:pPr>
        <w:pStyle w:val="Tekstpodstawowy"/>
        <w:ind w:left="709"/>
        <w:rPr>
          <w:rFonts w:asciiTheme="majorHAnsi" w:hAnsiTheme="majorHAnsi" w:cstheme="majorHAnsi"/>
          <w:bCs/>
        </w:rPr>
      </w:pPr>
    </w:p>
    <w:p w14:paraId="01BE9E42" w14:textId="77777777" w:rsidR="000E2A69" w:rsidRDefault="000E2A69" w:rsidP="00822192">
      <w:pPr>
        <w:pStyle w:val="Tekstpodstawowy"/>
        <w:keepNext/>
        <w:ind w:left="0"/>
      </w:pPr>
      <w:r>
        <w:rPr>
          <w:noProof/>
        </w:rPr>
        <w:drawing>
          <wp:inline distT="0" distB="0" distL="0" distR="0" wp14:anchorId="528B77BB" wp14:editId="2254A2EA">
            <wp:extent cx="6858000" cy="1889760"/>
            <wp:effectExtent l="0" t="0" r="0" b="0"/>
            <wp:docPr id="1138" name="Obraz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6858000" cy="1889760"/>
                    </a:xfrm>
                    <a:prstGeom prst="rect">
                      <a:avLst/>
                    </a:prstGeom>
                  </pic:spPr>
                </pic:pic>
              </a:graphicData>
            </a:graphic>
          </wp:inline>
        </w:drawing>
      </w:r>
    </w:p>
    <w:p w14:paraId="007D6648" w14:textId="79796DB1" w:rsidR="00A143DB" w:rsidRPr="00A509DD" w:rsidRDefault="000E2A69" w:rsidP="00822192">
      <w:pPr>
        <w:pStyle w:val="Legenda"/>
        <w:ind w:left="0"/>
        <w:jc w:val="center"/>
        <w:rPr>
          <w:rFonts w:asciiTheme="majorHAnsi" w:hAnsiTheme="majorHAnsi" w:cstheme="majorHAnsi"/>
        </w:rPr>
      </w:pPr>
      <w:bookmarkStart w:id="2185" w:name="_Toc59000904"/>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89</w:t>
      </w:r>
      <w:r w:rsidRPr="00822192">
        <w:rPr>
          <w:rFonts w:asciiTheme="majorHAnsi" w:hAnsiTheme="majorHAnsi" w:cstheme="majorHAnsi"/>
        </w:rPr>
        <w:fldChar w:fldCharType="end"/>
      </w:r>
      <w:r w:rsidRPr="00822192">
        <w:rPr>
          <w:rFonts w:asciiTheme="majorHAnsi" w:hAnsiTheme="majorHAnsi" w:cstheme="majorHAnsi"/>
        </w:rPr>
        <w:t xml:space="preserve"> Okno wyboru wniosku</w:t>
      </w:r>
      <w:bookmarkEnd w:id="2185"/>
    </w:p>
    <w:p w14:paraId="405539F4" w14:textId="5B3391E6" w:rsidR="00A143DB" w:rsidRDefault="00A143DB" w:rsidP="00A143DB">
      <w:pPr>
        <w:pStyle w:val="Tekstpodstawowy"/>
        <w:ind w:left="709"/>
        <w:rPr>
          <w:rFonts w:asciiTheme="majorHAnsi" w:hAnsiTheme="majorHAnsi" w:cstheme="majorHAnsi"/>
          <w:bCs/>
        </w:rPr>
      </w:pPr>
      <w:r>
        <w:rPr>
          <w:rFonts w:asciiTheme="majorHAnsi" w:hAnsiTheme="majorHAnsi" w:cstheme="majorHAnsi"/>
          <w:bCs/>
        </w:rPr>
        <w:t>W przypadku istnienia wcześniej utworzonej i zapisanej wersji roboczej informacji o wyborze turnusu dla wskazanego wniosku pojawi się komunikat</w:t>
      </w:r>
      <w:r w:rsidR="0075069B">
        <w:rPr>
          <w:rFonts w:asciiTheme="majorHAnsi" w:hAnsiTheme="majorHAnsi" w:cstheme="majorHAnsi"/>
          <w:bCs/>
        </w:rPr>
        <w:t>.</w:t>
      </w:r>
    </w:p>
    <w:p w14:paraId="12C673C4" w14:textId="77777777" w:rsidR="0075069B" w:rsidRDefault="0075069B" w:rsidP="00822192">
      <w:pPr>
        <w:pStyle w:val="Tekstpodstawowy"/>
        <w:keepNext/>
        <w:ind w:left="0"/>
        <w:jc w:val="center"/>
      </w:pPr>
      <w:r>
        <w:rPr>
          <w:rFonts w:asciiTheme="majorHAnsi" w:hAnsiTheme="majorHAnsi" w:cstheme="majorHAnsi"/>
          <w:bCs/>
          <w:noProof/>
        </w:rPr>
        <w:drawing>
          <wp:inline distT="0" distB="0" distL="0" distR="0" wp14:anchorId="646ADB52" wp14:editId="64CFDC28">
            <wp:extent cx="5742709" cy="1169811"/>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754721" cy="1172258"/>
                    </a:xfrm>
                    <a:prstGeom prst="rect">
                      <a:avLst/>
                    </a:prstGeom>
                    <a:noFill/>
                    <a:ln>
                      <a:noFill/>
                    </a:ln>
                  </pic:spPr>
                </pic:pic>
              </a:graphicData>
            </a:graphic>
          </wp:inline>
        </w:drawing>
      </w:r>
    </w:p>
    <w:p w14:paraId="647112EC" w14:textId="536EE091" w:rsidR="0075069B" w:rsidRDefault="0075069B" w:rsidP="00822192">
      <w:pPr>
        <w:pStyle w:val="Legenda"/>
        <w:ind w:left="0"/>
        <w:jc w:val="center"/>
        <w:rPr>
          <w:rFonts w:asciiTheme="majorHAnsi" w:hAnsiTheme="majorHAnsi" w:cstheme="majorHAnsi"/>
        </w:rPr>
      </w:pPr>
      <w:bookmarkStart w:id="2186" w:name="_Toc59000905"/>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90</w:t>
      </w:r>
      <w:r w:rsidRPr="00822192">
        <w:rPr>
          <w:rFonts w:asciiTheme="majorHAnsi" w:hAnsiTheme="majorHAnsi" w:cstheme="majorHAnsi"/>
        </w:rPr>
        <w:fldChar w:fldCharType="end"/>
      </w:r>
      <w:r w:rsidRPr="00822192">
        <w:rPr>
          <w:rFonts w:asciiTheme="majorHAnsi" w:hAnsiTheme="majorHAnsi" w:cstheme="majorHAnsi"/>
        </w:rPr>
        <w:t xml:space="preserve"> Komunikat dotyczący roboczej informacji o wyborze turnusu</w:t>
      </w:r>
      <w:bookmarkEnd w:id="2186"/>
    </w:p>
    <w:p w14:paraId="666D10BA" w14:textId="1BBA9C08" w:rsidR="0075069B" w:rsidRDefault="0075069B" w:rsidP="0075069B">
      <w:pPr>
        <w:pStyle w:val="Tekstpodstawowy"/>
        <w:numPr>
          <w:ilvl w:val="0"/>
          <w:numId w:val="269"/>
        </w:numPr>
        <w:rPr>
          <w:rFonts w:asciiTheme="majorHAnsi" w:hAnsiTheme="majorHAnsi" w:cstheme="majorHAnsi"/>
          <w:bCs/>
        </w:rPr>
      </w:pPr>
      <w:r>
        <w:rPr>
          <w:rFonts w:asciiTheme="majorHAnsi" w:hAnsiTheme="majorHAnsi" w:cstheme="majorHAnsi"/>
          <w:bCs/>
        </w:rPr>
        <w:lastRenderedPageBreak/>
        <w:t xml:space="preserve">Za pomocą przycisku </w:t>
      </w:r>
      <w:r>
        <w:rPr>
          <w:noProof/>
        </w:rPr>
        <w:drawing>
          <wp:inline distT="0" distB="0" distL="0" distR="0" wp14:anchorId="58A90AD8" wp14:editId="6E7247DB">
            <wp:extent cx="852054" cy="210096"/>
            <wp:effectExtent l="0" t="0" r="5715"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879411" cy="216842"/>
                    </a:xfrm>
                    <a:prstGeom prst="rect">
                      <a:avLst/>
                    </a:prstGeom>
                  </pic:spPr>
                </pic:pic>
              </a:graphicData>
            </a:graphic>
          </wp:inline>
        </w:drawing>
      </w:r>
      <w:r>
        <w:rPr>
          <w:rFonts w:asciiTheme="majorHAnsi" w:hAnsiTheme="majorHAnsi" w:cstheme="majorHAnsi"/>
          <w:bCs/>
        </w:rPr>
        <w:t xml:space="preserve"> widocznego w oknie Realizator może edytować wcześniej utworzony dokument. </w:t>
      </w:r>
    </w:p>
    <w:p w14:paraId="6100A08B" w14:textId="658711BD" w:rsidR="0075069B" w:rsidRDefault="0075069B" w:rsidP="0075069B">
      <w:pPr>
        <w:pStyle w:val="Tekstpodstawowy"/>
        <w:numPr>
          <w:ilvl w:val="0"/>
          <w:numId w:val="269"/>
        </w:numPr>
        <w:rPr>
          <w:rFonts w:asciiTheme="majorHAnsi" w:hAnsiTheme="majorHAnsi" w:cstheme="majorHAnsi"/>
          <w:bCs/>
        </w:rPr>
      </w:pPr>
      <w:r>
        <w:rPr>
          <w:rFonts w:asciiTheme="majorHAnsi" w:hAnsiTheme="majorHAnsi" w:cstheme="majorHAnsi"/>
          <w:bCs/>
        </w:rPr>
        <w:t xml:space="preserve">Przycisk </w:t>
      </w:r>
      <w:r>
        <w:rPr>
          <w:noProof/>
        </w:rPr>
        <w:drawing>
          <wp:inline distT="0" distB="0" distL="0" distR="0" wp14:anchorId="0EBEBB5D" wp14:editId="118F5897">
            <wp:extent cx="452362" cy="185305"/>
            <wp:effectExtent l="0" t="0" r="5080" b="5715"/>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459385" cy="188182"/>
                    </a:xfrm>
                    <a:prstGeom prst="rect">
                      <a:avLst/>
                    </a:prstGeom>
                  </pic:spPr>
                </pic:pic>
              </a:graphicData>
            </a:graphic>
          </wp:inline>
        </w:drawing>
      </w:r>
      <w:r>
        <w:rPr>
          <w:rFonts w:asciiTheme="majorHAnsi" w:hAnsiTheme="majorHAnsi" w:cstheme="majorHAnsi"/>
          <w:bCs/>
        </w:rPr>
        <w:t xml:space="preserve"> przekieruje do poprzedniego okna z listą wyboru wniosku</w:t>
      </w:r>
    </w:p>
    <w:p w14:paraId="09C074A0" w14:textId="73F1B680" w:rsidR="0075069B" w:rsidRDefault="0075069B" w:rsidP="00822192">
      <w:pPr>
        <w:pStyle w:val="Tekstpodstawowy"/>
        <w:numPr>
          <w:ilvl w:val="0"/>
          <w:numId w:val="269"/>
        </w:numPr>
        <w:rPr>
          <w:rFonts w:asciiTheme="majorHAnsi" w:hAnsiTheme="majorHAnsi" w:cstheme="majorHAnsi"/>
          <w:bCs/>
        </w:rPr>
      </w:pPr>
      <w:r>
        <w:rPr>
          <w:noProof/>
        </w:rPr>
        <w:drawing>
          <wp:inline distT="0" distB="0" distL="0" distR="0" wp14:anchorId="168F213F" wp14:editId="5EFA9489">
            <wp:extent cx="387560" cy="182707"/>
            <wp:effectExtent l="0" t="0" r="0" b="8255"/>
            <wp:docPr id="785" name="Obraz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395945" cy="186660"/>
                    </a:xfrm>
                    <a:prstGeom prst="rect">
                      <a:avLst/>
                    </a:prstGeom>
                  </pic:spPr>
                </pic:pic>
              </a:graphicData>
            </a:graphic>
          </wp:inline>
        </w:drawing>
      </w:r>
      <w:r>
        <w:rPr>
          <w:rFonts w:asciiTheme="majorHAnsi" w:hAnsiTheme="majorHAnsi" w:cstheme="majorHAnsi"/>
          <w:bCs/>
        </w:rPr>
        <w:t xml:space="preserve"> - wyjście bez zapisywania zmian</w:t>
      </w:r>
    </w:p>
    <w:p w14:paraId="43C512ED" w14:textId="254323FE" w:rsidR="000E2A69" w:rsidRDefault="00D12A30" w:rsidP="00D12A30">
      <w:pPr>
        <w:pStyle w:val="Tekstpodstawowy"/>
        <w:numPr>
          <w:ilvl w:val="6"/>
          <w:numId w:val="226"/>
        </w:numPr>
        <w:ind w:left="709"/>
        <w:rPr>
          <w:rFonts w:asciiTheme="majorHAnsi" w:hAnsiTheme="majorHAnsi" w:cstheme="majorHAnsi"/>
          <w:bCs/>
        </w:rPr>
      </w:pPr>
      <w:r>
        <w:rPr>
          <w:rFonts w:asciiTheme="majorHAnsi" w:hAnsiTheme="majorHAnsi" w:cstheme="majorHAnsi"/>
          <w:bCs/>
        </w:rPr>
        <w:t xml:space="preserve">Po wskazaniu dokumentu z listy system wyświetli okno </w:t>
      </w:r>
      <w:r w:rsidRPr="00D12A30">
        <w:rPr>
          <w:rFonts w:asciiTheme="majorHAnsi" w:hAnsiTheme="majorHAnsi" w:cstheme="majorHAnsi"/>
          <w:bCs/>
        </w:rPr>
        <w:t xml:space="preserve">Nowa informacja </w:t>
      </w:r>
      <w:r w:rsidR="0075069B">
        <w:rPr>
          <w:rFonts w:asciiTheme="majorHAnsi" w:hAnsiTheme="majorHAnsi" w:cstheme="majorHAnsi"/>
          <w:bCs/>
        </w:rPr>
        <w:t>–</w:t>
      </w:r>
      <w:r w:rsidRPr="00D12A30">
        <w:rPr>
          <w:rFonts w:asciiTheme="majorHAnsi" w:hAnsiTheme="majorHAnsi" w:cstheme="majorHAnsi"/>
          <w:bCs/>
        </w:rPr>
        <w:t xml:space="preserve"> turnusy rehabilitacyjne</w:t>
      </w:r>
      <w:r>
        <w:rPr>
          <w:rFonts w:asciiTheme="majorHAnsi" w:hAnsiTheme="majorHAnsi" w:cstheme="majorHAnsi"/>
          <w:bCs/>
        </w:rPr>
        <w:t xml:space="preserve"> w którym należy uzupełnić datę i godzinę złożenia a następnie kliknąć </w:t>
      </w:r>
      <w:r>
        <w:rPr>
          <w:noProof/>
        </w:rPr>
        <w:drawing>
          <wp:inline distT="0" distB="0" distL="0" distR="0" wp14:anchorId="3EC1D6FC" wp14:editId="5694B57F">
            <wp:extent cx="498299" cy="217343"/>
            <wp:effectExtent l="0" t="0" r="0" b="0"/>
            <wp:docPr id="1144" name="Obraz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10079" cy="222481"/>
                    </a:xfrm>
                    <a:prstGeom prst="rect">
                      <a:avLst/>
                    </a:prstGeom>
                  </pic:spPr>
                </pic:pic>
              </a:graphicData>
            </a:graphic>
          </wp:inline>
        </w:drawing>
      </w:r>
      <w:r>
        <w:rPr>
          <w:rFonts w:asciiTheme="majorHAnsi" w:hAnsiTheme="majorHAnsi" w:cstheme="majorHAnsi"/>
          <w:bCs/>
        </w:rPr>
        <w:t>. System automatycznie podpowiada aktualną datę i godzinę.</w:t>
      </w:r>
    </w:p>
    <w:p w14:paraId="48C92574" w14:textId="77777777" w:rsidR="00D12A30" w:rsidRDefault="00D12A30" w:rsidP="00822192">
      <w:pPr>
        <w:pStyle w:val="Tekstpodstawowy"/>
        <w:keepNext/>
        <w:ind w:left="0"/>
        <w:jc w:val="center"/>
      </w:pPr>
      <w:r>
        <w:rPr>
          <w:rFonts w:asciiTheme="majorHAnsi" w:hAnsiTheme="majorHAnsi" w:cstheme="majorHAnsi"/>
          <w:bCs/>
          <w:noProof/>
        </w:rPr>
        <w:drawing>
          <wp:inline distT="0" distB="0" distL="0" distR="0" wp14:anchorId="10C2CFAB" wp14:editId="05E2A276">
            <wp:extent cx="6347898" cy="1551709"/>
            <wp:effectExtent l="0" t="0" r="0" b="0"/>
            <wp:docPr id="1147" name="Obraz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47"/>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6408631" cy="1566555"/>
                    </a:xfrm>
                    <a:prstGeom prst="rect">
                      <a:avLst/>
                    </a:prstGeom>
                    <a:noFill/>
                    <a:ln>
                      <a:noFill/>
                    </a:ln>
                  </pic:spPr>
                </pic:pic>
              </a:graphicData>
            </a:graphic>
          </wp:inline>
        </w:drawing>
      </w:r>
    </w:p>
    <w:p w14:paraId="023F4F19" w14:textId="150C6F37" w:rsidR="00D12A30" w:rsidRDefault="00D12A30" w:rsidP="00822192">
      <w:pPr>
        <w:pStyle w:val="Legenda"/>
        <w:ind w:left="0"/>
        <w:jc w:val="center"/>
        <w:rPr>
          <w:rFonts w:asciiTheme="majorHAnsi" w:hAnsiTheme="majorHAnsi" w:cstheme="majorHAnsi"/>
        </w:rPr>
      </w:pPr>
      <w:bookmarkStart w:id="2187" w:name="_Toc59000906"/>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91</w:t>
      </w:r>
      <w:r w:rsidRPr="00822192">
        <w:rPr>
          <w:rFonts w:asciiTheme="majorHAnsi" w:hAnsiTheme="majorHAnsi" w:cstheme="majorHAnsi"/>
        </w:rPr>
        <w:fldChar w:fldCharType="end"/>
      </w:r>
      <w:r w:rsidRPr="00822192">
        <w:rPr>
          <w:rFonts w:asciiTheme="majorHAnsi" w:hAnsiTheme="majorHAnsi" w:cstheme="majorHAnsi"/>
        </w:rPr>
        <w:t xml:space="preserve"> Okno Nowa informacja -turnusy rehabilitacyjne</w:t>
      </w:r>
      <w:bookmarkEnd w:id="2187"/>
    </w:p>
    <w:p w14:paraId="6218FC4E" w14:textId="350200A4" w:rsidR="00D12A30" w:rsidRDefault="00D12A30" w:rsidP="00D12A30">
      <w:pPr>
        <w:pStyle w:val="Tekstpodstawowy"/>
        <w:numPr>
          <w:ilvl w:val="6"/>
          <w:numId w:val="226"/>
        </w:numPr>
        <w:ind w:left="709"/>
        <w:rPr>
          <w:rFonts w:asciiTheme="majorHAnsi" w:hAnsiTheme="majorHAnsi" w:cstheme="majorHAnsi"/>
          <w:bCs/>
        </w:rPr>
      </w:pPr>
      <w:r>
        <w:rPr>
          <w:rFonts w:asciiTheme="majorHAnsi" w:hAnsiTheme="majorHAnsi" w:cstheme="majorHAnsi"/>
          <w:bCs/>
        </w:rPr>
        <w:t xml:space="preserve">Użytkownik zostanie przekierowany do okna Wybierz wniosek.  Na tym etapie należy wskazać typ wniosku dla którego tworzona będzie informacja i użyć przycisku </w:t>
      </w:r>
      <w:r>
        <w:rPr>
          <w:noProof/>
        </w:rPr>
        <w:drawing>
          <wp:inline distT="0" distB="0" distL="0" distR="0" wp14:anchorId="4207A136" wp14:editId="32E27728">
            <wp:extent cx="743641" cy="195695"/>
            <wp:effectExtent l="0" t="0" r="0" b="0"/>
            <wp:docPr id="1150" name="Obraz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768428" cy="202218"/>
                    </a:xfrm>
                    <a:prstGeom prst="rect">
                      <a:avLst/>
                    </a:prstGeom>
                  </pic:spPr>
                </pic:pic>
              </a:graphicData>
            </a:graphic>
          </wp:inline>
        </w:drawing>
      </w:r>
      <w:r>
        <w:rPr>
          <w:rFonts w:asciiTheme="majorHAnsi" w:hAnsiTheme="majorHAnsi" w:cstheme="majorHAnsi"/>
          <w:bCs/>
        </w:rPr>
        <w:t>.</w:t>
      </w:r>
      <w:r>
        <w:rPr>
          <w:rFonts w:asciiTheme="majorHAnsi" w:hAnsiTheme="majorHAnsi" w:cstheme="majorHAnsi"/>
          <w:bCs/>
        </w:rPr>
        <w:br/>
        <w:t>Na liście znajduje się również przycisk</w:t>
      </w:r>
      <w:r w:rsidRPr="00D12A30">
        <w:rPr>
          <w:noProof/>
        </w:rPr>
        <w:t xml:space="preserve"> </w:t>
      </w:r>
      <w:r>
        <w:rPr>
          <w:noProof/>
        </w:rPr>
        <w:drawing>
          <wp:inline distT="0" distB="0" distL="0" distR="0" wp14:anchorId="02A2AEBD" wp14:editId="5BA0C15F">
            <wp:extent cx="845128" cy="166465"/>
            <wp:effectExtent l="0" t="0" r="0" b="5080"/>
            <wp:docPr id="1149" name="Obraz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876701" cy="172684"/>
                    </a:xfrm>
                    <a:prstGeom prst="rect">
                      <a:avLst/>
                    </a:prstGeom>
                  </pic:spPr>
                </pic:pic>
              </a:graphicData>
            </a:graphic>
          </wp:inline>
        </w:drawing>
      </w:r>
      <w:r>
        <w:rPr>
          <w:rFonts w:asciiTheme="majorHAnsi" w:hAnsiTheme="majorHAnsi" w:cstheme="majorHAnsi"/>
          <w:bCs/>
        </w:rPr>
        <w:t xml:space="preserve"> pozwalający na pobranie wzoru dokumentu.</w:t>
      </w:r>
    </w:p>
    <w:p w14:paraId="28DF5584" w14:textId="686AD466" w:rsidR="00D12A30" w:rsidRDefault="00D12A30" w:rsidP="00D12A30">
      <w:pPr>
        <w:pStyle w:val="Tekstpodstawowy"/>
        <w:ind w:left="0"/>
        <w:rPr>
          <w:rFonts w:asciiTheme="majorHAnsi" w:hAnsiTheme="majorHAnsi" w:cstheme="majorHAnsi"/>
          <w:bCs/>
        </w:rPr>
      </w:pPr>
    </w:p>
    <w:p w14:paraId="0CF98F0C" w14:textId="77777777" w:rsidR="00D12A30" w:rsidRDefault="00D12A30" w:rsidP="00822192">
      <w:pPr>
        <w:pStyle w:val="Tekstpodstawowy"/>
        <w:keepNext/>
        <w:ind w:left="0"/>
      </w:pPr>
      <w:r>
        <w:rPr>
          <w:noProof/>
        </w:rPr>
        <w:drawing>
          <wp:inline distT="0" distB="0" distL="0" distR="0" wp14:anchorId="2CDBDCB5" wp14:editId="3598E987">
            <wp:extent cx="6858000" cy="1419225"/>
            <wp:effectExtent l="0" t="0" r="0" b="9525"/>
            <wp:docPr id="1151" name="Obraz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6858000" cy="1419225"/>
                    </a:xfrm>
                    <a:prstGeom prst="rect">
                      <a:avLst/>
                    </a:prstGeom>
                  </pic:spPr>
                </pic:pic>
              </a:graphicData>
            </a:graphic>
          </wp:inline>
        </w:drawing>
      </w:r>
    </w:p>
    <w:p w14:paraId="65632C23" w14:textId="4CC44A16" w:rsidR="00D12A30" w:rsidRDefault="00D12A30" w:rsidP="00822192">
      <w:pPr>
        <w:pStyle w:val="Legenda"/>
        <w:ind w:left="0"/>
        <w:jc w:val="center"/>
        <w:rPr>
          <w:rFonts w:asciiTheme="majorHAnsi" w:hAnsiTheme="majorHAnsi" w:cstheme="majorHAnsi"/>
        </w:rPr>
      </w:pPr>
      <w:bookmarkStart w:id="2188" w:name="_Toc59000907"/>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92</w:t>
      </w:r>
      <w:r w:rsidRPr="00822192">
        <w:rPr>
          <w:rFonts w:asciiTheme="majorHAnsi" w:hAnsiTheme="majorHAnsi" w:cstheme="majorHAnsi"/>
        </w:rPr>
        <w:fldChar w:fldCharType="end"/>
      </w:r>
      <w:r w:rsidRPr="00822192">
        <w:rPr>
          <w:rFonts w:asciiTheme="majorHAnsi" w:hAnsiTheme="majorHAnsi" w:cstheme="majorHAnsi"/>
        </w:rPr>
        <w:t xml:space="preserve"> Wybór wniosku dal którego stworzona zostanie informacja</w:t>
      </w:r>
      <w:bookmarkEnd w:id="2188"/>
    </w:p>
    <w:p w14:paraId="49811C05" w14:textId="77777777" w:rsidR="00D12A30" w:rsidRDefault="00D12A30" w:rsidP="00822192">
      <w:pPr>
        <w:pStyle w:val="Tekstpodstawowy"/>
        <w:ind w:left="0"/>
        <w:rPr>
          <w:rFonts w:asciiTheme="majorHAnsi" w:hAnsiTheme="majorHAnsi" w:cstheme="majorHAnsi"/>
          <w:bCs/>
        </w:rPr>
      </w:pPr>
    </w:p>
    <w:p w14:paraId="051CE0B0" w14:textId="0407DE73" w:rsidR="00D12A30" w:rsidRDefault="00D12A30" w:rsidP="00D12A30">
      <w:pPr>
        <w:pStyle w:val="Tekstpodstawowy"/>
        <w:numPr>
          <w:ilvl w:val="6"/>
          <w:numId w:val="226"/>
        </w:numPr>
        <w:ind w:left="709"/>
        <w:rPr>
          <w:rFonts w:asciiTheme="majorHAnsi" w:hAnsiTheme="majorHAnsi" w:cstheme="majorHAnsi"/>
          <w:bCs/>
        </w:rPr>
      </w:pPr>
      <w:r>
        <w:rPr>
          <w:rFonts w:asciiTheme="majorHAnsi" w:hAnsiTheme="majorHAnsi" w:cstheme="majorHAnsi"/>
          <w:bCs/>
        </w:rPr>
        <w:t xml:space="preserve">Po kliknięciu </w:t>
      </w:r>
      <w:r>
        <w:rPr>
          <w:noProof/>
        </w:rPr>
        <w:drawing>
          <wp:inline distT="0" distB="0" distL="0" distR="0" wp14:anchorId="06E8DAC1" wp14:editId="2E1CD5DD">
            <wp:extent cx="743641" cy="195695"/>
            <wp:effectExtent l="0" t="0" r="0" b="0"/>
            <wp:docPr id="1152" name="Obraz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768428" cy="202218"/>
                    </a:xfrm>
                    <a:prstGeom prst="rect">
                      <a:avLst/>
                    </a:prstGeom>
                  </pic:spPr>
                </pic:pic>
              </a:graphicData>
            </a:graphic>
          </wp:inline>
        </w:drawing>
      </w:r>
      <w:r>
        <w:rPr>
          <w:rFonts w:asciiTheme="majorHAnsi" w:hAnsiTheme="majorHAnsi" w:cstheme="majorHAnsi"/>
          <w:bCs/>
        </w:rPr>
        <w:t xml:space="preserve"> system wyświetli formularz dokumentu w trybie edycji.</w:t>
      </w:r>
      <w:r>
        <w:rPr>
          <w:rFonts w:asciiTheme="majorHAnsi" w:hAnsiTheme="majorHAnsi" w:cstheme="majorHAnsi"/>
          <w:bCs/>
        </w:rPr>
        <w:br/>
        <w:t>Niektóre z pól zostają automatycznie wypełnione na podstawie danych z wniosku, dla którego tworzona jest informacja.</w:t>
      </w:r>
      <w:r>
        <w:rPr>
          <w:rFonts w:asciiTheme="majorHAnsi" w:hAnsiTheme="majorHAnsi" w:cstheme="majorHAnsi"/>
          <w:bCs/>
        </w:rPr>
        <w:br/>
        <w:t>Należy uzupełnić wszystkie wymagane pola w sekcjach</w:t>
      </w:r>
      <w:r w:rsidR="009859FD">
        <w:rPr>
          <w:rFonts w:asciiTheme="majorHAnsi" w:hAnsiTheme="majorHAnsi" w:cstheme="majorHAnsi"/>
          <w:bCs/>
        </w:rPr>
        <w:t>:</w:t>
      </w:r>
    </w:p>
    <w:p w14:paraId="3CED9C39" w14:textId="67730618" w:rsidR="009859FD" w:rsidRDefault="009859FD" w:rsidP="009859FD">
      <w:pPr>
        <w:pStyle w:val="Tekstpodstawowy"/>
        <w:numPr>
          <w:ilvl w:val="7"/>
          <w:numId w:val="226"/>
        </w:numPr>
        <w:ind w:left="1134"/>
        <w:rPr>
          <w:rFonts w:asciiTheme="majorHAnsi" w:hAnsiTheme="majorHAnsi" w:cstheme="majorHAnsi"/>
          <w:bCs/>
        </w:rPr>
      </w:pPr>
      <w:r>
        <w:rPr>
          <w:rFonts w:asciiTheme="majorHAnsi" w:hAnsiTheme="majorHAnsi" w:cstheme="majorHAnsi"/>
          <w:bCs/>
        </w:rPr>
        <w:t>Dane podstawowe – pola do modyfikacji to nr telefonu oraz email</w:t>
      </w:r>
    </w:p>
    <w:p w14:paraId="705CDB90" w14:textId="19CBFD23" w:rsidR="009859FD" w:rsidRDefault="009859FD" w:rsidP="009859FD">
      <w:pPr>
        <w:pStyle w:val="Tekstpodstawowy"/>
        <w:rPr>
          <w:rFonts w:asciiTheme="majorHAnsi" w:hAnsiTheme="majorHAnsi" w:cstheme="majorHAnsi"/>
          <w:bCs/>
        </w:rPr>
      </w:pPr>
    </w:p>
    <w:p w14:paraId="6F274AFA" w14:textId="77777777" w:rsidR="009859FD" w:rsidRDefault="009859FD" w:rsidP="00822192">
      <w:pPr>
        <w:pStyle w:val="Tekstpodstawowy"/>
        <w:keepNext/>
        <w:ind w:left="0"/>
        <w:jc w:val="center"/>
      </w:pPr>
      <w:r>
        <w:rPr>
          <w:rFonts w:asciiTheme="majorHAnsi" w:hAnsiTheme="majorHAnsi" w:cstheme="majorHAnsi"/>
          <w:bCs/>
          <w:noProof/>
        </w:rPr>
        <w:lastRenderedPageBreak/>
        <w:drawing>
          <wp:inline distT="0" distB="0" distL="0" distR="0" wp14:anchorId="5A56C9C5" wp14:editId="1001E22C">
            <wp:extent cx="5652655" cy="4497919"/>
            <wp:effectExtent l="0" t="0" r="5715" b="0"/>
            <wp:docPr id="1157" name="Obraz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54"/>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673607" cy="4514591"/>
                    </a:xfrm>
                    <a:prstGeom prst="rect">
                      <a:avLst/>
                    </a:prstGeom>
                    <a:noFill/>
                    <a:ln>
                      <a:noFill/>
                    </a:ln>
                  </pic:spPr>
                </pic:pic>
              </a:graphicData>
            </a:graphic>
          </wp:inline>
        </w:drawing>
      </w:r>
    </w:p>
    <w:p w14:paraId="41BAE010" w14:textId="1D3492EE" w:rsidR="009859FD" w:rsidRPr="00822192" w:rsidRDefault="009859FD" w:rsidP="009859FD">
      <w:pPr>
        <w:pStyle w:val="Legenda"/>
        <w:ind w:left="0"/>
        <w:jc w:val="center"/>
        <w:rPr>
          <w:rFonts w:asciiTheme="majorHAnsi" w:hAnsiTheme="majorHAnsi" w:cstheme="majorHAnsi"/>
        </w:rPr>
      </w:pPr>
      <w:bookmarkStart w:id="2189" w:name="_Toc59000908"/>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93</w:t>
      </w:r>
      <w:r w:rsidRPr="00822192">
        <w:rPr>
          <w:rFonts w:asciiTheme="majorHAnsi" w:hAnsiTheme="majorHAnsi" w:cstheme="majorHAnsi"/>
        </w:rPr>
        <w:fldChar w:fldCharType="end"/>
      </w:r>
      <w:r w:rsidRPr="00822192">
        <w:rPr>
          <w:rFonts w:asciiTheme="majorHAnsi" w:hAnsiTheme="majorHAnsi" w:cstheme="majorHAnsi"/>
        </w:rPr>
        <w:t xml:space="preserve"> Dane podstawowe – informacja o wyborze turnusu</w:t>
      </w:r>
      <w:bookmarkEnd w:id="2189"/>
    </w:p>
    <w:p w14:paraId="02AAFE42" w14:textId="09BBE00F" w:rsidR="009859FD" w:rsidRDefault="009859FD" w:rsidP="009859FD">
      <w:pPr>
        <w:pStyle w:val="Tekstpodstawowy"/>
        <w:numPr>
          <w:ilvl w:val="7"/>
          <w:numId w:val="226"/>
        </w:numPr>
        <w:ind w:left="1134"/>
        <w:rPr>
          <w:rFonts w:asciiTheme="majorHAnsi" w:hAnsiTheme="majorHAnsi" w:cstheme="majorHAnsi"/>
          <w:bCs/>
        </w:rPr>
      </w:pPr>
      <w:r w:rsidRPr="00822192">
        <w:rPr>
          <w:rFonts w:asciiTheme="majorHAnsi" w:hAnsiTheme="majorHAnsi" w:cstheme="majorHAnsi"/>
          <w:bCs/>
        </w:rPr>
        <w:t>Dane pełnomocnika</w:t>
      </w:r>
      <w:r>
        <w:rPr>
          <w:rFonts w:asciiTheme="majorHAnsi" w:hAnsiTheme="majorHAnsi" w:cstheme="majorHAnsi"/>
          <w:bCs/>
        </w:rPr>
        <w:t xml:space="preserve"> – możliwość modyfikacji checkboxa</w:t>
      </w:r>
      <w:r w:rsidR="00120E1F">
        <w:rPr>
          <w:rFonts w:asciiTheme="majorHAnsi" w:hAnsiTheme="majorHAnsi" w:cstheme="majorHAnsi"/>
          <w:bCs/>
        </w:rPr>
        <w:t xml:space="preserve"> Nie dotyczy oraz informacji zawartych w sekcji opiekun ustawowy,</w:t>
      </w:r>
      <w:r>
        <w:rPr>
          <w:rFonts w:asciiTheme="majorHAnsi" w:hAnsiTheme="majorHAnsi" w:cstheme="majorHAnsi"/>
          <w:bCs/>
        </w:rPr>
        <w:t xml:space="preserve"> uzupełnienia danych w polach imię, drugie imię, </w:t>
      </w:r>
      <w:r w:rsidR="00120E1F">
        <w:rPr>
          <w:rFonts w:asciiTheme="majorHAnsi" w:hAnsiTheme="majorHAnsi" w:cstheme="majorHAnsi"/>
          <w:bCs/>
        </w:rPr>
        <w:t>nazwisko</w:t>
      </w:r>
      <w:r>
        <w:rPr>
          <w:rFonts w:asciiTheme="majorHAnsi" w:hAnsiTheme="majorHAnsi" w:cstheme="majorHAnsi"/>
          <w:bCs/>
        </w:rPr>
        <w:t>, PESEL, data urodzenia, miejscowość, ulica, nr domu, nr lokalu, kod pocztowy, poczta, numer telefonu, adres email</w:t>
      </w:r>
    </w:p>
    <w:p w14:paraId="2B5E0C3B" w14:textId="77777777" w:rsidR="00120E1F" w:rsidRDefault="00120E1F" w:rsidP="00822192">
      <w:pPr>
        <w:pStyle w:val="Tekstpodstawowy"/>
        <w:keepNext/>
        <w:ind w:left="0"/>
        <w:jc w:val="center"/>
      </w:pPr>
      <w:r>
        <w:rPr>
          <w:rFonts w:asciiTheme="majorHAnsi" w:hAnsiTheme="majorHAnsi" w:cstheme="majorHAnsi"/>
          <w:bCs/>
          <w:noProof/>
        </w:rPr>
        <w:lastRenderedPageBreak/>
        <w:drawing>
          <wp:inline distT="0" distB="0" distL="0" distR="0" wp14:anchorId="4C206D9C" wp14:editId="6240EEB7">
            <wp:extent cx="5428462" cy="5971309"/>
            <wp:effectExtent l="0" t="0" r="1270" b="0"/>
            <wp:docPr id="1158" name="Obraz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65"/>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438418" cy="5982260"/>
                    </a:xfrm>
                    <a:prstGeom prst="rect">
                      <a:avLst/>
                    </a:prstGeom>
                    <a:noFill/>
                    <a:ln>
                      <a:noFill/>
                    </a:ln>
                  </pic:spPr>
                </pic:pic>
              </a:graphicData>
            </a:graphic>
          </wp:inline>
        </w:drawing>
      </w:r>
    </w:p>
    <w:p w14:paraId="078F58A0" w14:textId="6D48A893" w:rsidR="00120E1F" w:rsidRPr="00822192" w:rsidRDefault="00120E1F" w:rsidP="00120E1F">
      <w:pPr>
        <w:pStyle w:val="Legenda"/>
        <w:ind w:left="0"/>
        <w:jc w:val="center"/>
        <w:rPr>
          <w:rFonts w:asciiTheme="majorHAnsi" w:hAnsiTheme="majorHAnsi" w:cstheme="majorHAnsi"/>
        </w:rPr>
      </w:pPr>
      <w:bookmarkStart w:id="2190" w:name="_Toc59000909"/>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94</w:t>
      </w:r>
      <w:r w:rsidRPr="00822192">
        <w:rPr>
          <w:rFonts w:asciiTheme="majorHAnsi" w:hAnsiTheme="majorHAnsi" w:cstheme="majorHAnsi"/>
        </w:rPr>
        <w:fldChar w:fldCharType="end"/>
      </w:r>
      <w:r w:rsidRPr="00822192">
        <w:rPr>
          <w:rFonts w:asciiTheme="majorHAnsi" w:hAnsiTheme="majorHAnsi" w:cstheme="majorHAnsi"/>
        </w:rPr>
        <w:t xml:space="preserve"> Dane pełnomocnika/opiekuna – Informacja o wyborze</w:t>
      </w:r>
      <w:bookmarkEnd w:id="2190"/>
    </w:p>
    <w:p w14:paraId="19168EA8" w14:textId="65CF2F11" w:rsidR="0075069B" w:rsidRDefault="00120E1F" w:rsidP="0075069B">
      <w:pPr>
        <w:pStyle w:val="Akapitzlist"/>
        <w:numPr>
          <w:ilvl w:val="4"/>
          <w:numId w:val="226"/>
        </w:numPr>
        <w:ind w:left="1134"/>
        <w:rPr>
          <w:rFonts w:asciiTheme="majorHAnsi" w:eastAsia="Arial" w:hAnsiTheme="majorHAnsi" w:cstheme="majorHAnsi"/>
          <w:bCs/>
          <w:sz w:val="20"/>
          <w:szCs w:val="20"/>
          <w:lang w:eastAsia="es-ES"/>
        </w:rPr>
      </w:pPr>
      <w:r w:rsidRPr="00822192">
        <w:rPr>
          <w:rFonts w:asciiTheme="majorHAnsi" w:eastAsia="Arial" w:hAnsiTheme="majorHAnsi" w:cstheme="majorHAnsi"/>
          <w:bCs/>
          <w:sz w:val="20"/>
          <w:szCs w:val="20"/>
          <w:lang w:eastAsia="es-ES"/>
        </w:rPr>
        <w:t>Dane wniosku – informacja o wyborze turnusu rehabilitacyjnego</w:t>
      </w:r>
      <w:r>
        <w:rPr>
          <w:rFonts w:asciiTheme="majorHAnsi" w:eastAsia="Arial" w:hAnsiTheme="majorHAnsi" w:cstheme="majorHAnsi"/>
          <w:bCs/>
          <w:sz w:val="20"/>
          <w:szCs w:val="20"/>
          <w:lang w:eastAsia="es-ES"/>
        </w:rPr>
        <w:t xml:space="preserve"> – pola do uzupełnienia to</w:t>
      </w:r>
      <w:r w:rsidR="0075069B">
        <w:rPr>
          <w:rFonts w:asciiTheme="majorHAnsi" w:eastAsia="Arial" w:hAnsiTheme="majorHAnsi" w:cstheme="majorHAnsi"/>
          <w:bCs/>
          <w:sz w:val="20"/>
          <w:szCs w:val="20"/>
          <w:lang w:eastAsia="es-ES"/>
        </w:rPr>
        <w:t>:</w:t>
      </w:r>
      <w:r>
        <w:rPr>
          <w:rFonts w:asciiTheme="majorHAnsi" w:eastAsia="Arial" w:hAnsiTheme="majorHAnsi" w:cstheme="majorHAnsi"/>
          <w:bCs/>
          <w:sz w:val="20"/>
          <w:szCs w:val="20"/>
          <w:lang w:eastAsia="es-ES"/>
        </w:rPr>
        <w:t xml:space="preserve"> </w:t>
      </w:r>
      <w:r>
        <w:rPr>
          <w:rFonts w:asciiTheme="majorHAnsi" w:eastAsia="Arial" w:hAnsiTheme="majorHAnsi" w:cstheme="majorHAnsi"/>
          <w:bCs/>
          <w:sz w:val="20"/>
          <w:szCs w:val="20"/>
          <w:lang w:eastAsia="es-ES"/>
        </w:rPr>
        <w:br/>
      </w:r>
      <w:r w:rsidR="0075069B">
        <w:rPr>
          <w:rFonts w:asciiTheme="majorHAnsi" w:eastAsia="Arial" w:hAnsiTheme="majorHAnsi" w:cstheme="majorHAnsi"/>
          <w:bCs/>
          <w:sz w:val="20"/>
          <w:szCs w:val="20"/>
          <w:lang w:eastAsia="es-ES"/>
        </w:rPr>
        <w:t>R</w:t>
      </w:r>
      <w:r>
        <w:rPr>
          <w:rFonts w:asciiTheme="majorHAnsi" w:eastAsia="Arial" w:hAnsiTheme="majorHAnsi" w:cstheme="majorHAnsi"/>
          <w:bCs/>
          <w:sz w:val="20"/>
          <w:szCs w:val="20"/>
          <w:lang w:eastAsia="es-ES"/>
        </w:rPr>
        <w:t>odzaj turnusu – lista rozwijana zawierająca słownikowe wartości rodzajów turnusów</w:t>
      </w:r>
      <w:r>
        <w:rPr>
          <w:rFonts w:asciiTheme="majorHAnsi" w:eastAsia="Arial" w:hAnsiTheme="majorHAnsi" w:cstheme="majorHAnsi"/>
          <w:bCs/>
          <w:sz w:val="20"/>
          <w:szCs w:val="20"/>
          <w:lang w:eastAsia="es-ES"/>
        </w:rPr>
        <w:br/>
        <w:t>Data rozpoczęcia i data zakończenia – pola do ręcznego uzupełnienia lub wprowadzenia właściwej daty za pomocą podpowiadanego kalendarza. Do pól przypisany jest komunikat „</w:t>
      </w:r>
      <w:r w:rsidRPr="00120E1F">
        <w:rPr>
          <w:rFonts w:asciiTheme="majorHAnsi" w:eastAsia="Arial" w:hAnsiTheme="majorHAnsi" w:cstheme="majorHAnsi"/>
          <w:bCs/>
          <w:sz w:val="20"/>
          <w:szCs w:val="20"/>
          <w:lang w:eastAsia="es-ES"/>
        </w:rPr>
        <w:t xml:space="preserve">Informacja o wyborze turnusu powinna zostać złożona </w:t>
      </w:r>
      <w:r w:rsidRPr="0075069B">
        <w:rPr>
          <w:rFonts w:asciiTheme="majorHAnsi" w:eastAsia="Arial" w:hAnsiTheme="majorHAnsi" w:cstheme="majorHAnsi"/>
          <w:bCs/>
          <w:sz w:val="20"/>
          <w:szCs w:val="20"/>
          <w:lang w:eastAsia="es-ES"/>
        </w:rPr>
        <w:t xml:space="preserve">nie </w:t>
      </w:r>
      <w:r w:rsidRPr="00822192">
        <w:rPr>
          <w:rFonts w:asciiTheme="majorHAnsi" w:eastAsia="Arial" w:hAnsiTheme="majorHAnsi" w:cstheme="majorHAnsi"/>
          <w:bCs/>
          <w:sz w:val="20"/>
          <w:szCs w:val="20"/>
          <w:lang w:eastAsia="es-ES"/>
        </w:rPr>
        <w:t>później niż na 21 dni przed dniem rozpoczęcia turnusu rehabilitacyjnego.” – znika on po wybraniu daty wcześniejszej niż 21</w:t>
      </w:r>
      <w:r w:rsidR="0075069B">
        <w:rPr>
          <w:rFonts w:asciiTheme="majorHAnsi" w:hAnsiTheme="majorHAnsi" w:cstheme="majorHAnsi"/>
          <w:bCs/>
        </w:rPr>
        <w:t>.</w:t>
      </w:r>
      <w:r w:rsidR="0075069B">
        <w:rPr>
          <w:rFonts w:asciiTheme="majorHAnsi" w:hAnsiTheme="majorHAnsi" w:cstheme="majorHAnsi"/>
          <w:bCs/>
        </w:rPr>
        <w:br/>
      </w:r>
      <w:r w:rsidR="0075069B" w:rsidRPr="00822192">
        <w:rPr>
          <w:rFonts w:asciiTheme="majorHAnsi" w:eastAsia="Arial" w:hAnsiTheme="majorHAnsi" w:cstheme="majorHAnsi"/>
          <w:bCs/>
          <w:sz w:val="20"/>
          <w:szCs w:val="20"/>
          <w:lang w:eastAsia="es-ES"/>
        </w:rPr>
        <w:t>Wybierz organizatora – lista rozwijana zawierająca nazwy organizatorów zaciągane ze słownika.</w:t>
      </w:r>
      <w:r w:rsidR="0075069B" w:rsidRPr="00822192">
        <w:rPr>
          <w:rFonts w:asciiTheme="majorHAnsi" w:eastAsia="Arial" w:hAnsiTheme="majorHAnsi" w:cstheme="majorHAnsi"/>
          <w:bCs/>
          <w:sz w:val="20"/>
          <w:szCs w:val="20"/>
          <w:lang w:eastAsia="es-ES"/>
        </w:rPr>
        <w:br/>
        <w:t>Wybierz ośrodek turnusu rehabilitacyjnego - lista rozwijana zawierająca nazwy ośrodków zaciągane ze słownika.</w:t>
      </w:r>
    </w:p>
    <w:p w14:paraId="54AB88F3" w14:textId="77777777" w:rsidR="00E412D1" w:rsidRDefault="00E412D1" w:rsidP="00822192">
      <w:pPr>
        <w:keepNext/>
      </w:pPr>
      <w:r>
        <w:rPr>
          <w:rFonts w:asciiTheme="majorHAnsi" w:hAnsiTheme="majorHAnsi" w:cstheme="majorHAnsi"/>
          <w:bCs/>
          <w:noProof/>
        </w:rPr>
        <w:lastRenderedPageBreak/>
        <w:drawing>
          <wp:inline distT="0" distB="0" distL="0" distR="0" wp14:anchorId="7B202FA0" wp14:editId="4D5858C1">
            <wp:extent cx="6851015" cy="3553460"/>
            <wp:effectExtent l="0" t="0" r="6985" b="8890"/>
            <wp:docPr id="1159" name="Obraz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1"/>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6851015" cy="3553460"/>
                    </a:xfrm>
                    <a:prstGeom prst="rect">
                      <a:avLst/>
                    </a:prstGeom>
                    <a:noFill/>
                    <a:ln>
                      <a:noFill/>
                    </a:ln>
                  </pic:spPr>
                </pic:pic>
              </a:graphicData>
            </a:graphic>
          </wp:inline>
        </w:drawing>
      </w:r>
    </w:p>
    <w:p w14:paraId="584D8E38" w14:textId="2E92B12C" w:rsidR="00E412D1" w:rsidRPr="00822192" w:rsidRDefault="00E412D1" w:rsidP="00822192">
      <w:pPr>
        <w:pStyle w:val="Legenda"/>
        <w:ind w:left="0"/>
        <w:jc w:val="center"/>
        <w:rPr>
          <w:rFonts w:asciiTheme="majorHAnsi" w:hAnsiTheme="majorHAnsi" w:cstheme="majorHAnsi"/>
        </w:rPr>
      </w:pPr>
      <w:bookmarkStart w:id="2191" w:name="_Toc59000910"/>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95</w:t>
      </w:r>
      <w:r w:rsidRPr="00822192">
        <w:rPr>
          <w:rFonts w:asciiTheme="majorHAnsi" w:hAnsiTheme="majorHAnsi" w:cstheme="majorHAnsi"/>
        </w:rPr>
        <w:fldChar w:fldCharType="end"/>
      </w:r>
      <w:r w:rsidRPr="00822192">
        <w:rPr>
          <w:rFonts w:asciiTheme="majorHAnsi" w:hAnsiTheme="majorHAnsi" w:cstheme="majorHAnsi"/>
        </w:rPr>
        <w:t xml:space="preserve"> Informacja o wyborze turnusu – dane wniosku</w:t>
      </w:r>
      <w:bookmarkEnd w:id="2191"/>
      <w:r w:rsidRPr="00822192">
        <w:rPr>
          <w:rFonts w:asciiTheme="majorHAnsi" w:hAnsiTheme="majorHAnsi" w:cstheme="majorHAnsi"/>
        </w:rPr>
        <w:t xml:space="preserve"> </w:t>
      </w:r>
    </w:p>
    <w:p w14:paraId="4EB210C5" w14:textId="77777777" w:rsidR="0075069B" w:rsidRDefault="0075069B" w:rsidP="0075069B">
      <w:pPr>
        <w:pStyle w:val="Akapitzlist"/>
        <w:ind w:left="1134"/>
        <w:rPr>
          <w:rFonts w:asciiTheme="majorHAnsi" w:eastAsia="Arial" w:hAnsiTheme="majorHAnsi" w:cstheme="majorHAnsi"/>
          <w:bCs/>
          <w:sz w:val="20"/>
          <w:szCs w:val="20"/>
          <w:lang w:eastAsia="es-ES"/>
        </w:rPr>
      </w:pPr>
      <w:r>
        <w:rPr>
          <w:rFonts w:asciiTheme="majorHAnsi" w:eastAsia="Arial" w:hAnsiTheme="majorHAnsi" w:cstheme="majorHAnsi"/>
          <w:bCs/>
          <w:sz w:val="20"/>
          <w:szCs w:val="20"/>
          <w:lang w:eastAsia="es-ES"/>
        </w:rPr>
        <w:t>Akcje dostępne dla dokumentu widoczne w dole strony to :</w:t>
      </w:r>
    </w:p>
    <w:p w14:paraId="6DCDA3B1" w14:textId="0557B91C" w:rsidR="0075069B" w:rsidRDefault="0075069B" w:rsidP="0075069B">
      <w:pPr>
        <w:pStyle w:val="Akapitzlist"/>
        <w:numPr>
          <w:ilvl w:val="0"/>
          <w:numId w:val="270"/>
        </w:numPr>
        <w:rPr>
          <w:rFonts w:asciiTheme="majorHAnsi" w:eastAsia="Arial" w:hAnsiTheme="majorHAnsi" w:cstheme="majorHAnsi"/>
          <w:bCs/>
          <w:sz w:val="20"/>
          <w:szCs w:val="20"/>
          <w:lang w:eastAsia="es-ES"/>
        </w:rPr>
      </w:pPr>
      <w:r>
        <w:rPr>
          <w:noProof/>
        </w:rPr>
        <w:drawing>
          <wp:inline distT="0" distB="0" distL="0" distR="0" wp14:anchorId="7C9CEDC3" wp14:editId="7CD8330E">
            <wp:extent cx="457354" cy="213014"/>
            <wp:effectExtent l="0" t="0" r="0" b="0"/>
            <wp:docPr id="1156" name="Obraz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466483" cy="217266"/>
                    </a:xfrm>
                    <a:prstGeom prst="rect">
                      <a:avLst/>
                    </a:prstGeom>
                  </pic:spPr>
                </pic:pic>
              </a:graphicData>
            </a:graphic>
          </wp:inline>
        </w:drawing>
      </w:r>
      <w:r>
        <w:rPr>
          <w:rFonts w:asciiTheme="majorHAnsi" w:eastAsia="Arial" w:hAnsiTheme="majorHAnsi" w:cstheme="majorHAnsi"/>
          <w:bCs/>
          <w:sz w:val="20"/>
          <w:szCs w:val="20"/>
          <w:lang w:eastAsia="es-ES"/>
        </w:rPr>
        <w:t xml:space="preserve"> -</w:t>
      </w:r>
      <w:r w:rsidR="00E412D1">
        <w:rPr>
          <w:rFonts w:asciiTheme="majorHAnsi" w:eastAsia="Arial" w:hAnsiTheme="majorHAnsi" w:cstheme="majorHAnsi"/>
          <w:bCs/>
          <w:sz w:val="20"/>
          <w:szCs w:val="20"/>
          <w:lang w:eastAsia="es-ES"/>
        </w:rPr>
        <w:t xml:space="preserve"> wyjście do listy informacji o wyborze turnusu bez zapisania naniesionych zmian w dokumencie</w:t>
      </w:r>
    </w:p>
    <w:p w14:paraId="2801D686" w14:textId="064B2E06" w:rsidR="0075069B" w:rsidRDefault="0075069B" w:rsidP="0075069B">
      <w:pPr>
        <w:pStyle w:val="Akapitzlist"/>
        <w:numPr>
          <w:ilvl w:val="0"/>
          <w:numId w:val="270"/>
        </w:numPr>
        <w:rPr>
          <w:rFonts w:asciiTheme="majorHAnsi" w:eastAsia="Arial" w:hAnsiTheme="majorHAnsi" w:cstheme="majorHAnsi"/>
          <w:bCs/>
          <w:sz w:val="20"/>
          <w:szCs w:val="20"/>
          <w:lang w:eastAsia="es-ES"/>
        </w:rPr>
      </w:pPr>
      <w:r>
        <w:rPr>
          <w:noProof/>
        </w:rPr>
        <w:drawing>
          <wp:inline distT="0" distB="0" distL="0" distR="0" wp14:anchorId="5701F42D" wp14:editId="327C6508">
            <wp:extent cx="817419" cy="220573"/>
            <wp:effectExtent l="0" t="0" r="1905" b="8255"/>
            <wp:docPr id="903" name="Obraz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843906" cy="227720"/>
                    </a:xfrm>
                    <a:prstGeom prst="rect">
                      <a:avLst/>
                    </a:prstGeom>
                  </pic:spPr>
                </pic:pic>
              </a:graphicData>
            </a:graphic>
          </wp:inline>
        </w:drawing>
      </w:r>
      <w:r>
        <w:rPr>
          <w:rFonts w:asciiTheme="majorHAnsi" w:eastAsia="Arial" w:hAnsiTheme="majorHAnsi" w:cstheme="majorHAnsi"/>
          <w:bCs/>
          <w:sz w:val="20"/>
          <w:szCs w:val="20"/>
          <w:lang w:eastAsia="es-ES"/>
        </w:rPr>
        <w:t xml:space="preserve"> - pobranie wzoru PDF </w:t>
      </w:r>
      <w:r w:rsidR="00460E55">
        <w:rPr>
          <w:rFonts w:asciiTheme="majorHAnsi" w:eastAsia="Arial" w:hAnsiTheme="majorHAnsi" w:cstheme="majorHAnsi"/>
          <w:bCs/>
          <w:sz w:val="20"/>
          <w:szCs w:val="20"/>
          <w:lang w:eastAsia="es-ES"/>
        </w:rPr>
        <w:t>d</w:t>
      </w:r>
      <w:r>
        <w:rPr>
          <w:rFonts w:asciiTheme="majorHAnsi" w:eastAsia="Arial" w:hAnsiTheme="majorHAnsi" w:cstheme="majorHAnsi"/>
          <w:bCs/>
          <w:sz w:val="20"/>
          <w:szCs w:val="20"/>
          <w:lang w:eastAsia="es-ES"/>
        </w:rPr>
        <w:t>okumentu informacji o wyborze turnus</w:t>
      </w:r>
    </w:p>
    <w:p w14:paraId="59FFC0EB" w14:textId="3649447B" w:rsidR="0075069B" w:rsidRDefault="0075069B" w:rsidP="0075069B">
      <w:pPr>
        <w:pStyle w:val="Akapitzlist"/>
        <w:numPr>
          <w:ilvl w:val="0"/>
          <w:numId w:val="270"/>
        </w:numPr>
        <w:rPr>
          <w:rFonts w:asciiTheme="majorHAnsi" w:eastAsia="Arial" w:hAnsiTheme="majorHAnsi" w:cstheme="majorHAnsi"/>
          <w:bCs/>
          <w:sz w:val="20"/>
          <w:szCs w:val="20"/>
          <w:lang w:eastAsia="es-ES"/>
        </w:rPr>
      </w:pPr>
      <w:r>
        <w:rPr>
          <w:noProof/>
        </w:rPr>
        <w:drawing>
          <wp:inline distT="0" distB="0" distL="0" distR="0" wp14:anchorId="58606EAD" wp14:editId="6669ED1B">
            <wp:extent cx="893619" cy="218583"/>
            <wp:effectExtent l="0" t="0" r="1905" b="0"/>
            <wp:docPr id="1111" name="Obraz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942252" cy="230479"/>
                    </a:xfrm>
                    <a:prstGeom prst="rect">
                      <a:avLst/>
                    </a:prstGeom>
                  </pic:spPr>
                </pic:pic>
              </a:graphicData>
            </a:graphic>
          </wp:inline>
        </w:drawing>
      </w:r>
      <w:r w:rsidR="00460E55">
        <w:rPr>
          <w:rFonts w:asciiTheme="majorHAnsi" w:eastAsia="Arial" w:hAnsiTheme="majorHAnsi" w:cstheme="majorHAnsi"/>
          <w:bCs/>
          <w:sz w:val="20"/>
          <w:szCs w:val="20"/>
          <w:lang w:eastAsia="es-ES"/>
        </w:rPr>
        <w:t xml:space="preserve"> - wydruk formularza dokumentu z wprowadzonymi danymi</w:t>
      </w:r>
    </w:p>
    <w:p w14:paraId="76A3861D" w14:textId="5A1AE48A" w:rsidR="0075069B" w:rsidRDefault="0075069B" w:rsidP="0075069B">
      <w:pPr>
        <w:pStyle w:val="Akapitzlist"/>
        <w:numPr>
          <w:ilvl w:val="0"/>
          <w:numId w:val="270"/>
        </w:numPr>
        <w:rPr>
          <w:rFonts w:asciiTheme="majorHAnsi" w:eastAsia="Arial" w:hAnsiTheme="majorHAnsi" w:cstheme="majorHAnsi"/>
          <w:bCs/>
          <w:sz w:val="20"/>
          <w:szCs w:val="20"/>
          <w:lang w:eastAsia="es-ES"/>
        </w:rPr>
      </w:pPr>
      <w:r>
        <w:rPr>
          <w:noProof/>
        </w:rPr>
        <w:drawing>
          <wp:inline distT="0" distB="0" distL="0" distR="0" wp14:anchorId="5AFFF310" wp14:editId="5CBDEF37">
            <wp:extent cx="782782" cy="219955"/>
            <wp:effectExtent l="0" t="0" r="0" b="8890"/>
            <wp:docPr id="1131" name="Obraz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797739" cy="224158"/>
                    </a:xfrm>
                    <a:prstGeom prst="rect">
                      <a:avLst/>
                    </a:prstGeom>
                  </pic:spPr>
                </pic:pic>
              </a:graphicData>
            </a:graphic>
          </wp:inline>
        </w:drawing>
      </w:r>
      <w:r w:rsidR="00460E55">
        <w:rPr>
          <w:rFonts w:asciiTheme="majorHAnsi" w:eastAsia="Arial" w:hAnsiTheme="majorHAnsi" w:cstheme="majorHAnsi"/>
          <w:bCs/>
          <w:sz w:val="20"/>
          <w:szCs w:val="20"/>
          <w:lang w:eastAsia="es-ES"/>
        </w:rPr>
        <w:t xml:space="preserve"> - sprawdzenie i zapisanie naniesionych danych</w:t>
      </w:r>
    </w:p>
    <w:p w14:paraId="383156E6" w14:textId="547E9820" w:rsidR="0075069B" w:rsidRDefault="0075069B" w:rsidP="0075069B">
      <w:pPr>
        <w:pStyle w:val="Akapitzlist"/>
        <w:numPr>
          <w:ilvl w:val="0"/>
          <w:numId w:val="270"/>
        </w:numPr>
        <w:rPr>
          <w:rFonts w:asciiTheme="majorHAnsi" w:eastAsia="Arial" w:hAnsiTheme="majorHAnsi" w:cstheme="majorHAnsi"/>
          <w:bCs/>
          <w:sz w:val="20"/>
          <w:szCs w:val="20"/>
          <w:lang w:eastAsia="es-ES"/>
        </w:rPr>
      </w:pPr>
      <w:r>
        <w:rPr>
          <w:noProof/>
        </w:rPr>
        <w:drawing>
          <wp:inline distT="0" distB="0" distL="0" distR="0" wp14:anchorId="51EC3B2B" wp14:editId="01D783D4">
            <wp:extent cx="509766" cy="240723"/>
            <wp:effectExtent l="0" t="0" r="5080" b="6985"/>
            <wp:docPr id="1132" name="Obraz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20596" cy="245837"/>
                    </a:xfrm>
                    <a:prstGeom prst="rect">
                      <a:avLst/>
                    </a:prstGeom>
                  </pic:spPr>
                </pic:pic>
              </a:graphicData>
            </a:graphic>
          </wp:inline>
        </w:drawing>
      </w:r>
      <w:r w:rsidR="00460E55">
        <w:rPr>
          <w:rFonts w:asciiTheme="majorHAnsi" w:eastAsia="Arial" w:hAnsiTheme="majorHAnsi" w:cstheme="majorHAnsi"/>
          <w:bCs/>
          <w:sz w:val="20"/>
          <w:szCs w:val="20"/>
          <w:lang w:eastAsia="es-ES"/>
        </w:rPr>
        <w:t xml:space="preserve"> - zapisanie danych</w:t>
      </w:r>
    </w:p>
    <w:p w14:paraId="454D4D1B" w14:textId="5B0C1951" w:rsidR="0075069B" w:rsidRDefault="0075069B" w:rsidP="0075069B">
      <w:pPr>
        <w:pStyle w:val="Akapitzlist"/>
        <w:numPr>
          <w:ilvl w:val="0"/>
          <w:numId w:val="270"/>
        </w:numPr>
        <w:rPr>
          <w:rFonts w:asciiTheme="majorHAnsi" w:eastAsia="Arial" w:hAnsiTheme="majorHAnsi" w:cstheme="majorHAnsi"/>
          <w:bCs/>
          <w:sz w:val="20"/>
          <w:szCs w:val="20"/>
          <w:lang w:eastAsia="es-ES"/>
        </w:rPr>
      </w:pPr>
      <w:r>
        <w:rPr>
          <w:noProof/>
        </w:rPr>
        <w:drawing>
          <wp:inline distT="0" distB="0" distL="0" distR="0" wp14:anchorId="05F0B11E" wp14:editId="7FA6EC5C">
            <wp:extent cx="568037" cy="217003"/>
            <wp:effectExtent l="0" t="0" r="3810" b="0"/>
            <wp:docPr id="1136" name="Obraz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85576" cy="223703"/>
                    </a:xfrm>
                    <a:prstGeom prst="rect">
                      <a:avLst/>
                    </a:prstGeom>
                  </pic:spPr>
                </pic:pic>
              </a:graphicData>
            </a:graphic>
          </wp:inline>
        </w:drawing>
      </w:r>
      <w:r w:rsidR="00460E55">
        <w:rPr>
          <w:rFonts w:asciiTheme="majorHAnsi" w:eastAsia="Arial" w:hAnsiTheme="majorHAnsi" w:cstheme="majorHAnsi"/>
          <w:bCs/>
          <w:sz w:val="20"/>
          <w:szCs w:val="20"/>
          <w:lang w:eastAsia="es-ES"/>
        </w:rPr>
        <w:t xml:space="preserve"> - przycisk nawigacji między stronami</w:t>
      </w:r>
    </w:p>
    <w:p w14:paraId="3117481E" w14:textId="5E032E36" w:rsidR="0075069B" w:rsidRDefault="0075069B" w:rsidP="0075069B">
      <w:pPr>
        <w:pStyle w:val="Akapitzlist"/>
        <w:numPr>
          <w:ilvl w:val="0"/>
          <w:numId w:val="270"/>
        </w:numPr>
        <w:rPr>
          <w:rFonts w:asciiTheme="majorHAnsi" w:eastAsia="Arial" w:hAnsiTheme="majorHAnsi" w:cstheme="majorHAnsi"/>
          <w:bCs/>
          <w:sz w:val="20"/>
          <w:szCs w:val="20"/>
          <w:lang w:eastAsia="es-ES"/>
        </w:rPr>
      </w:pPr>
      <w:r>
        <w:rPr>
          <w:noProof/>
        </w:rPr>
        <w:drawing>
          <wp:inline distT="0" distB="0" distL="0" distR="0" wp14:anchorId="0D864DAB" wp14:editId="5F1DE129">
            <wp:extent cx="616528" cy="216103"/>
            <wp:effectExtent l="0" t="0" r="0" b="0"/>
            <wp:docPr id="1137" name="Obraz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637608" cy="223492"/>
                    </a:xfrm>
                    <a:prstGeom prst="rect">
                      <a:avLst/>
                    </a:prstGeom>
                  </pic:spPr>
                </pic:pic>
              </a:graphicData>
            </a:graphic>
          </wp:inline>
        </w:drawing>
      </w:r>
      <w:r w:rsidR="00460E55">
        <w:rPr>
          <w:rFonts w:asciiTheme="majorHAnsi" w:eastAsia="Arial" w:hAnsiTheme="majorHAnsi" w:cstheme="majorHAnsi"/>
          <w:bCs/>
          <w:sz w:val="20"/>
          <w:szCs w:val="20"/>
          <w:lang w:eastAsia="es-ES"/>
        </w:rPr>
        <w:t>- przycisk nawigacji między stronami</w:t>
      </w:r>
    </w:p>
    <w:p w14:paraId="7F42E4BC" w14:textId="5421CD13" w:rsidR="0075069B" w:rsidRPr="00822192" w:rsidRDefault="0075069B" w:rsidP="00822192">
      <w:pPr>
        <w:pStyle w:val="Akapitzlist"/>
        <w:numPr>
          <w:ilvl w:val="0"/>
          <w:numId w:val="270"/>
        </w:numPr>
        <w:rPr>
          <w:rFonts w:asciiTheme="majorHAnsi" w:hAnsiTheme="majorHAnsi" w:cstheme="majorHAnsi"/>
          <w:bCs/>
        </w:rPr>
      </w:pPr>
      <w:r>
        <w:rPr>
          <w:noProof/>
        </w:rPr>
        <w:drawing>
          <wp:inline distT="0" distB="0" distL="0" distR="0" wp14:anchorId="23719841" wp14:editId="019B9E85">
            <wp:extent cx="949037" cy="246315"/>
            <wp:effectExtent l="0" t="0" r="3810" b="1905"/>
            <wp:docPr id="1155" name="Obraz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967508" cy="251109"/>
                    </a:xfrm>
                    <a:prstGeom prst="rect">
                      <a:avLst/>
                    </a:prstGeom>
                  </pic:spPr>
                </pic:pic>
              </a:graphicData>
            </a:graphic>
          </wp:inline>
        </w:drawing>
      </w:r>
      <w:r w:rsidR="00460E55">
        <w:rPr>
          <w:rFonts w:asciiTheme="majorHAnsi" w:eastAsia="Arial" w:hAnsiTheme="majorHAnsi" w:cstheme="majorHAnsi"/>
          <w:bCs/>
          <w:sz w:val="20"/>
          <w:szCs w:val="20"/>
          <w:lang w:eastAsia="es-ES"/>
        </w:rPr>
        <w:t xml:space="preserve"> -przesłanie dokumentu do jednostk</w:t>
      </w:r>
      <w:r w:rsidR="00E412D1">
        <w:rPr>
          <w:rFonts w:asciiTheme="majorHAnsi" w:eastAsia="Arial" w:hAnsiTheme="majorHAnsi" w:cstheme="majorHAnsi"/>
          <w:bCs/>
          <w:sz w:val="20"/>
          <w:szCs w:val="20"/>
          <w:lang w:eastAsia="es-ES"/>
        </w:rPr>
        <w:t>i</w:t>
      </w:r>
      <w:r w:rsidRPr="0075069B">
        <w:rPr>
          <w:rFonts w:asciiTheme="majorHAnsi" w:eastAsia="Arial" w:hAnsiTheme="majorHAnsi" w:cstheme="majorHAnsi"/>
          <w:bCs/>
          <w:sz w:val="20"/>
          <w:szCs w:val="20"/>
          <w:lang w:eastAsia="es-ES"/>
        </w:rPr>
        <w:br/>
      </w:r>
    </w:p>
    <w:p w14:paraId="63CDB63D" w14:textId="77777777" w:rsidR="009859FD" w:rsidRDefault="009859FD" w:rsidP="00822192">
      <w:pPr>
        <w:pStyle w:val="Tekstpodstawowy"/>
        <w:rPr>
          <w:rFonts w:asciiTheme="majorHAnsi" w:hAnsiTheme="majorHAnsi" w:cstheme="majorHAnsi"/>
          <w:bCs/>
        </w:rPr>
      </w:pPr>
    </w:p>
    <w:p w14:paraId="5BB20532" w14:textId="0A2BDEFD" w:rsidR="00A84D77" w:rsidRPr="00A84D77" w:rsidRDefault="00A84D77" w:rsidP="00822192">
      <w:pPr>
        <w:pStyle w:val="SOW-3Nagwek"/>
      </w:pPr>
      <w:r w:rsidRPr="00A84D77">
        <w:lastRenderedPageBreak/>
        <w:t xml:space="preserve">Złożenie informacji </w:t>
      </w:r>
      <w:r>
        <w:t xml:space="preserve">o wyborze turnusu </w:t>
      </w:r>
      <w:r w:rsidRPr="00A84D77">
        <w:t>z wniosku</w:t>
      </w:r>
    </w:p>
    <w:p w14:paraId="04AFAFF7" w14:textId="2A2341D1" w:rsidR="005A2E99" w:rsidRDefault="00A84D77" w:rsidP="00822192">
      <w:pPr>
        <w:pStyle w:val="Tekstpodstawowy"/>
        <w:ind w:left="709"/>
        <w:rPr>
          <w:rFonts w:asciiTheme="majorHAnsi" w:hAnsiTheme="majorHAnsi" w:cstheme="majorHAnsi"/>
          <w:bCs/>
        </w:rPr>
      </w:pPr>
      <w:r>
        <w:rPr>
          <w:rFonts w:asciiTheme="majorHAnsi" w:hAnsiTheme="majorHAnsi" w:cstheme="majorHAnsi"/>
          <w:bCs/>
        </w:rPr>
        <w:t>U</w:t>
      </w:r>
      <w:r w:rsidR="005A2E99">
        <w:rPr>
          <w:rFonts w:asciiTheme="majorHAnsi" w:hAnsiTheme="majorHAnsi" w:cstheme="majorHAnsi"/>
          <w:bCs/>
        </w:rPr>
        <w:t>tworzenia informacji o wyborze turnusu</w:t>
      </w:r>
      <w:r>
        <w:rPr>
          <w:rFonts w:asciiTheme="majorHAnsi" w:hAnsiTheme="majorHAnsi" w:cstheme="majorHAnsi"/>
          <w:bCs/>
        </w:rPr>
        <w:t xml:space="preserve"> w imieniu Wnioskodawcy</w:t>
      </w:r>
      <w:r w:rsidR="005A2E99">
        <w:rPr>
          <w:rFonts w:asciiTheme="majorHAnsi" w:hAnsiTheme="majorHAnsi" w:cstheme="majorHAnsi"/>
          <w:bCs/>
        </w:rPr>
        <w:t xml:space="preserve"> Realizator może rozpocząć również bezpośrednio z podglądu wniosku o statusie pismo zatwierdzone.  </w:t>
      </w:r>
      <w:r w:rsidR="005A2E99">
        <w:rPr>
          <w:rFonts w:asciiTheme="majorHAnsi" w:hAnsiTheme="majorHAnsi" w:cstheme="majorHAnsi"/>
          <w:bCs/>
        </w:rPr>
        <w:br/>
        <w:t xml:space="preserve">We wniosku znajduje się dedykowana zakładka </w:t>
      </w:r>
      <w:r w:rsidR="005A2E99">
        <w:rPr>
          <w:noProof/>
        </w:rPr>
        <w:drawing>
          <wp:inline distT="0" distB="0" distL="0" distR="0" wp14:anchorId="5990129E" wp14:editId="38855117">
            <wp:extent cx="907473" cy="201661"/>
            <wp:effectExtent l="0" t="0" r="6985" b="8255"/>
            <wp:docPr id="1130" name="Obraz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960994" cy="213555"/>
                    </a:xfrm>
                    <a:prstGeom prst="rect">
                      <a:avLst/>
                    </a:prstGeom>
                  </pic:spPr>
                </pic:pic>
              </a:graphicData>
            </a:graphic>
          </wp:inline>
        </w:drawing>
      </w:r>
      <w:r w:rsidR="005A2E99">
        <w:rPr>
          <w:rFonts w:asciiTheme="majorHAnsi" w:hAnsiTheme="majorHAnsi" w:cstheme="majorHAnsi"/>
          <w:bCs/>
        </w:rPr>
        <w:t>.</w:t>
      </w:r>
    </w:p>
    <w:p w14:paraId="4C5F8A9B" w14:textId="5727C688" w:rsidR="005A2E99" w:rsidRDefault="005A2E99" w:rsidP="00822192">
      <w:pPr>
        <w:pStyle w:val="Tekstpodstawowy"/>
        <w:keepNext/>
        <w:ind w:left="0"/>
      </w:pPr>
      <w:r>
        <w:rPr>
          <w:noProof/>
        </w:rPr>
        <w:drawing>
          <wp:inline distT="0" distB="0" distL="0" distR="0" wp14:anchorId="2BF839BB" wp14:editId="036EB196">
            <wp:extent cx="6858000" cy="2458085"/>
            <wp:effectExtent l="0" t="0" r="0" b="0"/>
            <wp:docPr id="1133" name="Obraz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858000" cy="2458085"/>
                    </a:xfrm>
                    <a:prstGeom prst="rect">
                      <a:avLst/>
                    </a:prstGeom>
                  </pic:spPr>
                </pic:pic>
              </a:graphicData>
            </a:graphic>
          </wp:inline>
        </w:drawing>
      </w:r>
    </w:p>
    <w:p w14:paraId="55C7184E" w14:textId="202CF217" w:rsidR="005A2E99" w:rsidRDefault="005A2E99" w:rsidP="00822192">
      <w:pPr>
        <w:pStyle w:val="Legenda"/>
        <w:ind w:left="0"/>
        <w:jc w:val="center"/>
        <w:rPr>
          <w:rFonts w:asciiTheme="majorHAnsi" w:hAnsiTheme="majorHAnsi" w:cstheme="majorHAnsi"/>
        </w:rPr>
      </w:pPr>
      <w:bookmarkStart w:id="2192" w:name="_Toc59000911"/>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96</w:t>
      </w:r>
      <w:r w:rsidRPr="00822192">
        <w:rPr>
          <w:rFonts w:asciiTheme="majorHAnsi" w:hAnsiTheme="majorHAnsi" w:cstheme="majorHAnsi"/>
        </w:rPr>
        <w:fldChar w:fldCharType="end"/>
      </w:r>
      <w:r w:rsidRPr="00822192">
        <w:rPr>
          <w:rFonts w:asciiTheme="majorHAnsi" w:hAnsiTheme="majorHAnsi" w:cstheme="majorHAnsi"/>
        </w:rPr>
        <w:t xml:space="preserve"> Zakładka </w:t>
      </w:r>
      <w:r w:rsidR="00A5558D" w:rsidRPr="00822192">
        <w:rPr>
          <w:rFonts w:asciiTheme="majorHAnsi" w:hAnsiTheme="majorHAnsi" w:cstheme="majorHAnsi"/>
        </w:rPr>
        <w:t xml:space="preserve">wniosku </w:t>
      </w:r>
      <w:r w:rsidRPr="00822192">
        <w:rPr>
          <w:rFonts w:asciiTheme="majorHAnsi" w:hAnsiTheme="majorHAnsi" w:cstheme="majorHAnsi"/>
        </w:rPr>
        <w:t xml:space="preserve">Informacje o wyborze turnusu </w:t>
      </w:r>
      <w:r w:rsidR="00A5558D" w:rsidRPr="00822192">
        <w:rPr>
          <w:rFonts w:asciiTheme="majorHAnsi" w:hAnsiTheme="majorHAnsi" w:cstheme="majorHAnsi"/>
        </w:rPr>
        <w:t>rehabilitacyjnego</w:t>
      </w:r>
      <w:bookmarkEnd w:id="2192"/>
    </w:p>
    <w:p w14:paraId="5A1DB1CB" w14:textId="2288203D" w:rsidR="005A2E99" w:rsidRPr="00A84D77" w:rsidRDefault="005A2E99" w:rsidP="00822192">
      <w:pPr>
        <w:pStyle w:val="Tekstpodstawowy"/>
        <w:ind w:left="709"/>
        <w:rPr>
          <w:rFonts w:asciiTheme="majorHAnsi" w:hAnsiTheme="majorHAnsi" w:cstheme="majorHAnsi"/>
          <w:bCs/>
        </w:rPr>
      </w:pPr>
      <w:r>
        <w:rPr>
          <w:rFonts w:asciiTheme="majorHAnsi" w:hAnsiTheme="majorHAnsi" w:cstheme="majorHAnsi"/>
          <w:bCs/>
        </w:rPr>
        <w:br/>
        <w:t xml:space="preserve">Po przejściu na nią widoczny  jest przycisk dodawania nowej informacji </w:t>
      </w:r>
      <w:r w:rsidR="00A5558D">
        <w:rPr>
          <w:noProof/>
        </w:rPr>
        <w:drawing>
          <wp:inline distT="0" distB="0" distL="0" distR="0" wp14:anchorId="34DCE39F" wp14:editId="28B56098">
            <wp:extent cx="1669473" cy="190193"/>
            <wp:effectExtent l="0" t="0" r="0" b="635"/>
            <wp:docPr id="1134" name="Obraz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721096" cy="196074"/>
                    </a:xfrm>
                    <a:prstGeom prst="rect">
                      <a:avLst/>
                    </a:prstGeom>
                  </pic:spPr>
                </pic:pic>
              </a:graphicData>
            </a:graphic>
          </wp:inline>
        </w:drawing>
      </w:r>
      <w:r w:rsidR="00A5558D">
        <w:rPr>
          <w:rFonts w:asciiTheme="majorHAnsi" w:hAnsiTheme="majorHAnsi" w:cstheme="majorHAnsi"/>
          <w:bCs/>
        </w:rPr>
        <w:t xml:space="preserve"> . Po jego użyciu d</w:t>
      </w:r>
      <w:r>
        <w:rPr>
          <w:rFonts w:asciiTheme="majorHAnsi" w:hAnsiTheme="majorHAnsi" w:cstheme="majorHAnsi"/>
          <w:bCs/>
        </w:rPr>
        <w:t>alszy proces przebiega tak jak został opisany w pkt</w:t>
      </w:r>
      <w:bookmarkEnd w:id="2184"/>
      <w:r>
        <w:rPr>
          <w:rFonts w:asciiTheme="majorHAnsi" w:hAnsiTheme="majorHAnsi" w:cstheme="majorHAnsi"/>
          <w:bCs/>
        </w:rPr>
        <w:t xml:space="preserve"> </w:t>
      </w:r>
      <w:r>
        <w:rPr>
          <w:rFonts w:asciiTheme="majorHAnsi" w:hAnsiTheme="majorHAnsi" w:cstheme="majorHAnsi"/>
          <w:bCs/>
        </w:rPr>
        <w:fldChar w:fldCharType="begin"/>
      </w:r>
      <w:r>
        <w:rPr>
          <w:rFonts w:asciiTheme="majorHAnsi" w:hAnsiTheme="majorHAnsi" w:cstheme="majorHAnsi"/>
          <w:bCs/>
        </w:rPr>
        <w:instrText xml:space="preserve"> REF _Ref58509925 \r \h </w:instrText>
      </w:r>
      <w:r>
        <w:rPr>
          <w:rFonts w:asciiTheme="majorHAnsi" w:hAnsiTheme="majorHAnsi" w:cstheme="majorHAnsi"/>
          <w:bCs/>
        </w:rPr>
      </w:r>
      <w:r>
        <w:rPr>
          <w:rFonts w:asciiTheme="majorHAnsi" w:hAnsiTheme="majorHAnsi" w:cstheme="majorHAnsi"/>
          <w:bCs/>
        </w:rPr>
        <w:fldChar w:fldCharType="separate"/>
      </w:r>
      <w:r>
        <w:rPr>
          <w:rFonts w:asciiTheme="majorHAnsi" w:hAnsiTheme="majorHAnsi" w:cstheme="majorHAnsi"/>
          <w:bCs/>
        </w:rPr>
        <w:t>3</w:t>
      </w:r>
      <w:r>
        <w:rPr>
          <w:rFonts w:asciiTheme="majorHAnsi" w:hAnsiTheme="majorHAnsi" w:cstheme="majorHAnsi"/>
          <w:bCs/>
        </w:rPr>
        <w:fldChar w:fldCharType="end"/>
      </w:r>
    </w:p>
    <w:p w14:paraId="1332411B" w14:textId="0CF7BF6C" w:rsidR="00850A86" w:rsidRDefault="00CC682C" w:rsidP="00822192">
      <w:pPr>
        <w:pStyle w:val="SOW-3Nagwek"/>
      </w:pPr>
      <w:bookmarkStart w:id="2193" w:name="_Ref58585198"/>
      <w:r>
        <w:t>Weryfikacja</w:t>
      </w:r>
      <w:r w:rsidRPr="00CC682C">
        <w:t xml:space="preserve"> złożonej informacji o przebiegu turnusu rehabilitacyjnego</w:t>
      </w:r>
      <w:bookmarkEnd w:id="2193"/>
    </w:p>
    <w:p w14:paraId="678C5B62" w14:textId="2C6D3399" w:rsidR="00CC682C" w:rsidRDefault="00CC682C" w:rsidP="00CC682C">
      <w:pPr>
        <w:pStyle w:val="Tekstpodstawowy"/>
        <w:ind w:left="709"/>
        <w:rPr>
          <w:rFonts w:asciiTheme="majorHAnsi" w:hAnsiTheme="majorHAnsi" w:cstheme="majorHAnsi"/>
          <w:bCs/>
        </w:rPr>
      </w:pPr>
      <w:r>
        <w:rPr>
          <w:rFonts w:asciiTheme="majorHAnsi" w:hAnsiTheme="majorHAnsi" w:cstheme="majorHAnsi"/>
          <w:bCs/>
        </w:rPr>
        <w:t>Przesłana informacja trafia na listę informacji o wyborze turnusu w widoku Realizatora.</w:t>
      </w:r>
    </w:p>
    <w:p w14:paraId="5D531D63" w14:textId="3A682BEA" w:rsidR="00CC682C" w:rsidRDefault="00CC682C" w:rsidP="00CC682C">
      <w:pPr>
        <w:pStyle w:val="Tekstpodstawowy"/>
        <w:ind w:left="709"/>
        <w:rPr>
          <w:rFonts w:asciiTheme="majorHAnsi" w:hAnsiTheme="majorHAnsi" w:cstheme="majorHAnsi"/>
          <w:bCs/>
        </w:rPr>
      </w:pPr>
      <w:r>
        <w:rPr>
          <w:rFonts w:asciiTheme="majorHAnsi" w:hAnsiTheme="majorHAnsi" w:cstheme="majorHAnsi"/>
          <w:bCs/>
        </w:rPr>
        <w:t>W celu weryfikacji informacji należy:</w:t>
      </w:r>
    </w:p>
    <w:p w14:paraId="49697863" w14:textId="78C5510D" w:rsidR="00CC682C" w:rsidRDefault="00CC682C" w:rsidP="00CC682C">
      <w:pPr>
        <w:pStyle w:val="Tekstpodstawowy"/>
        <w:numPr>
          <w:ilvl w:val="6"/>
          <w:numId w:val="226"/>
        </w:numPr>
        <w:ind w:left="709"/>
        <w:rPr>
          <w:rFonts w:asciiTheme="majorHAnsi" w:hAnsiTheme="majorHAnsi" w:cstheme="majorHAnsi"/>
          <w:bCs/>
        </w:rPr>
      </w:pPr>
      <w:r>
        <w:rPr>
          <w:rFonts w:asciiTheme="majorHAnsi" w:hAnsiTheme="majorHAnsi" w:cstheme="majorHAnsi"/>
          <w:bCs/>
        </w:rPr>
        <w:t xml:space="preserve">Rozwinąć zakładkę </w:t>
      </w:r>
      <w:r>
        <w:rPr>
          <w:noProof/>
        </w:rPr>
        <w:drawing>
          <wp:inline distT="0" distB="0" distL="0" distR="0" wp14:anchorId="2959B4FB" wp14:editId="7180CC2F">
            <wp:extent cx="1205346" cy="185438"/>
            <wp:effectExtent l="0" t="0" r="0" b="5080"/>
            <wp:docPr id="1160" name="Obraz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215268" cy="186964"/>
                    </a:xfrm>
                    <a:prstGeom prst="rect">
                      <a:avLst/>
                    </a:prstGeom>
                  </pic:spPr>
                </pic:pic>
              </a:graphicData>
            </a:graphic>
          </wp:inline>
        </w:drawing>
      </w:r>
      <w:r>
        <w:rPr>
          <w:rFonts w:asciiTheme="majorHAnsi" w:hAnsiTheme="majorHAnsi" w:cstheme="majorHAnsi"/>
          <w:bCs/>
        </w:rPr>
        <w:t xml:space="preserve"> w menu nawigacyjnym. </w:t>
      </w:r>
    </w:p>
    <w:p w14:paraId="44C36A6A" w14:textId="01C6C7F4" w:rsidR="00CC682C" w:rsidRDefault="00CC682C" w:rsidP="00CC682C">
      <w:pPr>
        <w:pStyle w:val="Tekstpodstawowy"/>
        <w:numPr>
          <w:ilvl w:val="6"/>
          <w:numId w:val="226"/>
        </w:numPr>
        <w:ind w:left="709"/>
        <w:rPr>
          <w:rFonts w:asciiTheme="majorHAnsi" w:hAnsiTheme="majorHAnsi" w:cstheme="majorHAnsi"/>
          <w:bCs/>
        </w:rPr>
      </w:pPr>
      <w:r>
        <w:rPr>
          <w:rFonts w:asciiTheme="majorHAnsi" w:hAnsiTheme="majorHAnsi" w:cstheme="majorHAnsi"/>
          <w:bCs/>
        </w:rPr>
        <w:t xml:space="preserve">Kliknąć przycisk </w:t>
      </w:r>
      <w:r>
        <w:rPr>
          <w:noProof/>
        </w:rPr>
        <w:drawing>
          <wp:inline distT="0" distB="0" distL="0" distR="0" wp14:anchorId="19B90165" wp14:editId="3368C6B5">
            <wp:extent cx="1122218" cy="254456"/>
            <wp:effectExtent l="0" t="0" r="1905" b="0"/>
            <wp:docPr id="1161" name="Obraz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1149249" cy="260585"/>
                    </a:xfrm>
                    <a:prstGeom prst="rect">
                      <a:avLst/>
                    </a:prstGeom>
                  </pic:spPr>
                </pic:pic>
              </a:graphicData>
            </a:graphic>
          </wp:inline>
        </w:drawing>
      </w:r>
      <w:r>
        <w:rPr>
          <w:rFonts w:asciiTheme="majorHAnsi" w:hAnsiTheme="majorHAnsi" w:cstheme="majorHAnsi"/>
          <w:bCs/>
        </w:rPr>
        <w:t>.</w:t>
      </w:r>
      <w:r>
        <w:rPr>
          <w:rFonts w:asciiTheme="majorHAnsi" w:hAnsiTheme="majorHAnsi" w:cstheme="majorHAnsi"/>
          <w:bCs/>
        </w:rPr>
        <w:br/>
        <w:t>System wyświetli listę wszystkich informacji o wyborze turnusu rehabilitacyjnego.</w:t>
      </w:r>
    </w:p>
    <w:p w14:paraId="4AC32383" w14:textId="77777777" w:rsidR="000F3143" w:rsidRDefault="00CC682C" w:rsidP="00822192">
      <w:pPr>
        <w:pStyle w:val="Tekstpodstawowy"/>
        <w:keepNext/>
        <w:ind w:left="0"/>
      </w:pPr>
      <w:r>
        <w:rPr>
          <w:noProof/>
        </w:rPr>
        <w:lastRenderedPageBreak/>
        <w:drawing>
          <wp:inline distT="0" distB="0" distL="0" distR="0" wp14:anchorId="163EDBD3" wp14:editId="74219BFC">
            <wp:extent cx="6858000" cy="3380105"/>
            <wp:effectExtent l="0" t="0" r="0" b="0"/>
            <wp:docPr id="1163" name="Obraz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6858000" cy="3380105"/>
                    </a:xfrm>
                    <a:prstGeom prst="rect">
                      <a:avLst/>
                    </a:prstGeom>
                  </pic:spPr>
                </pic:pic>
              </a:graphicData>
            </a:graphic>
          </wp:inline>
        </w:drawing>
      </w:r>
    </w:p>
    <w:p w14:paraId="41F193D6" w14:textId="3C1BE0B6" w:rsidR="00CC682C" w:rsidRPr="00822192" w:rsidRDefault="000F3143" w:rsidP="00822192">
      <w:pPr>
        <w:pStyle w:val="Legenda"/>
        <w:ind w:left="0"/>
        <w:jc w:val="center"/>
        <w:rPr>
          <w:rFonts w:asciiTheme="majorHAnsi" w:hAnsiTheme="majorHAnsi" w:cstheme="majorHAnsi"/>
        </w:rPr>
      </w:pPr>
      <w:bookmarkStart w:id="2194" w:name="_Toc59000912"/>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97</w:t>
      </w:r>
      <w:r w:rsidRPr="00822192">
        <w:rPr>
          <w:rFonts w:asciiTheme="majorHAnsi" w:hAnsiTheme="majorHAnsi" w:cstheme="majorHAnsi"/>
        </w:rPr>
        <w:fldChar w:fldCharType="end"/>
      </w:r>
      <w:r w:rsidRPr="00822192">
        <w:rPr>
          <w:rFonts w:asciiTheme="majorHAnsi" w:hAnsiTheme="majorHAnsi" w:cstheme="majorHAnsi"/>
        </w:rPr>
        <w:t xml:space="preserve"> Lista informacji o wyborze turnusu rehabilitacyjnego</w:t>
      </w:r>
      <w:bookmarkEnd w:id="2194"/>
    </w:p>
    <w:p w14:paraId="1EB6D0A5" w14:textId="21394819" w:rsidR="000F3143" w:rsidRDefault="000F3143" w:rsidP="000F3143">
      <w:pPr>
        <w:pStyle w:val="Tekstpodstawowy"/>
        <w:numPr>
          <w:ilvl w:val="0"/>
          <w:numId w:val="271"/>
        </w:numPr>
        <w:rPr>
          <w:rFonts w:asciiTheme="majorHAnsi" w:hAnsiTheme="majorHAnsi" w:cstheme="majorHAnsi"/>
          <w:bCs/>
        </w:rPr>
      </w:pPr>
      <w:r>
        <w:rPr>
          <w:rFonts w:asciiTheme="majorHAnsi" w:hAnsiTheme="majorHAnsi" w:cstheme="majorHAnsi"/>
          <w:bCs/>
        </w:rPr>
        <w:t xml:space="preserve">Wyszukać dokument na liście i kliknąć </w:t>
      </w:r>
      <w:r>
        <w:rPr>
          <w:noProof/>
        </w:rPr>
        <w:drawing>
          <wp:inline distT="0" distB="0" distL="0" distR="0" wp14:anchorId="0F5F8904" wp14:editId="5F181DC4">
            <wp:extent cx="342900" cy="228600"/>
            <wp:effectExtent l="0" t="0" r="0" b="0"/>
            <wp:docPr id="1164" name="Obraz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342900" cy="228600"/>
                    </a:xfrm>
                    <a:prstGeom prst="rect">
                      <a:avLst/>
                    </a:prstGeom>
                  </pic:spPr>
                </pic:pic>
              </a:graphicData>
            </a:graphic>
          </wp:inline>
        </w:drawing>
      </w:r>
      <w:r>
        <w:rPr>
          <w:rFonts w:asciiTheme="majorHAnsi" w:hAnsiTheme="majorHAnsi" w:cstheme="majorHAnsi"/>
          <w:bCs/>
        </w:rPr>
        <w:t>.</w:t>
      </w:r>
    </w:p>
    <w:p w14:paraId="7D90007A" w14:textId="77777777" w:rsidR="00883F85" w:rsidRDefault="000F3143" w:rsidP="000F3143">
      <w:pPr>
        <w:pStyle w:val="Tekstpodstawowy"/>
        <w:ind w:left="731"/>
        <w:rPr>
          <w:rFonts w:asciiTheme="majorHAnsi" w:hAnsiTheme="majorHAnsi" w:cstheme="majorHAnsi"/>
          <w:bCs/>
        </w:rPr>
      </w:pPr>
      <w:r>
        <w:rPr>
          <w:rFonts w:asciiTheme="majorHAnsi" w:hAnsiTheme="majorHAnsi" w:cstheme="majorHAnsi"/>
          <w:bCs/>
        </w:rPr>
        <w:t xml:space="preserve">System wyświetli formularz z danymi informacji o wyborze turnusu w trybie edycji. </w:t>
      </w:r>
    </w:p>
    <w:p w14:paraId="1792A64E" w14:textId="7002CECE" w:rsidR="00883F85" w:rsidRDefault="00883F85" w:rsidP="000F3143">
      <w:pPr>
        <w:pStyle w:val="Tekstpodstawowy"/>
        <w:ind w:left="731"/>
        <w:rPr>
          <w:rFonts w:asciiTheme="majorHAnsi" w:hAnsiTheme="majorHAnsi" w:cstheme="majorHAnsi"/>
          <w:bCs/>
        </w:rPr>
      </w:pPr>
    </w:p>
    <w:p w14:paraId="33DACCF3" w14:textId="77777777" w:rsidR="00883F85" w:rsidRDefault="00883F85" w:rsidP="00891068">
      <w:pPr>
        <w:pStyle w:val="Tekstpodstawowy"/>
        <w:keepNext/>
        <w:ind w:left="0"/>
        <w:jc w:val="center"/>
      </w:pPr>
      <w:r>
        <w:rPr>
          <w:rFonts w:asciiTheme="majorHAnsi" w:hAnsiTheme="majorHAnsi" w:cstheme="majorHAnsi"/>
          <w:bCs/>
          <w:noProof/>
        </w:rPr>
        <w:lastRenderedPageBreak/>
        <w:drawing>
          <wp:inline distT="0" distB="0" distL="0" distR="0" wp14:anchorId="3D7E2734" wp14:editId="2BB2C7A4">
            <wp:extent cx="6239707" cy="8139545"/>
            <wp:effectExtent l="0" t="0" r="8890" b="0"/>
            <wp:docPr id="1165" name="Obraz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09"/>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6241553" cy="8141953"/>
                    </a:xfrm>
                    <a:prstGeom prst="rect">
                      <a:avLst/>
                    </a:prstGeom>
                    <a:noFill/>
                    <a:ln>
                      <a:noFill/>
                    </a:ln>
                  </pic:spPr>
                </pic:pic>
              </a:graphicData>
            </a:graphic>
          </wp:inline>
        </w:drawing>
      </w:r>
    </w:p>
    <w:p w14:paraId="6BF55300" w14:textId="0D6B198D" w:rsidR="00883F85" w:rsidRDefault="00883F85" w:rsidP="00883F85">
      <w:pPr>
        <w:pStyle w:val="Legenda"/>
        <w:ind w:left="0"/>
        <w:jc w:val="center"/>
        <w:rPr>
          <w:rFonts w:asciiTheme="majorHAnsi" w:hAnsiTheme="majorHAnsi" w:cstheme="majorHAnsi"/>
        </w:rPr>
      </w:pPr>
      <w:bookmarkStart w:id="2195" w:name="_Toc59000913"/>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98</w:t>
      </w:r>
      <w:r w:rsidRPr="00822192">
        <w:rPr>
          <w:rFonts w:asciiTheme="majorHAnsi" w:hAnsiTheme="majorHAnsi" w:cstheme="majorHAnsi"/>
        </w:rPr>
        <w:fldChar w:fldCharType="end"/>
      </w:r>
      <w:r w:rsidRPr="00822192">
        <w:rPr>
          <w:rFonts w:asciiTheme="majorHAnsi" w:hAnsiTheme="majorHAnsi" w:cstheme="majorHAnsi"/>
        </w:rPr>
        <w:t xml:space="preserve"> Informacja o wyborze turnusu do zatwierdzenia w trybie edycji</w:t>
      </w:r>
      <w:bookmarkEnd w:id="2195"/>
    </w:p>
    <w:p w14:paraId="36C4B830" w14:textId="77777777" w:rsidR="00883F85" w:rsidRDefault="00883F85" w:rsidP="000F3143">
      <w:pPr>
        <w:pStyle w:val="Tekstpodstawowy"/>
        <w:ind w:left="731"/>
        <w:rPr>
          <w:rFonts w:asciiTheme="majorHAnsi" w:hAnsiTheme="majorHAnsi" w:cstheme="majorHAnsi"/>
          <w:bCs/>
        </w:rPr>
      </w:pPr>
    </w:p>
    <w:p w14:paraId="2D8FB4C9" w14:textId="186F3EEF" w:rsidR="000F3143" w:rsidRDefault="000F3143" w:rsidP="000F3143">
      <w:pPr>
        <w:pStyle w:val="Tekstpodstawowy"/>
        <w:ind w:left="731"/>
        <w:rPr>
          <w:rFonts w:asciiTheme="majorHAnsi" w:hAnsiTheme="majorHAnsi" w:cstheme="majorHAnsi"/>
          <w:bCs/>
        </w:rPr>
      </w:pPr>
      <w:r>
        <w:rPr>
          <w:rFonts w:asciiTheme="majorHAnsi" w:hAnsiTheme="majorHAnsi" w:cstheme="majorHAnsi"/>
          <w:bCs/>
        </w:rPr>
        <w:br/>
        <w:t>Zweryfikować wprowadzone dane w zakładkach.</w:t>
      </w:r>
    </w:p>
    <w:p w14:paraId="71232963" w14:textId="6CF7BDDD" w:rsidR="0083528A" w:rsidRDefault="0083528A" w:rsidP="000F3143">
      <w:pPr>
        <w:pStyle w:val="Tekstpodstawowy"/>
        <w:ind w:left="731"/>
        <w:rPr>
          <w:rFonts w:asciiTheme="majorHAnsi" w:hAnsiTheme="majorHAnsi" w:cstheme="majorHAnsi"/>
          <w:bCs/>
        </w:rPr>
      </w:pPr>
    </w:p>
    <w:p w14:paraId="773BADB6" w14:textId="6CBA5C4F" w:rsidR="0083528A" w:rsidRDefault="0083528A" w:rsidP="000F3143">
      <w:pPr>
        <w:pStyle w:val="Tekstpodstawowy"/>
        <w:ind w:left="731"/>
        <w:rPr>
          <w:rFonts w:asciiTheme="majorHAnsi" w:hAnsiTheme="majorHAnsi" w:cstheme="majorHAnsi"/>
          <w:bCs/>
        </w:rPr>
      </w:pPr>
      <w:r>
        <w:rPr>
          <w:rFonts w:asciiTheme="majorHAnsi" w:hAnsiTheme="majorHAnsi" w:cstheme="majorHAnsi"/>
          <w:bCs/>
        </w:rPr>
        <w:t>Weryfikacji złożonej informacji można dokonać również z poziomu wniosku przechodząc na dedykowaną zakładkę Informacji o wyborze turnusu.</w:t>
      </w:r>
      <w:r>
        <w:rPr>
          <w:rFonts w:asciiTheme="majorHAnsi" w:hAnsiTheme="majorHAnsi" w:cstheme="majorHAnsi"/>
          <w:bCs/>
        </w:rPr>
        <w:br/>
        <w:t>W celu przeprowadzenia weryfikacji przez zakładkę we wniosku należy</w:t>
      </w:r>
      <w:r w:rsidR="00883F85">
        <w:rPr>
          <w:rFonts w:asciiTheme="majorHAnsi" w:hAnsiTheme="majorHAnsi" w:cstheme="majorHAnsi"/>
          <w:bCs/>
        </w:rPr>
        <w:t xml:space="preserve"> przejść na listę wniosków i przy właściwym dokumencie kliknąć </w:t>
      </w:r>
      <w:r w:rsidR="00883F85">
        <w:rPr>
          <w:noProof/>
        </w:rPr>
        <w:drawing>
          <wp:inline distT="0" distB="0" distL="0" distR="0" wp14:anchorId="38410425" wp14:editId="3D20FE3E">
            <wp:extent cx="296140" cy="187036"/>
            <wp:effectExtent l="0" t="0" r="8890" b="3810"/>
            <wp:docPr id="1175" name="Obraz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97227" cy="187722"/>
                    </a:xfrm>
                    <a:prstGeom prst="rect">
                      <a:avLst/>
                    </a:prstGeom>
                  </pic:spPr>
                </pic:pic>
              </a:graphicData>
            </a:graphic>
          </wp:inline>
        </w:drawing>
      </w:r>
      <w:r w:rsidR="00883F85">
        <w:rPr>
          <w:rFonts w:asciiTheme="majorHAnsi" w:hAnsiTheme="majorHAnsi" w:cstheme="majorHAnsi"/>
          <w:bCs/>
        </w:rPr>
        <w:t>.</w:t>
      </w:r>
      <w:r w:rsidR="00883F85">
        <w:rPr>
          <w:rFonts w:asciiTheme="majorHAnsi" w:hAnsiTheme="majorHAnsi" w:cstheme="majorHAnsi"/>
          <w:bCs/>
        </w:rPr>
        <w:br/>
        <w:t xml:space="preserve">System wyświetli  wniosek wraz z zakładkami. Wybrać zakładkę </w:t>
      </w:r>
      <w:r w:rsidR="00883F85">
        <w:rPr>
          <w:noProof/>
        </w:rPr>
        <w:drawing>
          <wp:inline distT="0" distB="0" distL="0" distR="0" wp14:anchorId="7C8557E5" wp14:editId="3C905B24">
            <wp:extent cx="931765" cy="125557"/>
            <wp:effectExtent l="0" t="0" r="1905" b="8255"/>
            <wp:docPr id="1176" name="Obraz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978020" cy="131790"/>
                    </a:xfrm>
                    <a:prstGeom prst="rect">
                      <a:avLst/>
                    </a:prstGeom>
                  </pic:spPr>
                </pic:pic>
              </a:graphicData>
            </a:graphic>
          </wp:inline>
        </w:drawing>
      </w:r>
      <w:r w:rsidR="00883F85">
        <w:rPr>
          <w:rFonts w:asciiTheme="majorHAnsi" w:hAnsiTheme="majorHAnsi" w:cstheme="majorHAnsi"/>
          <w:bCs/>
        </w:rPr>
        <w:t>. W zakładce znajdują się wszelkie informacje dotyczące wyboru turnusu przez Wnioskodawcę dla danego wniosku z możliwością ich podglądu, edycji ,wydruku, przeglądania jak i utworzenia nowej informacji bezpośrednio z zakładki.</w:t>
      </w:r>
    </w:p>
    <w:p w14:paraId="5A11A773" w14:textId="77777777" w:rsidR="00883F85" w:rsidRDefault="00883F85" w:rsidP="000F3143">
      <w:pPr>
        <w:pStyle w:val="Tekstpodstawowy"/>
        <w:ind w:left="731"/>
        <w:rPr>
          <w:rFonts w:asciiTheme="majorHAnsi" w:hAnsiTheme="majorHAnsi" w:cstheme="majorHAnsi"/>
          <w:bCs/>
        </w:rPr>
      </w:pPr>
    </w:p>
    <w:p w14:paraId="70B90F02" w14:textId="77777777" w:rsidR="00883F85" w:rsidRDefault="00883F85" w:rsidP="00822192">
      <w:pPr>
        <w:pStyle w:val="Tekstpodstawowy"/>
        <w:keepNext/>
        <w:ind w:left="0"/>
        <w:jc w:val="center"/>
      </w:pPr>
      <w:r>
        <w:rPr>
          <w:noProof/>
        </w:rPr>
        <w:drawing>
          <wp:inline distT="0" distB="0" distL="0" distR="0" wp14:anchorId="185A3783" wp14:editId="663E8DA5">
            <wp:extent cx="6421582" cy="2642957"/>
            <wp:effectExtent l="0" t="0" r="0" b="5080"/>
            <wp:docPr id="1177" name="Obraz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429733" cy="2646312"/>
                    </a:xfrm>
                    <a:prstGeom prst="rect">
                      <a:avLst/>
                    </a:prstGeom>
                  </pic:spPr>
                </pic:pic>
              </a:graphicData>
            </a:graphic>
          </wp:inline>
        </w:drawing>
      </w:r>
    </w:p>
    <w:p w14:paraId="7F1CAA7B" w14:textId="5322D9C8" w:rsidR="00883F85" w:rsidRPr="00A509DD" w:rsidRDefault="00883F85" w:rsidP="00822192">
      <w:pPr>
        <w:pStyle w:val="Legenda"/>
        <w:ind w:left="0"/>
        <w:jc w:val="center"/>
        <w:rPr>
          <w:rFonts w:asciiTheme="majorHAnsi" w:hAnsiTheme="majorHAnsi" w:cstheme="majorHAnsi"/>
        </w:rPr>
      </w:pPr>
      <w:bookmarkStart w:id="2196" w:name="_Toc59000914"/>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99</w:t>
      </w:r>
      <w:r w:rsidRPr="00822192">
        <w:rPr>
          <w:rFonts w:asciiTheme="majorHAnsi" w:hAnsiTheme="majorHAnsi" w:cstheme="majorHAnsi"/>
        </w:rPr>
        <w:fldChar w:fldCharType="end"/>
      </w:r>
      <w:r w:rsidRPr="00822192">
        <w:rPr>
          <w:rFonts w:asciiTheme="majorHAnsi" w:hAnsiTheme="majorHAnsi" w:cstheme="majorHAnsi"/>
        </w:rPr>
        <w:t xml:space="preserve"> Zakładka informacji o wyborze turnusu dostępna we wniosku</w:t>
      </w:r>
      <w:bookmarkEnd w:id="2196"/>
    </w:p>
    <w:p w14:paraId="0919A4C9" w14:textId="42CB166C" w:rsidR="0083528A" w:rsidRDefault="0083528A" w:rsidP="000F3143">
      <w:pPr>
        <w:pStyle w:val="Tekstpodstawowy"/>
        <w:ind w:left="731"/>
        <w:rPr>
          <w:rFonts w:asciiTheme="majorHAnsi" w:hAnsiTheme="majorHAnsi" w:cstheme="majorHAnsi"/>
          <w:bCs/>
        </w:rPr>
      </w:pPr>
    </w:p>
    <w:p w14:paraId="36B0B8E0" w14:textId="3B76F705" w:rsidR="000F3143" w:rsidRPr="000F3143" w:rsidRDefault="000F3143" w:rsidP="00822192">
      <w:pPr>
        <w:pStyle w:val="SOW-3Nagwek"/>
      </w:pPr>
      <w:r w:rsidRPr="000F3143">
        <w:t xml:space="preserve">Zatwierdzenie Informacji o wyborze turnusu </w:t>
      </w:r>
    </w:p>
    <w:p w14:paraId="5DEF601E" w14:textId="2543FD71" w:rsidR="000F3143" w:rsidRDefault="000F3143" w:rsidP="00822192">
      <w:pPr>
        <w:pStyle w:val="Tekstpodstawowy"/>
        <w:ind w:left="0" w:firstLine="709"/>
        <w:rPr>
          <w:rFonts w:asciiTheme="majorHAnsi" w:hAnsiTheme="majorHAnsi" w:cstheme="majorHAnsi"/>
          <w:bCs/>
        </w:rPr>
      </w:pPr>
      <w:r>
        <w:rPr>
          <w:rFonts w:asciiTheme="majorHAnsi" w:hAnsiTheme="majorHAnsi" w:cstheme="majorHAnsi"/>
          <w:bCs/>
        </w:rPr>
        <w:t>W celu zatwierdzenia informacji o wyborze turnusu należy:</w:t>
      </w:r>
    </w:p>
    <w:p w14:paraId="3C5EA288" w14:textId="517E05E5" w:rsidR="000F3143" w:rsidRDefault="000F3143">
      <w:pPr>
        <w:pStyle w:val="Tekstpodstawowy"/>
        <w:numPr>
          <w:ilvl w:val="3"/>
          <w:numId w:val="271"/>
        </w:numPr>
        <w:ind w:left="851"/>
        <w:rPr>
          <w:rFonts w:asciiTheme="majorHAnsi" w:hAnsiTheme="majorHAnsi" w:cstheme="majorHAnsi"/>
          <w:bCs/>
        </w:rPr>
      </w:pPr>
      <w:r>
        <w:rPr>
          <w:rFonts w:asciiTheme="majorHAnsi" w:hAnsiTheme="majorHAnsi" w:cstheme="majorHAnsi"/>
          <w:bCs/>
        </w:rPr>
        <w:t>Wykonać czynności opisane w rozdziale</w:t>
      </w:r>
      <w:r w:rsidR="005232FC">
        <w:rPr>
          <w:rFonts w:asciiTheme="majorHAnsi" w:hAnsiTheme="majorHAnsi" w:cstheme="majorHAnsi"/>
          <w:bCs/>
        </w:rPr>
        <w:t xml:space="preserve"> </w:t>
      </w:r>
      <w:r w:rsidR="005232FC">
        <w:rPr>
          <w:rFonts w:asciiTheme="majorHAnsi" w:hAnsiTheme="majorHAnsi" w:cstheme="majorHAnsi"/>
          <w:bCs/>
        </w:rPr>
        <w:fldChar w:fldCharType="begin"/>
      </w:r>
      <w:r w:rsidR="005232FC">
        <w:rPr>
          <w:rFonts w:asciiTheme="majorHAnsi" w:hAnsiTheme="majorHAnsi" w:cstheme="majorHAnsi"/>
          <w:bCs/>
        </w:rPr>
        <w:instrText xml:space="preserve"> REF _Ref58585198 \r \h </w:instrText>
      </w:r>
      <w:r w:rsidR="005232FC">
        <w:rPr>
          <w:rFonts w:asciiTheme="majorHAnsi" w:hAnsiTheme="majorHAnsi" w:cstheme="majorHAnsi"/>
          <w:bCs/>
        </w:rPr>
      </w:r>
      <w:r w:rsidR="005232FC">
        <w:rPr>
          <w:rFonts w:asciiTheme="majorHAnsi" w:hAnsiTheme="majorHAnsi" w:cstheme="majorHAnsi"/>
          <w:bCs/>
        </w:rPr>
        <w:fldChar w:fldCharType="separate"/>
      </w:r>
      <w:r w:rsidR="005232FC">
        <w:rPr>
          <w:rFonts w:asciiTheme="majorHAnsi" w:hAnsiTheme="majorHAnsi" w:cstheme="majorHAnsi"/>
          <w:bCs/>
        </w:rPr>
        <w:t>5.24.2</w:t>
      </w:r>
      <w:r w:rsidR="005232FC">
        <w:rPr>
          <w:rFonts w:asciiTheme="majorHAnsi" w:hAnsiTheme="majorHAnsi" w:cstheme="majorHAnsi"/>
          <w:bCs/>
        </w:rPr>
        <w:fldChar w:fldCharType="end"/>
      </w:r>
    </w:p>
    <w:p w14:paraId="78F772A5" w14:textId="774EF0F9" w:rsidR="003A36C1" w:rsidRDefault="005232FC" w:rsidP="003A36C1">
      <w:pPr>
        <w:pStyle w:val="Tekstpodstawowy"/>
        <w:numPr>
          <w:ilvl w:val="3"/>
          <w:numId w:val="271"/>
        </w:numPr>
        <w:ind w:left="851"/>
        <w:rPr>
          <w:rFonts w:asciiTheme="majorHAnsi" w:hAnsiTheme="majorHAnsi" w:cstheme="majorHAnsi"/>
          <w:bCs/>
        </w:rPr>
      </w:pPr>
      <w:r>
        <w:rPr>
          <w:rFonts w:asciiTheme="majorHAnsi" w:hAnsiTheme="majorHAnsi" w:cstheme="majorHAnsi"/>
          <w:bCs/>
        </w:rPr>
        <w:t>W sekcji Do zatwierdzenia wybrać wynik oceny z listy rozwijanej i zamieścić uzasadnienie.</w:t>
      </w:r>
    </w:p>
    <w:p w14:paraId="0A49029B" w14:textId="77777777" w:rsidR="003A36C1" w:rsidRDefault="003A36C1" w:rsidP="00822192">
      <w:pPr>
        <w:pStyle w:val="Tekstpodstawowy"/>
        <w:keepNext/>
        <w:ind w:left="0"/>
      </w:pPr>
      <w:r>
        <w:rPr>
          <w:noProof/>
        </w:rPr>
        <w:lastRenderedPageBreak/>
        <w:drawing>
          <wp:inline distT="0" distB="0" distL="0" distR="0" wp14:anchorId="5AC4F4A2" wp14:editId="11E2E5D6">
            <wp:extent cx="6858000" cy="2162810"/>
            <wp:effectExtent l="0" t="0" r="0" b="8890"/>
            <wp:docPr id="1171" name="Obraz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858000" cy="2162810"/>
                    </a:xfrm>
                    <a:prstGeom prst="rect">
                      <a:avLst/>
                    </a:prstGeom>
                  </pic:spPr>
                </pic:pic>
              </a:graphicData>
            </a:graphic>
          </wp:inline>
        </w:drawing>
      </w:r>
    </w:p>
    <w:p w14:paraId="2A7F7486" w14:textId="1D5BA6F4" w:rsidR="003A36C1" w:rsidRPr="00891068" w:rsidRDefault="003A36C1" w:rsidP="00822192">
      <w:pPr>
        <w:pStyle w:val="Legenda"/>
        <w:ind w:left="0"/>
        <w:jc w:val="center"/>
        <w:rPr>
          <w:rFonts w:asciiTheme="majorHAnsi" w:hAnsiTheme="majorHAnsi" w:cstheme="majorHAnsi"/>
        </w:rPr>
      </w:pPr>
      <w:bookmarkStart w:id="2197" w:name="_Toc59000915"/>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100</w:t>
      </w:r>
      <w:r w:rsidRPr="00822192">
        <w:rPr>
          <w:rFonts w:asciiTheme="majorHAnsi" w:hAnsiTheme="majorHAnsi" w:cstheme="majorHAnsi"/>
        </w:rPr>
        <w:fldChar w:fldCharType="end"/>
      </w:r>
      <w:r w:rsidRPr="00822192">
        <w:rPr>
          <w:rFonts w:asciiTheme="majorHAnsi" w:hAnsiTheme="majorHAnsi" w:cstheme="majorHAnsi"/>
        </w:rPr>
        <w:t xml:space="preserve"> Sekcji „Do zatwierdzenia” w dokumencie informacji o wyborze</w:t>
      </w:r>
      <w:bookmarkEnd w:id="2197"/>
    </w:p>
    <w:p w14:paraId="42971743" w14:textId="6561F3E4" w:rsidR="003A36C1" w:rsidRDefault="005232FC">
      <w:pPr>
        <w:pStyle w:val="Tekstpodstawowy"/>
        <w:numPr>
          <w:ilvl w:val="3"/>
          <w:numId w:val="271"/>
        </w:numPr>
        <w:ind w:left="851"/>
        <w:rPr>
          <w:rFonts w:asciiTheme="majorHAnsi" w:hAnsiTheme="majorHAnsi" w:cstheme="majorHAnsi"/>
          <w:bCs/>
        </w:rPr>
      </w:pPr>
      <w:r>
        <w:rPr>
          <w:rFonts w:asciiTheme="majorHAnsi" w:hAnsiTheme="majorHAnsi" w:cstheme="majorHAnsi"/>
          <w:bCs/>
        </w:rPr>
        <w:t>Kliknąć</w:t>
      </w:r>
      <w:r w:rsidR="003A36C1">
        <w:rPr>
          <w:rFonts w:asciiTheme="majorHAnsi" w:hAnsiTheme="majorHAnsi" w:cstheme="majorHAnsi"/>
          <w:bCs/>
        </w:rPr>
        <w:t xml:space="preserve"> </w:t>
      </w:r>
      <w:r>
        <w:rPr>
          <w:noProof/>
        </w:rPr>
        <w:drawing>
          <wp:inline distT="0" distB="0" distL="0" distR="0" wp14:anchorId="0B0CF375" wp14:editId="63B9FA5F">
            <wp:extent cx="1422050" cy="230332"/>
            <wp:effectExtent l="0" t="0" r="0" b="0"/>
            <wp:docPr id="1168" name="Obraz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1466598" cy="237547"/>
                    </a:xfrm>
                    <a:prstGeom prst="rect">
                      <a:avLst/>
                    </a:prstGeom>
                  </pic:spPr>
                </pic:pic>
              </a:graphicData>
            </a:graphic>
          </wp:inline>
        </w:drawing>
      </w:r>
      <w:r>
        <w:rPr>
          <w:rFonts w:asciiTheme="majorHAnsi" w:hAnsiTheme="majorHAnsi" w:cstheme="majorHAnsi"/>
          <w:bCs/>
        </w:rPr>
        <w:t xml:space="preserve"> - </w:t>
      </w:r>
      <w:r w:rsidR="003A36C1">
        <w:rPr>
          <w:rFonts w:asciiTheme="majorHAnsi" w:hAnsiTheme="majorHAnsi" w:cstheme="majorHAnsi"/>
          <w:bCs/>
        </w:rPr>
        <w:t>zmiany zostaną zapisane a system przekieruje do dalszego etapu zatwierdzania dokumentu.</w:t>
      </w:r>
    </w:p>
    <w:p w14:paraId="79D668E3" w14:textId="597EED87" w:rsidR="003A36C1" w:rsidRDefault="003A36C1" w:rsidP="00822192">
      <w:pPr>
        <w:pStyle w:val="Tekstpodstawowy"/>
        <w:ind w:left="851"/>
        <w:rPr>
          <w:rFonts w:asciiTheme="majorHAnsi" w:hAnsiTheme="majorHAnsi" w:cstheme="majorHAnsi"/>
          <w:bCs/>
        </w:rPr>
      </w:pPr>
      <w:r>
        <w:rPr>
          <w:rFonts w:asciiTheme="majorHAnsi" w:hAnsiTheme="majorHAnsi" w:cstheme="majorHAnsi"/>
          <w:bCs/>
        </w:rPr>
        <w:t>Pozostałe akcje widoczne w oknie:</w:t>
      </w:r>
    </w:p>
    <w:p w14:paraId="7D0DDD4C" w14:textId="0F7A9FAB" w:rsidR="003A36C1" w:rsidRDefault="003A36C1" w:rsidP="003A36C1">
      <w:pPr>
        <w:pStyle w:val="Tekstpodstawowy"/>
        <w:numPr>
          <w:ilvl w:val="0"/>
          <w:numId w:val="273"/>
        </w:numPr>
        <w:rPr>
          <w:rFonts w:asciiTheme="majorHAnsi" w:hAnsiTheme="majorHAnsi" w:cstheme="majorHAnsi"/>
          <w:bCs/>
        </w:rPr>
      </w:pPr>
      <w:r>
        <w:rPr>
          <w:noProof/>
        </w:rPr>
        <w:drawing>
          <wp:inline distT="0" distB="0" distL="0" distR="0" wp14:anchorId="004E731D" wp14:editId="03EEFA22">
            <wp:extent cx="865909" cy="218081"/>
            <wp:effectExtent l="0" t="0" r="0" b="0"/>
            <wp:docPr id="1170" name="Obraz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876194" cy="220671"/>
                    </a:xfrm>
                    <a:prstGeom prst="rect">
                      <a:avLst/>
                    </a:prstGeom>
                  </pic:spPr>
                </pic:pic>
              </a:graphicData>
            </a:graphic>
          </wp:inline>
        </w:drawing>
      </w:r>
      <w:r>
        <w:rPr>
          <w:rFonts w:asciiTheme="majorHAnsi" w:hAnsiTheme="majorHAnsi" w:cstheme="majorHAnsi"/>
          <w:bCs/>
        </w:rPr>
        <w:t xml:space="preserve"> - widok formularza wniosku dla którego tworzona jest informacja</w:t>
      </w:r>
    </w:p>
    <w:p w14:paraId="00F89FF9" w14:textId="15A4CC8E" w:rsidR="003A36C1" w:rsidRDefault="003A36C1" w:rsidP="003A36C1">
      <w:pPr>
        <w:pStyle w:val="Tekstpodstawowy"/>
        <w:numPr>
          <w:ilvl w:val="0"/>
          <w:numId w:val="273"/>
        </w:numPr>
        <w:rPr>
          <w:rFonts w:asciiTheme="majorHAnsi" w:hAnsiTheme="majorHAnsi" w:cstheme="majorHAnsi"/>
          <w:bCs/>
        </w:rPr>
      </w:pPr>
      <w:r>
        <w:rPr>
          <w:noProof/>
        </w:rPr>
        <w:drawing>
          <wp:inline distT="0" distB="0" distL="0" distR="0" wp14:anchorId="6AD26483" wp14:editId="2466EB4E">
            <wp:extent cx="616527" cy="253216"/>
            <wp:effectExtent l="0" t="0" r="0" b="0"/>
            <wp:docPr id="1167" name="Obraz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28580" cy="258167"/>
                    </a:xfrm>
                    <a:prstGeom prst="rect">
                      <a:avLst/>
                    </a:prstGeom>
                  </pic:spPr>
                </pic:pic>
              </a:graphicData>
            </a:graphic>
          </wp:inline>
        </w:drawing>
      </w:r>
      <w:r>
        <w:rPr>
          <w:rFonts w:asciiTheme="majorHAnsi" w:hAnsiTheme="majorHAnsi" w:cstheme="majorHAnsi"/>
          <w:bCs/>
        </w:rPr>
        <w:t xml:space="preserve"> - zapisanie wyniku oceny oraz uzasadnienia </w:t>
      </w:r>
    </w:p>
    <w:p w14:paraId="65745C4E" w14:textId="58662BDD" w:rsidR="003A36C1" w:rsidRDefault="003A36C1" w:rsidP="003A36C1">
      <w:pPr>
        <w:pStyle w:val="Tekstpodstawowy"/>
        <w:numPr>
          <w:ilvl w:val="0"/>
          <w:numId w:val="273"/>
        </w:numPr>
        <w:rPr>
          <w:rFonts w:asciiTheme="majorHAnsi" w:hAnsiTheme="majorHAnsi" w:cstheme="majorHAnsi"/>
          <w:bCs/>
        </w:rPr>
      </w:pPr>
      <w:r>
        <w:rPr>
          <w:noProof/>
        </w:rPr>
        <w:drawing>
          <wp:inline distT="0" distB="0" distL="0" distR="0" wp14:anchorId="0CF8771E" wp14:editId="36673E52">
            <wp:extent cx="491837" cy="235672"/>
            <wp:effectExtent l="0" t="0" r="3810" b="0"/>
            <wp:docPr id="1169" name="Obraz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10134" cy="244439"/>
                    </a:xfrm>
                    <a:prstGeom prst="rect">
                      <a:avLst/>
                    </a:prstGeom>
                  </pic:spPr>
                </pic:pic>
              </a:graphicData>
            </a:graphic>
          </wp:inline>
        </w:drawing>
      </w:r>
      <w:r>
        <w:rPr>
          <w:rFonts w:asciiTheme="majorHAnsi" w:hAnsiTheme="majorHAnsi" w:cstheme="majorHAnsi"/>
          <w:bCs/>
        </w:rPr>
        <w:t xml:space="preserve"> - wyjście z formularza bez zapisywania wprowadzonych modyfikacji.</w:t>
      </w:r>
    </w:p>
    <w:p w14:paraId="62AD99E5" w14:textId="166F2641" w:rsidR="003A36C1" w:rsidRDefault="003A36C1" w:rsidP="003A36C1">
      <w:pPr>
        <w:pStyle w:val="Tekstpodstawowy"/>
        <w:ind w:left="851"/>
        <w:rPr>
          <w:rFonts w:asciiTheme="majorHAnsi" w:hAnsiTheme="majorHAnsi" w:cstheme="majorHAnsi"/>
          <w:bCs/>
        </w:rPr>
      </w:pPr>
      <w:r>
        <w:rPr>
          <w:rFonts w:asciiTheme="majorHAnsi" w:hAnsiTheme="majorHAnsi" w:cstheme="majorHAnsi"/>
          <w:bCs/>
        </w:rPr>
        <w:t>Wyświetlony zostanie komunikat o poprawnie zapisanym wniosku.</w:t>
      </w:r>
      <w:r w:rsidR="0083528A">
        <w:rPr>
          <w:rFonts w:asciiTheme="majorHAnsi" w:hAnsiTheme="majorHAnsi" w:cstheme="majorHAnsi"/>
          <w:bCs/>
        </w:rPr>
        <w:t xml:space="preserve"> </w:t>
      </w:r>
      <w:r w:rsidR="0083528A">
        <w:rPr>
          <w:rFonts w:asciiTheme="majorHAnsi" w:hAnsiTheme="majorHAnsi" w:cstheme="majorHAnsi"/>
          <w:bCs/>
        </w:rPr>
        <w:br/>
        <w:t>W dokumencie pojawi się dodatkowa sekcja Zatwierdzenie.</w:t>
      </w:r>
    </w:p>
    <w:p w14:paraId="019A50B2" w14:textId="18048468" w:rsidR="0083528A" w:rsidRDefault="0083528A" w:rsidP="00822192">
      <w:pPr>
        <w:pStyle w:val="Tekstpodstawowy"/>
        <w:keepNext/>
        <w:ind w:left="0"/>
        <w:jc w:val="right"/>
      </w:pPr>
      <w:r>
        <w:rPr>
          <w:noProof/>
        </w:rPr>
        <w:drawing>
          <wp:inline distT="0" distB="0" distL="0" distR="0" wp14:anchorId="00583E4F" wp14:editId="05DF4CCA">
            <wp:extent cx="6858000" cy="2094865"/>
            <wp:effectExtent l="0" t="0" r="0" b="635"/>
            <wp:docPr id="1173" name="Obraz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858000" cy="2094865"/>
                    </a:xfrm>
                    <a:prstGeom prst="rect">
                      <a:avLst/>
                    </a:prstGeom>
                  </pic:spPr>
                </pic:pic>
              </a:graphicData>
            </a:graphic>
          </wp:inline>
        </w:drawing>
      </w:r>
    </w:p>
    <w:p w14:paraId="411B54BE" w14:textId="1E1F2F26" w:rsidR="0083528A" w:rsidRPr="00891068" w:rsidRDefault="0083528A" w:rsidP="00822192">
      <w:pPr>
        <w:pStyle w:val="Legenda"/>
        <w:ind w:left="0"/>
        <w:jc w:val="center"/>
        <w:rPr>
          <w:rFonts w:asciiTheme="majorHAnsi" w:hAnsiTheme="majorHAnsi" w:cstheme="majorHAnsi"/>
        </w:rPr>
      </w:pPr>
      <w:bookmarkStart w:id="2198" w:name="_Toc59000916"/>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101</w:t>
      </w:r>
      <w:r w:rsidRPr="00822192">
        <w:rPr>
          <w:rFonts w:asciiTheme="majorHAnsi" w:hAnsiTheme="majorHAnsi" w:cstheme="majorHAnsi"/>
        </w:rPr>
        <w:fldChar w:fldCharType="end"/>
      </w:r>
      <w:r w:rsidRPr="00822192">
        <w:rPr>
          <w:rFonts w:asciiTheme="majorHAnsi" w:hAnsiTheme="majorHAnsi" w:cstheme="majorHAnsi"/>
        </w:rPr>
        <w:t xml:space="preserve"> Sekcja „Zatwierdzenie” w przekazanym do zatwierdzenia dokumencie informacji o wyborze</w:t>
      </w:r>
      <w:bookmarkEnd w:id="2198"/>
    </w:p>
    <w:p w14:paraId="55D50227" w14:textId="0FEFC5C3" w:rsidR="003A36C1" w:rsidRDefault="0083528A">
      <w:pPr>
        <w:pStyle w:val="Tekstpodstawowy"/>
        <w:numPr>
          <w:ilvl w:val="3"/>
          <w:numId w:val="271"/>
        </w:numPr>
        <w:ind w:left="851"/>
        <w:rPr>
          <w:rFonts w:asciiTheme="majorHAnsi" w:hAnsiTheme="majorHAnsi" w:cstheme="majorHAnsi"/>
          <w:bCs/>
        </w:rPr>
      </w:pPr>
      <w:r>
        <w:rPr>
          <w:rFonts w:asciiTheme="majorHAnsi" w:hAnsiTheme="majorHAnsi" w:cstheme="majorHAnsi"/>
          <w:bCs/>
        </w:rPr>
        <w:t xml:space="preserve">W sekcji do zatwierdzenia, w polu z listą wyboru Wynik oceny wskazać „zatwierdzony”, zostanie odblokowane pole obowiązkowe uzasadnienia. Uzupełnić pole i kliknąć </w:t>
      </w:r>
      <w:r>
        <w:rPr>
          <w:noProof/>
        </w:rPr>
        <w:drawing>
          <wp:inline distT="0" distB="0" distL="0" distR="0" wp14:anchorId="247BA440" wp14:editId="02982FD5">
            <wp:extent cx="484909" cy="199159"/>
            <wp:effectExtent l="0" t="0" r="0" b="0"/>
            <wp:docPr id="1174" name="Obraz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06791" cy="208146"/>
                    </a:xfrm>
                    <a:prstGeom prst="rect">
                      <a:avLst/>
                    </a:prstGeom>
                  </pic:spPr>
                </pic:pic>
              </a:graphicData>
            </a:graphic>
          </wp:inline>
        </w:drawing>
      </w:r>
      <w:r>
        <w:rPr>
          <w:rFonts w:asciiTheme="majorHAnsi" w:hAnsiTheme="majorHAnsi" w:cstheme="majorHAnsi"/>
          <w:bCs/>
        </w:rPr>
        <w:t>.</w:t>
      </w:r>
    </w:p>
    <w:p w14:paraId="7C8278F7" w14:textId="598BA710" w:rsidR="0083528A" w:rsidRDefault="0083528A" w:rsidP="0083528A">
      <w:pPr>
        <w:pStyle w:val="Tekstpodstawowy"/>
        <w:ind w:left="851"/>
        <w:rPr>
          <w:rFonts w:asciiTheme="majorHAnsi" w:hAnsiTheme="majorHAnsi" w:cstheme="majorHAnsi"/>
          <w:bCs/>
        </w:rPr>
      </w:pPr>
      <w:r>
        <w:rPr>
          <w:rFonts w:asciiTheme="majorHAnsi" w:hAnsiTheme="majorHAnsi" w:cstheme="majorHAnsi"/>
          <w:bCs/>
        </w:rPr>
        <w:t>Po zapisaniu zostaje przesłana informacja e-mail do wnioskodawcy</w:t>
      </w:r>
      <w:r w:rsidR="00E34FE8">
        <w:rPr>
          <w:rFonts w:asciiTheme="majorHAnsi" w:hAnsiTheme="majorHAnsi" w:cstheme="majorHAnsi"/>
          <w:bCs/>
        </w:rPr>
        <w:t xml:space="preserve"> oraz powiadomienie do Organizatora</w:t>
      </w:r>
      <w:r>
        <w:rPr>
          <w:rFonts w:asciiTheme="majorHAnsi" w:hAnsiTheme="majorHAnsi" w:cstheme="majorHAnsi"/>
          <w:bCs/>
        </w:rPr>
        <w:t>. System wyświetla komunikat o poprawnym przesłaniu powiadomienia oraz zapisaniu zmian. Status dokumentu zmienia się na informację zatwierdzoną przez Realizatora.</w:t>
      </w:r>
    </w:p>
    <w:p w14:paraId="5D9501F4" w14:textId="022682D5" w:rsidR="00C6516C" w:rsidRDefault="00C6516C" w:rsidP="00822192">
      <w:pPr>
        <w:pStyle w:val="SOW-3Nagwek"/>
      </w:pPr>
      <w:r>
        <w:lastRenderedPageBreak/>
        <w:t xml:space="preserve">Odrzucenie informacji o wyborze turnusu  </w:t>
      </w:r>
    </w:p>
    <w:p w14:paraId="01ECE3BF" w14:textId="7C0760DF" w:rsidR="00642C1C" w:rsidRDefault="00642C1C" w:rsidP="00642C1C">
      <w:pPr>
        <w:pStyle w:val="CANARD-Metryczka"/>
      </w:pPr>
      <w:r>
        <w:t>Odrzucenie informacji o wyborze turnusu może dokonać Realizator oraz Organizator po zatwierdzeniu informacji przez Realizatora.</w:t>
      </w:r>
    </w:p>
    <w:p w14:paraId="2353443A" w14:textId="478B345D" w:rsidR="00642C1C" w:rsidRDefault="00642C1C" w:rsidP="00642C1C">
      <w:pPr>
        <w:pStyle w:val="CANARD-Metryczka"/>
      </w:pPr>
      <w:r>
        <w:t>W celu odrzucenia informacji o wyborze turnusu Realizator powinien:</w:t>
      </w:r>
    </w:p>
    <w:p w14:paraId="731AE2BC" w14:textId="77777777" w:rsidR="00642C1C" w:rsidRDefault="00642C1C" w:rsidP="00642C1C">
      <w:pPr>
        <w:pStyle w:val="Tekstpodstawowy"/>
        <w:numPr>
          <w:ilvl w:val="6"/>
          <w:numId w:val="271"/>
        </w:numPr>
        <w:ind w:left="709"/>
        <w:rPr>
          <w:rFonts w:asciiTheme="majorHAnsi" w:hAnsiTheme="majorHAnsi" w:cstheme="majorHAnsi"/>
          <w:bCs/>
        </w:rPr>
      </w:pPr>
      <w:r>
        <w:rPr>
          <w:rFonts w:asciiTheme="majorHAnsi" w:hAnsiTheme="majorHAnsi" w:cstheme="majorHAnsi"/>
          <w:bCs/>
        </w:rPr>
        <w:t xml:space="preserve">Rozwinąć zakładkę </w:t>
      </w:r>
      <w:r>
        <w:rPr>
          <w:noProof/>
        </w:rPr>
        <w:drawing>
          <wp:inline distT="0" distB="0" distL="0" distR="0" wp14:anchorId="37D5F75B" wp14:editId="267F2E89">
            <wp:extent cx="1136073" cy="136805"/>
            <wp:effectExtent l="0" t="0" r="6985" b="0"/>
            <wp:docPr id="1185" name="Obraz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rPr>
          <w:rFonts w:asciiTheme="majorHAnsi" w:hAnsiTheme="majorHAnsi" w:cstheme="majorHAnsi"/>
          <w:bCs/>
        </w:rPr>
        <w:t xml:space="preserve"> w sekcji menu nawigacyjnego.</w:t>
      </w:r>
    </w:p>
    <w:p w14:paraId="69793543" w14:textId="77777777" w:rsidR="00642C1C" w:rsidRDefault="00642C1C" w:rsidP="00642C1C">
      <w:pPr>
        <w:pStyle w:val="Tekstpodstawowy"/>
        <w:numPr>
          <w:ilvl w:val="6"/>
          <w:numId w:val="271"/>
        </w:numPr>
        <w:ind w:left="709"/>
        <w:rPr>
          <w:rFonts w:asciiTheme="majorHAnsi" w:hAnsiTheme="majorHAnsi" w:cstheme="majorHAnsi"/>
          <w:bCs/>
        </w:rPr>
      </w:pPr>
      <w:r>
        <w:rPr>
          <w:rFonts w:asciiTheme="majorHAnsi" w:hAnsiTheme="majorHAnsi" w:cstheme="majorHAnsi"/>
          <w:bCs/>
        </w:rPr>
        <w:t xml:space="preserve">Kliknąć przycisk </w:t>
      </w:r>
      <w:r>
        <w:rPr>
          <w:noProof/>
        </w:rPr>
        <w:drawing>
          <wp:inline distT="0" distB="0" distL="0" distR="0" wp14:anchorId="7828F464" wp14:editId="56348A20">
            <wp:extent cx="1025236" cy="232466"/>
            <wp:effectExtent l="0" t="0" r="3810" b="0"/>
            <wp:docPr id="1186" name="Obraz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1062602" cy="240938"/>
                    </a:xfrm>
                    <a:prstGeom prst="rect">
                      <a:avLst/>
                    </a:prstGeom>
                  </pic:spPr>
                </pic:pic>
              </a:graphicData>
            </a:graphic>
          </wp:inline>
        </w:drawing>
      </w:r>
      <w:r>
        <w:rPr>
          <w:rFonts w:asciiTheme="majorHAnsi" w:hAnsiTheme="majorHAnsi" w:cstheme="majorHAnsi"/>
          <w:bCs/>
        </w:rPr>
        <w:t>. System wyświetli listę informacji.</w:t>
      </w:r>
    </w:p>
    <w:p w14:paraId="69FD4BFD" w14:textId="77777777" w:rsidR="00642C1C" w:rsidRDefault="00642C1C" w:rsidP="00642C1C">
      <w:pPr>
        <w:pStyle w:val="Tekstpodstawowy"/>
        <w:numPr>
          <w:ilvl w:val="6"/>
          <w:numId w:val="271"/>
        </w:numPr>
        <w:ind w:left="709"/>
        <w:rPr>
          <w:rFonts w:asciiTheme="majorHAnsi" w:hAnsiTheme="majorHAnsi" w:cstheme="majorHAnsi"/>
          <w:bCs/>
        </w:rPr>
      </w:pPr>
      <w:r>
        <w:rPr>
          <w:rFonts w:asciiTheme="majorHAnsi" w:hAnsiTheme="majorHAnsi" w:cstheme="majorHAnsi"/>
          <w:bCs/>
        </w:rPr>
        <w:t xml:space="preserve">Przy wybranym dokumencie o statusie „informacja złożona” lub „informacja do zatwierdzenia” wybrać przycisk </w:t>
      </w:r>
      <w:r>
        <w:rPr>
          <w:noProof/>
        </w:rPr>
        <w:drawing>
          <wp:inline distT="0" distB="0" distL="0" distR="0" wp14:anchorId="38A3D9BF" wp14:editId="00E5525A">
            <wp:extent cx="290945" cy="193963"/>
            <wp:effectExtent l="0" t="0" r="0" b="0"/>
            <wp:docPr id="1187" name="Obraz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96688" cy="197792"/>
                    </a:xfrm>
                    <a:prstGeom prst="rect">
                      <a:avLst/>
                    </a:prstGeom>
                  </pic:spPr>
                </pic:pic>
              </a:graphicData>
            </a:graphic>
          </wp:inline>
        </w:drawing>
      </w:r>
    </w:p>
    <w:p w14:paraId="35592465" w14:textId="304C235C" w:rsidR="00642C1C" w:rsidRDefault="00642C1C" w:rsidP="00642C1C">
      <w:pPr>
        <w:pStyle w:val="Tekstpodstawowy"/>
        <w:numPr>
          <w:ilvl w:val="6"/>
          <w:numId w:val="271"/>
        </w:numPr>
        <w:ind w:left="709"/>
        <w:rPr>
          <w:rFonts w:asciiTheme="majorHAnsi" w:hAnsiTheme="majorHAnsi" w:cstheme="majorHAnsi"/>
          <w:bCs/>
        </w:rPr>
      </w:pPr>
      <w:r>
        <w:rPr>
          <w:rFonts w:asciiTheme="majorHAnsi" w:hAnsiTheme="majorHAnsi" w:cstheme="majorHAnsi"/>
          <w:bCs/>
        </w:rPr>
        <w:t>W sekcji „Do zatwierdzenia” wybrać wynik oceny „Odrzucony” i zamieścić uzasadnienie.</w:t>
      </w:r>
    </w:p>
    <w:p w14:paraId="253E7D67" w14:textId="04B4868E" w:rsidR="00642C1C" w:rsidRDefault="00642C1C" w:rsidP="00642C1C">
      <w:pPr>
        <w:pStyle w:val="Tekstpodstawowy"/>
        <w:numPr>
          <w:ilvl w:val="6"/>
          <w:numId w:val="271"/>
        </w:numPr>
        <w:ind w:left="709"/>
        <w:rPr>
          <w:rFonts w:asciiTheme="majorHAnsi" w:hAnsiTheme="majorHAnsi" w:cstheme="majorHAnsi"/>
          <w:bCs/>
        </w:rPr>
      </w:pPr>
      <w:r>
        <w:rPr>
          <w:rFonts w:asciiTheme="majorHAnsi" w:hAnsiTheme="majorHAnsi" w:cstheme="majorHAnsi"/>
          <w:bCs/>
        </w:rPr>
        <w:t xml:space="preserve">W celu zapisania wyniku oceny i przesłania informacji wnioskodawcy kliknąć </w:t>
      </w:r>
      <w:r>
        <w:rPr>
          <w:noProof/>
        </w:rPr>
        <w:drawing>
          <wp:inline distT="0" distB="0" distL="0" distR="0" wp14:anchorId="695DA990" wp14:editId="493EEEA6">
            <wp:extent cx="540327" cy="221920"/>
            <wp:effectExtent l="0" t="0" r="0" b="6985"/>
            <wp:docPr id="1188" name="Obraz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55524" cy="228162"/>
                    </a:xfrm>
                    <a:prstGeom prst="rect">
                      <a:avLst/>
                    </a:prstGeom>
                  </pic:spPr>
                </pic:pic>
              </a:graphicData>
            </a:graphic>
          </wp:inline>
        </w:drawing>
      </w:r>
      <w:r>
        <w:rPr>
          <w:rFonts w:asciiTheme="majorHAnsi" w:hAnsiTheme="majorHAnsi" w:cstheme="majorHAnsi"/>
          <w:bCs/>
        </w:rPr>
        <w:t>.</w:t>
      </w:r>
      <w:r>
        <w:rPr>
          <w:rFonts w:asciiTheme="majorHAnsi" w:hAnsiTheme="majorHAnsi" w:cstheme="majorHAnsi"/>
          <w:bCs/>
        </w:rPr>
        <w:br/>
        <w:t>Informacja zostanie zapisana. Zostanie przesłana informacja do wnioskodawcy. Zostanie zmieniony status informacji.</w:t>
      </w:r>
      <w:r>
        <w:rPr>
          <w:rFonts w:asciiTheme="majorHAnsi" w:hAnsiTheme="majorHAnsi" w:cstheme="majorHAnsi"/>
          <w:bCs/>
        </w:rPr>
        <w:br/>
      </w:r>
    </w:p>
    <w:p w14:paraId="1C9A95BC" w14:textId="54AB8B34" w:rsidR="00642C1C" w:rsidRDefault="00642C1C" w:rsidP="00642C1C">
      <w:pPr>
        <w:pStyle w:val="Tekstpodstawowy"/>
        <w:ind w:left="709"/>
        <w:rPr>
          <w:rFonts w:asciiTheme="majorHAnsi" w:hAnsiTheme="majorHAnsi" w:cstheme="majorHAnsi"/>
          <w:bCs/>
        </w:rPr>
      </w:pPr>
      <w:r>
        <w:rPr>
          <w:rFonts w:asciiTheme="majorHAnsi" w:hAnsiTheme="majorHAnsi" w:cstheme="majorHAnsi"/>
          <w:bCs/>
        </w:rPr>
        <w:t>W przypadku odrzucenia informacji przez Organizatora Realizator otrzymuje powiadomienie.</w:t>
      </w:r>
    </w:p>
    <w:p w14:paraId="0D862D9F" w14:textId="283B1243" w:rsidR="00642C1C" w:rsidRDefault="00642C1C" w:rsidP="00822192">
      <w:pPr>
        <w:pStyle w:val="Tekstpodstawowy"/>
        <w:keepNext/>
        <w:ind w:left="0"/>
        <w:jc w:val="center"/>
      </w:pPr>
      <w:r>
        <w:rPr>
          <w:noProof/>
        </w:rPr>
        <w:drawing>
          <wp:inline distT="0" distB="0" distL="0" distR="0" wp14:anchorId="7D384D35" wp14:editId="73F6E549">
            <wp:extent cx="2390775" cy="1047750"/>
            <wp:effectExtent l="0" t="0" r="9525" b="0"/>
            <wp:docPr id="1192" name="Obraz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2390775" cy="1047750"/>
                    </a:xfrm>
                    <a:prstGeom prst="rect">
                      <a:avLst/>
                    </a:prstGeom>
                  </pic:spPr>
                </pic:pic>
              </a:graphicData>
            </a:graphic>
          </wp:inline>
        </w:drawing>
      </w:r>
    </w:p>
    <w:p w14:paraId="54083EEE" w14:textId="08D115A5" w:rsidR="00642C1C" w:rsidRPr="00A509DD" w:rsidRDefault="00642C1C" w:rsidP="00822192">
      <w:pPr>
        <w:pStyle w:val="Legenda"/>
        <w:ind w:left="0"/>
        <w:jc w:val="center"/>
        <w:rPr>
          <w:rFonts w:asciiTheme="majorHAnsi" w:hAnsiTheme="majorHAnsi" w:cstheme="majorHAnsi"/>
        </w:rPr>
      </w:pPr>
      <w:bookmarkStart w:id="2199" w:name="_Toc59000917"/>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102</w:t>
      </w:r>
      <w:r w:rsidRPr="00822192">
        <w:rPr>
          <w:rFonts w:asciiTheme="majorHAnsi" w:hAnsiTheme="majorHAnsi" w:cstheme="majorHAnsi"/>
        </w:rPr>
        <w:fldChar w:fldCharType="end"/>
      </w:r>
      <w:r w:rsidRPr="00822192">
        <w:rPr>
          <w:rFonts w:asciiTheme="majorHAnsi" w:hAnsiTheme="majorHAnsi" w:cstheme="majorHAnsi"/>
        </w:rPr>
        <w:t xml:space="preserve"> Powiadomienie o odrzuceni informacji o wyborze przez Organizatora</w:t>
      </w:r>
      <w:bookmarkEnd w:id="2199"/>
    </w:p>
    <w:p w14:paraId="73F55157" w14:textId="77777777" w:rsidR="00642C1C" w:rsidRDefault="00642C1C" w:rsidP="00822192">
      <w:pPr>
        <w:pStyle w:val="Tekstpodstawowy"/>
        <w:ind w:left="709"/>
        <w:rPr>
          <w:rFonts w:asciiTheme="majorHAnsi" w:hAnsiTheme="majorHAnsi" w:cstheme="majorHAnsi"/>
          <w:bCs/>
        </w:rPr>
      </w:pPr>
    </w:p>
    <w:p w14:paraId="1253BDC1" w14:textId="239FF7AA" w:rsidR="00C6516C" w:rsidRDefault="00C6516C" w:rsidP="00822192">
      <w:pPr>
        <w:pStyle w:val="SOW-3Nagwek"/>
      </w:pPr>
      <w:r>
        <w:t>Przekazanie</w:t>
      </w:r>
      <w:r w:rsidR="00A4130D">
        <w:t xml:space="preserve"> do poprawy</w:t>
      </w:r>
      <w:r>
        <w:t xml:space="preserve"> informacji o wyborze turnusu </w:t>
      </w:r>
    </w:p>
    <w:p w14:paraId="589D47BB" w14:textId="5E1E9B91" w:rsidR="00C6516C" w:rsidRDefault="00C6516C" w:rsidP="00822192">
      <w:pPr>
        <w:pStyle w:val="CANARD-Metryczka"/>
      </w:pPr>
      <w:r>
        <w:t>W celu przekazania informacji do poprawy należy:</w:t>
      </w:r>
    </w:p>
    <w:p w14:paraId="5742F1AD" w14:textId="2C69E011" w:rsidR="00C6516C" w:rsidRDefault="00C6516C" w:rsidP="00822192">
      <w:pPr>
        <w:pStyle w:val="Tekstpodstawowy"/>
        <w:numPr>
          <w:ilvl w:val="6"/>
          <w:numId w:val="274"/>
        </w:numPr>
        <w:ind w:left="709"/>
        <w:rPr>
          <w:rFonts w:asciiTheme="majorHAnsi" w:hAnsiTheme="majorHAnsi" w:cstheme="majorHAnsi"/>
          <w:bCs/>
        </w:rPr>
      </w:pPr>
      <w:r>
        <w:rPr>
          <w:rFonts w:asciiTheme="majorHAnsi" w:hAnsiTheme="majorHAnsi" w:cstheme="majorHAnsi"/>
          <w:bCs/>
        </w:rPr>
        <w:t xml:space="preserve">Rozwinąć zakładkę </w:t>
      </w:r>
      <w:r>
        <w:rPr>
          <w:noProof/>
        </w:rPr>
        <w:drawing>
          <wp:inline distT="0" distB="0" distL="0" distR="0" wp14:anchorId="68E46C5A" wp14:editId="7C34310D">
            <wp:extent cx="1136073" cy="136805"/>
            <wp:effectExtent l="0" t="0" r="6985" b="0"/>
            <wp:docPr id="1181" name="Obraz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rPr>
          <w:rFonts w:asciiTheme="majorHAnsi" w:hAnsiTheme="majorHAnsi" w:cstheme="majorHAnsi"/>
          <w:bCs/>
        </w:rPr>
        <w:t xml:space="preserve"> w sekcji menu nawigacyjnego.</w:t>
      </w:r>
    </w:p>
    <w:p w14:paraId="74C5C9AF" w14:textId="2879C933" w:rsidR="00C6516C" w:rsidRDefault="00C6516C" w:rsidP="00822192">
      <w:pPr>
        <w:pStyle w:val="Tekstpodstawowy"/>
        <w:numPr>
          <w:ilvl w:val="6"/>
          <w:numId w:val="274"/>
        </w:numPr>
        <w:ind w:left="709"/>
        <w:rPr>
          <w:rFonts w:asciiTheme="majorHAnsi" w:hAnsiTheme="majorHAnsi" w:cstheme="majorHAnsi"/>
          <w:bCs/>
        </w:rPr>
      </w:pPr>
      <w:r>
        <w:rPr>
          <w:rFonts w:asciiTheme="majorHAnsi" w:hAnsiTheme="majorHAnsi" w:cstheme="majorHAnsi"/>
          <w:bCs/>
        </w:rPr>
        <w:t xml:space="preserve">Kliknąć przycisk </w:t>
      </w:r>
      <w:r>
        <w:rPr>
          <w:noProof/>
        </w:rPr>
        <w:drawing>
          <wp:inline distT="0" distB="0" distL="0" distR="0" wp14:anchorId="1FED704C" wp14:editId="6C143453">
            <wp:extent cx="1025236" cy="232466"/>
            <wp:effectExtent l="0" t="0" r="3810" b="0"/>
            <wp:docPr id="1182" name="Obraz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1062602" cy="240938"/>
                    </a:xfrm>
                    <a:prstGeom prst="rect">
                      <a:avLst/>
                    </a:prstGeom>
                  </pic:spPr>
                </pic:pic>
              </a:graphicData>
            </a:graphic>
          </wp:inline>
        </w:drawing>
      </w:r>
      <w:r>
        <w:rPr>
          <w:rFonts w:asciiTheme="majorHAnsi" w:hAnsiTheme="majorHAnsi" w:cstheme="majorHAnsi"/>
          <w:bCs/>
        </w:rPr>
        <w:t>. System wyświetli listę informacji.</w:t>
      </w:r>
    </w:p>
    <w:p w14:paraId="6328611F" w14:textId="0C881914" w:rsidR="00C6516C" w:rsidRDefault="00C6516C" w:rsidP="00822192">
      <w:pPr>
        <w:pStyle w:val="Tekstpodstawowy"/>
        <w:numPr>
          <w:ilvl w:val="6"/>
          <w:numId w:val="274"/>
        </w:numPr>
        <w:ind w:left="709"/>
        <w:rPr>
          <w:rFonts w:asciiTheme="majorHAnsi" w:hAnsiTheme="majorHAnsi" w:cstheme="majorHAnsi"/>
          <w:bCs/>
        </w:rPr>
      </w:pPr>
      <w:r>
        <w:rPr>
          <w:rFonts w:asciiTheme="majorHAnsi" w:hAnsiTheme="majorHAnsi" w:cstheme="majorHAnsi"/>
          <w:bCs/>
        </w:rPr>
        <w:t xml:space="preserve">Przy wybranym dokumencie o statusie „informacja złożona” lub „informacja do zatwierdzenia” wybrać przycisk </w:t>
      </w:r>
      <w:r>
        <w:rPr>
          <w:noProof/>
        </w:rPr>
        <w:drawing>
          <wp:inline distT="0" distB="0" distL="0" distR="0" wp14:anchorId="2966D57B" wp14:editId="3EC7A816">
            <wp:extent cx="290945" cy="193963"/>
            <wp:effectExtent l="0" t="0" r="0" b="0"/>
            <wp:docPr id="1183" name="Obraz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96688" cy="197792"/>
                    </a:xfrm>
                    <a:prstGeom prst="rect">
                      <a:avLst/>
                    </a:prstGeom>
                  </pic:spPr>
                </pic:pic>
              </a:graphicData>
            </a:graphic>
          </wp:inline>
        </w:drawing>
      </w:r>
    </w:p>
    <w:p w14:paraId="5C36D9DF" w14:textId="43F14538" w:rsidR="00C6516C" w:rsidRDefault="00C6516C" w:rsidP="00822192">
      <w:pPr>
        <w:pStyle w:val="Tekstpodstawowy"/>
        <w:numPr>
          <w:ilvl w:val="6"/>
          <w:numId w:val="274"/>
        </w:numPr>
        <w:ind w:left="709"/>
        <w:rPr>
          <w:rFonts w:asciiTheme="majorHAnsi" w:hAnsiTheme="majorHAnsi" w:cstheme="majorHAnsi"/>
          <w:bCs/>
        </w:rPr>
      </w:pPr>
      <w:r>
        <w:rPr>
          <w:rFonts w:asciiTheme="majorHAnsi" w:hAnsiTheme="majorHAnsi" w:cstheme="majorHAnsi"/>
          <w:bCs/>
        </w:rPr>
        <w:t>W sekcji „Do zatwierdzenia” wybrać wynik oceny „Do poprawy” i zamieścić uzasadnienie.</w:t>
      </w:r>
    </w:p>
    <w:p w14:paraId="797B17FA" w14:textId="1D433329" w:rsidR="00C6516C" w:rsidRDefault="00C6516C" w:rsidP="00822192">
      <w:pPr>
        <w:pStyle w:val="Tekstpodstawowy"/>
        <w:numPr>
          <w:ilvl w:val="6"/>
          <w:numId w:val="274"/>
        </w:numPr>
        <w:ind w:left="709"/>
        <w:rPr>
          <w:rFonts w:asciiTheme="majorHAnsi" w:hAnsiTheme="majorHAnsi" w:cstheme="majorHAnsi"/>
          <w:bCs/>
        </w:rPr>
      </w:pPr>
      <w:r>
        <w:rPr>
          <w:rFonts w:asciiTheme="majorHAnsi" w:hAnsiTheme="majorHAnsi" w:cstheme="majorHAnsi"/>
          <w:bCs/>
        </w:rPr>
        <w:t xml:space="preserve">W celu zapisania wyniku oceny i przesłania informacji wnioskodawcy kliknąć </w:t>
      </w:r>
      <w:r>
        <w:rPr>
          <w:noProof/>
        </w:rPr>
        <w:drawing>
          <wp:inline distT="0" distB="0" distL="0" distR="0" wp14:anchorId="61604954" wp14:editId="1B576869">
            <wp:extent cx="540327" cy="221920"/>
            <wp:effectExtent l="0" t="0" r="0" b="6985"/>
            <wp:docPr id="1184" name="Obraz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55524" cy="228162"/>
                    </a:xfrm>
                    <a:prstGeom prst="rect">
                      <a:avLst/>
                    </a:prstGeom>
                  </pic:spPr>
                </pic:pic>
              </a:graphicData>
            </a:graphic>
          </wp:inline>
        </w:drawing>
      </w:r>
      <w:r>
        <w:rPr>
          <w:rFonts w:asciiTheme="majorHAnsi" w:hAnsiTheme="majorHAnsi" w:cstheme="majorHAnsi"/>
          <w:bCs/>
        </w:rPr>
        <w:t>.</w:t>
      </w:r>
      <w:r>
        <w:rPr>
          <w:rFonts w:asciiTheme="majorHAnsi" w:hAnsiTheme="majorHAnsi" w:cstheme="majorHAnsi"/>
          <w:bCs/>
        </w:rPr>
        <w:br/>
        <w:t xml:space="preserve">Informacja zostanie zapisana. Zostanie przesłana informacja do </w:t>
      </w:r>
      <w:r w:rsidR="00642C1C">
        <w:rPr>
          <w:rFonts w:asciiTheme="majorHAnsi" w:hAnsiTheme="majorHAnsi" w:cstheme="majorHAnsi"/>
          <w:bCs/>
        </w:rPr>
        <w:t>wnioskodawcy. Zostanie zmieniony status informacji.</w:t>
      </w:r>
      <w:r w:rsidR="00642C1C">
        <w:rPr>
          <w:rFonts w:asciiTheme="majorHAnsi" w:hAnsiTheme="majorHAnsi" w:cstheme="majorHAnsi"/>
          <w:bCs/>
        </w:rPr>
        <w:br/>
      </w:r>
    </w:p>
    <w:p w14:paraId="360E721A" w14:textId="4AECFBCA" w:rsidR="00642C1C" w:rsidRDefault="00642C1C" w:rsidP="00642C1C">
      <w:pPr>
        <w:pStyle w:val="Tekstpodstawowy"/>
        <w:ind w:left="709"/>
        <w:rPr>
          <w:rFonts w:asciiTheme="majorHAnsi" w:hAnsiTheme="majorHAnsi" w:cstheme="majorHAnsi"/>
          <w:bCs/>
        </w:rPr>
      </w:pPr>
      <w:r>
        <w:rPr>
          <w:rFonts w:asciiTheme="majorHAnsi" w:hAnsiTheme="majorHAnsi" w:cstheme="majorHAnsi"/>
          <w:bCs/>
        </w:rPr>
        <w:t>W przypadku wniosków przekazanych do zatwierdzenia postępujemy analogicznie w sekcji „Zatwierdzenie”.</w:t>
      </w:r>
    </w:p>
    <w:p w14:paraId="008455B8" w14:textId="41488BAF" w:rsidR="00A4130D" w:rsidRDefault="00A4130D" w:rsidP="00822192">
      <w:pPr>
        <w:pStyle w:val="SOW-2Nagwek"/>
      </w:pPr>
      <w:bookmarkStart w:id="2200" w:name="_Toc59008917"/>
      <w:r>
        <w:t>Obsługa oświadczenia Organizatora</w:t>
      </w:r>
      <w:bookmarkEnd w:id="2200"/>
    </w:p>
    <w:p w14:paraId="1723842E" w14:textId="786F45A3" w:rsidR="00A4130D" w:rsidRDefault="00A4130D" w:rsidP="00A4130D">
      <w:pPr>
        <w:pStyle w:val="CANARD-Metryczka"/>
      </w:pPr>
      <w:r>
        <w:t>Oświadczenie złożone przez organizatora może zostać zatwierdzone, przekazane do poprawy lub odrzucone przez Realizatora</w:t>
      </w:r>
      <w:r w:rsidR="00F04906">
        <w:t xml:space="preserve"> podstawowego lub rozszerzonego</w:t>
      </w:r>
      <w:r>
        <w:t xml:space="preserve">. </w:t>
      </w:r>
      <w:r w:rsidRPr="00A4130D">
        <w:t>Realizator ma możliwość podania w systemie rzeczywistych kwot dofinansowania (kwota nie większa niż przyznane we wniosku dofinansowanie i nie większa niż koszt turnusu podany na oświadczeniu).</w:t>
      </w:r>
      <w:r>
        <w:t xml:space="preserve"> </w:t>
      </w:r>
    </w:p>
    <w:p w14:paraId="5FCF66D0" w14:textId="3B6944F5" w:rsidR="00F04906" w:rsidRDefault="00F04906" w:rsidP="00F04906">
      <w:pPr>
        <w:pStyle w:val="SOW-3Nagwek"/>
      </w:pPr>
      <w:bookmarkStart w:id="2201" w:name="_Ref58595845"/>
      <w:r>
        <w:lastRenderedPageBreak/>
        <w:t>Zatwierdzenie oświadczenia Organizatora</w:t>
      </w:r>
      <w:bookmarkEnd w:id="2201"/>
    </w:p>
    <w:p w14:paraId="50873063" w14:textId="4D19213E" w:rsidR="00F04906" w:rsidRDefault="00F04906" w:rsidP="00F04906">
      <w:pPr>
        <w:pStyle w:val="CANARD-Metryczka"/>
      </w:pPr>
      <w:r>
        <w:t>W celu zatwierdzenia oświadczenia Organizatora należy:</w:t>
      </w:r>
    </w:p>
    <w:p w14:paraId="581D3105" w14:textId="736397A5" w:rsidR="00F04906" w:rsidRPr="00891068" w:rsidRDefault="00F04906" w:rsidP="00F04906">
      <w:pPr>
        <w:pStyle w:val="CANARD-Metryczka"/>
        <w:numPr>
          <w:ilvl w:val="3"/>
          <w:numId w:val="227"/>
        </w:numPr>
        <w:ind w:left="709"/>
      </w:pPr>
      <w:r>
        <w:rPr>
          <w:bCs w:val="0"/>
        </w:rPr>
        <w:t xml:space="preserve">Rozwinąć zakładkę </w:t>
      </w:r>
      <w:r>
        <w:rPr>
          <w:noProof/>
        </w:rPr>
        <w:drawing>
          <wp:inline distT="0" distB="0" distL="0" distR="0" wp14:anchorId="40C40F32" wp14:editId="3C87CBD4">
            <wp:extent cx="1136073" cy="136805"/>
            <wp:effectExtent l="0" t="0" r="6985" b="0"/>
            <wp:docPr id="1193" name="Obraz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rPr>
          <w:bCs w:val="0"/>
        </w:rPr>
        <w:t xml:space="preserve"> w sekcji menu nawigacyjnego.</w:t>
      </w:r>
    </w:p>
    <w:p w14:paraId="0E87BF56" w14:textId="77777777" w:rsidR="00F04906" w:rsidRDefault="00F04906" w:rsidP="00822192">
      <w:pPr>
        <w:pStyle w:val="CANARD-Metryczka"/>
        <w:keepNext/>
        <w:ind w:firstLine="0"/>
        <w:jc w:val="center"/>
      </w:pPr>
      <w:r>
        <w:rPr>
          <w:noProof/>
        </w:rPr>
        <w:drawing>
          <wp:inline distT="0" distB="0" distL="0" distR="0" wp14:anchorId="5544A117" wp14:editId="233482FA">
            <wp:extent cx="1182947" cy="2265218"/>
            <wp:effectExtent l="0" t="0" r="0" b="1905"/>
            <wp:docPr id="1195" name="Obraz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1212385" cy="2321589"/>
                    </a:xfrm>
                    <a:prstGeom prst="rect">
                      <a:avLst/>
                    </a:prstGeom>
                  </pic:spPr>
                </pic:pic>
              </a:graphicData>
            </a:graphic>
          </wp:inline>
        </w:drawing>
      </w:r>
    </w:p>
    <w:p w14:paraId="4EBD9A77" w14:textId="0AD9212B" w:rsidR="00F04906" w:rsidRPr="00822192" w:rsidRDefault="00F04906" w:rsidP="00822192">
      <w:pPr>
        <w:pStyle w:val="Legenda"/>
        <w:ind w:left="0"/>
        <w:jc w:val="center"/>
      </w:pPr>
      <w:bookmarkStart w:id="2202" w:name="_Toc59000918"/>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103</w:t>
      </w:r>
      <w:r w:rsidRPr="00822192">
        <w:rPr>
          <w:rFonts w:asciiTheme="majorHAnsi" w:hAnsiTheme="majorHAnsi" w:cstheme="majorHAnsi"/>
        </w:rPr>
        <w:fldChar w:fldCharType="end"/>
      </w:r>
      <w:r w:rsidRPr="00822192">
        <w:rPr>
          <w:rFonts w:asciiTheme="majorHAnsi" w:hAnsiTheme="majorHAnsi" w:cstheme="majorHAnsi"/>
        </w:rPr>
        <w:t xml:space="preserve"> </w:t>
      </w:r>
      <w:r w:rsidR="00846566" w:rsidRPr="00822192">
        <w:rPr>
          <w:rFonts w:asciiTheme="majorHAnsi" w:hAnsiTheme="majorHAnsi" w:cstheme="majorHAnsi"/>
        </w:rPr>
        <w:t xml:space="preserve">Menu nawigacyjne - </w:t>
      </w:r>
      <w:r w:rsidRPr="00822192">
        <w:rPr>
          <w:rFonts w:asciiTheme="majorHAnsi" w:hAnsiTheme="majorHAnsi" w:cstheme="majorHAnsi"/>
        </w:rPr>
        <w:t xml:space="preserve">Oświadczenia </w:t>
      </w:r>
      <w:r w:rsidR="00000508" w:rsidRPr="00822192">
        <w:rPr>
          <w:rFonts w:asciiTheme="majorHAnsi" w:hAnsiTheme="majorHAnsi" w:cstheme="majorHAnsi"/>
        </w:rPr>
        <w:t>O</w:t>
      </w:r>
      <w:r w:rsidRPr="00822192">
        <w:rPr>
          <w:rFonts w:asciiTheme="majorHAnsi" w:hAnsiTheme="majorHAnsi" w:cstheme="majorHAnsi"/>
        </w:rPr>
        <w:t>rganizatorów w zakładce Turnusy rehabilitacyjne</w:t>
      </w:r>
      <w:bookmarkEnd w:id="2202"/>
    </w:p>
    <w:p w14:paraId="1D876CDA" w14:textId="60C2B222" w:rsidR="00F04906" w:rsidRPr="00891068" w:rsidRDefault="00F04906" w:rsidP="00F04906">
      <w:pPr>
        <w:pStyle w:val="CANARD-Metryczka"/>
        <w:numPr>
          <w:ilvl w:val="3"/>
          <w:numId w:val="227"/>
        </w:numPr>
        <w:ind w:left="709"/>
      </w:pPr>
      <w:r>
        <w:rPr>
          <w:bCs w:val="0"/>
        </w:rPr>
        <w:t xml:space="preserve">Kliknąć przycisk </w:t>
      </w:r>
      <w:r>
        <w:rPr>
          <w:noProof/>
        </w:rPr>
        <w:drawing>
          <wp:inline distT="0" distB="0" distL="0" distR="0" wp14:anchorId="50684FAD" wp14:editId="15BE1CA3">
            <wp:extent cx="734291" cy="238645"/>
            <wp:effectExtent l="0" t="0" r="0" b="9525"/>
            <wp:docPr id="1194" name="Obraz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751325" cy="244181"/>
                    </a:xfrm>
                    <a:prstGeom prst="rect">
                      <a:avLst/>
                    </a:prstGeom>
                  </pic:spPr>
                </pic:pic>
              </a:graphicData>
            </a:graphic>
          </wp:inline>
        </w:drawing>
      </w:r>
      <w:r>
        <w:rPr>
          <w:bCs w:val="0"/>
        </w:rPr>
        <w:t xml:space="preserve"> .</w:t>
      </w:r>
      <w:r>
        <w:rPr>
          <w:bCs w:val="0"/>
        </w:rPr>
        <w:br/>
        <w:t>System wyświetli listę wszystkich oświadczeń.</w:t>
      </w:r>
    </w:p>
    <w:p w14:paraId="289CC732" w14:textId="77777777" w:rsidR="00000508" w:rsidRDefault="00F04906" w:rsidP="00822192">
      <w:pPr>
        <w:pStyle w:val="CANARD-Metryczka"/>
        <w:keepNext/>
        <w:ind w:firstLine="0"/>
      </w:pPr>
      <w:r>
        <w:rPr>
          <w:noProof/>
        </w:rPr>
        <w:drawing>
          <wp:inline distT="0" distB="0" distL="0" distR="0" wp14:anchorId="65C400FC" wp14:editId="4AB8600A">
            <wp:extent cx="6858000" cy="3240405"/>
            <wp:effectExtent l="0" t="0" r="0" b="0"/>
            <wp:docPr id="1199" name="Obraz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858000" cy="3240405"/>
                    </a:xfrm>
                    <a:prstGeom prst="rect">
                      <a:avLst/>
                    </a:prstGeom>
                  </pic:spPr>
                </pic:pic>
              </a:graphicData>
            </a:graphic>
          </wp:inline>
        </w:drawing>
      </w:r>
    </w:p>
    <w:p w14:paraId="2838BB4A" w14:textId="1829DCD4" w:rsidR="00F04906" w:rsidRPr="00822192" w:rsidRDefault="00000508" w:rsidP="00000508">
      <w:pPr>
        <w:pStyle w:val="Legenda"/>
        <w:ind w:left="0"/>
        <w:jc w:val="center"/>
        <w:rPr>
          <w:rFonts w:asciiTheme="majorHAnsi" w:hAnsiTheme="majorHAnsi" w:cstheme="majorHAnsi"/>
        </w:rPr>
      </w:pPr>
      <w:bookmarkStart w:id="2203" w:name="_Toc59000919"/>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104</w:t>
      </w:r>
      <w:r w:rsidRPr="00822192">
        <w:rPr>
          <w:rFonts w:asciiTheme="majorHAnsi" w:hAnsiTheme="majorHAnsi" w:cstheme="majorHAnsi"/>
        </w:rPr>
        <w:fldChar w:fldCharType="end"/>
      </w:r>
      <w:r w:rsidRPr="00822192">
        <w:rPr>
          <w:rFonts w:asciiTheme="majorHAnsi" w:hAnsiTheme="majorHAnsi" w:cstheme="majorHAnsi"/>
        </w:rPr>
        <w:t xml:space="preserve"> Lista oświadczeń Organizatora</w:t>
      </w:r>
      <w:bookmarkEnd w:id="2203"/>
    </w:p>
    <w:p w14:paraId="3042F38B" w14:textId="01CA19FA" w:rsidR="00000508" w:rsidRDefault="00000508" w:rsidP="00000508">
      <w:pPr>
        <w:pStyle w:val="CANARD-Metryczka"/>
        <w:ind w:left="709" w:firstLine="0"/>
      </w:pPr>
      <w:r>
        <w:t>Na liście Oświadczeń dostępne są filtry po:</w:t>
      </w:r>
    </w:p>
    <w:p w14:paraId="487F9B73" w14:textId="4A28DB52" w:rsidR="00000508" w:rsidRDefault="00000508" w:rsidP="00000508">
      <w:pPr>
        <w:pStyle w:val="CANARD-Metryczka"/>
        <w:numPr>
          <w:ilvl w:val="0"/>
          <w:numId w:val="275"/>
        </w:numPr>
      </w:pPr>
      <w:r>
        <w:t>numerze oświadczenia</w:t>
      </w:r>
    </w:p>
    <w:p w14:paraId="34C52889" w14:textId="5B3F05E8" w:rsidR="00000508" w:rsidRDefault="00000508" w:rsidP="00000508">
      <w:pPr>
        <w:pStyle w:val="CANARD-Metryczka"/>
        <w:numPr>
          <w:ilvl w:val="0"/>
          <w:numId w:val="275"/>
        </w:numPr>
      </w:pPr>
      <w:r>
        <w:t>data utworzenia</w:t>
      </w:r>
    </w:p>
    <w:p w14:paraId="1BD27E7C" w14:textId="5280A180" w:rsidR="00000508" w:rsidRDefault="00000508" w:rsidP="00000508">
      <w:pPr>
        <w:pStyle w:val="CANARD-Metryczka"/>
        <w:numPr>
          <w:ilvl w:val="0"/>
          <w:numId w:val="275"/>
        </w:numPr>
      </w:pPr>
      <w:r>
        <w:t>wnioskodawca</w:t>
      </w:r>
    </w:p>
    <w:p w14:paraId="2BC09E11" w14:textId="28E1CAAD" w:rsidR="00000508" w:rsidRDefault="00000508" w:rsidP="00000508">
      <w:pPr>
        <w:pStyle w:val="CANARD-Metryczka"/>
        <w:numPr>
          <w:ilvl w:val="0"/>
          <w:numId w:val="275"/>
        </w:numPr>
      </w:pPr>
      <w:r>
        <w:lastRenderedPageBreak/>
        <w:t>numer wniosku</w:t>
      </w:r>
    </w:p>
    <w:p w14:paraId="79291EDE" w14:textId="10AB553B" w:rsidR="00000508" w:rsidRDefault="00000508" w:rsidP="00000508">
      <w:pPr>
        <w:pStyle w:val="CANARD-Metryczka"/>
        <w:numPr>
          <w:ilvl w:val="0"/>
          <w:numId w:val="275"/>
        </w:numPr>
      </w:pPr>
      <w:r>
        <w:t>numer informacji o wyborze turnusu</w:t>
      </w:r>
    </w:p>
    <w:p w14:paraId="17F17880" w14:textId="5C878763" w:rsidR="00000508" w:rsidRDefault="00000508" w:rsidP="00000508">
      <w:pPr>
        <w:pStyle w:val="CANARD-Metryczka"/>
        <w:numPr>
          <w:ilvl w:val="0"/>
          <w:numId w:val="275"/>
        </w:numPr>
      </w:pPr>
      <w:r>
        <w:t>status</w:t>
      </w:r>
    </w:p>
    <w:p w14:paraId="5661CBBD" w14:textId="384118A0" w:rsidR="00000508" w:rsidRDefault="00000508" w:rsidP="00000508">
      <w:pPr>
        <w:pStyle w:val="CANARD-Metryczka"/>
      </w:pPr>
      <w:r>
        <w:t xml:space="preserve">W oknie widoczne są przyciski akcji: </w:t>
      </w:r>
    </w:p>
    <w:p w14:paraId="345A85E5" w14:textId="66FF50BB" w:rsidR="00000508" w:rsidRDefault="00000508" w:rsidP="00000508">
      <w:pPr>
        <w:pStyle w:val="CANARD-Metryczka"/>
      </w:pPr>
      <w:r>
        <w:rPr>
          <w:noProof/>
        </w:rPr>
        <w:drawing>
          <wp:inline distT="0" distB="0" distL="0" distR="0" wp14:anchorId="32053062" wp14:editId="0C1DEE5B">
            <wp:extent cx="342900" cy="238125"/>
            <wp:effectExtent l="0" t="0" r="0" b="9525"/>
            <wp:docPr id="1201" name="Obraz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342900" cy="238125"/>
                    </a:xfrm>
                    <a:prstGeom prst="rect">
                      <a:avLst/>
                    </a:prstGeom>
                  </pic:spPr>
                </pic:pic>
              </a:graphicData>
            </a:graphic>
          </wp:inline>
        </w:drawing>
      </w:r>
      <w:r>
        <w:t xml:space="preserve"> - edycja dla dokumentów o statusie złożone</w:t>
      </w:r>
    </w:p>
    <w:p w14:paraId="6BC916A8" w14:textId="75199090" w:rsidR="00000508" w:rsidRDefault="00000508" w:rsidP="00000508">
      <w:pPr>
        <w:pStyle w:val="CANARD-Metryczka"/>
      </w:pPr>
      <w:r>
        <w:rPr>
          <w:noProof/>
        </w:rPr>
        <w:drawing>
          <wp:inline distT="0" distB="0" distL="0" distR="0" wp14:anchorId="53463004" wp14:editId="46ACED2F">
            <wp:extent cx="361950" cy="238125"/>
            <wp:effectExtent l="0" t="0" r="0" b="9525"/>
            <wp:docPr id="1202" name="Obraz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361950" cy="238125"/>
                    </a:xfrm>
                    <a:prstGeom prst="rect">
                      <a:avLst/>
                    </a:prstGeom>
                  </pic:spPr>
                </pic:pic>
              </a:graphicData>
            </a:graphic>
          </wp:inline>
        </w:drawing>
      </w:r>
      <w:r>
        <w:t xml:space="preserve"> - tryb podglądu dokumentu</w:t>
      </w:r>
    </w:p>
    <w:p w14:paraId="71A57F82" w14:textId="3C2DC302" w:rsidR="00000508" w:rsidRDefault="00000508" w:rsidP="00000508">
      <w:pPr>
        <w:pStyle w:val="CANARD-Metryczka"/>
      </w:pPr>
      <w:r>
        <w:rPr>
          <w:noProof/>
        </w:rPr>
        <w:drawing>
          <wp:inline distT="0" distB="0" distL="0" distR="0" wp14:anchorId="3DF3751C" wp14:editId="3FE0897D">
            <wp:extent cx="352425" cy="238125"/>
            <wp:effectExtent l="0" t="0" r="9525" b="9525"/>
            <wp:docPr id="1203" name="Obraz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352425" cy="238125"/>
                    </a:xfrm>
                    <a:prstGeom prst="rect">
                      <a:avLst/>
                    </a:prstGeom>
                  </pic:spPr>
                </pic:pic>
              </a:graphicData>
            </a:graphic>
          </wp:inline>
        </w:drawing>
      </w:r>
      <w:r>
        <w:t xml:space="preserve"> - zapisanie i wydruk dokumentu PDF</w:t>
      </w:r>
    </w:p>
    <w:p w14:paraId="429EE716" w14:textId="45A74F25" w:rsidR="00000508" w:rsidRDefault="00000508" w:rsidP="00822192">
      <w:pPr>
        <w:pStyle w:val="CANARD-Metryczka"/>
      </w:pPr>
      <w:r>
        <w:rPr>
          <w:noProof/>
        </w:rPr>
        <w:drawing>
          <wp:inline distT="0" distB="0" distL="0" distR="0" wp14:anchorId="71B59DED" wp14:editId="5F788056">
            <wp:extent cx="342900" cy="238125"/>
            <wp:effectExtent l="0" t="0" r="0" b="9525"/>
            <wp:docPr id="1204" name="Obraz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342900" cy="238125"/>
                    </a:xfrm>
                    <a:prstGeom prst="rect">
                      <a:avLst/>
                    </a:prstGeom>
                  </pic:spPr>
                </pic:pic>
              </a:graphicData>
            </a:graphic>
          </wp:inline>
        </w:drawing>
      </w:r>
      <w:r>
        <w:t xml:space="preserve">  - podgląd złożonego podpisu do oświadczenia</w:t>
      </w:r>
    </w:p>
    <w:p w14:paraId="113D7652" w14:textId="3D639474" w:rsidR="00000508" w:rsidRDefault="00000508" w:rsidP="00000508">
      <w:pPr>
        <w:pStyle w:val="CANARD-Metryczka"/>
        <w:numPr>
          <w:ilvl w:val="3"/>
          <w:numId w:val="227"/>
        </w:numPr>
        <w:ind w:left="709"/>
      </w:pPr>
      <w:r>
        <w:t xml:space="preserve">Przy wybranym oświadczeniu użyć przycisku </w:t>
      </w:r>
      <w:r>
        <w:rPr>
          <w:noProof/>
        </w:rPr>
        <w:drawing>
          <wp:inline distT="0" distB="0" distL="0" distR="0" wp14:anchorId="0E086AEB" wp14:editId="73FA7FE0">
            <wp:extent cx="342900" cy="238125"/>
            <wp:effectExtent l="0" t="0" r="0" b="9525"/>
            <wp:docPr id="1200" name="Obraz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342900" cy="238125"/>
                    </a:xfrm>
                    <a:prstGeom prst="rect">
                      <a:avLst/>
                    </a:prstGeom>
                  </pic:spPr>
                </pic:pic>
              </a:graphicData>
            </a:graphic>
          </wp:inline>
        </w:drawing>
      </w:r>
      <w:r>
        <w:t>.</w:t>
      </w:r>
    </w:p>
    <w:p w14:paraId="52C07C0B" w14:textId="7AE1C891" w:rsidR="00000508" w:rsidRDefault="00000508" w:rsidP="00000508">
      <w:pPr>
        <w:pStyle w:val="CANARD-Metryczka"/>
        <w:ind w:left="709" w:firstLine="0"/>
      </w:pPr>
      <w:r>
        <w:t>System wyświetli formularz dokumentu w trybie edycji.</w:t>
      </w:r>
    </w:p>
    <w:p w14:paraId="42D85B29" w14:textId="7211AFBD" w:rsidR="00000508" w:rsidRDefault="00523AE1" w:rsidP="00523AE1">
      <w:pPr>
        <w:pStyle w:val="CANARD-Metryczka"/>
        <w:ind w:left="709" w:firstLine="0"/>
      </w:pPr>
      <w:r>
        <w:t>Sekcje do uzupełnienia to:</w:t>
      </w:r>
    </w:p>
    <w:p w14:paraId="0260A8F4" w14:textId="77777777" w:rsidR="00523AE1" w:rsidRDefault="00523AE1" w:rsidP="00523AE1">
      <w:pPr>
        <w:pStyle w:val="CANARD-Metryczka"/>
        <w:numPr>
          <w:ilvl w:val="0"/>
          <w:numId w:val="276"/>
        </w:numPr>
      </w:pPr>
      <w:r>
        <w:t>Dofinansowanie – Kwota wypłaty uczestnika, kwota wypłaty opiekuna</w:t>
      </w:r>
    </w:p>
    <w:p w14:paraId="19EBEF2F" w14:textId="77777777" w:rsidR="00523AE1" w:rsidRDefault="00523AE1" w:rsidP="00523AE1">
      <w:pPr>
        <w:pStyle w:val="CANARD-Metryczka"/>
        <w:numPr>
          <w:ilvl w:val="0"/>
          <w:numId w:val="276"/>
        </w:numPr>
      </w:pPr>
      <w:r>
        <w:t>Dane rachunku bankowego – Nazwa odbiorcy, nazwa banku organizatora, numer konta organizatora</w:t>
      </w:r>
    </w:p>
    <w:p w14:paraId="3BF40BB8" w14:textId="0F459EC4" w:rsidR="00523AE1" w:rsidRDefault="00523AE1" w:rsidP="00523AE1">
      <w:pPr>
        <w:pStyle w:val="CANARD-Metryczka"/>
        <w:numPr>
          <w:ilvl w:val="0"/>
          <w:numId w:val="276"/>
        </w:numPr>
      </w:pPr>
      <w:r>
        <w:t>Zatwierdzenie – Wynik oceny (wybór z listy), uzasadnienie.</w:t>
      </w:r>
    </w:p>
    <w:p w14:paraId="7CE8900E" w14:textId="27A0D16A" w:rsidR="00523AE1" w:rsidRDefault="00523AE1" w:rsidP="00523AE1">
      <w:pPr>
        <w:pStyle w:val="CANARD-Metryczka"/>
        <w:numPr>
          <w:ilvl w:val="3"/>
          <w:numId w:val="227"/>
        </w:numPr>
        <w:ind w:left="709"/>
      </w:pPr>
      <w:r>
        <w:t xml:space="preserve">Uzupełnić wymagane pola  i wskazać Zatwierdzony jako wynik oceny. </w:t>
      </w:r>
    </w:p>
    <w:p w14:paraId="5DE16CC1" w14:textId="675B9363" w:rsidR="00523AE1" w:rsidRDefault="00523AE1" w:rsidP="00523AE1">
      <w:pPr>
        <w:pStyle w:val="CANARD-Metryczka"/>
        <w:numPr>
          <w:ilvl w:val="3"/>
          <w:numId w:val="227"/>
        </w:numPr>
        <w:ind w:left="709"/>
      </w:pPr>
      <w:r>
        <w:t xml:space="preserve">Kliknąć </w:t>
      </w:r>
      <w:r>
        <w:rPr>
          <w:noProof/>
        </w:rPr>
        <w:drawing>
          <wp:inline distT="0" distB="0" distL="0" distR="0" wp14:anchorId="7DE3A2D9" wp14:editId="34265723">
            <wp:extent cx="750277" cy="186555"/>
            <wp:effectExtent l="0" t="0" r="0" b="4445"/>
            <wp:docPr id="1206" name="Obraz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777174" cy="193243"/>
                    </a:xfrm>
                    <a:prstGeom prst="rect">
                      <a:avLst/>
                    </a:prstGeom>
                  </pic:spPr>
                </pic:pic>
              </a:graphicData>
            </a:graphic>
          </wp:inline>
        </w:drawing>
      </w:r>
    </w:p>
    <w:p w14:paraId="3F322F15" w14:textId="094A209E" w:rsidR="00523AE1" w:rsidRDefault="00523AE1" w:rsidP="00523AE1">
      <w:pPr>
        <w:pStyle w:val="CANARD-Metryczka"/>
        <w:numPr>
          <w:ilvl w:val="0"/>
          <w:numId w:val="277"/>
        </w:numPr>
      </w:pPr>
      <w:r>
        <w:rPr>
          <w:noProof/>
        </w:rPr>
        <w:drawing>
          <wp:inline distT="0" distB="0" distL="0" distR="0" wp14:anchorId="5ACE8221" wp14:editId="07BE2DE1">
            <wp:extent cx="515113" cy="215411"/>
            <wp:effectExtent l="0" t="0" r="0" b="0"/>
            <wp:docPr id="1207" name="Obraz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24417" cy="219302"/>
                    </a:xfrm>
                    <a:prstGeom prst="rect">
                      <a:avLst/>
                    </a:prstGeom>
                  </pic:spPr>
                </pic:pic>
              </a:graphicData>
            </a:graphic>
          </wp:inline>
        </w:drawing>
      </w:r>
      <w:r>
        <w:t xml:space="preserve"> - zapisanie naniesionych zmian w dokumencie poza sekcją Zatwierdzenie</w:t>
      </w:r>
    </w:p>
    <w:p w14:paraId="70552182" w14:textId="39C29A91" w:rsidR="00523AE1" w:rsidRDefault="00523AE1" w:rsidP="00523AE1">
      <w:pPr>
        <w:pStyle w:val="CANARD-Metryczka"/>
        <w:numPr>
          <w:ilvl w:val="0"/>
          <w:numId w:val="277"/>
        </w:numPr>
      </w:pPr>
      <w:r>
        <w:rPr>
          <w:noProof/>
        </w:rPr>
        <w:drawing>
          <wp:inline distT="0" distB="0" distL="0" distR="0" wp14:anchorId="1E860499" wp14:editId="5855B477">
            <wp:extent cx="449555" cy="215412"/>
            <wp:effectExtent l="0" t="0" r="8255" b="0"/>
            <wp:docPr id="1208" name="Obraz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460029" cy="220431"/>
                    </a:xfrm>
                    <a:prstGeom prst="rect">
                      <a:avLst/>
                    </a:prstGeom>
                  </pic:spPr>
                </pic:pic>
              </a:graphicData>
            </a:graphic>
          </wp:inline>
        </w:drawing>
      </w:r>
      <w:r>
        <w:t xml:space="preserve"> - wyjście bez zapisywania zmian</w:t>
      </w:r>
    </w:p>
    <w:p w14:paraId="79B07008" w14:textId="7BD1F003" w:rsidR="00523AE1" w:rsidRDefault="00523AE1" w:rsidP="00523AE1">
      <w:pPr>
        <w:pStyle w:val="CANARD-Metryczka"/>
        <w:numPr>
          <w:ilvl w:val="0"/>
          <w:numId w:val="277"/>
        </w:numPr>
      </w:pPr>
      <w:r>
        <w:rPr>
          <w:noProof/>
        </w:rPr>
        <w:drawing>
          <wp:inline distT="0" distB="0" distL="0" distR="0" wp14:anchorId="4D841B09" wp14:editId="11171DBA">
            <wp:extent cx="756139" cy="190435"/>
            <wp:effectExtent l="0" t="0" r="6350" b="635"/>
            <wp:docPr id="1209" name="Obraz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767991" cy="193420"/>
                    </a:xfrm>
                    <a:prstGeom prst="rect">
                      <a:avLst/>
                    </a:prstGeom>
                  </pic:spPr>
                </pic:pic>
              </a:graphicData>
            </a:graphic>
          </wp:inline>
        </w:drawing>
      </w:r>
      <w:r>
        <w:t xml:space="preserve"> - podgląd danych wniosku, którego dotyczy oświadczenie.</w:t>
      </w:r>
    </w:p>
    <w:p w14:paraId="3FF1A025" w14:textId="4FB1179C" w:rsidR="00523AE1" w:rsidRDefault="009356D4" w:rsidP="009356D4">
      <w:pPr>
        <w:pStyle w:val="CANARD-Metryczka"/>
      </w:pPr>
      <w:r w:rsidRPr="009356D4">
        <w:t xml:space="preserve">Realizator ma możliwość wygenerowania pliku płatności przez system </w:t>
      </w:r>
      <w:r>
        <w:t xml:space="preserve">w zakładce Płatności </w:t>
      </w:r>
      <w:r w:rsidRPr="009356D4">
        <w:t xml:space="preserve">na podstawie danych z zaakceptowanego Oświadczenia Organizatora turnusu. </w:t>
      </w:r>
    </w:p>
    <w:p w14:paraId="57E3ACD0" w14:textId="659760FE" w:rsidR="009356D4" w:rsidRDefault="009356D4" w:rsidP="009356D4">
      <w:pPr>
        <w:pStyle w:val="SOW-3Nagwek"/>
      </w:pPr>
      <w:r>
        <w:t>Przekazanie oświadczenia do poprawy</w:t>
      </w:r>
    </w:p>
    <w:p w14:paraId="7B70DAF8" w14:textId="3B91E44D" w:rsidR="00A90F17" w:rsidRDefault="00A90F17" w:rsidP="00A90F17">
      <w:pPr>
        <w:pStyle w:val="CANARD-Metryczka"/>
      </w:pPr>
      <w:r>
        <w:t xml:space="preserve">Dokument </w:t>
      </w:r>
      <w:r w:rsidR="007A6A84">
        <w:t xml:space="preserve">złożonego </w:t>
      </w:r>
      <w:r>
        <w:t>oświadczenia może zostać skierowany do poprawy</w:t>
      </w:r>
      <w:r w:rsidR="007A6A84">
        <w:t xml:space="preserve"> przez Realizatora.</w:t>
      </w:r>
    </w:p>
    <w:p w14:paraId="35BA8AA9" w14:textId="40B9382C" w:rsidR="007A6A84" w:rsidRDefault="007A6A84" w:rsidP="00A90F17">
      <w:pPr>
        <w:pStyle w:val="CANARD-Metryczka"/>
      </w:pPr>
      <w:r>
        <w:t>W celu przekazania dokumentu do poprawy należy:</w:t>
      </w:r>
    </w:p>
    <w:p w14:paraId="2615AC2D" w14:textId="0715472A" w:rsidR="007A6A84" w:rsidRPr="00574127" w:rsidRDefault="007A6A84" w:rsidP="00822192">
      <w:pPr>
        <w:pStyle w:val="CANARD-Metryczka"/>
        <w:numPr>
          <w:ilvl w:val="6"/>
          <w:numId w:val="227"/>
        </w:numPr>
        <w:ind w:left="851"/>
      </w:pPr>
      <w:r>
        <w:rPr>
          <w:bCs w:val="0"/>
        </w:rPr>
        <w:t xml:space="preserve">Wykonać czynności opisane w podrozdziale </w:t>
      </w:r>
      <w:r>
        <w:rPr>
          <w:bCs w:val="0"/>
        </w:rPr>
        <w:fldChar w:fldCharType="begin"/>
      </w:r>
      <w:r>
        <w:rPr>
          <w:bCs w:val="0"/>
        </w:rPr>
        <w:instrText xml:space="preserve"> REF _Ref58595845 \r \h </w:instrText>
      </w:r>
      <w:r>
        <w:rPr>
          <w:bCs w:val="0"/>
        </w:rPr>
      </w:r>
      <w:r>
        <w:rPr>
          <w:bCs w:val="0"/>
        </w:rPr>
        <w:fldChar w:fldCharType="separate"/>
      </w:r>
      <w:r>
        <w:rPr>
          <w:bCs w:val="0"/>
        </w:rPr>
        <w:t>5.25.1</w:t>
      </w:r>
      <w:r>
        <w:rPr>
          <w:bCs w:val="0"/>
        </w:rPr>
        <w:fldChar w:fldCharType="end"/>
      </w:r>
      <w:r>
        <w:rPr>
          <w:bCs w:val="0"/>
        </w:rPr>
        <w:t xml:space="preserve">  do punktu 4.</w:t>
      </w:r>
    </w:p>
    <w:p w14:paraId="4E7F22E9" w14:textId="77777777" w:rsidR="008B1E1F" w:rsidRDefault="007A6A84" w:rsidP="008B1E1F">
      <w:pPr>
        <w:pStyle w:val="CANARD-Metryczka"/>
        <w:numPr>
          <w:ilvl w:val="6"/>
          <w:numId w:val="227"/>
        </w:numPr>
        <w:ind w:left="851"/>
      </w:pPr>
      <w:r>
        <w:t>Wskazać wynik oceny Do poprawy</w:t>
      </w:r>
      <w:r w:rsidR="008B1E1F">
        <w:t>,</w:t>
      </w:r>
      <w:r>
        <w:t xml:space="preserve"> wpisać uzasadnienie</w:t>
      </w:r>
      <w:r w:rsidR="008B1E1F">
        <w:t>.</w:t>
      </w:r>
    </w:p>
    <w:p w14:paraId="168521C7" w14:textId="77777777" w:rsidR="008B1E1F" w:rsidRDefault="007A6A84" w:rsidP="008B1E1F">
      <w:pPr>
        <w:pStyle w:val="CANARD-Metryczka"/>
        <w:numPr>
          <w:ilvl w:val="6"/>
          <w:numId w:val="227"/>
        </w:numPr>
        <w:ind w:left="851"/>
      </w:pPr>
      <w:r>
        <w:t xml:space="preserve">Kliknąć </w:t>
      </w:r>
      <w:r w:rsidR="008B1E1F">
        <w:rPr>
          <w:noProof/>
        </w:rPr>
        <w:drawing>
          <wp:inline distT="0" distB="0" distL="0" distR="0" wp14:anchorId="5134E12A" wp14:editId="19959424">
            <wp:extent cx="849335" cy="211015"/>
            <wp:effectExtent l="0" t="0" r="8255" b="0"/>
            <wp:docPr id="1212" name="Obraz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856716" cy="212849"/>
                    </a:xfrm>
                    <a:prstGeom prst="rect">
                      <a:avLst/>
                    </a:prstGeom>
                  </pic:spPr>
                </pic:pic>
              </a:graphicData>
            </a:graphic>
          </wp:inline>
        </w:drawing>
      </w:r>
      <w:r w:rsidR="008B1E1F">
        <w:br/>
        <w:t>Oświadczenie zostanie przekazane do Organizatora celem poprawy.</w:t>
      </w:r>
    </w:p>
    <w:p w14:paraId="1B9E5E4F" w14:textId="77777777" w:rsidR="008B1E1F" w:rsidRDefault="008B1E1F" w:rsidP="008B1E1F">
      <w:pPr>
        <w:pStyle w:val="CANARD-Metryczka"/>
        <w:numPr>
          <w:ilvl w:val="0"/>
          <w:numId w:val="279"/>
        </w:numPr>
      </w:pPr>
      <w:r>
        <w:rPr>
          <w:noProof/>
        </w:rPr>
        <w:drawing>
          <wp:inline distT="0" distB="0" distL="0" distR="0" wp14:anchorId="69F7ED33" wp14:editId="6753B2F0">
            <wp:extent cx="515113" cy="215411"/>
            <wp:effectExtent l="0" t="0" r="0" b="0"/>
            <wp:docPr id="1213" name="Obraz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24417" cy="219302"/>
                    </a:xfrm>
                    <a:prstGeom prst="rect">
                      <a:avLst/>
                    </a:prstGeom>
                  </pic:spPr>
                </pic:pic>
              </a:graphicData>
            </a:graphic>
          </wp:inline>
        </w:drawing>
      </w:r>
      <w:r>
        <w:t xml:space="preserve"> - zapisanie naniesionych zmian w dokumencie poza sekcją Zatwierdzenie</w:t>
      </w:r>
    </w:p>
    <w:p w14:paraId="20F14BBE" w14:textId="77777777" w:rsidR="008B1E1F" w:rsidRDefault="008B1E1F" w:rsidP="008B1E1F">
      <w:pPr>
        <w:pStyle w:val="CANARD-Metryczka"/>
        <w:numPr>
          <w:ilvl w:val="0"/>
          <w:numId w:val="279"/>
        </w:numPr>
      </w:pPr>
      <w:r>
        <w:rPr>
          <w:noProof/>
        </w:rPr>
        <w:drawing>
          <wp:inline distT="0" distB="0" distL="0" distR="0" wp14:anchorId="1104933B" wp14:editId="77910371">
            <wp:extent cx="449555" cy="215412"/>
            <wp:effectExtent l="0" t="0" r="8255" b="0"/>
            <wp:docPr id="1214" name="Obraz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460029" cy="220431"/>
                    </a:xfrm>
                    <a:prstGeom prst="rect">
                      <a:avLst/>
                    </a:prstGeom>
                  </pic:spPr>
                </pic:pic>
              </a:graphicData>
            </a:graphic>
          </wp:inline>
        </w:drawing>
      </w:r>
      <w:r>
        <w:t xml:space="preserve"> - wyjście bez zapisywania zmian</w:t>
      </w:r>
    </w:p>
    <w:p w14:paraId="1B1DA944" w14:textId="06A26ADE" w:rsidR="007A6A84" w:rsidRDefault="008B1E1F" w:rsidP="00822192">
      <w:pPr>
        <w:pStyle w:val="CANARD-Metryczka"/>
        <w:numPr>
          <w:ilvl w:val="0"/>
          <w:numId w:val="279"/>
        </w:numPr>
      </w:pPr>
      <w:r>
        <w:rPr>
          <w:noProof/>
        </w:rPr>
        <w:drawing>
          <wp:inline distT="0" distB="0" distL="0" distR="0" wp14:anchorId="113DEB0F" wp14:editId="0F6F4C3C">
            <wp:extent cx="756139" cy="190435"/>
            <wp:effectExtent l="0" t="0" r="6350" b="635"/>
            <wp:docPr id="1215" name="Obraz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767991" cy="193420"/>
                    </a:xfrm>
                    <a:prstGeom prst="rect">
                      <a:avLst/>
                    </a:prstGeom>
                  </pic:spPr>
                </pic:pic>
              </a:graphicData>
            </a:graphic>
          </wp:inline>
        </w:drawing>
      </w:r>
      <w:r>
        <w:t xml:space="preserve"> - podgląd danych wniosku, którego dotyczy oświadczenie.</w:t>
      </w:r>
    </w:p>
    <w:p w14:paraId="3D37211F" w14:textId="5A341A6D" w:rsidR="009356D4" w:rsidRDefault="009356D4" w:rsidP="009356D4">
      <w:pPr>
        <w:pStyle w:val="SOW-3Nagwek"/>
      </w:pPr>
      <w:r>
        <w:lastRenderedPageBreak/>
        <w:t>Odrzucenie oświadczenia</w:t>
      </w:r>
    </w:p>
    <w:p w14:paraId="1BE6B286" w14:textId="7E4F81AB" w:rsidR="008B1E1F" w:rsidRDefault="008B1E1F" w:rsidP="008B1E1F">
      <w:pPr>
        <w:pStyle w:val="CANARD-Metryczka"/>
      </w:pPr>
      <w:r>
        <w:t>W celu odrzucenia oświadczenia należy:</w:t>
      </w:r>
    </w:p>
    <w:p w14:paraId="76B157D3" w14:textId="77777777" w:rsidR="008B1E1F" w:rsidRPr="00574127" w:rsidRDefault="008B1E1F" w:rsidP="00822192">
      <w:pPr>
        <w:pStyle w:val="CANARD-Metryczka"/>
        <w:numPr>
          <w:ilvl w:val="6"/>
          <w:numId w:val="225"/>
        </w:numPr>
        <w:ind w:left="709"/>
      </w:pPr>
      <w:r>
        <w:rPr>
          <w:bCs w:val="0"/>
        </w:rPr>
        <w:t xml:space="preserve">Wykonać czynności opisane w podrozdziale </w:t>
      </w:r>
      <w:r>
        <w:rPr>
          <w:bCs w:val="0"/>
        </w:rPr>
        <w:fldChar w:fldCharType="begin"/>
      </w:r>
      <w:r>
        <w:rPr>
          <w:bCs w:val="0"/>
        </w:rPr>
        <w:instrText xml:space="preserve"> REF _Ref58595845 \r \h </w:instrText>
      </w:r>
      <w:r>
        <w:rPr>
          <w:bCs w:val="0"/>
        </w:rPr>
      </w:r>
      <w:r>
        <w:rPr>
          <w:bCs w:val="0"/>
        </w:rPr>
        <w:fldChar w:fldCharType="separate"/>
      </w:r>
      <w:r>
        <w:rPr>
          <w:bCs w:val="0"/>
        </w:rPr>
        <w:t>5.25.1</w:t>
      </w:r>
      <w:r>
        <w:rPr>
          <w:bCs w:val="0"/>
        </w:rPr>
        <w:fldChar w:fldCharType="end"/>
      </w:r>
      <w:r>
        <w:rPr>
          <w:bCs w:val="0"/>
        </w:rPr>
        <w:t xml:space="preserve">  do punktu 4.</w:t>
      </w:r>
    </w:p>
    <w:p w14:paraId="04C0D1CB" w14:textId="77777777" w:rsidR="00846566" w:rsidRDefault="008B1E1F" w:rsidP="00846566">
      <w:pPr>
        <w:pStyle w:val="CANARD-Metryczka"/>
        <w:numPr>
          <w:ilvl w:val="6"/>
          <w:numId w:val="225"/>
        </w:numPr>
        <w:ind w:left="709"/>
      </w:pPr>
      <w:r>
        <w:t>Wskazać wynik oceny – Odrzucony , wpisać uzasadnienie.</w:t>
      </w:r>
    </w:p>
    <w:p w14:paraId="37AA4192" w14:textId="2513D436" w:rsidR="008B1E1F" w:rsidRDefault="008B1E1F" w:rsidP="00822192">
      <w:pPr>
        <w:pStyle w:val="CANARD-Metryczka"/>
        <w:numPr>
          <w:ilvl w:val="6"/>
          <w:numId w:val="225"/>
        </w:numPr>
        <w:ind w:left="709"/>
      </w:pPr>
      <w:r>
        <w:t xml:space="preserve">Kliknąć </w:t>
      </w:r>
      <w:r>
        <w:rPr>
          <w:noProof/>
        </w:rPr>
        <w:drawing>
          <wp:inline distT="0" distB="0" distL="0" distR="0" wp14:anchorId="318FC4A8" wp14:editId="737828F6">
            <wp:extent cx="849335" cy="211015"/>
            <wp:effectExtent l="0" t="0" r="8255" b="0"/>
            <wp:docPr id="1248" name="Obraz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856716" cy="212849"/>
                    </a:xfrm>
                    <a:prstGeom prst="rect">
                      <a:avLst/>
                    </a:prstGeom>
                  </pic:spPr>
                </pic:pic>
              </a:graphicData>
            </a:graphic>
          </wp:inline>
        </w:drawing>
      </w:r>
      <w:r>
        <w:br/>
        <w:t>Oświadczenie zostanie</w:t>
      </w:r>
      <w:r w:rsidR="00846566">
        <w:t xml:space="preserve"> otrzyma status Wycofane przez Realizatora</w:t>
      </w:r>
      <w:r>
        <w:t>.</w:t>
      </w:r>
    </w:p>
    <w:p w14:paraId="19A243CD" w14:textId="77777777" w:rsidR="008B1E1F" w:rsidRDefault="008B1E1F" w:rsidP="008B1E1F">
      <w:pPr>
        <w:pStyle w:val="CANARD-Metryczka"/>
        <w:numPr>
          <w:ilvl w:val="0"/>
          <w:numId w:val="279"/>
        </w:numPr>
      </w:pPr>
      <w:r>
        <w:rPr>
          <w:noProof/>
        </w:rPr>
        <w:drawing>
          <wp:inline distT="0" distB="0" distL="0" distR="0" wp14:anchorId="63C84D97" wp14:editId="16558D2C">
            <wp:extent cx="515113" cy="215411"/>
            <wp:effectExtent l="0" t="0" r="0" b="0"/>
            <wp:docPr id="1249" name="Obraz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24417" cy="219302"/>
                    </a:xfrm>
                    <a:prstGeom prst="rect">
                      <a:avLst/>
                    </a:prstGeom>
                  </pic:spPr>
                </pic:pic>
              </a:graphicData>
            </a:graphic>
          </wp:inline>
        </w:drawing>
      </w:r>
      <w:r>
        <w:t xml:space="preserve"> - zapisanie naniesionych zmian w dokumencie poza sekcją Zatwierdzenie</w:t>
      </w:r>
    </w:p>
    <w:p w14:paraId="010FC713" w14:textId="77777777" w:rsidR="008B1E1F" w:rsidRDefault="008B1E1F" w:rsidP="008B1E1F">
      <w:pPr>
        <w:pStyle w:val="CANARD-Metryczka"/>
        <w:numPr>
          <w:ilvl w:val="0"/>
          <w:numId w:val="279"/>
        </w:numPr>
      </w:pPr>
      <w:r>
        <w:rPr>
          <w:noProof/>
        </w:rPr>
        <w:drawing>
          <wp:inline distT="0" distB="0" distL="0" distR="0" wp14:anchorId="6B15995D" wp14:editId="36A97075">
            <wp:extent cx="449555" cy="215412"/>
            <wp:effectExtent l="0" t="0" r="8255" b="0"/>
            <wp:docPr id="1250" name="Obraz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460029" cy="220431"/>
                    </a:xfrm>
                    <a:prstGeom prst="rect">
                      <a:avLst/>
                    </a:prstGeom>
                  </pic:spPr>
                </pic:pic>
              </a:graphicData>
            </a:graphic>
          </wp:inline>
        </w:drawing>
      </w:r>
      <w:r>
        <w:t xml:space="preserve"> - wyjście bez zapisywania zmian</w:t>
      </w:r>
    </w:p>
    <w:p w14:paraId="5554CED6" w14:textId="77777777" w:rsidR="008B1E1F" w:rsidRDefault="008B1E1F" w:rsidP="008B1E1F">
      <w:pPr>
        <w:pStyle w:val="CANARD-Metryczka"/>
        <w:numPr>
          <w:ilvl w:val="0"/>
          <w:numId w:val="279"/>
        </w:numPr>
      </w:pPr>
      <w:r>
        <w:rPr>
          <w:noProof/>
        </w:rPr>
        <w:drawing>
          <wp:inline distT="0" distB="0" distL="0" distR="0" wp14:anchorId="1D4C1318" wp14:editId="0A854A5A">
            <wp:extent cx="756139" cy="190435"/>
            <wp:effectExtent l="0" t="0" r="6350" b="635"/>
            <wp:docPr id="1251" name="Obraz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767991" cy="193420"/>
                    </a:xfrm>
                    <a:prstGeom prst="rect">
                      <a:avLst/>
                    </a:prstGeom>
                  </pic:spPr>
                </pic:pic>
              </a:graphicData>
            </a:graphic>
          </wp:inline>
        </w:drawing>
      </w:r>
      <w:r>
        <w:t xml:space="preserve"> - podgląd danych wniosku, którego dotyczy oświadczenie.</w:t>
      </w:r>
    </w:p>
    <w:p w14:paraId="3A7F108A" w14:textId="77777777" w:rsidR="008B1E1F" w:rsidRDefault="008B1E1F" w:rsidP="00822192">
      <w:pPr>
        <w:pStyle w:val="CANARD-Metryczka"/>
        <w:ind w:left="709" w:firstLine="0"/>
      </w:pPr>
    </w:p>
    <w:p w14:paraId="4B2E78C1" w14:textId="43DA535B" w:rsidR="008B1E1F" w:rsidRDefault="008B1E1F" w:rsidP="00822192">
      <w:pPr>
        <w:pStyle w:val="CANARD-Metryczka"/>
        <w:ind w:left="851" w:firstLine="0"/>
      </w:pPr>
    </w:p>
    <w:p w14:paraId="28A4BC35" w14:textId="743A672F" w:rsidR="009356D4" w:rsidRDefault="009356D4" w:rsidP="00822192">
      <w:pPr>
        <w:pStyle w:val="SOW-2Nagwek"/>
      </w:pPr>
      <w:bookmarkStart w:id="2204" w:name="_Toc59008918"/>
      <w:r>
        <w:t>Obsługa informacja o przebiegu turnusu</w:t>
      </w:r>
      <w:bookmarkEnd w:id="2204"/>
    </w:p>
    <w:p w14:paraId="39A43716" w14:textId="32B13272" w:rsidR="00C1317F" w:rsidRDefault="00C1317F" w:rsidP="00C1317F">
      <w:pPr>
        <w:pStyle w:val="CANARD-Metryczka"/>
      </w:pPr>
      <w:r>
        <w:t>Informacja o przebiegu turnusu składana jest przez Organizatora do Realizatora z możliwością dodania. Autoryzowana jest profilem zaufanym lub podpisem kwalifikowanym Organizatora.</w:t>
      </w:r>
    </w:p>
    <w:p w14:paraId="08B78857" w14:textId="564B8626" w:rsidR="009356D4" w:rsidRDefault="00846566" w:rsidP="00846566">
      <w:pPr>
        <w:pStyle w:val="SOW-3Nagwek"/>
      </w:pPr>
      <w:r>
        <w:t>Przeglądanie informacji o przebiegu turnusu rehabilitacyjnego</w:t>
      </w:r>
    </w:p>
    <w:p w14:paraId="2A663B25" w14:textId="72EEB1B6" w:rsidR="00846566" w:rsidRDefault="00846566" w:rsidP="00846566">
      <w:pPr>
        <w:pStyle w:val="CANARD-Metryczka"/>
      </w:pPr>
      <w:r>
        <w:t>W celu podglądu informacji o przebiegu turnusu rehabilitacyjnego złożonej przez Organizatora należy:</w:t>
      </w:r>
    </w:p>
    <w:p w14:paraId="5F665C6E" w14:textId="60F66A57" w:rsidR="00846566" w:rsidRPr="00574127" w:rsidRDefault="00846566" w:rsidP="00822192">
      <w:pPr>
        <w:pStyle w:val="CANARD-Metryczka"/>
        <w:numPr>
          <w:ilvl w:val="6"/>
          <w:numId w:val="220"/>
        </w:numPr>
        <w:ind w:left="723"/>
      </w:pPr>
      <w:r>
        <w:rPr>
          <w:bCs w:val="0"/>
        </w:rPr>
        <w:t xml:space="preserve">Rozwinąć zakładkę </w:t>
      </w:r>
      <w:r>
        <w:rPr>
          <w:noProof/>
        </w:rPr>
        <w:drawing>
          <wp:inline distT="0" distB="0" distL="0" distR="0" wp14:anchorId="6E315654" wp14:editId="75C9D59D">
            <wp:extent cx="1136073" cy="136805"/>
            <wp:effectExtent l="0" t="0" r="6985" b="0"/>
            <wp:docPr id="1252" name="Obraz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rPr>
          <w:bCs w:val="0"/>
        </w:rPr>
        <w:t xml:space="preserve"> w sekcji menu nawigacyjnego.</w:t>
      </w:r>
    </w:p>
    <w:p w14:paraId="20A7EF58" w14:textId="77777777" w:rsidR="00846566" w:rsidRDefault="00846566" w:rsidP="00891068">
      <w:pPr>
        <w:pStyle w:val="CANARD-Metryczka"/>
        <w:keepNext/>
        <w:ind w:firstLine="0"/>
        <w:jc w:val="center"/>
      </w:pPr>
      <w:r>
        <w:rPr>
          <w:noProof/>
        </w:rPr>
        <w:drawing>
          <wp:inline distT="0" distB="0" distL="0" distR="0" wp14:anchorId="20651382" wp14:editId="1FADF739">
            <wp:extent cx="930650" cy="1875692"/>
            <wp:effectExtent l="0" t="0" r="3175" b="0"/>
            <wp:docPr id="1254" name="Obraz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947167" cy="1908981"/>
                    </a:xfrm>
                    <a:prstGeom prst="rect">
                      <a:avLst/>
                    </a:prstGeom>
                  </pic:spPr>
                </pic:pic>
              </a:graphicData>
            </a:graphic>
          </wp:inline>
        </w:drawing>
      </w:r>
    </w:p>
    <w:p w14:paraId="74F4CB8A" w14:textId="7504C418" w:rsidR="00846566" w:rsidRPr="00822192" w:rsidRDefault="00846566" w:rsidP="00822192">
      <w:pPr>
        <w:pStyle w:val="Legenda"/>
        <w:ind w:left="0"/>
        <w:jc w:val="center"/>
      </w:pPr>
      <w:bookmarkStart w:id="2205" w:name="_Toc59000920"/>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105</w:t>
      </w:r>
      <w:r w:rsidRPr="00822192">
        <w:rPr>
          <w:rFonts w:asciiTheme="majorHAnsi" w:hAnsiTheme="majorHAnsi" w:cstheme="majorHAnsi"/>
        </w:rPr>
        <w:fldChar w:fldCharType="end"/>
      </w:r>
      <w:r w:rsidRPr="00822192">
        <w:rPr>
          <w:rFonts w:asciiTheme="majorHAnsi" w:hAnsiTheme="majorHAnsi" w:cstheme="majorHAnsi"/>
        </w:rPr>
        <w:t xml:space="preserve"> Menu nawigacyjne - Informacje o przebiegu turnusu w zakładce Turnusy rehabilitacyjne</w:t>
      </w:r>
      <w:bookmarkEnd w:id="2205"/>
    </w:p>
    <w:p w14:paraId="1A0BD3DC" w14:textId="1620888C" w:rsidR="00846566" w:rsidRPr="00891068" w:rsidRDefault="00846566" w:rsidP="00846566">
      <w:pPr>
        <w:pStyle w:val="CANARD-Metryczka"/>
        <w:numPr>
          <w:ilvl w:val="6"/>
          <w:numId w:val="220"/>
        </w:numPr>
        <w:ind w:left="737" w:hanging="357"/>
      </w:pPr>
      <w:r>
        <w:rPr>
          <w:bCs w:val="0"/>
        </w:rPr>
        <w:t xml:space="preserve">Kliknąć przycisk </w:t>
      </w:r>
      <w:r>
        <w:rPr>
          <w:noProof/>
        </w:rPr>
        <w:drawing>
          <wp:inline distT="0" distB="0" distL="0" distR="0" wp14:anchorId="0B03E27A" wp14:editId="54DB1A5C">
            <wp:extent cx="949278" cy="210283"/>
            <wp:effectExtent l="0" t="0" r="3810" b="0"/>
            <wp:docPr id="1257" name="Obraz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964709" cy="213701"/>
                    </a:xfrm>
                    <a:prstGeom prst="rect">
                      <a:avLst/>
                    </a:prstGeom>
                  </pic:spPr>
                </pic:pic>
              </a:graphicData>
            </a:graphic>
          </wp:inline>
        </w:drawing>
      </w:r>
      <w:r>
        <w:rPr>
          <w:bCs w:val="0"/>
        </w:rPr>
        <w:t xml:space="preserve"> .</w:t>
      </w:r>
      <w:r>
        <w:rPr>
          <w:bCs w:val="0"/>
        </w:rPr>
        <w:br/>
        <w:t>System wyświetli listę wszystkich dokumentów informacji o przebiegu turnusu rehabilitacyjnego.</w:t>
      </w:r>
    </w:p>
    <w:p w14:paraId="39DA8546" w14:textId="77777777" w:rsidR="00846566" w:rsidRDefault="00846566" w:rsidP="00822192">
      <w:pPr>
        <w:pStyle w:val="CANARD-Metryczka"/>
        <w:keepNext/>
        <w:ind w:firstLine="0"/>
      </w:pPr>
      <w:r>
        <w:rPr>
          <w:noProof/>
        </w:rPr>
        <w:lastRenderedPageBreak/>
        <w:drawing>
          <wp:inline distT="0" distB="0" distL="0" distR="0" wp14:anchorId="70384956" wp14:editId="5490DF12">
            <wp:extent cx="6858000" cy="2755265"/>
            <wp:effectExtent l="0" t="0" r="0" b="6985"/>
            <wp:docPr id="1258" name="Obraz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858000" cy="2755265"/>
                    </a:xfrm>
                    <a:prstGeom prst="rect">
                      <a:avLst/>
                    </a:prstGeom>
                  </pic:spPr>
                </pic:pic>
              </a:graphicData>
            </a:graphic>
          </wp:inline>
        </w:drawing>
      </w:r>
    </w:p>
    <w:p w14:paraId="79231B6D" w14:textId="170D6ADD" w:rsidR="00846566" w:rsidRPr="00822192" w:rsidRDefault="00846566" w:rsidP="00846566">
      <w:pPr>
        <w:pStyle w:val="Legenda"/>
        <w:ind w:left="0"/>
        <w:jc w:val="center"/>
        <w:rPr>
          <w:rFonts w:asciiTheme="majorHAnsi" w:hAnsiTheme="majorHAnsi" w:cstheme="majorHAnsi"/>
        </w:rPr>
      </w:pPr>
      <w:bookmarkStart w:id="2206" w:name="_Toc59000921"/>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106</w:t>
      </w:r>
      <w:r w:rsidRPr="00822192">
        <w:rPr>
          <w:rFonts w:asciiTheme="majorHAnsi" w:hAnsiTheme="majorHAnsi" w:cstheme="majorHAnsi"/>
        </w:rPr>
        <w:fldChar w:fldCharType="end"/>
      </w:r>
      <w:r w:rsidRPr="00822192">
        <w:rPr>
          <w:rFonts w:asciiTheme="majorHAnsi" w:hAnsiTheme="majorHAnsi" w:cstheme="majorHAnsi"/>
        </w:rPr>
        <w:t xml:space="preserve"> Lista informacji złożonych przez Organizatora o przebiegu turnusu</w:t>
      </w:r>
      <w:bookmarkEnd w:id="2206"/>
    </w:p>
    <w:p w14:paraId="5C534EFE" w14:textId="7A16EE68" w:rsidR="00846566" w:rsidRPr="00891068" w:rsidRDefault="00621A4A" w:rsidP="00822192">
      <w:pPr>
        <w:pStyle w:val="CANARD-Metryczka"/>
        <w:numPr>
          <w:ilvl w:val="6"/>
          <w:numId w:val="220"/>
        </w:numPr>
        <w:ind w:left="709"/>
      </w:pPr>
      <w:r>
        <w:t xml:space="preserve">W wierszu przy wybranej informacji kliknąć </w:t>
      </w:r>
      <w:r>
        <w:rPr>
          <w:noProof/>
        </w:rPr>
        <w:drawing>
          <wp:inline distT="0" distB="0" distL="0" distR="0" wp14:anchorId="055A2B0A" wp14:editId="6F31DBEC">
            <wp:extent cx="323850" cy="200025"/>
            <wp:effectExtent l="0" t="0" r="0" b="9525"/>
            <wp:docPr id="1259" name="Obraz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323850" cy="200025"/>
                    </a:xfrm>
                    <a:prstGeom prst="rect">
                      <a:avLst/>
                    </a:prstGeom>
                  </pic:spPr>
                </pic:pic>
              </a:graphicData>
            </a:graphic>
          </wp:inline>
        </w:drawing>
      </w:r>
      <w:r>
        <w:t>.</w:t>
      </w:r>
      <w:r>
        <w:br/>
        <w:t>System wyświetli dokument informacji o przebiegu turnusu w trybie podglądu.</w:t>
      </w:r>
    </w:p>
    <w:p w14:paraId="4A247C3E" w14:textId="0ED86D5E" w:rsidR="00846566" w:rsidRDefault="000A0A86" w:rsidP="000A0A86">
      <w:pPr>
        <w:pStyle w:val="SOW-3Nagwek"/>
      </w:pPr>
      <w:r>
        <w:t>Zatwierdzenie</w:t>
      </w:r>
      <w:r w:rsidR="00DF52F6">
        <w:t xml:space="preserve"> informacji o przebiegu turnusu rehabilitacyjnego</w:t>
      </w:r>
    </w:p>
    <w:p w14:paraId="66AF247D" w14:textId="77777777" w:rsidR="00DF52F6" w:rsidRDefault="00DF52F6" w:rsidP="00DF52F6">
      <w:pPr>
        <w:pStyle w:val="CANARD-Metryczka"/>
      </w:pPr>
      <w:r>
        <w:t>W celu zatwierdzenia informacji o przebiegu turnusu rehabilitacyjnego należy:</w:t>
      </w:r>
    </w:p>
    <w:p w14:paraId="4B409279" w14:textId="7B955BC1" w:rsidR="00DF52F6" w:rsidRDefault="00DF52F6" w:rsidP="00DF52F6">
      <w:pPr>
        <w:pStyle w:val="CANARD-Metryczka"/>
        <w:numPr>
          <w:ilvl w:val="6"/>
          <w:numId w:val="102"/>
        </w:numPr>
        <w:ind w:left="709"/>
      </w:pPr>
      <w:r>
        <w:rPr>
          <w:bCs w:val="0"/>
        </w:rPr>
        <w:t xml:space="preserve">Rozwinąć zakładkę </w:t>
      </w:r>
      <w:r>
        <w:rPr>
          <w:noProof/>
        </w:rPr>
        <w:drawing>
          <wp:inline distT="0" distB="0" distL="0" distR="0" wp14:anchorId="0EE52326" wp14:editId="078218EA">
            <wp:extent cx="1136073" cy="136805"/>
            <wp:effectExtent l="0" t="0" r="6985" b="0"/>
            <wp:docPr id="1172" name="Obraz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rPr>
          <w:bCs w:val="0"/>
        </w:rPr>
        <w:t xml:space="preserve"> w sekcji menu nawigacyjnego.</w:t>
      </w:r>
    </w:p>
    <w:p w14:paraId="551FB431" w14:textId="77777777" w:rsidR="00DF52F6" w:rsidRDefault="00DF52F6" w:rsidP="00DF52F6">
      <w:pPr>
        <w:pStyle w:val="CANARD-Metryczka"/>
        <w:numPr>
          <w:ilvl w:val="6"/>
          <w:numId w:val="102"/>
        </w:numPr>
        <w:ind w:left="709"/>
      </w:pPr>
      <w:r>
        <w:rPr>
          <w:bCs w:val="0"/>
        </w:rPr>
        <w:t xml:space="preserve">Kliknąć przycisk </w:t>
      </w:r>
      <w:r>
        <w:rPr>
          <w:noProof/>
        </w:rPr>
        <w:drawing>
          <wp:inline distT="0" distB="0" distL="0" distR="0" wp14:anchorId="08650CDE" wp14:editId="27AB57F3">
            <wp:extent cx="949278" cy="210283"/>
            <wp:effectExtent l="0" t="0" r="3810" b="0"/>
            <wp:docPr id="1190" name="Obraz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964709" cy="213701"/>
                    </a:xfrm>
                    <a:prstGeom prst="rect">
                      <a:avLst/>
                    </a:prstGeom>
                  </pic:spPr>
                </pic:pic>
              </a:graphicData>
            </a:graphic>
          </wp:inline>
        </w:drawing>
      </w:r>
      <w:r>
        <w:rPr>
          <w:bCs w:val="0"/>
        </w:rPr>
        <w:t xml:space="preserve"> .</w:t>
      </w:r>
      <w:r>
        <w:rPr>
          <w:bCs w:val="0"/>
        </w:rPr>
        <w:br/>
        <w:t>System wyświetli listę wszystkich dokumentów informacji o przebiegu turnusu rehabilitacyjnego.</w:t>
      </w:r>
    </w:p>
    <w:p w14:paraId="7AA03AE3" w14:textId="5FF087E0" w:rsidR="00DF52F6" w:rsidRPr="00AC2A28" w:rsidRDefault="00DF52F6" w:rsidP="00822192">
      <w:pPr>
        <w:pStyle w:val="CANARD-Metryczka"/>
        <w:numPr>
          <w:ilvl w:val="6"/>
          <w:numId w:val="102"/>
        </w:numPr>
        <w:ind w:left="709"/>
      </w:pPr>
      <w:r>
        <w:t xml:space="preserve">W wierszu przy wybranej informacji kliknąć </w:t>
      </w:r>
      <w:r w:rsidR="00723F36">
        <w:rPr>
          <w:noProof/>
        </w:rPr>
        <w:drawing>
          <wp:inline distT="0" distB="0" distL="0" distR="0" wp14:anchorId="6D427C66" wp14:editId="2AAB50FD">
            <wp:extent cx="295275" cy="200025"/>
            <wp:effectExtent l="0" t="0" r="9525" b="9525"/>
            <wp:docPr id="1196" name="Obraz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295275" cy="200025"/>
                    </a:xfrm>
                    <a:prstGeom prst="rect">
                      <a:avLst/>
                    </a:prstGeom>
                  </pic:spPr>
                </pic:pic>
              </a:graphicData>
            </a:graphic>
          </wp:inline>
        </w:drawing>
      </w:r>
      <w:r>
        <w:t>.</w:t>
      </w:r>
      <w:r>
        <w:br/>
        <w:t xml:space="preserve">System wyświetli dokument informacji o przebiegu turnusu w trybie </w:t>
      </w:r>
      <w:r w:rsidR="00723F36">
        <w:t>edycji</w:t>
      </w:r>
      <w:r>
        <w:t>.</w:t>
      </w:r>
    </w:p>
    <w:p w14:paraId="545C526C" w14:textId="32B28520" w:rsidR="00DF52F6" w:rsidRDefault="00723F36" w:rsidP="00DF52F6">
      <w:pPr>
        <w:pStyle w:val="CANARD-Metryczka"/>
        <w:numPr>
          <w:ilvl w:val="6"/>
          <w:numId w:val="102"/>
        </w:numPr>
        <w:ind w:left="709"/>
      </w:pPr>
      <w:r>
        <w:t>W sekcji Zatwierdzenie z listy wybrać wynik oceny „zatwierdzony” i wprowadzić opis w polu Uzupełnienie</w:t>
      </w:r>
    </w:p>
    <w:p w14:paraId="7E635A59" w14:textId="77777777" w:rsidR="00723F36" w:rsidRDefault="00723F36" w:rsidP="00822192">
      <w:pPr>
        <w:pStyle w:val="CANARD-Metryczka"/>
        <w:keepNext/>
        <w:ind w:firstLine="0"/>
        <w:jc w:val="center"/>
      </w:pPr>
      <w:r>
        <w:rPr>
          <w:noProof/>
        </w:rPr>
        <w:drawing>
          <wp:inline distT="0" distB="0" distL="0" distR="0" wp14:anchorId="6D98943E" wp14:editId="045F9C47">
            <wp:extent cx="6507480" cy="1714841"/>
            <wp:effectExtent l="0" t="0" r="7620" b="0"/>
            <wp:docPr id="1197" name="Obraz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6518085" cy="1717636"/>
                    </a:xfrm>
                    <a:prstGeom prst="rect">
                      <a:avLst/>
                    </a:prstGeom>
                  </pic:spPr>
                </pic:pic>
              </a:graphicData>
            </a:graphic>
          </wp:inline>
        </w:drawing>
      </w:r>
    </w:p>
    <w:p w14:paraId="05A9EF20" w14:textId="32624BFD" w:rsidR="00723F36" w:rsidRPr="00822192" w:rsidRDefault="00723F36" w:rsidP="00723F36">
      <w:pPr>
        <w:pStyle w:val="Legenda"/>
        <w:ind w:left="0"/>
        <w:jc w:val="center"/>
        <w:rPr>
          <w:rFonts w:asciiTheme="majorHAnsi" w:hAnsiTheme="majorHAnsi" w:cstheme="majorHAnsi"/>
        </w:rPr>
      </w:pPr>
      <w:bookmarkStart w:id="2207" w:name="_Toc59000922"/>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107</w:t>
      </w:r>
      <w:r w:rsidRPr="00822192">
        <w:rPr>
          <w:rFonts w:asciiTheme="majorHAnsi" w:hAnsiTheme="majorHAnsi" w:cstheme="majorHAnsi"/>
        </w:rPr>
        <w:fldChar w:fldCharType="end"/>
      </w:r>
      <w:r w:rsidRPr="00822192">
        <w:rPr>
          <w:rFonts w:asciiTheme="majorHAnsi" w:hAnsiTheme="majorHAnsi" w:cstheme="majorHAnsi"/>
        </w:rPr>
        <w:t xml:space="preserve"> Sekcja Zatwierdzenie w Informacji o przebiegu turnusu</w:t>
      </w:r>
      <w:bookmarkEnd w:id="2207"/>
    </w:p>
    <w:p w14:paraId="7DBAA479" w14:textId="45B62133" w:rsidR="00DE3FAA" w:rsidRDefault="00723F36" w:rsidP="00891068">
      <w:pPr>
        <w:pStyle w:val="CANARD-Metryczka"/>
        <w:numPr>
          <w:ilvl w:val="6"/>
          <w:numId w:val="102"/>
        </w:numPr>
        <w:ind w:left="709"/>
      </w:pPr>
      <w:r>
        <w:t xml:space="preserve">Użyć przycisku </w:t>
      </w:r>
      <w:r>
        <w:rPr>
          <w:noProof/>
        </w:rPr>
        <w:drawing>
          <wp:inline distT="0" distB="0" distL="0" distR="0" wp14:anchorId="24F0F4D7" wp14:editId="2C644C95">
            <wp:extent cx="1051560" cy="261257"/>
            <wp:effectExtent l="0" t="0" r="0" b="5715"/>
            <wp:docPr id="1198" name="Obraz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1066327" cy="264926"/>
                    </a:xfrm>
                    <a:prstGeom prst="rect">
                      <a:avLst/>
                    </a:prstGeom>
                  </pic:spPr>
                </pic:pic>
              </a:graphicData>
            </a:graphic>
          </wp:inline>
        </w:drawing>
      </w:r>
      <w:r w:rsidR="00DE3FAA">
        <w:t>.</w:t>
      </w:r>
      <w:r w:rsidR="00DE3FAA">
        <w:br/>
        <w:t>Dla wniosku o potwierdzonej płatności wybrany wynik zostanie zapisany i zatwierdzony oraz zostanie zmieniony status.</w:t>
      </w:r>
      <w:r w:rsidR="00DE3FAA">
        <w:br/>
        <w:t>W przypadku wniosku o niepotwierdzonej płatności pojawi się komunikat potwierdzenia operacji.</w:t>
      </w:r>
    </w:p>
    <w:p w14:paraId="1DE62A8F" w14:textId="77777777" w:rsidR="00DE3FAA" w:rsidRDefault="00DE3FAA" w:rsidP="00822192">
      <w:pPr>
        <w:pStyle w:val="CANARD-Metryczka"/>
        <w:keepNext/>
        <w:ind w:left="709" w:firstLine="0"/>
        <w:jc w:val="center"/>
      </w:pPr>
      <w:r>
        <w:rPr>
          <w:noProof/>
        </w:rPr>
        <w:lastRenderedPageBreak/>
        <w:drawing>
          <wp:inline distT="0" distB="0" distL="0" distR="0" wp14:anchorId="256DD709" wp14:editId="01DF2919">
            <wp:extent cx="3543300" cy="1476375"/>
            <wp:effectExtent l="0" t="0" r="0" b="9525"/>
            <wp:docPr id="1261" name="Obraz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3543300" cy="1476375"/>
                    </a:xfrm>
                    <a:prstGeom prst="rect">
                      <a:avLst/>
                    </a:prstGeom>
                  </pic:spPr>
                </pic:pic>
              </a:graphicData>
            </a:graphic>
          </wp:inline>
        </w:drawing>
      </w:r>
    </w:p>
    <w:p w14:paraId="3F6AF835" w14:textId="2D03D384" w:rsidR="00DE3FAA" w:rsidRPr="00822192" w:rsidRDefault="00DE3FAA" w:rsidP="00822192">
      <w:pPr>
        <w:pStyle w:val="Legenda"/>
        <w:ind w:left="0"/>
        <w:jc w:val="center"/>
      </w:pPr>
      <w:bookmarkStart w:id="2208" w:name="_Toc59000923"/>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108</w:t>
      </w:r>
      <w:r w:rsidRPr="00822192">
        <w:rPr>
          <w:rFonts w:asciiTheme="majorHAnsi" w:hAnsiTheme="majorHAnsi" w:cstheme="majorHAnsi"/>
        </w:rPr>
        <w:fldChar w:fldCharType="end"/>
      </w:r>
      <w:r w:rsidRPr="00822192">
        <w:rPr>
          <w:rFonts w:asciiTheme="majorHAnsi" w:hAnsiTheme="majorHAnsi" w:cstheme="majorHAnsi"/>
        </w:rPr>
        <w:t xml:space="preserve"> Potwierdzenie operacji – Informacja o przebiegu turnusu</w:t>
      </w:r>
      <w:bookmarkEnd w:id="2208"/>
    </w:p>
    <w:p w14:paraId="2AA33792" w14:textId="7666AD32" w:rsidR="00DE3FAA" w:rsidRDefault="00DE3FAA" w:rsidP="00822192">
      <w:pPr>
        <w:pStyle w:val="CANARD-Metryczka"/>
        <w:numPr>
          <w:ilvl w:val="0"/>
          <w:numId w:val="281"/>
        </w:numPr>
      </w:pPr>
      <w:r>
        <w:rPr>
          <w:noProof/>
        </w:rPr>
        <w:drawing>
          <wp:inline distT="0" distB="0" distL="0" distR="0" wp14:anchorId="764C133E" wp14:editId="5F8B3A57">
            <wp:extent cx="609600" cy="247650"/>
            <wp:effectExtent l="0" t="0" r="0" b="0"/>
            <wp:docPr id="1262" name="Obraz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09600" cy="247650"/>
                    </a:xfrm>
                    <a:prstGeom prst="rect">
                      <a:avLst/>
                    </a:prstGeom>
                  </pic:spPr>
                </pic:pic>
              </a:graphicData>
            </a:graphic>
          </wp:inline>
        </w:drawing>
      </w:r>
      <w:r>
        <w:t xml:space="preserve"> - Potwierdzenie operacji</w:t>
      </w:r>
    </w:p>
    <w:p w14:paraId="2718DD22" w14:textId="122FA3F8" w:rsidR="00DE3FAA" w:rsidRDefault="00DE3FAA" w:rsidP="00822192">
      <w:pPr>
        <w:pStyle w:val="CANARD-Metryczka"/>
        <w:numPr>
          <w:ilvl w:val="0"/>
          <w:numId w:val="281"/>
        </w:numPr>
      </w:pPr>
      <w:r>
        <w:rPr>
          <w:noProof/>
        </w:rPr>
        <w:drawing>
          <wp:inline distT="0" distB="0" distL="0" distR="0" wp14:anchorId="162692C2" wp14:editId="60D8D63F">
            <wp:extent cx="476250" cy="247650"/>
            <wp:effectExtent l="0" t="0" r="0" b="0"/>
            <wp:docPr id="1263" name="Obraz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476250" cy="247650"/>
                    </a:xfrm>
                    <a:prstGeom prst="rect">
                      <a:avLst/>
                    </a:prstGeom>
                  </pic:spPr>
                </pic:pic>
              </a:graphicData>
            </a:graphic>
          </wp:inline>
        </w:drawing>
      </w:r>
      <w:r>
        <w:t xml:space="preserve"> - Wyjście bez zapisywania zmian</w:t>
      </w:r>
    </w:p>
    <w:p w14:paraId="48EDB300" w14:textId="51C8C342" w:rsidR="00723F36" w:rsidRDefault="00723F36" w:rsidP="00822192">
      <w:pPr>
        <w:pStyle w:val="CANARD-Metryczka"/>
        <w:numPr>
          <w:ilvl w:val="0"/>
          <w:numId w:val="281"/>
        </w:numPr>
        <w:ind w:left="1276"/>
      </w:pPr>
      <w:r>
        <w:rPr>
          <w:noProof/>
        </w:rPr>
        <w:drawing>
          <wp:inline distT="0" distB="0" distL="0" distR="0" wp14:anchorId="1A4C0252" wp14:editId="6C77548D">
            <wp:extent cx="646748" cy="266700"/>
            <wp:effectExtent l="0" t="0" r="1270" b="0"/>
            <wp:docPr id="1205" name="Obraz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49515" cy="267841"/>
                    </a:xfrm>
                    <a:prstGeom prst="rect">
                      <a:avLst/>
                    </a:prstGeom>
                  </pic:spPr>
                </pic:pic>
              </a:graphicData>
            </a:graphic>
          </wp:inline>
        </w:drawing>
      </w:r>
      <w:r>
        <w:t xml:space="preserve"> - </w:t>
      </w:r>
      <w:r w:rsidR="00DE3FAA">
        <w:t>Modyfikacje dokumentu zostają zapisane. Pojawia się komunikat „</w:t>
      </w:r>
      <w:r w:rsidR="00DE3FAA" w:rsidRPr="00DE3FAA">
        <w:t>Informacja o przebiegu turnusu rehabilitacyjnego została zapisana</w:t>
      </w:r>
      <w:r w:rsidR="00DE3FAA">
        <w:t>”</w:t>
      </w:r>
    </w:p>
    <w:p w14:paraId="73103B85" w14:textId="12C825B8" w:rsidR="00723F36" w:rsidRPr="00891068" w:rsidRDefault="00723F36" w:rsidP="00822192">
      <w:pPr>
        <w:pStyle w:val="CANARD-Metryczka"/>
        <w:numPr>
          <w:ilvl w:val="0"/>
          <w:numId w:val="281"/>
        </w:numPr>
        <w:ind w:left="1276"/>
      </w:pPr>
      <w:r>
        <w:rPr>
          <w:noProof/>
        </w:rPr>
        <w:drawing>
          <wp:inline distT="0" distB="0" distL="0" distR="0" wp14:anchorId="26F123B7" wp14:editId="2050B80D">
            <wp:extent cx="560070" cy="266700"/>
            <wp:effectExtent l="0" t="0" r="0" b="0"/>
            <wp:docPr id="1210" name="Obraz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63233" cy="268206"/>
                    </a:xfrm>
                    <a:prstGeom prst="rect">
                      <a:avLst/>
                    </a:prstGeom>
                  </pic:spPr>
                </pic:pic>
              </a:graphicData>
            </a:graphic>
          </wp:inline>
        </w:drawing>
      </w:r>
      <w:r w:rsidR="00DE3FAA">
        <w:t xml:space="preserve"> - Wyjście bez zapisywania zmian</w:t>
      </w:r>
    </w:p>
    <w:p w14:paraId="45B82692" w14:textId="77777777" w:rsidR="00DF52F6" w:rsidRDefault="00DF52F6" w:rsidP="00822192">
      <w:pPr>
        <w:pStyle w:val="CANARD-Metryczka"/>
      </w:pPr>
    </w:p>
    <w:p w14:paraId="5FF4633C" w14:textId="495A8FEE" w:rsidR="000A0A86" w:rsidRDefault="00723F36" w:rsidP="000A0A86">
      <w:pPr>
        <w:pStyle w:val="SOW-3Nagwek"/>
      </w:pPr>
      <w:r>
        <w:t>Przekazanie do poprawy Informacji o przebiegu turnusu</w:t>
      </w:r>
    </w:p>
    <w:p w14:paraId="32506F82" w14:textId="77A71B26" w:rsidR="00723F36" w:rsidRDefault="00723F36" w:rsidP="00723F36">
      <w:pPr>
        <w:pStyle w:val="CANARD-Metryczka"/>
      </w:pPr>
      <w:r>
        <w:t>W celu przekazania informacji o przebiegu turnusu do poprawy należy:</w:t>
      </w:r>
    </w:p>
    <w:p w14:paraId="5ECAE2A4" w14:textId="77777777" w:rsidR="00723F36" w:rsidRDefault="00723F36" w:rsidP="00822192">
      <w:pPr>
        <w:pStyle w:val="CANARD-Metryczka"/>
        <w:numPr>
          <w:ilvl w:val="6"/>
          <w:numId w:val="280"/>
        </w:numPr>
        <w:ind w:left="709"/>
      </w:pPr>
      <w:r>
        <w:rPr>
          <w:bCs w:val="0"/>
        </w:rPr>
        <w:t xml:space="preserve">Rozwinąć zakładkę </w:t>
      </w:r>
      <w:r>
        <w:rPr>
          <w:noProof/>
        </w:rPr>
        <w:drawing>
          <wp:inline distT="0" distB="0" distL="0" distR="0" wp14:anchorId="530FDC5C" wp14:editId="228584EC">
            <wp:extent cx="1136073" cy="136805"/>
            <wp:effectExtent l="0" t="0" r="6985" b="0"/>
            <wp:docPr id="1211" name="Obraz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rPr>
          <w:bCs w:val="0"/>
        </w:rPr>
        <w:t xml:space="preserve"> w sekcji menu nawigacyjnego.</w:t>
      </w:r>
    </w:p>
    <w:p w14:paraId="28658EB0" w14:textId="77777777" w:rsidR="00723F36" w:rsidRDefault="00723F36" w:rsidP="00822192">
      <w:pPr>
        <w:pStyle w:val="CANARD-Metryczka"/>
        <w:numPr>
          <w:ilvl w:val="6"/>
          <w:numId w:val="280"/>
        </w:numPr>
        <w:ind w:left="709"/>
      </w:pPr>
      <w:r>
        <w:rPr>
          <w:bCs w:val="0"/>
        </w:rPr>
        <w:t xml:space="preserve">Kliknąć przycisk </w:t>
      </w:r>
      <w:r>
        <w:rPr>
          <w:noProof/>
        </w:rPr>
        <w:drawing>
          <wp:inline distT="0" distB="0" distL="0" distR="0" wp14:anchorId="774920DB" wp14:editId="4B7E6A91">
            <wp:extent cx="949278" cy="210283"/>
            <wp:effectExtent l="0" t="0" r="3810" b="0"/>
            <wp:docPr id="1253" name="Obraz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964709" cy="213701"/>
                    </a:xfrm>
                    <a:prstGeom prst="rect">
                      <a:avLst/>
                    </a:prstGeom>
                  </pic:spPr>
                </pic:pic>
              </a:graphicData>
            </a:graphic>
          </wp:inline>
        </w:drawing>
      </w:r>
      <w:r>
        <w:rPr>
          <w:bCs w:val="0"/>
        </w:rPr>
        <w:t xml:space="preserve"> .</w:t>
      </w:r>
      <w:r>
        <w:rPr>
          <w:bCs w:val="0"/>
        </w:rPr>
        <w:br/>
        <w:t>System wyświetli listę wszystkich dokumentów informacji o przebiegu turnusu rehabilitacyjnego.</w:t>
      </w:r>
    </w:p>
    <w:p w14:paraId="5B1FB8FF" w14:textId="77777777" w:rsidR="00723F36" w:rsidRPr="00AC2A28" w:rsidRDefault="00723F36" w:rsidP="00822192">
      <w:pPr>
        <w:pStyle w:val="CANARD-Metryczka"/>
        <w:numPr>
          <w:ilvl w:val="6"/>
          <w:numId w:val="280"/>
        </w:numPr>
        <w:ind w:left="709"/>
      </w:pPr>
      <w:r>
        <w:t xml:space="preserve">W wierszu przy wybranej informacji kliknąć </w:t>
      </w:r>
      <w:r>
        <w:rPr>
          <w:noProof/>
        </w:rPr>
        <w:drawing>
          <wp:inline distT="0" distB="0" distL="0" distR="0" wp14:anchorId="4BCB2400" wp14:editId="4B310059">
            <wp:extent cx="295275" cy="200025"/>
            <wp:effectExtent l="0" t="0" r="9525" b="9525"/>
            <wp:docPr id="1255" name="Obraz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295275" cy="200025"/>
                    </a:xfrm>
                    <a:prstGeom prst="rect">
                      <a:avLst/>
                    </a:prstGeom>
                  </pic:spPr>
                </pic:pic>
              </a:graphicData>
            </a:graphic>
          </wp:inline>
        </w:drawing>
      </w:r>
      <w:r>
        <w:t>.</w:t>
      </w:r>
      <w:r>
        <w:br/>
        <w:t>System wyświetli dokument informacji o przebiegu turnusu w trybie edycji.</w:t>
      </w:r>
    </w:p>
    <w:p w14:paraId="6B08FE47" w14:textId="4AD83AA4" w:rsidR="00723F36" w:rsidRDefault="00723F36" w:rsidP="00822192">
      <w:pPr>
        <w:pStyle w:val="CANARD-Metryczka"/>
        <w:numPr>
          <w:ilvl w:val="6"/>
          <w:numId w:val="280"/>
        </w:numPr>
        <w:ind w:left="709"/>
      </w:pPr>
      <w:r>
        <w:t>W sekcji Zatwierdzenie z listy wybrać wynik oceny „do poprawy” i wprowadzić opis w polu Uzupełnienie.</w:t>
      </w:r>
    </w:p>
    <w:p w14:paraId="76F99DA5" w14:textId="6BF65A71" w:rsidR="00723F36" w:rsidRDefault="00723F36" w:rsidP="00822192">
      <w:pPr>
        <w:pStyle w:val="CANARD-Metryczka"/>
        <w:numPr>
          <w:ilvl w:val="6"/>
          <w:numId w:val="280"/>
        </w:numPr>
        <w:ind w:left="709"/>
      </w:pPr>
      <w:r>
        <w:t xml:space="preserve">Użyć przycisku </w:t>
      </w:r>
      <w:r>
        <w:rPr>
          <w:noProof/>
        </w:rPr>
        <w:drawing>
          <wp:inline distT="0" distB="0" distL="0" distR="0" wp14:anchorId="6121C384" wp14:editId="67569377">
            <wp:extent cx="1051560" cy="261257"/>
            <wp:effectExtent l="0" t="0" r="0" b="5715"/>
            <wp:docPr id="1260" name="Obraz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1066327" cy="264926"/>
                    </a:xfrm>
                    <a:prstGeom prst="rect">
                      <a:avLst/>
                    </a:prstGeom>
                  </pic:spPr>
                </pic:pic>
              </a:graphicData>
            </a:graphic>
          </wp:inline>
        </w:drawing>
      </w:r>
      <w:r>
        <w:t>. System przekieruje użytkownika do listy informacji o przebiegu turnusu  i wyświetli informację „</w:t>
      </w:r>
      <w:r w:rsidRPr="00723F36">
        <w:t>Informacja o przebiegu turnusu rehabilitacyjnego została zapisana</w:t>
      </w:r>
      <w:r>
        <w:t>”. Status dokumentu zostanie zmieniony.</w:t>
      </w:r>
    </w:p>
    <w:p w14:paraId="60C97099" w14:textId="5D663185" w:rsidR="00723F36" w:rsidRDefault="00723F36" w:rsidP="00822192">
      <w:pPr>
        <w:pStyle w:val="CANARD-Metryczka"/>
        <w:ind w:firstLine="0"/>
      </w:pPr>
    </w:p>
    <w:p w14:paraId="60954839" w14:textId="2C5AB66A" w:rsidR="00DE3FAA" w:rsidRDefault="00DE3FAA" w:rsidP="00822192">
      <w:pPr>
        <w:pStyle w:val="SOW-3Nagwek"/>
      </w:pPr>
      <w:r>
        <w:t xml:space="preserve">Odrzucenie informacji o przebiegu turnusu rehabilitacyjnego </w:t>
      </w:r>
    </w:p>
    <w:p w14:paraId="76AF2FCA" w14:textId="77777777" w:rsidR="00DE3FAA" w:rsidRDefault="00DE3FAA" w:rsidP="00DE3FAA">
      <w:pPr>
        <w:pStyle w:val="CANARD-Metryczka"/>
      </w:pPr>
      <w:r>
        <w:t>W celu przekazania informacji o przebiegu turnusu do poprawy należy:</w:t>
      </w:r>
    </w:p>
    <w:p w14:paraId="39C95AD5" w14:textId="77777777" w:rsidR="00DE3FAA" w:rsidRDefault="00DE3FAA" w:rsidP="00822192">
      <w:pPr>
        <w:pStyle w:val="CANARD-Metryczka"/>
        <w:numPr>
          <w:ilvl w:val="0"/>
          <w:numId w:val="282"/>
        </w:numPr>
        <w:ind w:left="709"/>
      </w:pPr>
      <w:r>
        <w:rPr>
          <w:bCs w:val="0"/>
        </w:rPr>
        <w:t xml:space="preserve">Rozwinąć zakładkę </w:t>
      </w:r>
      <w:r>
        <w:rPr>
          <w:noProof/>
        </w:rPr>
        <w:drawing>
          <wp:inline distT="0" distB="0" distL="0" distR="0" wp14:anchorId="0861CE70" wp14:editId="2B395670">
            <wp:extent cx="1136073" cy="136805"/>
            <wp:effectExtent l="0" t="0" r="6985" b="0"/>
            <wp:docPr id="1264" name="Obraz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rPr>
          <w:bCs w:val="0"/>
        </w:rPr>
        <w:t xml:space="preserve"> w sekcji menu nawigacyjnego.</w:t>
      </w:r>
    </w:p>
    <w:p w14:paraId="7CAE805B" w14:textId="77777777" w:rsidR="00DE3FAA" w:rsidRDefault="00DE3FAA" w:rsidP="00822192">
      <w:pPr>
        <w:pStyle w:val="CANARD-Metryczka"/>
        <w:numPr>
          <w:ilvl w:val="0"/>
          <w:numId w:val="282"/>
        </w:numPr>
        <w:ind w:left="709"/>
      </w:pPr>
      <w:r>
        <w:rPr>
          <w:bCs w:val="0"/>
        </w:rPr>
        <w:t xml:space="preserve">Kliknąć przycisk </w:t>
      </w:r>
      <w:r>
        <w:rPr>
          <w:noProof/>
        </w:rPr>
        <w:drawing>
          <wp:inline distT="0" distB="0" distL="0" distR="0" wp14:anchorId="51B5BF8F" wp14:editId="4482A59E">
            <wp:extent cx="949278" cy="210283"/>
            <wp:effectExtent l="0" t="0" r="3810" b="0"/>
            <wp:docPr id="1265" name="Obraz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964709" cy="213701"/>
                    </a:xfrm>
                    <a:prstGeom prst="rect">
                      <a:avLst/>
                    </a:prstGeom>
                  </pic:spPr>
                </pic:pic>
              </a:graphicData>
            </a:graphic>
          </wp:inline>
        </w:drawing>
      </w:r>
      <w:r>
        <w:rPr>
          <w:bCs w:val="0"/>
        </w:rPr>
        <w:t xml:space="preserve"> .</w:t>
      </w:r>
      <w:r>
        <w:rPr>
          <w:bCs w:val="0"/>
        </w:rPr>
        <w:br/>
        <w:t>System wyświetli listę wszystkich dokumentów informacji o przebiegu turnusu rehabilitacyjnego.</w:t>
      </w:r>
    </w:p>
    <w:p w14:paraId="4D7F213D" w14:textId="77777777" w:rsidR="00DE3FAA" w:rsidRPr="00AC2A28" w:rsidRDefault="00DE3FAA" w:rsidP="00822192">
      <w:pPr>
        <w:pStyle w:val="CANARD-Metryczka"/>
        <w:numPr>
          <w:ilvl w:val="0"/>
          <w:numId w:val="282"/>
        </w:numPr>
        <w:ind w:left="709"/>
      </w:pPr>
      <w:r>
        <w:t xml:space="preserve">W wierszu przy wybranej informacji kliknąć </w:t>
      </w:r>
      <w:r>
        <w:rPr>
          <w:noProof/>
        </w:rPr>
        <w:drawing>
          <wp:inline distT="0" distB="0" distL="0" distR="0" wp14:anchorId="631881FA" wp14:editId="3E3F3D05">
            <wp:extent cx="295275" cy="200025"/>
            <wp:effectExtent l="0" t="0" r="9525" b="9525"/>
            <wp:docPr id="1266" name="Obraz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295275" cy="200025"/>
                    </a:xfrm>
                    <a:prstGeom prst="rect">
                      <a:avLst/>
                    </a:prstGeom>
                  </pic:spPr>
                </pic:pic>
              </a:graphicData>
            </a:graphic>
          </wp:inline>
        </w:drawing>
      </w:r>
      <w:r>
        <w:t>.</w:t>
      </w:r>
      <w:r>
        <w:br/>
        <w:t>System wyświetli dokument informacji o przebiegu turnusu w trybie edycji.</w:t>
      </w:r>
    </w:p>
    <w:p w14:paraId="212AF681" w14:textId="296EC04B" w:rsidR="00DE3FAA" w:rsidRDefault="00DE3FAA" w:rsidP="00822192">
      <w:pPr>
        <w:pStyle w:val="CANARD-Metryczka"/>
        <w:numPr>
          <w:ilvl w:val="0"/>
          <w:numId w:val="282"/>
        </w:numPr>
        <w:ind w:left="709"/>
      </w:pPr>
      <w:r>
        <w:t>W sekcji Zatwierdzenie z listy wybrać wynik oceny „odrzucony” i wprowadzić opis w polu Uzupełnienie.</w:t>
      </w:r>
    </w:p>
    <w:p w14:paraId="083F886F" w14:textId="77777777" w:rsidR="00DE3FAA" w:rsidRDefault="00DE3FAA" w:rsidP="00822192">
      <w:pPr>
        <w:pStyle w:val="CANARD-Metryczka"/>
        <w:numPr>
          <w:ilvl w:val="0"/>
          <w:numId w:val="282"/>
        </w:numPr>
        <w:ind w:left="709"/>
      </w:pPr>
      <w:r>
        <w:lastRenderedPageBreak/>
        <w:t xml:space="preserve">Użyć przycisku </w:t>
      </w:r>
      <w:r>
        <w:rPr>
          <w:noProof/>
        </w:rPr>
        <w:drawing>
          <wp:inline distT="0" distB="0" distL="0" distR="0" wp14:anchorId="1B14C38F" wp14:editId="069EF728">
            <wp:extent cx="1051560" cy="261257"/>
            <wp:effectExtent l="0" t="0" r="0" b="5715"/>
            <wp:docPr id="1267" name="Obraz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1066327" cy="264926"/>
                    </a:xfrm>
                    <a:prstGeom prst="rect">
                      <a:avLst/>
                    </a:prstGeom>
                  </pic:spPr>
                </pic:pic>
              </a:graphicData>
            </a:graphic>
          </wp:inline>
        </w:drawing>
      </w:r>
      <w:r>
        <w:t>. System przekieruje użytkownika do listy informacji o przebiegu turnusu  i wyświetli informację „</w:t>
      </w:r>
      <w:r w:rsidRPr="00723F36">
        <w:t>Informacja o przebiegu turnusu rehabilitacyjnego została zapisana</w:t>
      </w:r>
      <w:r>
        <w:t>”. Status dokumentu zostanie zmieniony.</w:t>
      </w:r>
    </w:p>
    <w:p w14:paraId="7FF0D9BE" w14:textId="7886B32B" w:rsidR="000A0A86" w:rsidRDefault="00485819" w:rsidP="00822192">
      <w:pPr>
        <w:pStyle w:val="SOW-2Nagwek"/>
      </w:pPr>
      <w:bookmarkStart w:id="2209" w:name="_Toc59008919"/>
      <w:r>
        <w:t>Pisma w sprawie turnusów rehabilitacyjnych</w:t>
      </w:r>
      <w:bookmarkEnd w:id="2209"/>
    </w:p>
    <w:p w14:paraId="629468A3" w14:textId="3ABBB06F" w:rsidR="00485819" w:rsidRDefault="00485819" w:rsidP="00846566">
      <w:pPr>
        <w:pStyle w:val="CANARD-Metryczka"/>
        <w:ind w:left="709" w:firstLine="0"/>
      </w:pPr>
      <w:r>
        <w:t>Dostęp do pism w sprawie turnusów rehabilitacyjnych możliwy jest nie tyko z zakładki Pisma do wniosków, ale również z dedykowanej zakładki Turnusy rehabilitacyjne – Wszystkie pisma.</w:t>
      </w:r>
    </w:p>
    <w:p w14:paraId="5D365B29" w14:textId="77777777" w:rsidR="009C633D" w:rsidRDefault="009C633D" w:rsidP="00822192">
      <w:pPr>
        <w:pStyle w:val="CANARD-Metryczka"/>
        <w:keepNext/>
        <w:ind w:left="709" w:firstLine="0"/>
        <w:jc w:val="center"/>
      </w:pPr>
      <w:r>
        <w:rPr>
          <w:noProof/>
        </w:rPr>
        <w:drawing>
          <wp:inline distT="0" distB="0" distL="0" distR="0" wp14:anchorId="7E2555CC" wp14:editId="4A83BD7B">
            <wp:extent cx="1240102" cy="5646420"/>
            <wp:effectExtent l="0" t="0" r="0" b="0"/>
            <wp:docPr id="1372" name="Obraz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63"/>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244639" cy="5667078"/>
                    </a:xfrm>
                    <a:prstGeom prst="rect">
                      <a:avLst/>
                    </a:prstGeom>
                    <a:noFill/>
                    <a:ln>
                      <a:noFill/>
                    </a:ln>
                  </pic:spPr>
                </pic:pic>
              </a:graphicData>
            </a:graphic>
          </wp:inline>
        </w:drawing>
      </w:r>
    </w:p>
    <w:p w14:paraId="4D6C700F" w14:textId="6C8F2095" w:rsidR="009C633D" w:rsidRPr="00822192" w:rsidRDefault="009C633D" w:rsidP="00822192">
      <w:pPr>
        <w:pStyle w:val="Legenda"/>
        <w:ind w:left="0"/>
        <w:jc w:val="center"/>
      </w:pPr>
      <w:bookmarkStart w:id="2210" w:name="_Toc59000924"/>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109</w:t>
      </w:r>
      <w:r w:rsidRPr="00822192">
        <w:rPr>
          <w:rFonts w:asciiTheme="majorHAnsi" w:hAnsiTheme="majorHAnsi" w:cstheme="majorHAnsi"/>
        </w:rPr>
        <w:fldChar w:fldCharType="end"/>
      </w:r>
      <w:r w:rsidRPr="00822192">
        <w:rPr>
          <w:rFonts w:asciiTheme="majorHAnsi" w:hAnsiTheme="majorHAnsi" w:cstheme="majorHAnsi"/>
        </w:rPr>
        <w:t xml:space="preserve">  Menu nawigacyjne – Turnusy rehabilitacyjne</w:t>
      </w:r>
      <w:bookmarkEnd w:id="2210"/>
    </w:p>
    <w:p w14:paraId="38057A33" w14:textId="006B5608" w:rsidR="00485819" w:rsidRDefault="00485819" w:rsidP="00485819">
      <w:pPr>
        <w:pStyle w:val="SOW-3Nagwek"/>
      </w:pPr>
      <w:r>
        <w:t>Przeglądanie pism z zakładki Wszystkie pisma</w:t>
      </w:r>
    </w:p>
    <w:p w14:paraId="4C22A73E" w14:textId="77777777" w:rsidR="00485819" w:rsidRDefault="00485819" w:rsidP="00485819">
      <w:pPr>
        <w:pStyle w:val="CANARD-Metryczka"/>
      </w:pPr>
      <w:r>
        <w:t>Podgląd dostępny jest dla pism o statusie Zatwierdzone.</w:t>
      </w:r>
    </w:p>
    <w:p w14:paraId="3C498BE8" w14:textId="5EADC9C6" w:rsidR="00485819" w:rsidRDefault="00485819" w:rsidP="00485819">
      <w:pPr>
        <w:pStyle w:val="CANARD-Metryczka"/>
      </w:pPr>
      <w:r>
        <w:t>W celu przeglądania pism należy:</w:t>
      </w:r>
    </w:p>
    <w:p w14:paraId="3A8990FD" w14:textId="28EF5D2B" w:rsidR="00485819" w:rsidRDefault="00485819" w:rsidP="00485819">
      <w:pPr>
        <w:pStyle w:val="CANARD-Metryczka"/>
        <w:numPr>
          <w:ilvl w:val="0"/>
          <w:numId w:val="283"/>
        </w:numPr>
        <w:ind w:left="709"/>
      </w:pPr>
      <w:r>
        <w:t xml:space="preserve">Rozwinąć zakładkę </w:t>
      </w:r>
      <w:r>
        <w:rPr>
          <w:noProof/>
        </w:rPr>
        <w:drawing>
          <wp:inline distT="0" distB="0" distL="0" distR="0" wp14:anchorId="45FCB6A2" wp14:editId="0AF73AF3">
            <wp:extent cx="1136073" cy="136805"/>
            <wp:effectExtent l="0" t="0" r="6985" b="0"/>
            <wp:docPr id="1268" name="Obraz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t xml:space="preserve"> w sekcji menu nawigacyjnego.</w:t>
      </w:r>
    </w:p>
    <w:p w14:paraId="01F2AEA1" w14:textId="77777777" w:rsidR="00891068" w:rsidRPr="00822192" w:rsidRDefault="009C633D" w:rsidP="00822192">
      <w:pPr>
        <w:pStyle w:val="Legenda"/>
        <w:ind w:left="0"/>
        <w:jc w:val="center"/>
      </w:pPr>
      <w:r w:rsidRPr="00822192">
        <w:rPr>
          <w:rFonts w:asciiTheme="majorHAnsi" w:hAnsiTheme="majorHAnsi" w:cstheme="majorHAnsi"/>
          <w:noProof/>
        </w:rPr>
        <w:lastRenderedPageBreak/>
        <w:drawing>
          <wp:inline distT="0" distB="0" distL="0" distR="0" wp14:anchorId="7BDE12DE" wp14:editId="003DA12D">
            <wp:extent cx="1247095" cy="2377440"/>
            <wp:effectExtent l="0" t="0" r="0" b="3810"/>
            <wp:docPr id="1373" name="Obraz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1254727" cy="2391989"/>
                    </a:xfrm>
                    <a:prstGeom prst="rect">
                      <a:avLst/>
                    </a:prstGeom>
                  </pic:spPr>
                </pic:pic>
              </a:graphicData>
            </a:graphic>
          </wp:inline>
        </w:drawing>
      </w:r>
    </w:p>
    <w:p w14:paraId="01D5FA2A" w14:textId="4095C449" w:rsidR="009C633D" w:rsidRPr="00822192" w:rsidRDefault="00891068" w:rsidP="00822192">
      <w:pPr>
        <w:pStyle w:val="Legenda"/>
        <w:ind w:left="0"/>
        <w:jc w:val="center"/>
      </w:pPr>
      <w:bookmarkStart w:id="2211" w:name="_Toc59000925"/>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110</w:t>
      </w:r>
      <w:r w:rsidRPr="00822192">
        <w:rPr>
          <w:rFonts w:asciiTheme="majorHAnsi" w:hAnsiTheme="majorHAnsi" w:cstheme="majorHAnsi"/>
        </w:rPr>
        <w:fldChar w:fldCharType="end"/>
      </w:r>
      <w:r w:rsidRPr="00822192">
        <w:rPr>
          <w:rFonts w:asciiTheme="majorHAnsi" w:hAnsiTheme="majorHAnsi" w:cstheme="majorHAnsi"/>
        </w:rPr>
        <w:t xml:space="preserve"> Menu nawigacyjne Turnusy rehabilitacyjne – Wszystkie pisma</w:t>
      </w:r>
      <w:bookmarkEnd w:id="2211"/>
    </w:p>
    <w:p w14:paraId="099DA3C1" w14:textId="4D0CCC67" w:rsidR="00485819" w:rsidRDefault="00485819" w:rsidP="00485819">
      <w:pPr>
        <w:pStyle w:val="CANARD-Metryczka"/>
        <w:numPr>
          <w:ilvl w:val="0"/>
          <w:numId w:val="283"/>
        </w:numPr>
        <w:ind w:left="709"/>
      </w:pPr>
      <w:r>
        <w:t xml:space="preserve">Kliknąć przycisk </w:t>
      </w:r>
      <w:r>
        <w:rPr>
          <w:noProof/>
        </w:rPr>
        <w:drawing>
          <wp:inline distT="0" distB="0" distL="0" distR="0" wp14:anchorId="079F6B62" wp14:editId="09E74767">
            <wp:extent cx="1200150" cy="228600"/>
            <wp:effectExtent l="0" t="0" r="0" b="0"/>
            <wp:docPr id="1269" name="Obraz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1200150" cy="228600"/>
                    </a:xfrm>
                    <a:prstGeom prst="rect">
                      <a:avLst/>
                    </a:prstGeom>
                  </pic:spPr>
                </pic:pic>
              </a:graphicData>
            </a:graphic>
          </wp:inline>
        </w:drawing>
      </w:r>
      <w:r>
        <w:t>.</w:t>
      </w:r>
      <w:r>
        <w:br/>
        <w:t>System wyświetli listę wszystkich pism dotyczących turnusów rehabilitacyjnych.</w:t>
      </w:r>
    </w:p>
    <w:p w14:paraId="3DC1D50A" w14:textId="77777777" w:rsidR="00DD3E75" w:rsidRDefault="00DD3E75" w:rsidP="00822192">
      <w:pPr>
        <w:pStyle w:val="CANARD-Metryczka"/>
        <w:keepNext/>
        <w:ind w:firstLine="0"/>
        <w:jc w:val="center"/>
      </w:pPr>
      <w:r>
        <w:rPr>
          <w:noProof/>
        </w:rPr>
        <w:drawing>
          <wp:inline distT="0" distB="0" distL="0" distR="0" wp14:anchorId="1F0F6A27" wp14:editId="32D501A7">
            <wp:extent cx="6858000" cy="3534410"/>
            <wp:effectExtent l="0" t="0" r="0" b="8890"/>
            <wp:docPr id="1272" name="Obraz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858000" cy="3534410"/>
                    </a:xfrm>
                    <a:prstGeom prst="rect">
                      <a:avLst/>
                    </a:prstGeom>
                  </pic:spPr>
                </pic:pic>
              </a:graphicData>
            </a:graphic>
          </wp:inline>
        </w:drawing>
      </w:r>
    </w:p>
    <w:p w14:paraId="7F0A5764" w14:textId="4C21F7B9" w:rsidR="00DD3E75" w:rsidRPr="00822192" w:rsidRDefault="00DD3E75" w:rsidP="00822192">
      <w:pPr>
        <w:pStyle w:val="Legenda"/>
        <w:ind w:left="0"/>
        <w:jc w:val="center"/>
      </w:pPr>
      <w:bookmarkStart w:id="2212" w:name="_Toc59000926"/>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111</w:t>
      </w:r>
      <w:r w:rsidRPr="00822192">
        <w:rPr>
          <w:rFonts w:asciiTheme="majorHAnsi" w:hAnsiTheme="majorHAnsi" w:cstheme="majorHAnsi"/>
        </w:rPr>
        <w:fldChar w:fldCharType="end"/>
      </w:r>
      <w:r w:rsidRPr="00822192">
        <w:rPr>
          <w:rFonts w:asciiTheme="majorHAnsi" w:hAnsiTheme="majorHAnsi" w:cstheme="majorHAnsi"/>
        </w:rPr>
        <w:t xml:space="preserve"> Lista wszystkich pism – turnusy rehabilitacyjne</w:t>
      </w:r>
      <w:bookmarkEnd w:id="2212"/>
    </w:p>
    <w:p w14:paraId="6B0C3A63" w14:textId="37752DC4" w:rsidR="00485819" w:rsidRDefault="00485819" w:rsidP="00485819">
      <w:pPr>
        <w:pStyle w:val="CANARD-Metryczka"/>
        <w:numPr>
          <w:ilvl w:val="0"/>
          <w:numId w:val="283"/>
        </w:numPr>
        <w:ind w:left="709"/>
      </w:pPr>
      <w:r>
        <w:t xml:space="preserve">Przy wybranym piśmie kliknąć </w:t>
      </w:r>
      <w:r>
        <w:rPr>
          <w:noProof/>
        </w:rPr>
        <w:drawing>
          <wp:inline distT="0" distB="0" distL="0" distR="0" wp14:anchorId="7E8E722B" wp14:editId="39BED8AD">
            <wp:extent cx="276225" cy="180975"/>
            <wp:effectExtent l="0" t="0" r="9525" b="9525"/>
            <wp:docPr id="1270" name="Obraz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276225" cy="180975"/>
                    </a:xfrm>
                    <a:prstGeom prst="rect">
                      <a:avLst/>
                    </a:prstGeom>
                  </pic:spPr>
                </pic:pic>
              </a:graphicData>
            </a:graphic>
          </wp:inline>
        </w:drawing>
      </w:r>
      <w:r>
        <w:t xml:space="preserve">. </w:t>
      </w:r>
      <w:r>
        <w:br/>
        <w:t xml:space="preserve">Wybrany dokument zostanie otwarty w trybie podglądu. </w:t>
      </w:r>
      <w:r w:rsidR="00441651">
        <w:br/>
      </w:r>
    </w:p>
    <w:p w14:paraId="5DBB65AD" w14:textId="334FAA2F" w:rsidR="00441651" w:rsidRPr="004236F5" w:rsidRDefault="00441651" w:rsidP="00822192">
      <w:pPr>
        <w:pStyle w:val="Tekstpodstawowy"/>
        <w:ind w:left="709"/>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0828F788" wp14:editId="26ACE251">
            <wp:extent cx="371475" cy="209550"/>
            <wp:effectExtent l="0" t="0" r="9525" b="0"/>
            <wp:docPr id="1281" name="Obraz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spowoduje wygenerowanie pisma do pliku pdf z możliwością jego zapisania.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17302F5" wp14:editId="4445606C">
            <wp:extent cx="295275" cy="200025"/>
            <wp:effectExtent l="0" t="0" r="9525" b="9525"/>
            <wp:docPr id="1282" name="Obraz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95275" cy="200025"/>
                    </a:xfrm>
                    <a:prstGeom prst="rect">
                      <a:avLst/>
                    </a:prstGeom>
                  </pic:spPr>
                </pic:pic>
              </a:graphicData>
            </a:graphic>
          </wp:inline>
        </w:drawing>
      </w:r>
      <w:r w:rsidRPr="004236F5">
        <w:rPr>
          <w:rFonts w:asciiTheme="majorHAnsi" w:hAnsiTheme="majorHAnsi" w:cstheme="majorHAnsi"/>
        </w:rPr>
        <w:t xml:space="preserve"> spowoduje przekierowania do </w:t>
      </w:r>
      <w:r>
        <w:rPr>
          <w:rFonts w:asciiTheme="majorHAnsi" w:hAnsiTheme="majorHAnsi" w:cstheme="majorHAnsi"/>
        </w:rPr>
        <w:t>wniosku jakiego dotyczy pismo w trybie podglądu</w:t>
      </w:r>
      <w:r w:rsidRPr="004236F5">
        <w:rPr>
          <w:rFonts w:asciiTheme="majorHAnsi" w:hAnsiTheme="majorHAnsi" w:cstheme="majorHAnsi"/>
        </w:rPr>
        <w:t>.</w:t>
      </w:r>
    </w:p>
    <w:p w14:paraId="793883E6" w14:textId="77777777" w:rsidR="00441651" w:rsidRPr="004236F5" w:rsidRDefault="00441651" w:rsidP="00441651">
      <w:pPr>
        <w:pStyle w:val="Tekstpodstawowy"/>
        <w:ind w:left="720"/>
        <w:rPr>
          <w:rFonts w:asciiTheme="majorHAnsi" w:hAnsiTheme="majorHAnsi" w:cstheme="majorHAnsi"/>
        </w:rPr>
      </w:pPr>
      <w:r w:rsidRPr="004236F5">
        <w:rPr>
          <w:rFonts w:asciiTheme="majorHAnsi" w:hAnsiTheme="majorHAnsi" w:cstheme="majorHAnsi"/>
        </w:rPr>
        <w:lastRenderedPageBreak/>
        <w:t xml:space="preserve">Kliknięcie przycisku </w:t>
      </w:r>
      <w:r w:rsidRPr="004236F5">
        <w:rPr>
          <w:rFonts w:asciiTheme="majorHAnsi" w:hAnsiTheme="majorHAnsi" w:cstheme="majorHAnsi"/>
          <w:noProof/>
        </w:rPr>
        <w:drawing>
          <wp:inline distT="0" distB="0" distL="0" distR="0" wp14:anchorId="3490ECE5" wp14:editId="36DCE8FB">
            <wp:extent cx="819150" cy="228600"/>
            <wp:effectExtent l="0" t="0" r="0" b="0"/>
            <wp:docPr id="1283" name="Obraz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819150" cy="228600"/>
                    </a:xfrm>
                    <a:prstGeom prst="rect">
                      <a:avLst/>
                    </a:prstGeom>
                  </pic:spPr>
                </pic:pic>
              </a:graphicData>
            </a:graphic>
          </wp:inline>
        </w:drawing>
      </w:r>
      <w:r w:rsidRPr="004236F5">
        <w:rPr>
          <w:rFonts w:asciiTheme="majorHAnsi" w:hAnsiTheme="majorHAnsi" w:cstheme="majorHAnsi"/>
        </w:rPr>
        <w:t xml:space="preserve"> spowoduje wyczyszczenie wartości wprowadzonych w filtrach danych tabeli.</w:t>
      </w:r>
    </w:p>
    <w:p w14:paraId="4FB747D8" w14:textId="37486177" w:rsidR="00DD3E75" w:rsidRDefault="00441651" w:rsidP="00441651">
      <w:pPr>
        <w:pStyle w:val="CANARD-Metryczka"/>
      </w:pPr>
      <w:r>
        <w:t xml:space="preserve">Kliknięcie </w:t>
      </w:r>
      <w:r>
        <w:rPr>
          <w:noProof/>
        </w:rPr>
        <w:drawing>
          <wp:inline distT="0" distB="0" distL="0" distR="0" wp14:anchorId="2039F8AC" wp14:editId="45CA32EC">
            <wp:extent cx="1295400" cy="293539"/>
            <wp:effectExtent l="0" t="0" r="0" b="0"/>
            <wp:docPr id="1284" name="Obraz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1314144" cy="297786"/>
                    </a:xfrm>
                    <a:prstGeom prst="rect">
                      <a:avLst/>
                    </a:prstGeom>
                  </pic:spPr>
                </pic:pic>
              </a:graphicData>
            </a:graphic>
          </wp:inline>
        </w:drawing>
      </w:r>
      <w:r>
        <w:t xml:space="preserve"> powoduje przekazanie zaznaczonych</w:t>
      </w:r>
      <w:r w:rsidR="00D92DF6">
        <w:t xml:space="preserve"> multiwyborem</w:t>
      </w:r>
      <w:r>
        <w:t xml:space="preserve"> pism do weryfikacji</w:t>
      </w:r>
      <w:r w:rsidR="00D92DF6">
        <w:t>.</w:t>
      </w:r>
    </w:p>
    <w:p w14:paraId="1AAE6444" w14:textId="19224733" w:rsidR="00441651" w:rsidRDefault="00441651" w:rsidP="00822192">
      <w:pPr>
        <w:pStyle w:val="CANARD-Metryczka"/>
      </w:pPr>
      <w:r>
        <w:rPr>
          <w:noProof/>
        </w:rPr>
        <w:drawing>
          <wp:inline distT="0" distB="0" distL="0" distR="0" wp14:anchorId="05CB8A4E" wp14:editId="090F1DDE">
            <wp:extent cx="3246120" cy="740115"/>
            <wp:effectExtent l="0" t="0" r="0" b="3175"/>
            <wp:docPr id="1312" name="Obraz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3274984" cy="746696"/>
                    </a:xfrm>
                    <a:prstGeom prst="rect">
                      <a:avLst/>
                    </a:prstGeom>
                  </pic:spPr>
                </pic:pic>
              </a:graphicData>
            </a:graphic>
          </wp:inline>
        </w:drawing>
      </w:r>
      <w:r>
        <w:t xml:space="preserve"> - komunikat w przypadku braku zaznaczenia pism</w:t>
      </w:r>
    </w:p>
    <w:p w14:paraId="53123369" w14:textId="63569746" w:rsidR="00441651" w:rsidRDefault="00441651" w:rsidP="00822192">
      <w:pPr>
        <w:pStyle w:val="CANARD-Metryczka"/>
        <w:ind w:left="-284"/>
      </w:pPr>
      <w:r>
        <w:t xml:space="preserve">Kliknięcie przycisku </w:t>
      </w:r>
      <w:r>
        <w:rPr>
          <w:noProof/>
        </w:rPr>
        <w:drawing>
          <wp:inline distT="0" distB="0" distL="0" distR="0" wp14:anchorId="72FB332F" wp14:editId="1443A9BD">
            <wp:extent cx="1619885" cy="247581"/>
            <wp:effectExtent l="0" t="0" r="0" b="635"/>
            <wp:docPr id="1318" name="Obraz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1649874" cy="252164"/>
                    </a:xfrm>
                    <a:prstGeom prst="rect">
                      <a:avLst/>
                    </a:prstGeom>
                  </pic:spPr>
                </pic:pic>
              </a:graphicData>
            </a:graphic>
          </wp:inline>
        </w:drawing>
      </w:r>
      <w:r>
        <w:t xml:space="preserve"> spowoduje przekierowanie do listy wyboru wniosku, do którego ma być tworzone pismo</w:t>
      </w:r>
      <w:r w:rsidR="00D92DF6">
        <w:t>.</w:t>
      </w:r>
    </w:p>
    <w:p w14:paraId="3922433C" w14:textId="6ECFDE94" w:rsidR="00441651" w:rsidRDefault="00441651" w:rsidP="00D92DF6">
      <w:pPr>
        <w:pStyle w:val="CANARD-Metryczka"/>
      </w:pPr>
    </w:p>
    <w:p w14:paraId="379AD77E" w14:textId="40E3F2C3" w:rsidR="00D92DF6" w:rsidRDefault="00D92DF6" w:rsidP="00D92DF6">
      <w:pPr>
        <w:pStyle w:val="SOW-3Nagwek"/>
      </w:pPr>
      <w:r>
        <w:t>Utworzenie nowego pisma dla turnusów rehabilitacyjnych</w:t>
      </w:r>
    </w:p>
    <w:p w14:paraId="03E4F005" w14:textId="58C798C7" w:rsidR="00D92DF6" w:rsidRDefault="00D92DF6" w:rsidP="00D92DF6">
      <w:pPr>
        <w:pStyle w:val="CANARD-Metryczka"/>
      </w:pPr>
      <w:r>
        <w:t>W celu utworzenia pisma dla turnusów rehabilitacyjnych należy:</w:t>
      </w:r>
    </w:p>
    <w:p w14:paraId="3EF6CBFC" w14:textId="73D40783" w:rsidR="00D92DF6" w:rsidRDefault="00D92DF6" w:rsidP="00D92DF6">
      <w:pPr>
        <w:pStyle w:val="CANARD-Metryczka"/>
        <w:numPr>
          <w:ilvl w:val="0"/>
          <w:numId w:val="287"/>
        </w:numPr>
      </w:pPr>
      <w:r>
        <w:t xml:space="preserve">Rozwinąć zakładkę </w:t>
      </w:r>
      <w:r>
        <w:rPr>
          <w:noProof/>
        </w:rPr>
        <w:drawing>
          <wp:inline distT="0" distB="0" distL="0" distR="0" wp14:anchorId="1A1D605F" wp14:editId="7406CF4F">
            <wp:extent cx="1136073" cy="136805"/>
            <wp:effectExtent l="0" t="0" r="6985" b="0"/>
            <wp:docPr id="1325" name="Obraz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t xml:space="preserve"> w sekcji menu nawigacyjnego.</w:t>
      </w:r>
    </w:p>
    <w:p w14:paraId="3A63D110" w14:textId="77777777" w:rsidR="00891068" w:rsidRDefault="00891068" w:rsidP="00822192">
      <w:pPr>
        <w:pStyle w:val="CANARD-Metryczka"/>
        <w:keepNext/>
        <w:ind w:firstLine="0"/>
        <w:jc w:val="center"/>
      </w:pPr>
      <w:r>
        <w:rPr>
          <w:noProof/>
        </w:rPr>
        <w:drawing>
          <wp:inline distT="0" distB="0" distL="0" distR="0" wp14:anchorId="7699EB40" wp14:editId="595E95E0">
            <wp:extent cx="1369695" cy="2587849"/>
            <wp:effectExtent l="0" t="0" r="1905" b="3175"/>
            <wp:docPr id="1374" name="Obraz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1378511" cy="2604506"/>
                    </a:xfrm>
                    <a:prstGeom prst="rect">
                      <a:avLst/>
                    </a:prstGeom>
                  </pic:spPr>
                </pic:pic>
              </a:graphicData>
            </a:graphic>
          </wp:inline>
        </w:drawing>
      </w:r>
    </w:p>
    <w:p w14:paraId="283120E1" w14:textId="7A168821" w:rsidR="00891068" w:rsidRPr="00822192" w:rsidRDefault="00891068" w:rsidP="00822192">
      <w:pPr>
        <w:pStyle w:val="Legenda"/>
        <w:ind w:left="0"/>
        <w:jc w:val="center"/>
      </w:pPr>
      <w:bookmarkStart w:id="2213" w:name="_Toc59000927"/>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112</w:t>
      </w:r>
      <w:r w:rsidRPr="00822192">
        <w:rPr>
          <w:rFonts w:asciiTheme="majorHAnsi" w:hAnsiTheme="majorHAnsi" w:cstheme="majorHAnsi"/>
        </w:rPr>
        <w:fldChar w:fldCharType="end"/>
      </w:r>
      <w:r w:rsidRPr="00822192">
        <w:rPr>
          <w:rFonts w:asciiTheme="majorHAnsi" w:hAnsiTheme="majorHAnsi" w:cstheme="majorHAnsi"/>
        </w:rPr>
        <w:t xml:space="preserve"> Menu nawigacyjne Turnusy rehabilitacyjne – Nowe pismo</w:t>
      </w:r>
      <w:bookmarkEnd w:id="2213"/>
    </w:p>
    <w:p w14:paraId="1CFC678D" w14:textId="23575336" w:rsidR="00D92DF6" w:rsidRDefault="00D92DF6" w:rsidP="00D92DF6">
      <w:pPr>
        <w:pStyle w:val="CANARD-Metryczka"/>
        <w:numPr>
          <w:ilvl w:val="0"/>
          <w:numId w:val="287"/>
        </w:numPr>
      </w:pPr>
      <w:r>
        <w:t xml:space="preserve">Kliknąć przycisk </w:t>
      </w:r>
      <w:r>
        <w:rPr>
          <w:noProof/>
        </w:rPr>
        <w:drawing>
          <wp:inline distT="0" distB="0" distL="0" distR="0" wp14:anchorId="518DD4A4" wp14:editId="49236B46">
            <wp:extent cx="1276350" cy="304800"/>
            <wp:effectExtent l="0" t="0" r="0" b="0"/>
            <wp:docPr id="1331" name="Obraz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1276350" cy="304800"/>
                    </a:xfrm>
                    <a:prstGeom prst="rect">
                      <a:avLst/>
                    </a:prstGeom>
                  </pic:spPr>
                </pic:pic>
              </a:graphicData>
            </a:graphic>
          </wp:inline>
        </w:drawing>
      </w:r>
      <w:r>
        <w:t>.</w:t>
      </w:r>
      <w:r>
        <w:br/>
        <w:t>System wyświetli listę wniosków dotyczących turnusów rehabilitacyjnych.</w:t>
      </w:r>
    </w:p>
    <w:p w14:paraId="7A4A0D5D" w14:textId="77777777" w:rsidR="00D92DF6" w:rsidRDefault="00D92DF6" w:rsidP="00822192">
      <w:pPr>
        <w:pStyle w:val="CANARD-Metryczka"/>
        <w:keepNext/>
        <w:ind w:firstLine="0"/>
      </w:pPr>
      <w:r>
        <w:rPr>
          <w:noProof/>
        </w:rPr>
        <w:lastRenderedPageBreak/>
        <w:drawing>
          <wp:inline distT="0" distB="0" distL="0" distR="0" wp14:anchorId="112FC017" wp14:editId="465D2A69">
            <wp:extent cx="6858000" cy="2977515"/>
            <wp:effectExtent l="0" t="0" r="0" b="0"/>
            <wp:docPr id="1336" name="Obraz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858000" cy="2977515"/>
                    </a:xfrm>
                    <a:prstGeom prst="rect">
                      <a:avLst/>
                    </a:prstGeom>
                  </pic:spPr>
                </pic:pic>
              </a:graphicData>
            </a:graphic>
          </wp:inline>
        </w:drawing>
      </w:r>
    </w:p>
    <w:p w14:paraId="15B73AFD" w14:textId="1DAB640F" w:rsidR="00D92DF6" w:rsidRPr="00822192" w:rsidRDefault="00D92DF6" w:rsidP="00822192">
      <w:pPr>
        <w:pStyle w:val="Legenda"/>
        <w:ind w:left="0"/>
        <w:jc w:val="center"/>
      </w:pPr>
      <w:bookmarkStart w:id="2214" w:name="_Toc59000928"/>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113</w:t>
      </w:r>
      <w:r w:rsidRPr="00822192">
        <w:rPr>
          <w:rFonts w:asciiTheme="majorHAnsi" w:hAnsiTheme="majorHAnsi" w:cstheme="majorHAnsi"/>
        </w:rPr>
        <w:fldChar w:fldCharType="end"/>
      </w:r>
      <w:r w:rsidRPr="00822192">
        <w:rPr>
          <w:rFonts w:asciiTheme="majorHAnsi" w:hAnsiTheme="majorHAnsi" w:cstheme="majorHAnsi"/>
        </w:rPr>
        <w:t xml:space="preserve"> Lista wyboru wniosku – tworzenie pisma</w:t>
      </w:r>
      <w:bookmarkEnd w:id="2214"/>
    </w:p>
    <w:p w14:paraId="76EAA5C2" w14:textId="55A7E7C6" w:rsidR="00D92DF6" w:rsidRDefault="00D92DF6" w:rsidP="00D92DF6">
      <w:pPr>
        <w:pStyle w:val="CANARD-Metryczka"/>
        <w:numPr>
          <w:ilvl w:val="0"/>
          <w:numId w:val="287"/>
        </w:numPr>
        <w:ind w:left="709"/>
      </w:pPr>
      <w:r>
        <w:t xml:space="preserve">Przy wybranym wniosku użyć przycisku </w:t>
      </w:r>
      <w:r>
        <w:rPr>
          <w:noProof/>
        </w:rPr>
        <w:drawing>
          <wp:inline distT="0" distB="0" distL="0" distR="0" wp14:anchorId="6BD02C61" wp14:editId="2C4380A6">
            <wp:extent cx="342900" cy="228600"/>
            <wp:effectExtent l="0" t="0" r="0" b="0"/>
            <wp:docPr id="1337" name="Obraz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342900" cy="228600"/>
                    </a:xfrm>
                    <a:prstGeom prst="rect">
                      <a:avLst/>
                    </a:prstGeom>
                  </pic:spPr>
                </pic:pic>
              </a:graphicData>
            </a:graphic>
          </wp:inline>
        </w:drawing>
      </w:r>
      <w:r>
        <w:t>.</w:t>
      </w:r>
      <w:r>
        <w:br/>
        <w:t>System przekieruje do okna Nowe pismo do wniosku.</w:t>
      </w:r>
      <w:r>
        <w:br/>
        <w:t>W wyświetlonym oknie uzupełnić datę wydruku – domyślnie podpowiadana jest data bieżąca.</w:t>
      </w:r>
    </w:p>
    <w:p w14:paraId="68A015A9" w14:textId="77777777" w:rsidR="00D92DF6" w:rsidRDefault="00D92DF6" w:rsidP="00822192">
      <w:pPr>
        <w:pStyle w:val="CANARD-Metryczka"/>
        <w:keepNext/>
        <w:ind w:firstLine="0"/>
      </w:pPr>
      <w:r>
        <w:rPr>
          <w:noProof/>
        </w:rPr>
        <w:drawing>
          <wp:inline distT="0" distB="0" distL="0" distR="0" wp14:anchorId="7168EADC" wp14:editId="0AA1BBCC">
            <wp:extent cx="6858000" cy="3175000"/>
            <wp:effectExtent l="0" t="0" r="0" b="6350"/>
            <wp:docPr id="1340" name="Obraz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858000" cy="3175000"/>
                    </a:xfrm>
                    <a:prstGeom prst="rect">
                      <a:avLst/>
                    </a:prstGeom>
                  </pic:spPr>
                </pic:pic>
              </a:graphicData>
            </a:graphic>
          </wp:inline>
        </w:drawing>
      </w:r>
    </w:p>
    <w:p w14:paraId="606BED1A" w14:textId="6F917D86" w:rsidR="00D92DF6" w:rsidRPr="00822192" w:rsidRDefault="00D92DF6" w:rsidP="00822192">
      <w:pPr>
        <w:pStyle w:val="Legenda"/>
        <w:ind w:left="0"/>
        <w:jc w:val="center"/>
        <w:rPr>
          <w:rFonts w:asciiTheme="majorHAnsi" w:hAnsiTheme="majorHAnsi" w:cstheme="majorHAnsi"/>
        </w:rPr>
      </w:pPr>
      <w:bookmarkStart w:id="2215" w:name="_Toc59000929"/>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114</w:t>
      </w:r>
      <w:r w:rsidRPr="00822192">
        <w:rPr>
          <w:rFonts w:asciiTheme="majorHAnsi" w:hAnsiTheme="majorHAnsi" w:cstheme="majorHAnsi"/>
        </w:rPr>
        <w:fldChar w:fldCharType="end"/>
      </w:r>
      <w:r w:rsidRPr="00822192">
        <w:rPr>
          <w:rFonts w:asciiTheme="majorHAnsi" w:hAnsiTheme="majorHAnsi" w:cstheme="majorHAnsi"/>
        </w:rPr>
        <w:t xml:space="preserve"> Nowe pismo do wniosku – turnus rehabilitacyjny</w:t>
      </w:r>
      <w:bookmarkEnd w:id="2215"/>
    </w:p>
    <w:p w14:paraId="58BD183B" w14:textId="1279E057" w:rsidR="00D92DF6" w:rsidRDefault="00D92DF6" w:rsidP="00822192">
      <w:pPr>
        <w:pStyle w:val="CANARD-Metryczka"/>
        <w:ind w:firstLine="0"/>
      </w:pPr>
      <w:r>
        <w:br/>
      </w:r>
    </w:p>
    <w:p w14:paraId="5C0A8C1A" w14:textId="0B9596E7" w:rsidR="00D92DF6" w:rsidRDefault="00D92DF6" w:rsidP="00D92DF6">
      <w:pPr>
        <w:pStyle w:val="CANARD-Metryczka"/>
        <w:numPr>
          <w:ilvl w:val="0"/>
          <w:numId w:val="287"/>
        </w:numPr>
        <w:ind w:left="709"/>
      </w:pPr>
      <w:r>
        <w:t xml:space="preserve">Kliknąć przycisk </w:t>
      </w:r>
      <w:r>
        <w:rPr>
          <w:noProof/>
        </w:rPr>
        <w:drawing>
          <wp:inline distT="0" distB="0" distL="0" distR="0" wp14:anchorId="58C91038" wp14:editId="0D62F005">
            <wp:extent cx="822960" cy="238089"/>
            <wp:effectExtent l="0" t="0" r="0" b="0"/>
            <wp:docPr id="1341" name="Obraz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832742" cy="240919"/>
                    </a:xfrm>
                    <a:prstGeom prst="rect">
                      <a:avLst/>
                    </a:prstGeom>
                  </pic:spPr>
                </pic:pic>
              </a:graphicData>
            </a:graphic>
          </wp:inline>
        </w:drawing>
      </w:r>
      <w:r>
        <w:t>.</w:t>
      </w:r>
      <w:r>
        <w:br/>
        <w:t>Wyświetlony zostanie formularz pisma w trybie edycji</w:t>
      </w:r>
      <w:r w:rsidR="007558BF">
        <w:t>.</w:t>
      </w:r>
    </w:p>
    <w:p w14:paraId="2E484250" w14:textId="77777777" w:rsidR="007558BF" w:rsidRDefault="007558BF" w:rsidP="00822192">
      <w:pPr>
        <w:pStyle w:val="CANARD-Metryczka"/>
        <w:keepNext/>
        <w:ind w:firstLine="0"/>
      </w:pPr>
      <w:r>
        <w:rPr>
          <w:noProof/>
        </w:rPr>
        <w:lastRenderedPageBreak/>
        <w:drawing>
          <wp:inline distT="0" distB="0" distL="0" distR="0" wp14:anchorId="7B64CF92" wp14:editId="3B7BD4BD">
            <wp:extent cx="6858000" cy="4267200"/>
            <wp:effectExtent l="0" t="0" r="0" b="0"/>
            <wp:docPr id="1346" name="Obraz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1"/>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6858000" cy="4267200"/>
                    </a:xfrm>
                    <a:prstGeom prst="rect">
                      <a:avLst/>
                    </a:prstGeom>
                    <a:noFill/>
                    <a:ln>
                      <a:noFill/>
                    </a:ln>
                  </pic:spPr>
                </pic:pic>
              </a:graphicData>
            </a:graphic>
          </wp:inline>
        </w:drawing>
      </w:r>
    </w:p>
    <w:p w14:paraId="04CAE520" w14:textId="77BD30EF" w:rsidR="007558BF" w:rsidRPr="00822192" w:rsidRDefault="007558BF" w:rsidP="007558BF">
      <w:pPr>
        <w:pStyle w:val="Legenda"/>
        <w:ind w:left="0"/>
        <w:jc w:val="center"/>
        <w:rPr>
          <w:rFonts w:asciiTheme="majorHAnsi" w:hAnsiTheme="majorHAnsi" w:cstheme="majorHAnsi"/>
        </w:rPr>
      </w:pPr>
      <w:bookmarkStart w:id="2216" w:name="_Toc59000930"/>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115</w:t>
      </w:r>
      <w:r w:rsidRPr="00822192">
        <w:rPr>
          <w:rFonts w:asciiTheme="majorHAnsi" w:hAnsiTheme="majorHAnsi" w:cstheme="majorHAnsi"/>
        </w:rPr>
        <w:fldChar w:fldCharType="end"/>
      </w:r>
      <w:r w:rsidRPr="00822192">
        <w:rPr>
          <w:rFonts w:asciiTheme="majorHAnsi" w:hAnsiTheme="majorHAnsi" w:cstheme="majorHAnsi"/>
        </w:rPr>
        <w:t xml:space="preserve"> Formularz pisma – turnus rehabilitacyjny</w:t>
      </w:r>
      <w:bookmarkEnd w:id="2216"/>
    </w:p>
    <w:p w14:paraId="2FC049A4" w14:textId="7A7E5085" w:rsidR="007558BF" w:rsidRDefault="007558BF" w:rsidP="007558BF">
      <w:pPr>
        <w:pStyle w:val="Akapitzlist"/>
        <w:numPr>
          <w:ilvl w:val="0"/>
          <w:numId w:val="287"/>
        </w:numPr>
        <w:ind w:left="709"/>
        <w:rPr>
          <w:rFonts w:asciiTheme="majorHAnsi" w:hAnsiTheme="majorHAnsi" w:cstheme="majorHAnsi"/>
          <w:bCs/>
        </w:rPr>
      </w:pPr>
      <w:r>
        <w:rPr>
          <w:rFonts w:asciiTheme="majorHAnsi" w:hAnsiTheme="majorHAnsi" w:cstheme="majorHAnsi"/>
          <w:bCs/>
        </w:rPr>
        <w:t>Uzupełnić pola  wymagane oraz przejrzeć dane w zakładkach dane pisma, dane wnioskodawcy i historia pisma.</w:t>
      </w:r>
    </w:p>
    <w:p w14:paraId="5AE408EF" w14:textId="542280CE" w:rsidR="007558BF" w:rsidRDefault="007558BF" w:rsidP="007558BF">
      <w:pPr>
        <w:pStyle w:val="Akapitzlist"/>
        <w:ind w:left="709"/>
        <w:rPr>
          <w:rFonts w:asciiTheme="majorHAnsi" w:hAnsiTheme="majorHAnsi" w:cstheme="majorHAnsi"/>
          <w:bCs/>
        </w:rPr>
      </w:pPr>
      <w:r>
        <w:rPr>
          <w:rFonts w:asciiTheme="majorHAnsi" w:hAnsiTheme="majorHAnsi" w:cstheme="majorHAnsi"/>
          <w:bCs/>
        </w:rPr>
        <w:t xml:space="preserve">Kliknąć przycisk </w:t>
      </w:r>
      <w:r>
        <w:rPr>
          <w:noProof/>
        </w:rPr>
        <w:drawing>
          <wp:inline distT="0" distB="0" distL="0" distR="0" wp14:anchorId="30AA9431" wp14:editId="1A5D642B">
            <wp:extent cx="624840" cy="261297"/>
            <wp:effectExtent l="0" t="0" r="3810" b="5715"/>
            <wp:docPr id="1347" name="Obraz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39770" cy="267540"/>
                    </a:xfrm>
                    <a:prstGeom prst="rect">
                      <a:avLst/>
                    </a:prstGeom>
                  </pic:spPr>
                </pic:pic>
              </a:graphicData>
            </a:graphic>
          </wp:inline>
        </w:drawing>
      </w:r>
      <w:r>
        <w:rPr>
          <w:rFonts w:asciiTheme="majorHAnsi" w:hAnsiTheme="majorHAnsi" w:cstheme="majorHAnsi"/>
          <w:bCs/>
        </w:rPr>
        <w:t xml:space="preserve"> - zapisane zostaną naniesione zmiany w formularzu dokumentu</w:t>
      </w:r>
    </w:p>
    <w:p w14:paraId="419C25D9" w14:textId="35F67C15" w:rsidR="007558BF" w:rsidRDefault="007558BF" w:rsidP="007558BF">
      <w:pPr>
        <w:pStyle w:val="Akapitzlist"/>
        <w:ind w:left="709"/>
        <w:rPr>
          <w:rFonts w:asciiTheme="majorHAnsi" w:hAnsiTheme="majorHAnsi" w:cstheme="majorHAnsi"/>
          <w:bCs/>
        </w:rPr>
      </w:pPr>
      <w:r>
        <w:rPr>
          <w:rFonts w:asciiTheme="majorHAnsi" w:hAnsiTheme="majorHAnsi" w:cstheme="majorHAnsi"/>
          <w:bCs/>
        </w:rPr>
        <w:t xml:space="preserve">Kliknąć przycisk </w:t>
      </w:r>
      <w:r>
        <w:rPr>
          <w:noProof/>
        </w:rPr>
        <w:drawing>
          <wp:inline distT="0" distB="0" distL="0" distR="0" wp14:anchorId="36A39D50" wp14:editId="73BA0630">
            <wp:extent cx="1127760" cy="256817"/>
            <wp:effectExtent l="0" t="0" r="0" b="0"/>
            <wp:docPr id="1357" name="Obraz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1153525" cy="262684"/>
                    </a:xfrm>
                    <a:prstGeom prst="rect">
                      <a:avLst/>
                    </a:prstGeom>
                  </pic:spPr>
                </pic:pic>
              </a:graphicData>
            </a:graphic>
          </wp:inline>
        </w:drawing>
      </w:r>
      <w:r>
        <w:rPr>
          <w:rFonts w:asciiTheme="majorHAnsi" w:hAnsiTheme="majorHAnsi" w:cstheme="majorHAnsi"/>
          <w:bCs/>
        </w:rPr>
        <w:t xml:space="preserve"> - pismo zostanie przekazane do weryfikacji Realizatora rozszerzonego</w:t>
      </w:r>
      <w:r w:rsidR="00025EE9">
        <w:rPr>
          <w:rFonts w:asciiTheme="majorHAnsi" w:hAnsiTheme="majorHAnsi" w:cstheme="majorHAnsi"/>
          <w:bCs/>
        </w:rPr>
        <w:t xml:space="preserve"> po potwierdzeniu operacji</w:t>
      </w:r>
      <w:r>
        <w:rPr>
          <w:rFonts w:asciiTheme="majorHAnsi" w:hAnsiTheme="majorHAnsi" w:cstheme="majorHAnsi"/>
          <w:bCs/>
        </w:rPr>
        <w:t>.</w:t>
      </w:r>
    </w:p>
    <w:p w14:paraId="3B72EAB7" w14:textId="77777777" w:rsidR="00025EE9" w:rsidRDefault="00025EE9" w:rsidP="00822192">
      <w:pPr>
        <w:pStyle w:val="Akapitzlist"/>
        <w:keepNext/>
        <w:ind w:left="709"/>
        <w:jc w:val="center"/>
      </w:pPr>
      <w:r>
        <w:rPr>
          <w:noProof/>
        </w:rPr>
        <w:drawing>
          <wp:inline distT="0" distB="0" distL="0" distR="0" wp14:anchorId="3F4619F2" wp14:editId="21E30CD2">
            <wp:extent cx="3048000" cy="1042416"/>
            <wp:effectExtent l="0" t="0" r="0" b="5715"/>
            <wp:docPr id="1361" name="Obraz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3058770" cy="1046099"/>
                    </a:xfrm>
                    <a:prstGeom prst="rect">
                      <a:avLst/>
                    </a:prstGeom>
                  </pic:spPr>
                </pic:pic>
              </a:graphicData>
            </a:graphic>
          </wp:inline>
        </w:drawing>
      </w:r>
    </w:p>
    <w:p w14:paraId="4C0313C9" w14:textId="3CD993C7" w:rsidR="00025EE9" w:rsidRPr="00A509DD" w:rsidRDefault="00025EE9" w:rsidP="00822192">
      <w:pPr>
        <w:pStyle w:val="Legenda"/>
        <w:ind w:left="0"/>
        <w:jc w:val="center"/>
        <w:rPr>
          <w:rFonts w:asciiTheme="majorHAnsi" w:hAnsiTheme="majorHAnsi" w:cstheme="majorHAnsi"/>
        </w:rPr>
      </w:pPr>
      <w:bookmarkStart w:id="2217" w:name="_Toc59000931"/>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116</w:t>
      </w:r>
      <w:r w:rsidRPr="00822192">
        <w:rPr>
          <w:rFonts w:asciiTheme="majorHAnsi" w:hAnsiTheme="majorHAnsi" w:cstheme="majorHAnsi"/>
        </w:rPr>
        <w:fldChar w:fldCharType="end"/>
      </w:r>
      <w:r w:rsidRPr="00822192">
        <w:rPr>
          <w:rFonts w:asciiTheme="majorHAnsi" w:hAnsiTheme="majorHAnsi" w:cstheme="majorHAnsi"/>
        </w:rPr>
        <w:t xml:space="preserve"> Potwierdzenie operacji przekazania pisma do weryfikacji</w:t>
      </w:r>
      <w:bookmarkEnd w:id="2217"/>
    </w:p>
    <w:p w14:paraId="7092F8A5" w14:textId="77777777" w:rsidR="007558BF" w:rsidRPr="00822192" w:rsidRDefault="007558BF" w:rsidP="00891068">
      <w:pPr>
        <w:pStyle w:val="Akapitzlist"/>
        <w:ind w:left="709"/>
        <w:rPr>
          <w:rFonts w:asciiTheme="majorHAnsi" w:hAnsiTheme="majorHAnsi" w:cstheme="majorHAnsi"/>
          <w:bCs/>
        </w:rPr>
      </w:pPr>
    </w:p>
    <w:p w14:paraId="406DC563" w14:textId="48A84DFA" w:rsidR="007558BF" w:rsidRDefault="007558BF" w:rsidP="007558BF">
      <w:pPr>
        <w:pStyle w:val="Akapitzlist"/>
        <w:ind w:left="709"/>
        <w:rPr>
          <w:rFonts w:asciiTheme="majorHAnsi" w:hAnsiTheme="majorHAnsi" w:cstheme="majorHAnsi"/>
          <w:bCs/>
        </w:rPr>
      </w:pPr>
      <w:r>
        <w:rPr>
          <w:noProof/>
        </w:rPr>
        <w:drawing>
          <wp:inline distT="0" distB="0" distL="0" distR="0" wp14:anchorId="713D3D43" wp14:editId="616D6BBF">
            <wp:extent cx="502920" cy="240983"/>
            <wp:effectExtent l="0" t="0" r="0" b="6985"/>
            <wp:docPr id="1360" name="Obraz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13078" cy="245850"/>
                    </a:xfrm>
                    <a:prstGeom prst="rect">
                      <a:avLst/>
                    </a:prstGeom>
                  </pic:spPr>
                </pic:pic>
              </a:graphicData>
            </a:graphic>
          </wp:inline>
        </w:drawing>
      </w:r>
      <w:r>
        <w:rPr>
          <w:rFonts w:asciiTheme="majorHAnsi" w:hAnsiTheme="majorHAnsi" w:cstheme="majorHAnsi"/>
          <w:bCs/>
        </w:rPr>
        <w:t xml:space="preserve"> -wyjście bez zapisywania zmian</w:t>
      </w:r>
    </w:p>
    <w:p w14:paraId="7BC4526C" w14:textId="23172D51" w:rsidR="00025EE9" w:rsidRDefault="001D31D8" w:rsidP="001D31D8">
      <w:pPr>
        <w:pStyle w:val="SOW-3Nagwek"/>
      </w:pPr>
      <w:r>
        <w:lastRenderedPageBreak/>
        <w:t>Weryfikacja i zatwierdzenie pisma</w:t>
      </w:r>
    </w:p>
    <w:p w14:paraId="5458756B" w14:textId="018BCC24" w:rsidR="001D31D8" w:rsidRDefault="001D31D8" w:rsidP="001D31D8">
      <w:pPr>
        <w:pStyle w:val="CANARD-Metryczka"/>
      </w:pPr>
      <w:r>
        <w:t>Weryfikacji i zatwierdzenia pisma dokonuje użytkownik o uprawnieniach Realizatora rozszerzonego.</w:t>
      </w:r>
    </w:p>
    <w:p w14:paraId="6B232664" w14:textId="62D58AAE" w:rsidR="001D31D8" w:rsidRDefault="001D31D8" w:rsidP="001D31D8">
      <w:pPr>
        <w:pStyle w:val="CANARD-Metryczka"/>
        <w:numPr>
          <w:ilvl w:val="0"/>
          <w:numId w:val="289"/>
        </w:numPr>
      </w:pPr>
      <w:r>
        <w:t xml:space="preserve">Rozwinąć zakładkę </w:t>
      </w:r>
      <w:r>
        <w:rPr>
          <w:noProof/>
        </w:rPr>
        <w:drawing>
          <wp:inline distT="0" distB="0" distL="0" distR="0" wp14:anchorId="62BE084E" wp14:editId="2F517E51">
            <wp:extent cx="1136073" cy="136805"/>
            <wp:effectExtent l="0" t="0" r="6985" b="0"/>
            <wp:docPr id="1362" name="Obraz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t xml:space="preserve"> w sekcji menu nawigacyjnego.</w:t>
      </w:r>
    </w:p>
    <w:p w14:paraId="40DC8422" w14:textId="77777777" w:rsidR="00891068" w:rsidRDefault="00891068" w:rsidP="00822192">
      <w:pPr>
        <w:pStyle w:val="CANARD-Metryczka"/>
        <w:keepNext/>
        <w:ind w:left="720" w:firstLine="0"/>
        <w:jc w:val="center"/>
      </w:pPr>
      <w:r>
        <w:rPr>
          <w:noProof/>
        </w:rPr>
        <w:drawing>
          <wp:inline distT="0" distB="0" distL="0" distR="0" wp14:anchorId="03F26541" wp14:editId="112C4E9F">
            <wp:extent cx="1270635" cy="2427724"/>
            <wp:effectExtent l="0" t="0" r="5715" b="0"/>
            <wp:docPr id="1375" name="Obraz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1275653" cy="2437311"/>
                    </a:xfrm>
                    <a:prstGeom prst="rect">
                      <a:avLst/>
                    </a:prstGeom>
                  </pic:spPr>
                </pic:pic>
              </a:graphicData>
            </a:graphic>
          </wp:inline>
        </w:drawing>
      </w:r>
    </w:p>
    <w:p w14:paraId="353612DF" w14:textId="0190B0F4" w:rsidR="00891068" w:rsidRPr="00822192" w:rsidRDefault="00891068" w:rsidP="00822192">
      <w:pPr>
        <w:pStyle w:val="Legenda"/>
        <w:ind w:left="0"/>
        <w:jc w:val="center"/>
      </w:pPr>
      <w:bookmarkStart w:id="2218" w:name="_Toc59000932"/>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117</w:t>
      </w:r>
      <w:r w:rsidRPr="00822192">
        <w:rPr>
          <w:rFonts w:asciiTheme="majorHAnsi" w:hAnsiTheme="majorHAnsi" w:cstheme="majorHAnsi"/>
        </w:rPr>
        <w:fldChar w:fldCharType="end"/>
      </w:r>
      <w:r w:rsidRPr="00822192">
        <w:rPr>
          <w:rFonts w:asciiTheme="majorHAnsi" w:hAnsiTheme="majorHAnsi" w:cstheme="majorHAnsi"/>
        </w:rPr>
        <w:t xml:space="preserve"> Menu nawigacyjne - Realizator rozszerzony - Turnusy rehabilitacyjne – Wszystkie pisma</w:t>
      </w:r>
      <w:bookmarkEnd w:id="2218"/>
      <w:r w:rsidRPr="00822192">
        <w:rPr>
          <w:rFonts w:asciiTheme="majorHAnsi" w:hAnsiTheme="majorHAnsi" w:cstheme="majorHAnsi"/>
        </w:rPr>
        <w:t xml:space="preserve"> </w:t>
      </w:r>
    </w:p>
    <w:p w14:paraId="33A0B4F7" w14:textId="15E02F63" w:rsidR="001D31D8" w:rsidRDefault="001D31D8" w:rsidP="001D31D8">
      <w:pPr>
        <w:pStyle w:val="CANARD-Metryczka"/>
        <w:numPr>
          <w:ilvl w:val="0"/>
          <w:numId w:val="289"/>
        </w:numPr>
      </w:pPr>
      <w:r>
        <w:t xml:space="preserve">Kliknąć przycisk </w:t>
      </w:r>
      <w:r>
        <w:rPr>
          <w:noProof/>
        </w:rPr>
        <w:drawing>
          <wp:inline distT="0" distB="0" distL="0" distR="0" wp14:anchorId="5CF89CC1" wp14:editId="48A275B3">
            <wp:extent cx="1438275" cy="219075"/>
            <wp:effectExtent l="0" t="0" r="9525" b="9525"/>
            <wp:docPr id="1363" name="Obraz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1438275" cy="219075"/>
                    </a:xfrm>
                    <a:prstGeom prst="rect">
                      <a:avLst/>
                    </a:prstGeom>
                  </pic:spPr>
                </pic:pic>
              </a:graphicData>
            </a:graphic>
          </wp:inline>
        </w:drawing>
      </w:r>
      <w:r>
        <w:t>.</w:t>
      </w:r>
      <w:r>
        <w:br/>
        <w:t>System wyświetli listę wszystkich pism dotyczących turnusów rehabilitacyjnych.</w:t>
      </w:r>
    </w:p>
    <w:p w14:paraId="4E46C1F6" w14:textId="77777777" w:rsidR="001D31D8" w:rsidRDefault="001D31D8" w:rsidP="00822192">
      <w:pPr>
        <w:pStyle w:val="CANARD-Metryczka"/>
        <w:keepNext/>
        <w:ind w:firstLine="0"/>
      </w:pPr>
      <w:r>
        <w:rPr>
          <w:noProof/>
        </w:rPr>
        <w:drawing>
          <wp:inline distT="0" distB="0" distL="0" distR="0" wp14:anchorId="59B95D50" wp14:editId="31F53B9C">
            <wp:extent cx="6858000" cy="3200400"/>
            <wp:effectExtent l="0" t="0" r="0" b="0"/>
            <wp:docPr id="1364" name="Obraz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858000" cy="3200400"/>
                    </a:xfrm>
                    <a:prstGeom prst="rect">
                      <a:avLst/>
                    </a:prstGeom>
                  </pic:spPr>
                </pic:pic>
              </a:graphicData>
            </a:graphic>
          </wp:inline>
        </w:drawing>
      </w:r>
    </w:p>
    <w:p w14:paraId="5486B05F" w14:textId="5CC8352E" w:rsidR="001D31D8" w:rsidRPr="00822192" w:rsidRDefault="001D31D8" w:rsidP="001D31D8">
      <w:pPr>
        <w:pStyle w:val="Legenda"/>
        <w:ind w:left="0"/>
        <w:jc w:val="center"/>
        <w:rPr>
          <w:rFonts w:asciiTheme="majorHAnsi" w:hAnsiTheme="majorHAnsi" w:cstheme="majorHAnsi"/>
        </w:rPr>
      </w:pPr>
      <w:bookmarkStart w:id="2219" w:name="_Toc59000933"/>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118</w:t>
      </w:r>
      <w:r w:rsidRPr="00822192">
        <w:rPr>
          <w:rFonts w:asciiTheme="majorHAnsi" w:hAnsiTheme="majorHAnsi" w:cstheme="majorHAnsi"/>
        </w:rPr>
        <w:fldChar w:fldCharType="end"/>
      </w:r>
      <w:r w:rsidRPr="00822192">
        <w:rPr>
          <w:rFonts w:asciiTheme="majorHAnsi" w:hAnsiTheme="majorHAnsi" w:cstheme="majorHAnsi"/>
        </w:rPr>
        <w:t xml:space="preserve"> Lista wygenerowanych pism</w:t>
      </w:r>
      <w:r w:rsidR="005169A7" w:rsidRPr="00822192">
        <w:rPr>
          <w:rFonts w:asciiTheme="majorHAnsi" w:hAnsiTheme="majorHAnsi" w:cstheme="majorHAnsi"/>
        </w:rPr>
        <w:t xml:space="preserve"> Realizatora rozszerzonego</w:t>
      </w:r>
      <w:r w:rsidRPr="00822192">
        <w:rPr>
          <w:rFonts w:asciiTheme="majorHAnsi" w:hAnsiTheme="majorHAnsi" w:cstheme="majorHAnsi"/>
        </w:rPr>
        <w:t xml:space="preserve"> – turnusy rehabilitacyjne</w:t>
      </w:r>
      <w:bookmarkEnd w:id="2219"/>
    </w:p>
    <w:p w14:paraId="780B90E1" w14:textId="6EC20D8F" w:rsidR="001D31D8" w:rsidRDefault="001D31D8" w:rsidP="001D31D8"/>
    <w:p w14:paraId="4F55087E" w14:textId="087934AC" w:rsidR="001D31D8" w:rsidRDefault="001D31D8" w:rsidP="001D31D8">
      <w:pPr>
        <w:pStyle w:val="CANARD-Metryczka"/>
        <w:numPr>
          <w:ilvl w:val="0"/>
          <w:numId w:val="289"/>
        </w:numPr>
      </w:pPr>
      <w:r>
        <w:t xml:space="preserve">Przy wybranym piśmie o statusie „Do weryfikacji” użyć przycisku </w:t>
      </w:r>
      <w:r>
        <w:rPr>
          <w:noProof/>
        </w:rPr>
        <w:drawing>
          <wp:inline distT="0" distB="0" distL="0" distR="0" wp14:anchorId="5A40C3FD" wp14:editId="01AB9C54">
            <wp:extent cx="342900" cy="228600"/>
            <wp:effectExtent l="0" t="0" r="0" b="0"/>
            <wp:docPr id="1365" name="Obraz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342900" cy="228600"/>
                    </a:xfrm>
                    <a:prstGeom prst="rect">
                      <a:avLst/>
                    </a:prstGeom>
                  </pic:spPr>
                </pic:pic>
              </a:graphicData>
            </a:graphic>
          </wp:inline>
        </w:drawing>
      </w:r>
      <w:r>
        <w:br/>
        <w:t xml:space="preserve">System wyświetli </w:t>
      </w:r>
      <w:r w:rsidR="005169A7">
        <w:t>formularz dokumentu z możliwością zatwierdzenia pisma</w:t>
      </w:r>
    </w:p>
    <w:p w14:paraId="1318EADD" w14:textId="77777777" w:rsidR="005169A7" w:rsidRDefault="005169A7" w:rsidP="00822192">
      <w:pPr>
        <w:pStyle w:val="CANARD-Metryczka"/>
        <w:keepNext/>
        <w:ind w:firstLine="0"/>
        <w:jc w:val="center"/>
      </w:pPr>
      <w:r>
        <w:rPr>
          <w:noProof/>
        </w:rPr>
        <w:lastRenderedPageBreak/>
        <w:drawing>
          <wp:inline distT="0" distB="0" distL="0" distR="0" wp14:anchorId="39C20439" wp14:editId="3670D631">
            <wp:extent cx="6858000" cy="4221480"/>
            <wp:effectExtent l="0" t="0" r="0" b="7620"/>
            <wp:docPr id="1366" name="Obraz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10"/>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6858000" cy="4221480"/>
                    </a:xfrm>
                    <a:prstGeom prst="rect">
                      <a:avLst/>
                    </a:prstGeom>
                    <a:noFill/>
                    <a:ln>
                      <a:noFill/>
                    </a:ln>
                  </pic:spPr>
                </pic:pic>
              </a:graphicData>
            </a:graphic>
          </wp:inline>
        </w:drawing>
      </w:r>
    </w:p>
    <w:p w14:paraId="2CE661B5" w14:textId="5D192133" w:rsidR="005169A7" w:rsidRPr="00822192" w:rsidRDefault="005169A7" w:rsidP="005169A7">
      <w:pPr>
        <w:pStyle w:val="Legenda"/>
        <w:ind w:left="0"/>
        <w:jc w:val="center"/>
        <w:rPr>
          <w:rFonts w:asciiTheme="majorHAnsi" w:hAnsiTheme="majorHAnsi" w:cstheme="majorHAnsi"/>
        </w:rPr>
      </w:pPr>
      <w:bookmarkStart w:id="2220" w:name="_Toc59000934"/>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119</w:t>
      </w:r>
      <w:r w:rsidRPr="00822192">
        <w:rPr>
          <w:rFonts w:asciiTheme="majorHAnsi" w:hAnsiTheme="majorHAnsi" w:cstheme="majorHAnsi"/>
        </w:rPr>
        <w:fldChar w:fldCharType="end"/>
      </w:r>
      <w:r w:rsidRPr="00822192">
        <w:rPr>
          <w:rFonts w:asciiTheme="majorHAnsi" w:hAnsiTheme="majorHAnsi" w:cstheme="majorHAnsi"/>
        </w:rPr>
        <w:t xml:space="preserve"> Szablon pisma do zatwierdzenia przez Realizatora rozszerzonego</w:t>
      </w:r>
      <w:bookmarkEnd w:id="2220"/>
      <w:r w:rsidRPr="00822192">
        <w:rPr>
          <w:rFonts w:asciiTheme="majorHAnsi" w:hAnsiTheme="majorHAnsi" w:cstheme="majorHAnsi"/>
        </w:rPr>
        <w:t xml:space="preserve"> </w:t>
      </w:r>
    </w:p>
    <w:p w14:paraId="2A55AACE" w14:textId="6BBDC177" w:rsidR="005169A7" w:rsidRDefault="005169A7" w:rsidP="005169A7">
      <w:pPr>
        <w:pStyle w:val="CANARD-Metryczka"/>
        <w:numPr>
          <w:ilvl w:val="0"/>
          <w:numId w:val="289"/>
        </w:numPr>
      </w:pPr>
      <w:r>
        <w:t xml:space="preserve">Kliknąć przycisk </w:t>
      </w:r>
      <w:r>
        <w:rPr>
          <w:noProof/>
        </w:rPr>
        <w:drawing>
          <wp:inline distT="0" distB="0" distL="0" distR="0" wp14:anchorId="1FB9AA43" wp14:editId="5C9F88AB">
            <wp:extent cx="1028700" cy="264359"/>
            <wp:effectExtent l="0" t="0" r="0" b="2540"/>
            <wp:docPr id="1367" name="Obraz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1051633" cy="270252"/>
                    </a:xfrm>
                    <a:prstGeom prst="rect">
                      <a:avLst/>
                    </a:prstGeom>
                  </pic:spPr>
                </pic:pic>
              </a:graphicData>
            </a:graphic>
          </wp:inline>
        </w:drawing>
      </w:r>
      <w:r>
        <w:t xml:space="preserve"> - pismo zostanie zatwierdzone i przekazane do adresata. </w:t>
      </w:r>
    </w:p>
    <w:p w14:paraId="1FF9CD2A" w14:textId="77777777" w:rsidR="009C633D" w:rsidRDefault="005169A7" w:rsidP="005169A7">
      <w:pPr>
        <w:pStyle w:val="CANARD-Metryczka"/>
        <w:ind w:left="720" w:firstLine="0"/>
      </w:pPr>
      <w:r>
        <w:t xml:space="preserve">Kliknięcie przycisku </w:t>
      </w:r>
      <w:r>
        <w:rPr>
          <w:noProof/>
        </w:rPr>
        <w:drawing>
          <wp:inline distT="0" distB="0" distL="0" distR="0" wp14:anchorId="6B0E462D" wp14:editId="01D49F59">
            <wp:extent cx="1211746" cy="293370"/>
            <wp:effectExtent l="0" t="0" r="7620" b="0"/>
            <wp:docPr id="1368" name="Obraz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1252300" cy="303188"/>
                    </a:xfrm>
                    <a:prstGeom prst="rect">
                      <a:avLst/>
                    </a:prstGeom>
                  </pic:spPr>
                </pic:pic>
              </a:graphicData>
            </a:graphic>
          </wp:inline>
        </w:drawing>
      </w:r>
      <w:r>
        <w:t xml:space="preserve"> </w:t>
      </w:r>
      <w:r w:rsidR="009C633D">
        <w:t xml:space="preserve"> tak jak i wybranie w sekcji status „Pismo do weryfikacji” a następnie przycisku „zapisz” otwiera okno padania powodu przekazania pisma do poprawy. Wprowadzenie powodu i zatwierdzenie komunikatu spowoduje przesłanie pisma do poprawy.</w:t>
      </w:r>
    </w:p>
    <w:p w14:paraId="4434EA3C" w14:textId="77777777" w:rsidR="009C633D" w:rsidRDefault="009C633D" w:rsidP="00822192">
      <w:pPr>
        <w:pStyle w:val="CANARD-Metryczka"/>
        <w:keepNext/>
        <w:ind w:left="720" w:firstLine="0"/>
        <w:jc w:val="center"/>
      </w:pPr>
      <w:r>
        <w:br/>
      </w:r>
      <w:r>
        <w:rPr>
          <w:noProof/>
        </w:rPr>
        <w:drawing>
          <wp:inline distT="0" distB="0" distL="0" distR="0" wp14:anchorId="492BAE93" wp14:editId="6AC578DB">
            <wp:extent cx="3139440" cy="1161593"/>
            <wp:effectExtent l="0" t="0" r="3810" b="635"/>
            <wp:docPr id="1371" name="Obraz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159002" cy="1168831"/>
                    </a:xfrm>
                    <a:prstGeom prst="rect">
                      <a:avLst/>
                    </a:prstGeom>
                  </pic:spPr>
                </pic:pic>
              </a:graphicData>
            </a:graphic>
          </wp:inline>
        </w:drawing>
      </w:r>
    </w:p>
    <w:p w14:paraId="69B3F55A" w14:textId="77566B10" w:rsidR="005169A7" w:rsidRPr="00822192" w:rsidRDefault="009C633D" w:rsidP="00822192">
      <w:pPr>
        <w:pStyle w:val="Legenda"/>
        <w:ind w:left="0"/>
        <w:jc w:val="center"/>
      </w:pPr>
      <w:bookmarkStart w:id="2221" w:name="_Toc59000935"/>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120</w:t>
      </w:r>
      <w:r w:rsidRPr="00822192">
        <w:rPr>
          <w:rFonts w:asciiTheme="majorHAnsi" w:hAnsiTheme="majorHAnsi" w:cstheme="majorHAnsi"/>
        </w:rPr>
        <w:fldChar w:fldCharType="end"/>
      </w:r>
      <w:r w:rsidRPr="00822192">
        <w:rPr>
          <w:rFonts w:asciiTheme="majorHAnsi" w:hAnsiTheme="majorHAnsi" w:cstheme="majorHAnsi"/>
        </w:rPr>
        <w:t xml:space="preserve"> Powód przekazania pisma do poprawy</w:t>
      </w:r>
      <w:bookmarkEnd w:id="2221"/>
    </w:p>
    <w:p w14:paraId="7B17FDAE" w14:textId="11DAB85B" w:rsidR="005169A7" w:rsidRDefault="005169A7" w:rsidP="005169A7">
      <w:pPr>
        <w:pStyle w:val="CANARD-Metryczka"/>
        <w:ind w:left="720" w:firstLine="0"/>
      </w:pPr>
      <w:r>
        <w:t xml:space="preserve">Kliknięcie przycisku </w:t>
      </w:r>
      <w:r>
        <w:rPr>
          <w:noProof/>
        </w:rPr>
        <w:drawing>
          <wp:inline distT="0" distB="0" distL="0" distR="0" wp14:anchorId="2974FA59" wp14:editId="6F095440">
            <wp:extent cx="723900" cy="289560"/>
            <wp:effectExtent l="0" t="0" r="0" b="0"/>
            <wp:docPr id="1369" name="Obraz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731665" cy="292666"/>
                    </a:xfrm>
                    <a:prstGeom prst="rect">
                      <a:avLst/>
                    </a:prstGeom>
                  </pic:spPr>
                </pic:pic>
              </a:graphicData>
            </a:graphic>
          </wp:inline>
        </w:drawing>
      </w:r>
      <w:r>
        <w:t xml:space="preserve"> nadpisuje wprowadzone zmiany na formularzu.</w:t>
      </w:r>
    </w:p>
    <w:p w14:paraId="0EDF42B2" w14:textId="2906C151" w:rsidR="005169A7" w:rsidRDefault="005169A7" w:rsidP="005169A7">
      <w:pPr>
        <w:pStyle w:val="CANARD-Metryczka"/>
        <w:ind w:left="720" w:firstLine="0"/>
      </w:pPr>
      <w:r>
        <w:rPr>
          <w:noProof/>
        </w:rPr>
        <w:drawing>
          <wp:inline distT="0" distB="0" distL="0" distR="0" wp14:anchorId="642F8217" wp14:editId="4969D31B">
            <wp:extent cx="571500" cy="273844"/>
            <wp:effectExtent l="0" t="0" r="0" b="0"/>
            <wp:docPr id="1370" name="Obraz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75196" cy="275615"/>
                    </a:xfrm>
                    <a:prstGeom prst="rect">
                      <a:avLst/>
                    </a:prstGeom>
                  </pic:spPr>
                </pic:pic>
              </a:graphicData>
            </a:graphic>
          </wp:inline>
        </w:drawing>
      </w:r>
      <w:r>
        <w:t xml:space="preserve"> - wyjście bez zapisywania zmian.</w:t>
      </w:r>
    </w:p>
    <w:p w14:paraId="03331BFE" w14:textId="07CD8A64" w:rsidR="00891068" w:rsidRDefault="00891068" w:rsidP="00891068">
      <w:pPr>
        <w:pStyle w:val="CANARD-Metryczka"/>
      </w:pPr>
    </w:p>
    <w:p w14:paraId="7342DB04" w14:textId="18FC01E4" w:rsidR="00891068" w:rsidRDefault="00891068" w:rsidP="00891068">
      <w:pPr>
        <w:pStyle w:val="CANARD-Metryczka"/>
      </w:pPr>
      <w:r>
        <w:lastRenderedPageBreak/>
        <w:t xml:space="preserve">Realizator rozszerzony ma również możliwość zatwierdzania wielu pism na raz z widoku listy wygenerowanych pism poprzez zaznaczenie pism o statusie do weryfikacji i użycie przycisku </w:t>
      </w:r>
      <w:r>
        <w:rPr>
          <w:noProof/>
        </w:rPr>
        <w:drawing>
          <wp:inline distT="0" distB="0" distL="0" distR="0" wp14:anchorId="3412DB53" wp14:editId="4E8FCAE5">
            <wp:extent cx="906780" cy="236999"/>
            <wp:effectExtent l="0" t="0" r="7620" b="0"/>
            <wp:docPr id="1664" name="Obraz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921661" cy="240888"/>
                    </a:xfrm>
                    <a:prstGeom prst="rect">
                      <a:avLst/>
                    </a:prstGeom>
                  </pic:spPr>
                </pic:pic>
              </a:graphicData>
            </a:graphic>
          </wp:inline>
        </w:drawing>
      </w:r>
      <w:r>
        <w:t xml:space="preserve">. System wyświetli listę wskazanych pism z możliwością zapisania przyciskiem </w:t>
      </w:r>
      <w:r>
        <w:rPr>
          <w:noProof/>
        </w:rPr>
        <w:drawing>
          <wp:inline distT="0" distB="0" distL="0" distR="0" wp14:anchorId="35515543" wp14:editId="33FBB480">
            <wp:extent cx="563880" cy="288205"/>
            <wp:effectExtent l="0" t="0" r="7620" b="0"/>
            <wp:docPr id="1665" name="Obraz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75410" cy="294098"/>
                    </a:xfrm>
                    <a:prstGeom prst="rect">
                      <a:avLst/>
                    </a:prstGeom>
                  </pic:spPr>
                </pic:pic>
              </a:graphicData>
            </a:graphic>
          </wp:inline>
        </w:drawing>
      </w:r>
      <w:r>
        <w:t xml:space="preserve"> zatwierdzenia dla dokumentów.</w:t>
      </w:r>
    </w:p>
    <w:p w14:paraId="1D80757F" w14:textId="77777777" w:rsidR="00891068" w:rsidRPr="00822192" w:rsidRDefault="00891068" w:rsidP="00822192">
      <w:pPr>
        <w:pStyle w:val="Legenda"/>
        <w:ind w:left="0"/>
        <w:jc w:val="center"/>
      </w:pPr>
      <w:r w:rsidRPr="00822192">
        <w:rPr>
          <w:rFonts w:asciiTheme="majorHAnsi" w:hAnsiTheme="majorHAnsi" w:cstheme="majorHAnsi"/>
          <w:noProof/>
        </w:rPr>
        <w:drawing>
          <wp:inline distT="0" distB="0" distL="0" distR="0" wp14:anchorId="6CFDFEA9" wp14:editId="08429651">
            <wp:extent cx="6858000" cy="1701165"/>
            <wp:effectExtent l="0" t="0" r="0" b="0"/>
            <wp:docPr id="1666" name="Obraz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858000" cy="1701165"/>
                    </a:xfrm>
                    <a:prstGeom prst="rect">
                      <a:avLst/>
                    </a:prstGeom>
                  </pic:spPr>
                </pic:pic>
              </a:graphicData>
            </a:graphic>
          </wp:inline>
        </w:drawing>
      </w:r>
    </w:p>
    <w:p w14:paraId="16E14293" w14:textId="4DB50475" w:rsidR="00891068" w:rsidRPr="00822192" w:rsidRDefault="00891068" w:rsidP="00891068">
      <w:pPr>
        <w:pStyle w:val="Legenda"/>
        <w:ind w:left="0"/>
        <w:jc w:val="center"/>
        <w:rPr>
          <w:rFonts w:asciiTheme="majorHAnsi" w:hAnsiTheme="majorHAnsi" w:cstheme="majorHAnsi"/>
        </w:rPr>
      </w:pPr>
      <w:bookmarkStart w:id="2222" w:name="_Toc59000936"/>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121</w:t>
      </w:r>
      <w:r w:rsidRPr="00822192">
        <w:rPr>
          <w:rFonts w:asciiTheme="majorHAnsi" w:hAnsiTheme="majorHAnsi" w:cstheme="majorHAnsi"/>
        </w:rPr>
        <w:fldChar w:fldCharType="end"/>
      </w:r>
      <w:r w:rsidRPr="00822192">
        <w:rPr>
          <w:rFonts w:asciiTheme="majorHAnsi" w:hAnsiTheme="majorHAnsi" w:cstheme="majorHAnsi"/>
        </w:rPr>
        <w:t xml:space="preserve"> Lista zatwierdzenia pism multiwyborem</w:t>
      </w:r>
      <w:bookmarkEnd w:id="2222"/>
    </w:p>
    <w:p w14:paraId="14FE8927" w14:textId="4F8B6311" w:rsidR="00EF4FDD" w:rsidRDefault="00EF4FDD" w:rsidP="00EF4FDD">
      <w:pPr>
        <w:pStyle w:val="SOW-3Nagwek"/>
      </w:pPr>
      <w:r>
        <w:t>Rejestr płatności</w:t>
      </w:r>
    </w:p>
    <w:p w14:paraId="316464A9" w14:textId="69E31468" w:rsidR="00EF4FDD" w:rsidRDefault="00EF4FDD" w:rsidP="00EF4FDD">
      <w:pPr>
        <w:pStyle w:val="CANARD-Metryczka"/>
      </w:pPr>
      <w:r>
        <w:t>Realizator rozszerzony ma możliwość przejścia do dedykowanej sekcji rejestru płatności dla Turnusów rehabilitacyjnych.</w:t>
      </w:r>
    </w:p>
    <w:p w14:paraId="4792C6E0" w14:textId="2AB106E9" w:rsidR="00EF4FDD" w:rsidRDefault="00EF4FDD" w:rsidP="00EF4FDD">
      <w:pPr>
        <w:pStyle w:val="CANARD-Metryczka"/>
      </w:pPr>
      <w:r>
        <w:t xml:space="preserve">W celu </w:t>
      </w:r>
      <w:r w:rsidR="00284A36">
        <w:t>przejścia do Rejestru płatności</w:t>
      </w:r>
      <w:r>
        <w:t xml:space="preserve"> należy:</w:t>
      </w:r>
    </w:p>
    <w:p w14:paraId="30D02310" w14:textId="282B3E2E" w:rsidR="00EF4FDD" w:rsidRDefault="00EF4FDD" w:rsidP="00EF4FDD">
      <w:pPr>
        <w:pStyle w:val="CANARD-Metryczka"/>
        <w:numPr>
          <w:ilvl w:val="0"/>
          <w:numId w:val="291"/>
        </w:numPr>
        <w:ind w:left="709"/>
      </w:pPr>
      <w:r>
        <w:t xml:space="preserve">Rozwinąć zakładkę </w:t>
      </w:r>
      <w:r>
        <w:rPr>
          <w:noProof/>
        </w:rPr>
        <w:drawing>
          <wp:inline distT="0" distB="0" distL="0" distR="0" wp14:anchorId="31D97847" wp14:editId="7EE812EE">
            <wp:extent cx="1136073" cy="136805"/>
            <wp:effectExtent l="0" t="0" r="6985" b="0"/>
            <wp:docPr id="1667" name="Obraz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t xml:space="preserve"> w sekcji menu nawigacyjnego.</w:t>
      </w:r>
    </w:p>
    <w:p w14:paraId="730DE018" w14:textId="77777777" w:rsidR="00EF4FDD" w:rsidRDefault="00EF4FDD" w:rsidP="00822192">
      <w:pPr>
        <w:pStyle w:val="CANARD-Metryczka"/>
        <w:keepNext/>
        <w:ind w:firstLine="0"/>
        <w:jc w:val="center"/>
      </w:pPr>
      <w:r>
        <w:rPr>
          <w:noProof/>
        </w:rPr>
        <w:drawing>
          <wp:inline distT="0" distB="0" distL="0" distR="0" wp14:anchorId="651ADAA9" wp14:editId="243184F7">
            <wp:extent cx="1354173" cy="2644140"/>
            <wp:effectExtent l="0" t="0" r="0" b="3810"/>
            <wp:docPr id="1668" name="Obraz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1363353" cy="2662066"/>
                    </a:xfrm>
                    <a:prstGeom prst="rect">
                      <a:avLst/>
                    </a:prstGeom>
                  </pic:spPr>
                </pic:pic>
              </a:graphicData>
            </a:graphic>
          </wp:inline>
        </w:drawing>
      </w:r>
    </w:p>
    <w:p w14:paraId="1DFD3F28" w14:textId="6D23EA80" w:rsidR="00EF4FDD" w:rsidRPr="00822192" w:rsidRDefault="00EF4FDD" w:rsidP="00EF4FDD">
      <w:pPr>
        <w:pStyle w:val="Legenda"/>
        <w:ind w:left="0"/>
        <w:jc w:val="center"/>
        <w:rPr>
          <w:rFonts w:asciiTheme="majorHAnsi" w:hAnsiTheme="majorHAnsi" w:cstheme="majorHAnsi"/>
        </w:rPr>
      </w:pPr>
      <w:bookmarkStart w:id="2223" w:name="_Toc59000937"/>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122</w:t>
      </w:r>
      <w:r w:rsidRPr="00822192">
        <w:rPr>
          <w:rFonts w:asciiTheme="majorHAnsi" w:hAnsiTheme="majorHAnsi" w:cstheme="majorHAnsi"/>
        </w:rPr>
        <w:fldChar w:fldCharType="end"/>
      </w:r>
      <w:r w:rsidRPr="00822192">
        <w:rPr>
          <w:rFonts w:asciiTheme="majorHAnsi" w:hAnsiTheme="majorHAnsi" w:cstheme="majorHAnsi"/>
        </w:rPr>
        <w:t xml:space="preserve"> rejestr płatności – Turnusy rehabilitacyjne menu nawigacyjne</w:t>
      </w:r>
      <w:bookmarkEnd w:id="2223"/>
    </w:p>
    <w:p w14:paraId="3D7D2119" w14:textId="3D8D2F44" w:rsidR="00EF4FDD" w:rsidRDefault="00EF4FDD" w:rsidP="00EF4FDD">
      <w:pPr>
        <w:pStyle w:val="CANARD-Metryczka"/>
        <w:numPr>
          <w:ilvl w:val="0"/>
          <w:numId w:val="291"/>
        </w:numPr>
        <w:ind w:left="709"/>
      </w:pPr>
      <w:r>
        <w:t xml:space="preserve">Kliknąć przycisk </w:t>
      </w:r>
      <w:r>
        <w:rPr>
          <w:noProof/>
        </w:rPr>
        <w:drawing>
          <wp:inline distT="0" distB="0" distL="0" distR="0" wp14:anchorId="4B5EBC66" wp14:editId="0C6E835A">
            <wp:extent cx="1609725" cy="209550"/>
            <wp:effectExtent l="0" t="0" r="9525" b="0"/>
            <wp:docPr id="1669" name="Obraz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1609725" cy="209550"/>
                    </a:xfrm>
                    <a:prstGeom prst="rect">
                      <a:avLst/>
                    </a:prstGeom>
                  </pic:spPr>
                </pic:pic>
              </a:graphicData>
            </a:graphic>
          </wp:inline>
        </w:drawing>
      </w:r>
      <w:r>
        <w:t>.</w:t>
      </w:r>
      <w:r>
        <w:br/>
        <w:t xml:space="preserve">System wyświetli </w:t>
      </w:r>
      <w:r w:rsidR="002A312D">
        <w:t>rejestr</w:t>
      </w:r>
      <w:r>
        <w:t xml:space="preserve"> płatności.</w:t>
      </w:r>
    </w:p>
    <w:p w14:paraId="1C74C461" w14:textId="77777777" w:rsidR="00EF4FDD" w:rsidRDefault="00EF4FDD" w:rsidP="00822192">
      <w:pPr>
        <w:pStyle w:val="CANARD-Metryczka"/>
        <w:keepNext/>
        <w:ind w:firstLine="0"/>
      </w:pPr>
      <w:r>
        <w:rPr>
          <w:noProof/>
        </w:rPr>
        <w:lastRenderedPageBreak/>
        <w:drawing>
          <wp:inline distT="0" distB="0" distL="0" distR="0" wp14:anchorId="08E80347" wp14:editId="66FFC311">
            <wp:extent cx="6858000" cy="4038600"/>
            <wp:effectExtent l="0" t="0" r="0" b="0"/>
            <wp:docPr id="1671" name="Obraz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21"/>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6858000" cy="4038600"/>
                    </a:xfrm>
                    <a:prstGeom prst="rect">
                      <a:avLst/>
                    </a:prstGeom>
                    <a:noFill/>
                    <a:ln>
                      <a:noFill/>
                    </a:ln>
                  </pic:spPr>
                </pic:pic>
              </a:graphicData>
            </a:graphic>
          </wp:inline>
        </w:drawing>
      </w:r>
    </w:p>
    <w:p w14:paraId="307D5C44" w14:textId="68AC8697" w:rsidR="00EF4FDD" w:rsidRPr="00822192" w:rsidRDefault="00EF4FDD" w:rsidP="00EF4FDD">
      <w:pPr>
        <w:pStyle w:val="Legenda"/>
        <w:ind w:left="0"/>
        <w:jc w:val="center"/>
        <w:rPr>
          <w:rFonts w:asciiTheme="majorHAnsi" w:hAnsiTheme="majorHAnsi" w:cstheme="majorHAnsi"/>
        </w:rPr>
      </w:pPr>
      <w:bookmarkStart w:id="2224" w:name="_Toc59000938"/>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123</w:t>
      </w:r>
      <w:r w:rsidRPr="00822192">
        <w:rPr>
          <w:rFonts w:asciiTheme="majorHAnsi" w:hAnsiTheme="majorHAnsi" w:cstheme="majorHAnsi"/>
        </w:rPr>
        <w:fldChar w:fldCharType="end"/>
      </w:r>
      <w:r w:rsidRPr="00822192">
        <w:rPr>
          <w:rFonts w:asciiTheme="majorHAnsi" w:hAnsiTheme="majorHAnsi" w:cstheme="majorHAnsi"/>
        </w:rPr>
        <w:t xml:space="preserve"> Rejestr płatności – turnusy rehabilitacyjne</w:t>
      </w:r>
      <w:bookmarkEnd w:id="2224"/>
    </w:p>
    <w:p w14:paraId="7738FEA9" w14:textId="3185030C" w:rsidR="00284A36" w:rsidRPr="00A509DD" w:rsidRDefault="00284A36" w:rsidP="00822192">
      <w:pPr>
        <w:pStyle w:val="CANARD-Metryczka"/>
      </w:pPr>
      <w:r>
        <w:t xml:space="preserve">Opis rejestru płatności znajduje się </w:t>
      </w:r>
      <w:r>
        <w:fldChar w:fldCharType="begin"/>
      </w:r>
      <w:r>
        <w:instrText xml:space="preserve"> REF _Ref58939868 \r \h </w:instrText>
      </w:r>
      <w:r>
        <w:fldChar w:fldCharType="separate"/>
      </w:r>
      <w:r>
        <w:t>5.32.6</w:t>
      </w:r>
      <w:r>
        <w:fldChar w:fldCharType="end"/>
      </w:r>
    </w:p>
    <w:p w14:paraId="4DD6ED7F" w14:textId="0DC163DF" w:rsidR="00EF4FDD" w:rsidRDefault="00EF4FDD" w:rsidP="00EF4FDD">
      <w:pPr>
        <w:pStyle w:val="SOW-3Nagwek"/>
      </w:pPr>
      <w:r>
        <w:t>Listy wypłat</w:t>
      </w:r>
    </w:p>
    <w:p w14:paraId="4F211DF4" w14:textId="6F24071C" w:rsidR="002A312D" w:rsidRDefault="002A312D" w:rsidP="002A312D">
      <w:pPr>
        <w:pStyle w:val="CANARD-Metryczka"/>
      </w:pPr>
      <w:r>
        <w:t>Na liście wypłat znajdują się wszystkie wygenerowane paczki płatności dla turnusów rehabilitacyjnych.</w:t>
      </w:r>
    </w:p>
    <w:p w14:paraId="02FDA2BA" w14:textId="41C63409" w:rsidR="00804D1F" w:rsidRDefault="00804D1F" w:rsidP="00804D1F">
      <w:pPr>
        <w:pStyle w:val="CANARD-Metryczka"/>
      </w:pPr>
      <w:r>
        <w:t xml:space="preserve">W celu </w:t>
      </w:r>
      <w:r w:rsidR="006E2097">
        <w:t>przejścia na listę</w:t>
      </w:r>
      <w:r>
        <w:t xml:space="preserve"> </w:t>
      </w:r>
      <w:r w:rsidR="006E2097">
        <w:t>wypłat</w:t>
      </w:r>
      <w:r>
        <w:t xml:space="preserve"> należy:</w:t>
      </w:r>
    </w:p>
    <w:p w14:paraId="79DEE979" w14:textId="6B9CBC0B" w:rsidR="00804D1F" w:rsidRDefault="00804D1F" w:rsidP="00804D1F">
      <w:pPr>
        <w:pStyle w:val="CANARD-Metryczka"/>
        <w:numPr>
          <w:ilvl w:val="0"/>
          <w:numId w:val="293"/>
        </w:numPr>
      </w:pPr>
      <w:r>
        <w:t xml:space="preserve">Rozwinąć zakładkę </w:t>
      </w:r>
      <w:r>
        <w:rPr>
          <w:noProof/>
        </w:rPr>
        <w:drawing>
          <wp:inline distT="0" distB="0" distL="0" distR="0" wp14:anchorId="1187FB43" wp14:editId="28BEF5CF">
            <wp:extent cx="1136073" cy="136805"/>
            <wp:effectExtent l="0" t="0" r="6985" b="0"/>
            <wp:docPr id="1679" name="Obraz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t xml:space="preserve"> w sekcji menu nawigacyjnego.</w:t>
      </w:r>
    </w:p>
    <w:p w14:paraId="71273646" w14:textId="77777777" w:rsidR="00804D1F" w:rsidRDefault="00804D1F" w:rsidP="00822192">
      <w:pPr>
        <w:pStyle w:val="CANARD-Metryczka"/>
        <w:keepNext/>
        <w:ind w:firstLine="0"/>
        <w:jc w:val="center"/>
      </w:pPr>
      <w:r>
        <w:rPr>
          <w:noProof/>
        </w:rPr>
        <w:drawing>
          <wp:inline distT="0" distB="0" distL="0" distR="0" wp14:anchorId="3A2D716C" wp14:editId="30B19B33">
            <wp:extent cx="1227249" cy="2355273"/>
            <wp:effectExtent l="0" t="0" r="0" b="6985"/>
            <wp:docPr id="1680" name="Obraz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1242848" cy="2385211"/>
                    </a:xfrm>
                    <a:prstGeom prst="rect">
                      <a:avLst/>
                    </a:prstGeom>
                  </pic:spPr>
                </pic:pic>
              </a:graphicData>
            </a:graphic>
          </wp:inline>
        </w:drawing>
      </w:r>
    </w:p>
    <w:p w14:paraId="76E6EFF3" w14:textId="70CACC17" w:rsidR="00804D1F" w:rsidRPr="00822192" w:rsidRDefault="00804D1F" w:rsidP="00804D1F">
      <w:pPr>
        <w:pStyle w:val="Legenda"/>
        <w:ind w:left="0"/>
        <w:jc w:val="center"/>
        <w:rPr>
          <w:rFonts w:asciiTheme="majorHAnsi" w:hAnsiTheme="majorHAnsi" w:cstheme="majorHAnsi"/>
        </w:rPr>
      </w:pPr>
      <w:bookmarkStart w:id="2225" w:name="_Toc59000939"/>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124</w:t>
      </w:r>
      <w:r w:rsidRPr="00822192">
        <w:rPr>
          <w:rFonts w:asciiTheme="majorHAnsi" w:hAnsiTheme="majorHAnsi" w:cstheme="majorHAnsi"/>
        </w:rPr>
        <w:fldChar w:fldCharType="end"/>
      </w:r>
      <w:r w:rsidRPr="00822192">
        <w:rPr>
          <w:rFonts w:asciiTheme="majorHAnsi" w:hAnsiTheme="majorHAnsi" w:cstheme="majorHAnsi"/>
        </w:rPr>
        <w:t xml:space="preserve"> Menu nawigacyjne – lista wypłat</w:t>
      </w:r>
      <w:bookmarkEnd w:id="2225"/>
    </w:p>
    <w:p w14:paraId="7773B6BF" w14:textId="77777777" w:rsidR="006E2097" w:rsidRPr="00A509DD" w:rsidRDefault="006E2097" w:rsidP="00822192"/>
    <w:p w14:paraId="1D8EB0F6" w14:textId="30408242" w:rsidR="00804D1F" w:rsidRDefault="00804D1F" w:rsidP="00804D1F">
      <w:pPr>
        <w:pStyle w:val="CANARD-Metryczka"/>
        <w:numPr>
          <w:ilvl w:val="0"/>
          <w:numId w:val="293"/>
        </w:numPr>
      </w:pPr>
      <w:r>
        <w:t>Kliknąć przycisk</w:t>
      </w:r>
      <w:r w:rsidRPr="00804D1F">
        <w:rPr>
          <w:noProof/>
        </w:rPr>
        <w:t xml:space="preserve"> </w:t>
      </w:r>
      <w:r>
        <w:rPr>
          <w:noProof/>
        </w:rPr>
        <w:drawing>
          <wp:inline distT="0" distB="0" distL="0" distR="0" wp14:anchorId="5B923983" wp14:editId="7FC307D4">
            <wp:extent cx="1104900" cy="278007"/>
            <wp:effectExtent l="0" t="0" r="0" b="8255"/>
            <wp:docPr id="1681" name="Obraz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1118712" cy="281482"/>
                    </a:xfrm>
                    <a:prstGeom prst="rect">
                      <a:avLst/>
                    </a:prstGeom>
                  </pic:spPr>
                </pic:pic>
              </a:graphicData>
            </a:graphic>
          </wp:inline>
        </w:drawing>
      </w:r>
      <w:r>
        <w:rPr>
          <w:noProof/>
        </w:rPr>
        <w:t>.</w:t>
      </w:r>
      <w:r>
        <w:rPr>
          <w:noProof/>
        </w:rPr>
        <w:br/>
        <w:t>System wyświetli listę wypłąt dla turnusów rehabilitacyjnych.</w:t>
      </w:r>
      <w:r>
        <w:rPr>
          <w:noProof/>
        </w:rPr>
        <w:br/>
        <w:t>Na stronie dostępne są filtry zaawansowane: wnioskodawca, numer wniosku, data od i data do oraz filtrowanie standardowe po: numerze paczki, kwota, data utworzenia, status paczki.</w:t>
      </w:r>
    </w:p>
    <w:p w14:paraId="51698740" w14:textId="73D17BEC" w:rsidR="00804D1F" w:rsidRDefault="00633243" w:rsidP="00822192">
      <w:pPr>
        <w:pStyle w:val="CANARD-Metryczka"/>
        <w:keepNext/>
        <w:ind w:firstLine="0"/>
      </w:pPr>
      <w:r>
        <w:rPr>
          <w:noProof/>
        </w:rPr>
        <w:drawing>
          <wp:inline distT="0" distB="0" distL="0" distR="0" wp14:anchorId="3735E55E" wp14:editId="3AA1FF72">
            <wp:extent cx="6858000" cy="3911600"/>
            <wp:effectExtent l="0" t="0" r="0" b="0"/>
            <wp:docPr id="1698" name="Obraz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80"/>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6858000" cy="3911600"/>
                    </a:xfrm>
                    <a:prstGeom prst="rect">
                      <a:avLst/>
                    </a:prstGeom>
                    <a:noFill/>
                    <a:ln>
                      <a:noFill/>
                    </a:ln>
                  </pic:spPr>
                </pic:pic>
              </a:graphicData>
            </a:graphic>
          </wp:inline>
        </w:drawing>
      </w:r>
    </w:p>
    <w:p w14:paraId="4D847393" w14:textId="41E30D81" w:rsidR="00804D1F" w:rsidRPr="00822192" w:rsidRDefault="00804D1F" w:rsidP="00804D1F">
      <w:pPr>
        <w:pStyle w:val="Legenda"/>
        <w:ind w:left="0"/>
        <w:jc w:val="center"/>
        <w:rPr>
          <w:rFonts w:asciiTheme="majorHAnsi" w:hAnsiTheme="majorHAnsi" w:cstheme="majorHAnsi"/>
        </w:rPr>
      </w:pPr>
      <w:bookmarkStart w:id="2226" w:name="_Toc59000940"/>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125</w:t>
      </w:r>
      <w:r w:rsidRPr="00822192">
        <w:rPr>
          <w:rFonts w:asciiTheme="majorHAnsi" w:hAnsiTheme="majorHAnsi" w:cstheme="majorHAnsi"/>
        </w:rPr>
        <w:fldChar w:fldCharType="end"/>
      </w:r>
      <w:r w:rsidRPr="00822192">
        <w:rPr>
          <w:rFonts w:asciiTheme="majorHAnsi" w:hAnsiTheme="majorHAnsi" w:cstheme="majorHAnsi"/>
        </w:rPr>
        <w:t xml:space="preserve"> Lista wypłat – turnusy rehabilitacyjne</w:t>
      </w:r>
      <w:bookmarkEnd w:id="2226"/>
    </w:p>
    <w:p w14:paraId="444DB458" w14:textId="4C442BF5" w:rsidR="00633243" w:rsidRPr="00A509DD" w:rsidRDefault="006E2097" w:rsidP="00822192">
      <w:pPr>
        <w:pStyle w:val="CANARD-Metryczka"/>
      </w:pPr>
      <w:r>
        <w:t xml:space="preserve">Opis listy wypłat znajduje się </w:t>
      </w:r>
      <w:r>
        <w:fldChar w:fldCharType="begin"/>
      </w:r>
      <w:r>
        <w:instrText xml:space="preserve"> REF _Ref58940355 \r \h </w:instrText>
      </w:r>
      <w:r>
        <w:fldChar w:fldCharType="separate"/>
      </w:r>
      <w:r>
        <w:t>5.32.7</w:t>
      </w:r>
      <w:r>
        <w:fldChar w:fldCharType="end"/>
      </w:r>
      <w:r w:rsidR="00633243">
        <w:rPr>
          <w:noProof/>
        </w:rPr>
        <w:br/>
      </w:r>
    </w:p>
    <w:p w14:paraId="4EF57184" w14:textId="29819779" w:rsidR="00EF4FDD" w:rsidRDefault="00EF4FDD" w:rsidP="00822192">
      <w:pPr>
        <w:pStyle w:val="SOW-2Nagwek"/>
      </w:pPr>
      <w:bookmarkStart w:id="2227" w:name="_Toc59008920"/>
      <w:r>
        <w:t>Lista rankingowa</w:t>
      </w:r>
      <w:bookmarkEnd w:id="2227"/>
    </w:p>
    <w:p w14:paraId="1BC901DB" w14:textId="77777777" w:rsidR="00EF4FDD" w:rsidRPr="00A509DD" w:rsidRDefault="00EF4FDD" w:rsidP="00A509DD">
      <w:pPr>
        <w:pStyle w:val="CANARD-Metryczka"/>
      </w:pPr>
    </w:p>
    <w:p w14:paraId="78FDF843" w14:textId="1B3BC8FD" w:rsidR="00101345" w:rsidRDefault="00101345" w:rsidP="00101345">
      <w:pPr>
        <w:pStyle w:val="CANARD-Metryczka"/>
      </w:pPr>
      <w:r>
        <w:t>Realizator rozszerzony ma możliwość przejścia do dedykowanej sekcji Lista rankingowa - Turnusów rehabilitacyjnych.</w:t>
      </w:r>
    </w:p>
    <w:p w14:paraId="422A1056" w14:textId="3191D84D" w:rsidR="00101345" w:rsidRDefault="00101345" w:rsidP="00101345">
      <w:pPr>
        <w:pStyle w:val="CANARD-Metryczka"/>
      </w:pPr>
      <w:r>
        <w:t>W celu przejścia do Listy rankingowej należy:</w:t>
      </w:r>
    </w:p>
    <w:p w14:paraId="50DA8A3C" w14:textId="52AE4E6C" w:rsidR="00EF4FDD" w:rsidRDefault="00101345" w:rsidP="00EF4FDD">
      <w:pPr>
        <w:pStyle w:val="CANARD-Metryczka"/>
        <w:numPr>
          <w:ilvl w:val="0"/>
          <w:numId w:val="298"/>
        </w:numPr>
        <w:ind w:left="709"/>
      </w:pPr>
      <w:r>
        <w:t xml:space="preserve">Rozwinąć zakładkę </w:t>
      </w:r>
      <w:r>
        <w:rPr>
          <w:noProof/>
        </w:rPr>
        <w:drawing>
          <wp:inline distT="0" distB="0" distL="0" distR="0" wp14:anchorId="3448C795" wp14:editId="671D5F0A">
            <wp:extent cx="1136073" cy="136805"/>
            <wp:effectExtent l="0" t="0" r="6985" b="0"/>
            <wp:docPr id="1712" name="Obraz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186958" cy="142933"/>
                    </a:xfrm>
                    <a:prstGeom prst="rect">
                      <a:avLst/>
                    </a:prstGeom>
                  </pic:spPr>
                </pic:pic>
              </a:graphicData>
            </a:graphic>
          </wp:inline>
        </w:drawing>
      </w:r>
      <w:r>
        <w:t xml:space="preserve"> w sekcji menu nawigacyjnego</w:t>
      </w:r>
    </w:p>
    <w:p w14:paraId="740B6D6F" w14:textId="77777777" w:rsidR="00101345" w:rsidRDefault="00101345" w:rsidP="00822192">
      <w:pPr>
        <w:pStyle w:val="CANARD-Metryczka"/>
        <w:keepNext/>
        <w:ind w:firstLine="0"/>
        <w:jc w:val="center"/>
      </w:pPr>
      <w:r>
        <w:rPr>
          <w:noProof/>
        </w:rPr>
        <w:lastRenderedPageBreak/>
        <w:drawing>
          <wp:inline distT="0" distB="0" distL="0" distR="0" wp14:anchorId="71E6449C" wp14:editId="1C6B156E">
            <wp:extent cx="1259353" cy="2389909"/>
            <wp:effectExtent l="0" t="0" r="0" b="0"/>
            <wp:docPr id="1713" name="Obraz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1267414" cy="2405207"/>
                    </a:xfrm>
                    <a:prstGeom prst="rect">
                      <a:avLst/>
                    </a:prstGeom>
                  </pic:spPr>
                </pic:pic>
              </a:graphicData>
            </a:graphic>
          </wp:inline>
        </w:drawing>
      </w:r>
    </w:p>
    <w:p w14:paraId="04036898" w14:textId="391ED2F2" w:rsidR="00101345" w:rsidRPr="00822192" w:rsidRDefault="00101345" w:rsidP="00101345">
      <w:pPr>
        <w:pStyle w:val="Legenda"/>
        <w:ind w:left="0"/>
        <w:jc w:val="center"/>
        <w:rPr>
          <w:rFonts w:asciiTheme="majorHAnsi" w:hAnsiTheme="majorHAnsi" w:cstheme="majorHAnsi"/>
        </w:rPr>
      </w:pPr>
      <w:bookmarkStart w:id="2228" w:name="_Toc59000941"/>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126</w:t>
      </w:r>
      <w:r w:rsidRPr="00822192">
        <w:rPr>
          <w:rFonts w:asciiTheme="majorHAnsi" w:hAnsiTheme="majorHAnsi" w:cstheme="majorHAnsi"/>
        </w:rPr>
        <w:fldChar w:fldCharType="end"/>
      </w:r>
      <w:r w:rsidRPr="00822192">
        <w:rPr>
          <w:rFonts w:asciiTheme="majorHAnsi" w:hAnsiTheme="majorHAnsi" w:cstheme="majorHAnsi"/>
        </w:rPr>
        <w:t xml:space="preserve"> Menu nawigacyjne – Turnusy rehabilitacyjne – Lista rankingowa</w:t>
      </w:r>
      <w:bookmarkEnd w:id="2228"/>
    </w:p>
    <w:p w14:paraId="2B14842D" w14:textId="5FF7B33D" w:rsidR="00101345" w:rsidRDefault="00101345" w:rsidP="00101345">
      <w:pPr>
        <w:pStyle w:val="CANARD-Metryczka"/>
        <w:numPr>
          <w:ilvl w:val="0"/>
          <w:numId w:val="298"/>
        </w:numPr>
      </w:pPr>
      <w:r>
        <w:t>Kliknąć przycisk</w:t>
      </w:r>
      <w:r w:rsidRPr="00804D1F">
        <w:rPr>
          <w:noProof/>
        </w:rPr>
        <w:t xml:space="preserve"> </w:t>
      </w:r>
      <w:r>
        <w:rPr>
          <w:noProof/>
        </w:rPr>
        <w:drawing>
          <wp:inline distT="0" distB="0" distL="0" distR="0" wp14:anchorId="61B3C126" wp14:editId="4805B2C2">
            <wp:extent cx="1085850" cy="133350"/>
            <wp:effectExtent l="0" t="0" r="0" b="0"/>
            <wp:docPr id="1715" name="Obraz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1085850" cy="133350"/>
                    </a:xfrm>
                    <a:prstGeom prst="rect">
                      <a:avLst/>
                    </a:prstGeom>
                  </pic:spPr>
                </pic:pic>
              </a:graphicData>
            </a:graphic>
          </wp:inline>
        </w:drawing>
      </w:r>
      <w:r>
        <w:rPr>
          <w:noProof/>
        </w:rPr>
        <w:t>.</w:t>
      </w:r>
      <w:r>
        <w:rPr>
          <w:noProof/>
        </w:rPr>
        <w:br/>
        <w:t>System wyświetli listę rankingową dla turnusów rehabilitacyjnych.</w:t>
      </w:r>
    </w:p>
    <w:p w14:paraId="63D5A9D7" w14:textId="77777777" w:rsidR="00101345" w:rsidRDefault="00101345" w:rsidP="00822192">
      <w:pPr>
        <w:pStyle w:val="CANARD-Metryczka"/>
        <w:keepNext/>
        <w:ind w:firstLine="0"/>
      </w:pPr>
      <w:r>
        <w:rPr>
          <w:noProof/>
        </w:rPr>
        <w:drawing>
          <wp:inline distT="0" distB="0" distL="0" distR="0" wp14:anchorId="6BDCEA92" wp14:editId="432666FA">
            <wp:extent cx="6858000" cy="3303270"/>
            <wp:effectExtent l="0" t="0" r="0" b="0"/>
            <wp:docPr id="1716" name="Obraz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6858000" cy="3303270"/>
                    </a:xfrm>
                    <a:prstGeom prst="rect">
                      <a:avLst/>
                    </a:prstGeom>
                  </pic:spPr>
                </pic:pic>
              </a:graphicData>
            </a:graphic>
          </wp:inline>
        </w:drawing>
      </w:r>
    </w:p>
    <w:p w14:paraId="3CA42751" w14:textId="4E62719E" w:rsidR="00101345" w:rsidRPr="00822192" w:rsidRDefault="00101345" w:rsidP="00101345">
      <w:pPr>
        <w:pStyle w:val="Legenda"/>
        <w:ind w:left="0"/>
        <w:jc w:val="center"/>
        <w:rPr>
          <w:rFonts w:asciiTheme="majorHAnsi" w:hAnsiTheme="majorHAnsi" w:cstheme="majorHAnsi"/>
        </w:rPr>
      </w:pPr>
      <w:bookmarkStart w:id="2229" w:name="_Toc59000942"/>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127</w:t>
      </w:r>
      <w:r w:rsidRPr="00822192">
        <w:rPr>
          <w:rFonts w:asciiTheme="majorHAnsi" w:hAnsiTheme="majorHAnsi" w:cstheme="majorHAnsi"/>
        </w:rPr>
        <w:fldChar w:fldCharType="end"/>
      </w:r>
      <w:r w:rsidRPr="00822192">
        <w:rPr>
          <w:rFonts w:asciiTheme="majorHAnsi" w:hAnsiTheme="majorHAnsi" w:cstheme="majorHAnsi"/>
        </w:rPr>
        <w:t xml:space="preserve"> Lista rankingowa</w:t>
      </w:r>
      <w:bookmarkEnd w:id="2229"/>
    </w:p>
    <w:p w14:paraId="096FCE1F" w14:textId="6F217851" w:rsidR="00101345" w:rsidRPr="00A509DD" w:rsidRDefault="00101345" w:rsidP="00822192">
      <w:pPr>
        <w:pStyle w:val="CANARD-Metryczka"/>
      </w:pPr>
      <w:r>
        <w:t xml:space="preserve">Opis listy rankingowej znajduje się w rozdziale </w:t>
      </w:r>
      <w:r w:rsidR="00407041">
        <w:fldChar w:fldCharType="begin"/>
      </w:r>
      <w:r w:rsidR="00407041">
        <w:instrText xml:space="preserve"> REF _Ref58941562 \r \h </w:instrText>
      </w:r>
      <w:r w:rsidR="00407041">
        <w:fldChar w:fldCharType="separate"/>
      </w:r>
      <w:r w:rsidR="00407041">
        <w:t>5.18</w:t>
      </w:r>
      <w:r w:rsidR="00407041">
        <w:fldChar w:fldCharType="end"/>
      </w:r>
    </w:p>
    <w:p w14:paraId="4554D38E" w14:textId="77777777" w:rsidR="004745DE" w:rsidRPr="004236F5" w:rsidRDefault="004745DE" w:rsidP="00822192">
      <w:pPr>
        <w:pStyle w:val="SOW-2Nagwek"/>
      </w:pPr>
      <w:bookmarkStart w:id="2230" w:name="_Toc59000748"/>
      <w:bookmarkStart w:id="2231" w:name="_Toc59008565"/>
      <w:bookmarkStart w:id="2232" w:name="_Toc59008921"/>
      <w:bookmarkStart w:id="2233" w:name="_Toc506966957"/>
      <w:bookmarkStart w:id="2234" w:name="_Toc506972640"/>
      <w:bookmarkStart w:id="2235" w:name="_Toc506888695"/>
      <w:bookmarkStart w:id="2236" w:name="_Toc506966958"/>
      <w:bookmarkStart w:id="2237" w:name="_Toc506972641"/>
      <w:bookmarkStart w:id="2238" w:name="_Toc522200436"/>
      <w:bookmarkStart w:id="2239" w:name="_Toc527100526"/>
      <w:bookmarkStart w:id="2240" w:name="_Ref527409430"/>
      <w:bookmarkStart w:id="2241" w:name="_Ref527409435"/>
      <w:bookmarkStart w:id="2242" w:name="_Toc23157339"/>
      <w:bookmarkStart w:id="2243" w:name="_Toc59008922"/>
      <w:bookmarkStart w:id="2244" w:name="_Toc522200437"/>
      <w:bookmarkStart w:id="2245" w:name="_Toc527100527"/>
      <w:bookmarkEnd w:id="2230"/>
      <w:bookmarkEnd w:id="2231"/>
      <w:bookmarkEnd w:id="2232"/>
      <w:bookmarkEnd w:id="2233"/>
      <w:bookmarkEnd w:id="2234"/>
      <w:bookmarkEnd w:id="2235"/>
      <w:bookmarkEnd w:id="2236"/>
      <w:bookmarkEnd w:id="2237"/>
      <w:r w:rsidRPr="004236F5">
        <w:t>Wygenerowanie i przekazanie umowy do zatwierdzenia</w:t>
      </w:r>
      <w:bookmarkEnd w:id="2238"/>
      <w:bookmarkEnd w:id="2239"/>
      <w:bookmarkEnd w:id="2240"/>
      <w:bookmarkEnd w:id="2241"/>
      <w:bookmarkEnd w:id="2242"/>
      <w:bookmarkEnd w:id="2243"/>
    </w:p>
    <w:p w14:paraId="6244C5BA" w14:textId="77777777" w:rsidR="004745DE" w:rsidRPr="004236F5" w:rsidRDefault="004745DE" w:rsidP="00822192">
      <w:pPr>
        <w:pStyle w:val="CANARD-Metryczka"/>
      </w:pPr>
      <w:r w:rsidRPr="00891068">
        <w:t>W</w:t>
      </w:r>
      <w:r w:rsidRPr="00A509DD">
        <w:t xml:space="preserve"> rozdziale opisana została funkcjonalność umożliwiająca wygenerowanie umowy do zatwierdzonego wniosku i przekazanie jej do weryfikacji przez Realizatora-rozszerzonego. Funkcjonalność generowania umów dostępna jest dla użytkowników z przypisaną rolą Realizator-podstawowy</w:t>
      </w:r>
      <w:r w:rsidRPr="004236F5">
        <w:t>.</w:t>
      </w:r>
    </w:p>
    <w:p w14:paraId="036253EE" w14:textId="77777777" w:rsidR="004745DE" w:rsidRPr="004236F5" w:rsidRDefault="004745DE" w:rsidP="004745DE">
      <w:pPr>
        <w:pStyle w:val="Tekstpodstawowy"/>
        <w:ind w:left="0" w:firstLine="709"/>
        <w:rPr>
          <w:rFonts w:asciiTheme="majorHAnsi" w:hAnsiTheme="majorHAnsi" w:cstheme="majorHAnsi"/>
          <w:bCs/>
        </w:rPr>
      </w:pPr>
      <w:r w:rsidRPr="004236F5">
        <w:rPr>
          <w:rFonts w:asciiTheme="majorHAnsi" w:hAnsiTheme="majorHAnsi" w:cstheme="majorHAnsi"/>
          <w:bCs/>
        </w:rPr>
        <w:t>W celu wygenerowania umowy i przekazania jej do weryfikacji należy:</w:t>
      </w:r>
    </w:p>
    <w:p w14:paraId="6E3A7F64" w14:textId="77777777" w:rsidR="004745DE" w:rsidRPr="004236F5" w:rsidRDefault="004745DE" w:rsidP="004745DE">
      <w:pPr>
        <w:pStyle w:val="Tekstpodstawowy"/>
        <w:numPr>
          <w:ilvl w:val="0"/>
          <w:numId w:val="4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4319B74" wp14:editId="30ABC8FC">
            <wp:extent cx="637310" cy="208101"/>
            <wp:effectExtent l="0" t="0" r="0" b="1905"/>
            <wp:docPr id="1297" name="Obraz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655151" cy="213927"/>
                    </a:xfrm>
                    <a:prstGeom prst="rect">
                      <a:avLst/>
                    </a:prstGeom>
                  </pic:spPr>
                </pic:pic>
              </a:graphicData>
            </a:graphic>
          </wp:inline>
        </w:drawing>
      </w:r>
      <w:r w:rsidRPr="004236F5">
        <w:rPr>
          <w:rFonts w:asciiTheme="majorHAnsi" w:hAnsiTheme="majorHAnsi" w:cstheme="majorHAnsi"/>
          <w:bCs/>
        </w:rPr>
        <w:t xml:space="preserve"> w sekcji menu nawigacyjnego.</w:t>
      </w:r>
    </w:p>
    <w:p w14:paraId="5536066E" w14:textId="129F6AD9" w:rsidR="004745DE" w:rsidRPr="004236F5" w:rsidRDefault="00D01865" w:rsidP="004745DE">
      <w:pPr>
        <w:pStyle w:val="Tekstpodstawowy"/>
        <w:jc w:val="center"/>
        <w:rPr>
          <w:rFonts w:asciiTheme="majorHAnsi" w:hAnsiTheme="majorHAnsi" w:cstheme="majorHAnsi"/>
          <w:bCs/>
        </w:rPr>
      </w:pPr>
      <w:r>
        <w:rPr>
          <w:rFonts w:asciiTheme="majorHAnsi" w:hAnsiTheme="majorHAnsi" w:cstheme="majorHAnsi"/>
          <w:bCs/>
          <w:noProof/>
        </w:rPr>
        <w:lastRenderedPageBreak/>
        <w:drawing>
          <wp:inline distT="0" distB="0" distL="0" distR="0" wp14:anchorId="4E880747" wp14:editId="61190BE0">
            <wp:extent cx="1190279" cy="4925291"/>
            <wp:effectExtent l="0" t="0" r="0" b="0"/>
            <wp:docPr id="1119" name="Obraz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202951" cy="4977727"/>
                    </a:xfrm>
                    <a:prstGeom prst="rect">
                      <a:avLst/>
                    </a:prstGeom>
                    <a:noFill/>
                    <a:ln>
                      <a:noFill/>
                    </a:ln>
                  </pic:spPr>
                </pic:pic>
              </a:graphicData>
            </a:graphic>
          </wp:inline>
        </w:drawing>
      </w:r>
    </w:p>
    <w:p w14:paraId="14A18168" w14:textId="08D2D057" w:rsidR="004745DE" w:rsidRPr="00A509DD" w:rsidRDefault="004745DE" w:rsidP="004745DE">
      <w:pPr>
        <w:pStyle w:val="Legenda"/>
        <w:ind w:left="0"/>
        <w:jc w:val="center"/>
        <w:rPr>
          <w:rFonts w:asciiTheme="majorHAnsi" w:hAnsiTheme="majorHAnsi" w:cstheme="majorHAnsi"/>
        </w:rPr>
      </w:pPr>
      <w:bookmarkStart w:id="2246" w:name="_Ref516584169"/>
      <w:bookmarkStart w:id="2247" w:name="_Toc522198958"/>
      <w:bookmarkStart w:id="2248" w:name="_Toc527100649"/>
      <w:bookmarkStart w:id="2249" w:name="_Toc23157423"/>
      <w:bookmarkStart w:id="2250" w:name="_Toc59000943"/>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128</w:t>
      </w:r>
      <w:r w:rsidRPr="004236F5">
        <w:rPr>
          <w:rFonts w:asciiTheme="majorHAnsi" w:hAnsiTheme="majorHAnsi" w:cstheme="majorHAnsi"/>
        </w:rPr>
        <w:fldChar w:fldCharType="end"/>
      </w:r>
      <w:bookmarkEnd w:id="2246"/>
      <w:r w:rsidRPr="004236F5">
        <w:rPr>
          <w:rFonts w:asciiTheme="majorHAnsi" w:hAnsiTheme="majorHAnsi" w:cstheme="majorHAnsi"/>
        </w:rPr>
        <w:t xml:space="preserve"> Menu nawigacyjne – umowy (realizator podstawowy)</w:t>
      </w:r>
      <w:bookmarkEnd w:id="2247"/>
      <w:bookmarkEnd w:id="2248"/>
      <w:bookmarkEnd w:id="2249"/>
      <w:bookmarkEnd w:id="2250"/>
    </w:p>
    <w:p w14:paraId="12EE2549" w14:textId="77777777"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942F19E" wp14:editId="7B014C33">
            <wp:extent cx="900546" cy="196087"/>
            <wp:effectExtent l="0" t="0" r="0" b="0"/>
            <wp:docPr id="344" name="Obraz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911813" cy="198540"/>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do których można wygenerować umowę.</w:t>
      </w:r>
    </w:p>
    <w:p w14:paraId="55192554" w14:textId="77777777"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rPr>
        <w:t xml:space="preserve">Wyszukać wniosek, do którego ma zostać wygenerowana umowa i kliknąć przycisk </w:t>
      </w:r>
      <w:r w:rsidRPr="004236F5">
        <w:rPr>
          <w:rFonts w:asciiTheme="majorHAnsi" w:hAnsiTheme="majorHAnsi" w:cstheme="majorHAnsi"/>
          <w:noProof/>
          <w:lang w:eastAsia="pl-PL"/>
        </w:rPr>
        <w:drawing>
          <wp:inline distT="0" distB="0" distL="0" distR="0" wp14:anchorId="24D86EB6" wp14:editId="1E1C0C5E">
            <wp:extent cx="361950" cy="247650"/>
            <wp:effectExtent l="0" t="0" r="0"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1950" cy="247650"/>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generowania nowej umowy.</w:t>
      </w:r>
    </w:p>
    <w:p w14:paraId="40B9F01E" w14:textId="77777777"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rPr>
        <w:t>Wypełnić wszystkie pola na formularzu, wpisując wartości zgodne z etykietami je opisującymi.</w:t>
      </w:r>
    </w:p>
    <w:p w14:paraId="383D7841" w14:textId="77777777"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rPr>
        <w:t xml:space="preserve">Wybrać Typ płatności, jaki będzie dokonywany na konto Wnioskodawcy. Do wyboru mamy refundację lub w transze. </w:t>
      </w:r>
    </w:p>
    <w:p w14:paraId="293B28C9" w14:textId="77777777" w:rsidR="004745DE" w:rsidRPr="004236F5" w:rsidRDefault="004745DE" w:rsidP="004745D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35133A3B" wp14:editId="3DADB93C">
            <wp:extent cx="5457825" cy="2840596"/>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467663" cy="2845716"/>
                    </a:xfrm>
                    <a:prstGeom prst="rect">
                      <a:avLst/>
                    </a:prstGeom>
                  </pic:spPr>
                </pic:pic>
              </a:graphicData>
            </a:graphic>
          </wp:inline>
        </w:drawing>
      </w:r>
    </w:p>
    <w:p w14:paraId="5D987252" w14:textId="1A8F545A" w:rsidR="004745DE" w:rsidRPr="004236F5" w:rsidRDefault="004745DE" w:rsidP="004745DE">
      <w:pPr>
        <w:pStyle w:val="Legenda"/>
        <w:ind w:left="0"/>
        <w:jc w:val="center"/>
        <w:rPr>
          <w:rFonts w:asciiTheme="majorHAnsi" w:hAnsiTheme="majorHAnsi" w:cstheme="majorHAnsi"/>
        </w:rPr>
      </w:pPr>
      <w:bookmarkStart w:id="2251" w:name="_Toc59000944"/>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129</w:t>
      </w:r>
      <w:r w:rsidR="003F64D5" w:rsidRPr="004236F5">
        <w:rPr>
          <w:rFonts w:asciiTheme="majorHAnsi" w:hAnsiTheme="majorHAnsi" w:cstheme="majorHAnsi"/>
        </w:rPr>
        <w:fldChar w:fldCharType="end"/>
      </w:r>
      <w:r w:rsidRPr="004236F5">
        <w:rPr>
          <w:rFonts w:asciiTheme="majorHAnsi" w:hAnsiTheme="majorHAnsi" w:cstheme="majorHAnsi"/>
        </w:rPr>
        <w:t xml:space="preserve"> Przykładowy widok formularza umowy</w:t>
      </w:r>
      <w:bookmarkEnd w:id="2251"/>
    </w:p>
    <w:p w14:paraId="3C66A2AF" w14:textId="77777777" w:rsidR="004745DE" w:rsidRPr="004236F5" w:rsidRDefault="004745DE" w:rsidP="004745DE">
      <w:pPr>
        <w:pStyle w:val="Akapitzlist"/>
        <w:suppressAutoHyphens w:val="0"/>
        <w:autoSpaceDN/>
        <w:spacing w:after="160" w:line="360" w:lineRule="auto"/>
        <w:contextualSpacing/>
        <w:textAlignment w:val="auto"/>
        <w:rPr>
          <w:rFonts w:asciiTheme="majorHAnsi" w:eastAsiaTheme="minorHAnsi" w:hAnsiTheme="majorHAnsi" w:cstheme="majorHAnsi"/>
        </w:rPr>
      </w:pPr>
      <w:r w:rsidRPr="004236F5">
        <w:rPr>
          <w:rFonts w:asciiTheme="majorHAnsi" w:hAnsiTheme="majorHAnsi" w:cstheme="majorHAnsi"/>
        </w:rPr>
        <w:t>W zależności od zaznaczonego pola, będą możliwe 3 sposoby wypłaty wsparcia:</w:t>
      </w:r>
    </w:p>
    <w:p w14:paraId="487BE6D2" w14:textId="264187B9" w:rsidR="004745DE" w:rsidRPr="004236F5" w:rsidRDefault="004745DE" w:rsidP="004745DE">
      <w:pPr>
        <w:pStyle w:val="Akapitzlist"/>
        <w:numPr>
          <w:ilvl w:val="1"/>
          <w:numId w:val="43"/>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Refundacja, czyli zwrot poniesionych kosztów wypłacane po zatwierdzeniu rozliczenia (</w:t>
      </w:r>
      <w:r w:rsidRPr="004236F5">
        <w:rPr>
          <w:rFonts w:asciiTheme="majorHAnsi" w:hAnsiTheme="majorHAnsi" w:cstheme="majorHAnsi"/>
          <w:b/>
        </w:rPr>
        <w:fldChar w:fldCharType="begin"/>
      </w:r>
      <w:r w:rsidRPr="004236F5">
        <w:rPr>
          <w:rFonts w:asciiTheme="majorHAnsi" w:hAnsiTheme="majorHAnsi" w:cstheme="majorHAnsi"/>
          <w:b/>
        </w:rPr>
        <w:instrText xml:space="preserve"> REF _Ref24464724 \r \h  \* MERGEFORMAT </w:instrText>
      </w:r>
      <w:r w:rsidRPr="004236F5">
        <w:rPr>
          <w:rFonts w:asciiTheme="majorHAnsi" w:hAnsiTheme="majorHAnsi" w:cstheme="majorHAnsi"/>
          <w:b/>
        </w:rPr>
      </w:r>
      <w:r w:rsidRPr="004236F5">
        <w:rPr>
          <w:rFonts w:asciiTheme="majorHAnsi" w:hAnsiTheme="majorHAnsi" w:cstheme="majorHAnsi"/>
          <w:b/>
        </w:rPr>
        <w:fldChar w:fldCharType="separate"/>
      </w:r>
      <w:r w:rsidR="00031D28">
        <w:rPr>
          <w:rFonts w:asciiTheme="majorHAnsi" w:hAnsiTheme="majorHAnsi" w:cstheme="majorHAnsi"/>
          <w:b/>
        </w:rPr>
        <w:t>0</w:t>
      </w:r>
      <w:r w:rsidRPr="004236F5">
        <w:rPr>
          <w:rFonts w:asciiTheme="majorHAnsi" w:hAnsiTheme="majorHAnsi" w:cstheme="majorHAnsi"/>
          <w:b/>
        </w:rPr>
        <w:fldChar w:fldCharType="end"/>
      </w:r>
      <w:r w:rsidRPr="004236F5">
        <w:rPr>
          <w:rFonts w:asciiTheme="majorHAnsi" w:hAnsiTheme="majorHAnsi" w:cstheme="majorHAnsi"/>
        </w:rPr>
        <w:t>)</w:t>
      </w:r>
    </w:p>
    <w:p w14:paraId="5452D88F" w14:textId="2093F15B" w:rsidR="004745DE" w:rsidRPr="004236F5" w:rsidRDefault="004745DE" w:rsidP="004745DE">
      <w:pPr>
        <w:pStyle w:val="Akapitzlist"/>
        <w:numPr>
          <w:ilvl w:val="1"/>
          <w:numId w:val="43"/>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Transza (jedna), czyli całość dofinansowania wypłacana przed zatwierdzeniem rozliczenia (</w:t>
      </w:r>
      <w:r w:rsidRPr="004236F5">
        <w:rPr>
          <w:rFonts w:asciiTheme="majorHAnsi" w:hAnsiTheme="majorHAnsi" w:cstheme="majorHAnsi"/>
          <w:b/>
        </w:rPr>
        <w:fldChar w:fldCharType="begin"/>
      </w:r>
      <w:r w:rsidRPr="004236F5">
        <w:rPr>
          <w:rFonts w:asciiTheme="majorHAnsi" w:hAnsiTheme="majorHAnsi" w:cstheme="majorHAnsi"/>
          <w:b/>
        </w:rPr>
        <w:instrText xml:space="preserve"> REF _Ref24464728 \r \h  \* MERGEFORMAT </w:instrText>
      </w:r>
      <w:r w:rsidRPr="004236F5">
        <w:rPr>
          <w:rFonts w:asciiTheme="majorHAnsi" w:hAnsiTheme="majorHAnsi" w:cstheme="majorHAnsi"/>
          <w:b/>
        </w:rPr>
      </w:r>
      <w:r w:rsidRPr="004236F5">
        <w:rPr>
          <w:rFonts w:asciiTheme="majorHAnsi" w:hAnsiTheme="majorHAnsi" w:cstheme="majorHAnsi"/>
          <w:b/>
        </w:rPr>
        <w:fldChar w:fldCharType="separate"/>
      </w:r>
      <w:r w:rsidR="00031D28">
        <w:rPr>
          <w:rFonts w:asciiTheme="majorHAnsi" w:hAnsiTheme="majorHAnsi" w:cstheme="majorHAnsi"/>
          <w:b/>
        </w:rPr>
        <w:t>0</w:t>
      </w:r>
      <w:r w:rsidRPr="004236F5">
        <w:rPr>
          <w:rFonts w:asciiTheme="majorHAnsi" w:hAnsiTheme="majorHAnsi" w:cstheme="majorHAnsi"/>
          <w:b/>
        </w:rPr>
        <w:fldChar w:fldCharType="end"/>
      </w:r>
      <w:r w:rsidRPr="004236F5">
        <w:rPr>
          <w:rFonts w:asciiTheme="majorHAnsi" w:hAnsiTheme="majorHAnsi" w:cstheme="majorHAnsi"/>
        </w:rPr>
        <w:t>).</w:t>
      </w:r>
    </w:p>
    <w:p w14:paraId="094AD0BA" w14:textId="78D96CF2" w:rsidR="004745DE" w:rsidRPr="004236F5" w:rsidRDefault="004745DE" w:rsidP="004745DE">
      <w:pPr>
        <w:pStyle w:val="Akapitzlist"/>
        <w:numPr>
          <w:ilvl w:val="1"/>
          <w:numId w:val="43"/>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 transzach, czyli więcej niż jednej transzy wypłacanych przed zatwierdzeniem rozliczenia (</w:t>
      </w:r>
      <w:r w:rsidRPr="004236F5">
        <w:rPr>
          <w:rFonts w:asciiTheme="majorHAnsi" w:hAnsiTheme="majorHAnsi" w:cstheme="majorHAnsi"/>
          <w:b/>
        </w:rPr>
        <w:fldChar w:fldCharType="begin"/>
      </w:r>
      <w:r w:rsidRPr="004236F5">
        <w:rPr>
          <w:rFonts w:asciiTheme="majorHAnsi" w:hAnsiTheme="majorHAnsi" w:cstheme="majorHAnsi"/>
          <w:b/>
        </w:rPr>
        <w:instrText xml:space="preserve"> REF _Ref24464728 \r \h  \* MERGEFORMAT </w:instrText>
      </w:r>
      <w:r w:rsidRPr="004236F5">
        <w:rPr>
          <w:rFonts w:asciiTheme="majorHAnsi" w:hAnsiTheme="majorHAnsi" w:cstheme="majorHAnsi"/>
          <w:b/>
        </w:rPr>
      </w:r>
      <w:r w:rsidRPr="004236F5">
        <w:rPr>
          <w:rFonts w:asciiTheme="majorHAnsi" w:hAnsiTheme="majorHAnsi" w:cstheme="majorHAnsi"/>
          <w:b/>
        </w:rPr>
        <w:fldChar w:fldCharType="separate"/>
      </w:r>
      <w:r w:rsidR="00031D28">
        <w:rPr>
          <w:rFonts w:asciiTheme="majorHAnsi" w:hAnsiTheme="majorHAnsi" w:cstheme="majorHAnsi"/>
          <w:b/>
        </w:rPr>
        <w:t>0</w:t>
      </w:r>
      <w:r w:rsidRPr="004236F5">
        <w:rPr>
          <w:rFonts w:asciiTheme="majorHAnsi" w:hAnsiTheme="majorHAnsi" w:cstheme="majorHAnsi"/>
          <w:b/>
        </w:rPr>
        <w:fldChar w:fldCharType="end"/>
      </w:r>
      <w:r w:rsidRPr="004236F5">
        <w:rPr>
          <w:rFonts w:asciiTheme="majorHAnsi" w:hAnsiTheme="majorHAnsi" w:cstheme="majorHAnsi"/>
        </w:rPr>
        <w:t>).</w:t>
      </w:r>
    </w:p>
    <w:p w14:paraId="16361CD4" w14:textId="77777777"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CA7F76E" wp14:editId="62CC1F7C">
            <wp:extent cx="1113181" cy="304800"/>
            <wp:effectExtent l="0" t="0" r="0" b="0"/>
            <wp:docPr id="544" name="Obraz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132233" cy="310017"/>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System wygeneruje nową umowę do wniosku, co zostanie potwierdzone komunikatem: </w:t>
      </w:r>
      <w:r w:rsidRPr="004236F5">
        <w:rPr>
          <w:rFonts w:asciiTheme="majorHAnsi" w:hAnsiTheme="majorHAnsi" w:cstheme="majorHAnsi"/>
          <w:noProof/>
          <w:lang w:eastAsia="pl-PL"/>
        </w:rPr>
        <w:drawing>
          <wp:inline distT="0" distB="0" distL="0" distR="0" wp14:anchorId="4BE0C0CC" wp14:editId="08512968">
            <wp:extent cx="1704975" cy="180975"/>
            <wp:effectExtent l="0" t="0" r="9525" b="952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1704975" cy="180975"/>
                    </a:xfrm>
                    <a:prstGeom prst="rect">
                      <a:avLst/>
                    </a:prstGeom>
                  </pic:spPr>
                </pic:pic>
              </a:graphicData>
            </a:graphic>
          </wp:inline>
        </w:drawing>
      </w:r>
      <w:r w:rsidRPr="004236F5">
        <w:rPr>
          <w:rFonts w:asciiTheme="majorHAnsi" w:hAnsiTheme="majorHAnsi" w:cstheme="majorHAnsi"/>
        </w:rPr>
        <w:t>.</w:t>
      </w:r>
    </w:p>
    <w:p w14:paraId="34FCBFC4" w14:textId="77777777"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rPr>
        <w:t>Wybrać z listy rozwijalnej status umowy „Do weryfikacji” oraz z kolejnej listy szablon dokumentu.</w:t>
      </w:r>
    </w:p>
    <w:p w14:paraId="5F55985E" w14:textId="4EB6420D"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rPr>
        <w:t xml:space="preserve">Kliknąć przycisk </w:t>
      </w:r>
      <w:r w:rsidR="00D37D39" w:rsidRPr="004236F5">
        <w:rPr>
          <w:rFonts w:asciiTheme="majorHAnsi" w:hAnsiTheme="majorHAnsi" w:cstheme="majorHAnsi"/>
          <w:noProof/>
        </w:rPr>
        <w:drawing>
          <wp:inline distT="0" distB="0" distL="0" distR="0" wp14:anchorId="33D1B764" wp14:editId="0F75524B">
            <wp:extent cx="1809750" cy="381000"/>
            <wp:effectExtent l="0" t="0" r="0" b="0"/>
            <wp:docPr id="978" name="Obraz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1809750" cy="3810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Umowa zostanie przekazane do Realizatora-rozszerzonego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73F4874" wp14:editId="71CB5A89">
            <wp:extent cx="662815" cy="314325"/>
            <wp:effectExtent l="0" t="0" r="4445" b="0"/>
            <wp:docPr id="540" name="Obraz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umowy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15D3627" wp14:editId="0FF33DBA">
            <wp:extent cx="643561" cy="266700"/>
            <wp:effectExtent l="0" t="0" r="4445"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4236F5">
        <w:rPr>
          <w:rFonts w:asciiTheme="majorHAnsi" w:hAnsiTheme="majorHAnsi" w:cstheme="majorHAnsi"/>
        </w:rPr>
        <w:t xml:space="preserve"> spowoduje zapisanie zmian wprowadzonych w formularzu generowania umowy bez jej przekazania do weryfikacji.</w:t>
      </w:r>
    </w:p>
    <w:p w14:paraId="26D1D387" w14:textId="77777777" w:rsidR="00271AEC" w:rsidRPr="004236F5" w:rsidRDefault="00271AEC" w:rsidP="003C2346">
      <w:pPr>
        <w:pStyle w:val="Tekstpodstawowy"/>
        <w:ind w:left="720"/>
        <w:rPr>
          <w:rFonts w:asciiTheme="majorHAnsi" w:hAnsiTheme="majorHAnsi" w:cstheme="majorHAnsi"/>
        </w:rPr>
      </w:pPr>
    </w:p>
    <w:p w14:paraId="71C34A01" w14:textId="77777777" w:rsidR="004745DE" w:rsidRPr="004236F5" w:rsidRDefault="004745DE" w:rsidP="00822192">
      <w:pPr>
        <w:pStyle w:val="SOW-3Nagwek"/>
      </w:pPr>
      <w:bookmarkStart w:id="2252" w:name="_Ref24464724"/>
      <w:r w:rsidRPr="004236F5">
        <w:t>Wypłata w formie refundacji</w:t>
      </w:r>
      <w:bookmarkEnd w:id="2252"/>
    </w:p>
    <w:p w14:paraId="6BFAEBDE" w14:textId="77777777" w:rsidR="004745DE" w:rsidRPr="004236F5" w:rsidRDefault="004745DE" w:rsidP="004745DE">
      <w:pPr>
        <w:pStyle w:val="Bezodstpw"/>
        <w:rPr>
          <w:rFonts w:asciiTheme="majorHAnsi" w:hAnsiTheme="majorHAnsi" w:cstheme="majorHAnsi"/>
          <w:lang w:val="pl-PL"/>
        </w:rPr>
      </w:pPr>
      <w:r w:rsidRPr="004236F5">
        <w:rPr>
          <w:rFonts w:asciiTheme="majorHAnsi" w:hAnsiTheme="majorHAnsi" w:cstheme="majorHAnsi"/>
          <w:lang w:val="pl-PL"/>
        </w:rPr>
        <w:t xml:space="preserve">W przypadku wyboru typu płatności w refundacji Wnioskodawca nie otrzymuje funduszy ze środków PFRON zanim nie dokonana rozliczenia. Po przedstawieniu faktur lub innych dokumentów zakupu, i po złożeniu i zatwierdzeniu rozliczenia, otrzymuje zawarty w rozliczeniu zwrot kosztów (refundacja). </w:t>
      </w:r>
    </w:p>
    <w:p w14:paraId="3117E7AC" w14:textId="77777777" w:rsidR="004745DE" w:rsidRPr="004236F5" w:rsidRDefault="004745DE" w:rsidP="004745DE">
      <w:pPr>
        <w:pStyle w:val="Bezodstpw"/>
        <w:spacing w:before="100" w:beforeAutospacing="1" w:after="120"/>
        <w:rPr>
          <w:rFonts w:asciiTheme="majorHAnsi" w:hAnsiTheme="majorHAnsi" w:cstheme="majorHAnsi"/>
          <w:lang w:val="pl-PL"/>
        </w:rPr>
      </w:pPr>
      <w:r w:rsidRPr="004236F5">
        <w:rPr>
          <w:rFonts w:asciiTheme="majorHAnsi" w:hAnsiTheme="majorHAnsi" w:cstheme="majorHAnsi"/>
          <w:lang w:val="pl-PL"/>
        </w:rPr>
        <w:t>Aby zobrazować proces dofinansowania po wyborze wypłat w formie refundacji,  przedstawiono przebieg procesu:</w:t>
      </w:r>
    </w:p>
    <w:p w14:paraId="7D1F90A4" w14:textId="77777777" w:rsidR="004745DE" w:rsidRPr="004236F5" w:rsidRDefault="004745DE" w:rsidP="009619F4">
      <w:pPr>
        <w:pStyle w:val="Tekstpodstawowy"/>
        <w:numPr>
          <w:ilvl w:val="0"/>
          <w:numId w:val="118"/>
        </w:numPr>
        <w:rPr>
          <w:rFonts w:asciiTheme="majorHAnsi" w:hAnsiTheme="majorHAnsi" w:cstheme="majorHAnsi"/>
        </w:rPr>
      </w:pPr>
      <w:r w:rsidRPr="004236F5">
        <w:rPr>
          <w:rFonts w:asciiTheme="majorHAnsi" w:hAnsiTheme="majorHAnsi" w:cstheme="majorHAnsi"/>
        </w:rPr>
        <w:t>Wnioskodawca podpisał umowę.</w:t>
      </w:r>
    </w:p>
    <w:p w14:paraId="3EFCD7A4" w14:textId="77777777" w:rsidR="004745DE" w:rsidRPr="004236F5" w:rsidRDefault="004745DE" w:rsidP="009619F4">
      <w:pPr>
        <w:pStyle w:val="Tekstpodstawowy"/>
        <w:numPr>
          <w:ilvl w:val="0"/>
          <w:numId w:val="118"/>
        </w:numPr>
        <w:rPr>
          <w:rFonts w:asciiTheme="majorHAnsi" w:hAnsiTheme="majorHAnsi" w:cstheme="majorHAnsi"/>
        </w:rPr>
      </w:pPr>
      <w:r w:rsidRPr="004236F5">
        <w:rPr>
          <w:rFonts w:asciiTheme="majorHAnsi" w:hAnsiTheme="majorHAnsi" w:cstheme="majorHAnsi"/>
        </w:rPr>
        <w:lastRenderedPageBreak/>
        <w:t>Wnioskodawca złożył rozliczenie.</w:t>
      </w:r>
    </w:p>
    <w:p w14:paraId="04E9965C" w14:textId="77777777" w:rsidR="004745DE" w:rsidRPr="004236F5" w:rsidRDefault="004745DE" w:rsidP="009619F4">
      <w:pPr>
        <w:pStyle w:val="Tekstpodstawowy"/>
        <w:numPr>
          <w:ilvl w:val="0"/>
          <w:numId w:val="118"/>
        </w:numPr>
        <w:rPr>
          <w:rFonts w:asciiTheme="majorHAnsi" w:hAnsiTheme="majorHAnsi" w:cstheme="majorHAnsi"/>
        </w:rPr>
      </w:pPr>
      <w:r w:rsidRPr="004236F5">
        <w:rPr>
          <w:rFonts w:asciiTheme="majorHAnsi" w:hAnsiTheme="majorHAnsi" w:cstheme="majorHAnsi"/>
        </w:rPr>
        <w:t>Realizator zatwierdził rozliczenie.</w:t>
      </w:r>
    </w:p>
    <w:p w14:paraId="1039EA7E" w14:textId="4110DB9E" w:rsidR="004745DE" w:rsidRPr="004236F5" w:rsidRDefault="004745DE" w:rsidP="009619F4">
      <w:pPr>
        <w:pStyle w:val="Tekstpodstawowy"/>
        <w:numPr>
          <w:ilvl w:val="0"/>
          <w:numId w:val="118"/>
        </w:numPr>
        <w:rPr>
          <w:rFonts w:asciiTheme="majorHAnsi" w:hAnsiTheme="majorHAnsi" w:cstheme="majorHAnsi"/>
        </w:rPr>
      </w:pPr>
      <w:r w:rsidRPr="004236F5">
        <w:rPr>
          <w:rFonts w:asciiTheme="majorHAnsi" w:hAnsiTheme="majorHAnsi" w:cstheme="majorHAnsi"/>
        </w:rPr>
        <w:t xml:space="preserve">Status sprawy zmienił się na „Rozliczenie zatwierdzone”. </w:t>
      </w:r>
    </w:p>
    <w:p w14:paraId="18E5978D" w14:textId="77777777" w:rsidR="004745DE" w:rsidRPr="004236F5" w:rsidRDefault="004745DE" w:rsidP="009619F4">
      <w:pPr>
        <w:pStyle w:val="Tekstpodstawowy"/>
        <w:numPr>
          <w:ilvl w:val="0"/>
          <w:numId w:val="118"/>
        </w:numPr>
        <w:rPr>
          <w:rFonts w:asciiTheme="majorHAnsi" w:hAnsiTheme="majorHAnsi" w:cstheme="majorHAnsi"/>
        </w:rPr>
      </w:pPr>
      <w:r w:rsidRPr="004236F5">
        <w:rPr>
          <w:rFonts w:asciiTheme="majorHAnsi" w:hAnsiTheme="majorHAnsi" w:cstheme="majorHAnsi"/>
        </w:rPr>
        <w:t xml:space="preserve">Płatność została zrealizowana, co zostało potwierdzone informacją o wykonanym przelewie w zaimportowanym do systemu pliku Excel (plik ze zrealizowanymi płatnościami importowany do SOW). </w:t>
      </w:r>
    </w:p>
    <w:p w14:paraId="3AF3C368" w14:textId="77777777" w:rsidR="004745DE" w:rsidRPr="004236F5" w:rsidRDefault="004745DE" w:rsidP="004745DE">
      <w:pPr>
        <w:pStyle w:val="Tekstpodstawowy"/>
        <w:ind w:left="720"/>
        <w:rPr>
          <w:rFonts w:asciiTheme="majorHAnsi" w:hAnsiTheme="majorHAnsi" w:cstheme="majorHAnsi"/>
        </w:rPr>
      </w:pPr>
      <w:r w:rsidRPr="004236F5">
        <w:rPr>
          <w:rFonts w:asciiTheme="majorHAnsi" w:hAnsiTheme="majorHAnsi" w:cstheme="majorHAnsi"/>
        </w:rPr>
        <w:t>Możliwości „ręcznego” zmienienia statusu na „Dofinansowanie wypłacone.”</w:t>
      </w:r>
    </w:p>
    <w:p w14:paraId="349C35B0" w14:textId="15574372" w:rsidR="004745DE" w:rsidRPr="004236F5" w:rsidRDefault="004745DE" w:rsidP="009619F4">
      <w:pPr>
        <w:pStyle w:val="Tekstpodstawowy"/>
        <w:numPr>
          <w:ilvl w:val="0"/>
          <w:numId w:val="118"/>
        </w:numPr>
        <w:rPr>
          <w:rFonts w:asciiTheme="majorHAnsi" w:hAnsiTheme="majorHAnsi" w:cstheme="majorHAnsi"/>
        </w:rPr>
      </w:pPr>
      <w:r w:rsidRPr="004236F5">
        <w:rPr>
          <w:rFonts w:asciiTheme="majorHAnsi" w:hAnsiTheme="majorHAnsi" w:cstheme="majorHAnsi"/>
        </w:rPr>
        <w:t>Status sprawy zmienił się na „Dofinansowanie wypłacone”.</w:t>
      </w:r>
    </w:p>
    <w:p w14:paraId="4764A5B3" w14:textId="77777777" w:rsidR="00666C5F" w:rsidRPr="004236F5" w:rsidRDefault="00666C5F" w:rsidP="00666C5F">
      <w:pPr>
        <w:rPr>
          <w:rFonts w:asciiTheme="majorHAnsi" w:hAnsiTheme="majorHAnsi" w:cstheme="majorHAnsi"/>
        </w:rPr>
      </w:pPr>
    </w:p>
    <w:p w14:paraId="5562F933" w14:textId="01843151" w:rsidR="00666C5F" w:rsidRPr="004236F5" w:rsidRDefault="00666C5F" w:rsidP="003C2346">
      <w:pPr>
        <w:rPr>
          <w:rFonts w:asciiTheme="majorHAnsi" w:eastAsiaTheme="minorHAnsi" w:hAnsiTheme="majorHAnsi" w:cstheme="majorHAnsi"/>
        </w:rPr>
      </w:pPr>
      <w:r w:rsidRPr="004236F5">
        <w:rPr>
          <w:rFonts w:asciiTheme="majorHAnsi" w:hAnsiTheme="majorHAnsi" w:cstheme="majorHAnsi"/>
        </w:rPr>
        <w:t xml:space="preserve">Płatność dodana podczas oceny lub zatwierdzania rozliczenia będzie widoczna we wniosku o dofinansowanie na zakładce „Płatności”. Płatność dodana we wniosku o dofinansowanie na zakładce „Płatności” będzie widoczna we wniosku o rozliczenie na zakładce „Rejestr płatności”. </w:t>
      </w:r>
    </w:p>
    <w:p w14:paraId="50FEF64A" w14:textId="77777777" w:rsidR="00666C5F" w:rsidRPr="004236F5" w:rsidRDefault="00666C5F" w:rsidP="003C2346">
      <w:pPr>
        <w:rPr>
          <w:rFonts w:asciiTheme="majorHAnsi" w:hAnsiTheme="majorHAnsi" w:cstheme="majorHAnsi"/>
        </w:rPr>
      </w:pPr>
      <w:r w:rsidRPr="004236F5">
        <w:rPr>
          <w:rFonts w:asciiTheme="majorHAnsi" w:hAnsiTheme="majorHAnsi" w:cstheme="majorHAnsi"/>
        </w:rPr>
        <w:t xml:space="preserve">Do momentu zatwierdzenia wniosku o rozliczenie, płatność może być usunięta lub zmodyfikowana przez użytkownika. </w:t>
      </w:r>
    </w:p>
    <w:p w14:paraId="603B49C6" w14:textId="77777777" w:rsidR="00666C5F" w:rsidRPr="004236F5" w:rsidRDefault="00666C5F" w:rsidP="003C2346">
      <w:pPr>
        <w:rPr>
          <w:rFonts w:asciiTheme="majorHAnsi" w:hAnsiTheme="majorHAnsi" w:cstheme="majorHAnsi"/>
        </w:rPr>
      </w:pPr>
      <w:r w:rsidRPr="004236F5">
        <w:rPr>
          <w:rFonts w:asciiTheme="majorHAnsi" w:hAnsiTheme="majorHAnsi" w:cstheme="majorHAnsi"/>
        </w:rPr>
        <w:t>Po zatwierdzeniu wniosku o rozliczenie, użytkownik może wygenerować przelew/przekaz pocztowy dotyczący płatności zarówno z zakładki „Płatności” we wniosku o dofinansowanie jak i z listy „Rejestr płatności”.</w:t>
      </w:r>
    </w:p>
    <w:p w14:paraId="4FC3316C" w14:textId="77777777" w:rsidR="00666C5F" w:rsidRPr="004236F5" w:rsidRDefault="00666C5F" w:rsidP="003C2346">
      <w:pPr>
        <w:pStyle w:val="Tekstpodstawowy"/>
        <w:ind w:left="720"/>
        <w:rPr>
          <w:rFonts w:asciiTheme="majorHAnsi" w:hAnsiTheme="majorHAnsi" w:cstheme="majorHAnsi"/>
        </w:rPr>
      </w:pPr>
    </w:p>
    <w:p w14:paraId="67C470A9" w14:textId="77777777" w:rsidR="004745DE" w:rsidRPr="004236F5" w:rsidRDefault="004745DE" w:rsidP="00822192">
      <w:pPr>
        <w:pStyle w:val="SOW-3Nagwek"/>
      </w:pPr>
      <w:bookmarkStart w:id="2253" w:name="_Ref24464728"/>
      <w:r w:rsidRPr="004236F5">
        <w:t>Wypłata w formie transz</w:t>
      </w:r>
      <w:bookmarkEnd w:id="2253"/>
      <w:r w:rsidRPr="004236F5">
        <w:t>y/transz</w:t>
      </w:r>
    </w:p>
    <w:p w14:paraId="7622E76C" w14:textId="77777777" w:rsidR="004745DE" w:rsidRPr="004236F5" w:rsidRDefault="004745DE" w:rsidP="004745DE">
      <w:pPr>
        <w:pStyle w:val="Bezodstpw"/>
        <w:rPr>
          <w:rFonts w:asciiTheme="majorHAnsi" w:hAnsiTheme="majorHAnsi" w:cstheme="majorHAnsi"/>
          <w:lang w:val="pl-PL"/>
        </w:rPr>
      </w:pPr>
      <w:r w:rsidRPr="004236F5">
        <w:rPr>
          <w:rFonts w:asciiTheme="majorHAnsi" w:hAnsiTheme="majorHAnsi" w:cstheme="majorHAnsi"/>
          <w:lang w:val="pl-PL"/>
        </w:rPr>
        <w:t xml:space="preserve">W przypadku wyboru typu płatności w formie transzy Wnioskodawca otrzymuje fundusze ze środków PFRON przed dokonaniem rozliczenia. Dopiero po wydaniu środków na określone we wniosku cele, przedstawia faktury i dokonuje rozliczenia środków. </w:t>
      </w:r>
    </w:p>
    <w:p w14:paraId="25B5CE44" w14:textId="77777777" w:rsidR="004745DE" w:rsidRPr="004236F5" w:rsidRDefault="004745DE" w:rsidP="004745DE">
      <w:pPr>
        <w:pStyle w:val="Bezodstpw"/>
        <w:spacing w:before="100" w:beforeAutospacing="1" w:after="120"/>
        <w:rPr>
          <w:rFonts w:asciiTheme="majorHAnsi" w:hAnsiTheme="majorHAnsi" w:cstheme="majorHAnsi"/>
          <w:lang w:val="pl-PL"/>
        </w:rPr>
      </w:pPr>
      <w:r w:rsidRPr="004236F5">
        <w:rPr>
          <w:rFonts w:asciiTheme="majorHAnsi" w:hAnsiTheme="majorHAnsi" w:cstheme="majorHAnsi"/>
          <w:lang w:val="pl-PL"/>
        </w:rPr>
        <w:t xml:space="preserve">Aby zobrazować proces dofinansowania po wyborze wypłat w formie </w:t>
      </w:r>
      <w:r w:rsidRPr="004236F5">
        <w:rPr>
          <w:rFonts w:asciiTheme="majorHAnsi" w:hAnsiTheme="majorHAnsi" w:cstheme="majorHAnsi"/>
          <w:b/>
          <w:lang w:val="pl-PL"/>
        </w:rPr>
        <w:t>transzy (jednej)</w:t>
      </w:r>
      <w:r w:rsidRPr="004236F5">
        <w:rPr>
          <w:rFonts w:asciiTheme="majorHAnsi" w:hAnsiTheme="majorHAnsi" w:cstheme="majorHAnsi"/>
          <w:lang w:val="pl-PL"/>
        </w:rPr>
        <w:t xml:space="preserve"> przedstawiono przebieg procesu: </w:t>
      </w:r>
    </w:p>
    <w:p w14:paraId="4AB6C917" w14:textId="77777777" w:rsidR="004745DE" w:rsidRPr="004236F5" w:rsidRDefault="004745DE" w:rsidP="009619F4">
      <w:pPr>
        <w:pStyle w:val="Akapitzlist"/>
        <w:numPr>
          <w:ilvl w:val="0"/>
          <w:numId w:val="117"/>
        </w:numPr>
        <w:suppressAutoHyphens w:val="0"/>
        <w:autoSpaceDN/>
        <w:spacing w:after="160" w:line="360" w:lineRule="auto"/>
        <w:contextualSpacing/>
        <w:textAlignment w:val="auto"/>
        <w:rPr>
          <w:rFonts w:asciiTheme="majorHAnsi" w:eastAsiaTheme="minorHAnsi" w:hAnsiTheme="majorHAnsi" w:cstheme="majorHAnsi"/>
        </w:rPr>
      </w:pPr>
      <w:r w:rsidRPr="004236F5">
        <w:rPr>
          <w:rFonts w:asciiTheme="majorHAnsi" w:hAnsiTheme="majorHAnsi" w:cstheme="majorHAnsi"/>
        </w:rPr>
        <w:t>Wnioskodawca podpisał umowę.</w:t>
      </w:r>
    </w:p>
    <w:p w14:paraId="614D4EA5" w14:textId="3EC60FA5" w:rsidR="004745DE" w:rsidRPr="004236F5" w:rsidRDefault="004745DE" w:rsidP="009619F4">
      <w:pPr>
        <w:pStyle w:val="Akapitzlist"/>
        <w:numPr>
          <w:ilvl w:val="0"/>
          <w:numId w:val="117"/>
        </w:numPr>
        <w:suppressAutoHyphens w:val="0"/>
        <w:autoSpaceDN/>
        <w:spacing w:after="160" w:line="360" w:lineRule="auto"/>
        <w:contextualSpacing/>
        <w:textAlignment w:val="auto"/>
        <w:rPr>
          <w:rFonts w:asciiTheme="majorHAnsi" w:eastAsiaTheme="minorHAnsi" w:hAnsiTheme="majorHAnsi" w:cstheme="majorHAnsi"/>
        </w:rPr>
      </w:pPr>
      <w:r w:rsidRPr="004236F5">
        <w:rPr>
          <w:rFonts w:asciiTheme="majorHAnsi" w:hAnsiTheme="majorHAnsi" w:cstheme="majorHAnsi"/>
        </w:rPr>
        <w:t>Realizator edytuje podpisaną przez Wnioskodawca umowę i w zakładce „Płatności” projektuje ilość transz (w tym wypadku jedną) z podziałem na kwoty.</w:t>
      </w:r>
    </w:p>
    <w:p w14:paraId="6DCF013B" w14:textId="4F52FF36" w:rsidR="004745DE" w:rsidRPr="004236F5" w:rsidRDefault="00666C5F" w:rsidP="009619F4">
      <w:pPr>
        <w:pStyle w:val="Akapitzlist"/>
        <w:numPr>
          <w:ilvl w:val="0"/>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 xml:space="preserve">Dodaną płatność </w:t>
      </w:r>
      <w:r w:rsidR="004745DE" w:rsidRPr="004236F5">
        <w:rPr>
          <w:rFonts w:asciiTheme="majorHAnsi" w:hAnsiTheme="majorHAnsi" w:cstheme="majorHAnsi"/>
        </w:rPr>
        <w:t xml:space="preserve">Realizator </w:t>
      </w:r>
      <w:r w:rsidRPr="004236F5">
        <w:rPr>
          <w:rFonts w:asciiTheme="majorHAnsi" w:hAnsiTheme="majorHAnsi" w:cstheme="majorHAnsi"/>
        </w:rPr>
        <w:t>może usunąć lub wygenerować dla niej przele/przekaz, a następnie oznaczyć jako zrealizowaną</w:t>
      </w:r>
      <w:r w:rsidR="004745DE" w:rsidRPr="004236F5">
        <w:rPr>
          <w:rFonts w:asciiTheme="majorHAnsi" w:hAnsiTheme="majorHAnsi" w:cstheme="majorHAnsi"/>
        </w:rPr>
        <w:t>.</w:t>
      </w:r>
    </w:p>
    <w:p w14:paraId="396F26DA" w14:textId="77777777" w:rsidR="004745DE" w:rsidRPr="004236F5" w:rsidRDefault="004745DE" w:rsidP="009619F4">
      <w:pPr>
        <w:pStyle w:val="Akapitzlist"/>
        <w:numPr>
          <w:ilvl w:val="0"/>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Płatność została zrealizowana, co zostało potwierdzone informacją o wykonanym przelewie w zaimportowanym do systemu pliku Excel (plik ze zrealizowanymi płatnościami importowany do SOW).</w:t>
      </w:r>
    </w:p>
    <w:p w14:paraId="78323AC1" w14:textId="3E15A564" w:rsidR="004745DE" w:rsidRPr="004236F5" w:rsidRDefault="004745DE" w:rsidP="004745DE">
      <w:pPr>
        <w:suppressAutoHyphens w:val="0"/>
        <w:autoSpaceDN/>
        <w:spacing w:after="160" w:line="360" w:lineRule="auto"/>
        <w:ind w:left="360"/>
        <w:contextualSpacing/>
        <w:textAlignment w:val="auto"/>
        <w:rPr>
          <w:rFonts w:asciiTheme="majorHAnsi" w:hAnsiTheme="majorHAnsi" w:cstheme="majorHAnsi"/>
          <w:color w:val="FF0000"/>
        </w:rPr>
      </w:pPr>
      <w:r w:rsidRPr="004236F5">
        <w:rPr>
          <w:rFonts w:asciiTheme="majorHAnsi" w:hAnsiTheme="majorHAnsi" w:cstheme="majorHAnsi"/>
          <w:color w:val="FF0000"/>
        </w:rPr>
        <w:t>Możliwości „ręcznego” odznaczenia przez Realizatora check-box „płatność zrealizowana”. Check-box jest dostępny w Umowie-Płatności po edycji konkretnej transzy.</w:t>
      </w:r>
    </w:p>
    <w:p w14:paraId="3A04FBD8" w14:textId="77777777" w:rsidR="004745DE" w:rsidRPr="004236F5" w:rsidRDefault="004745DE" w:rsidP="009619F4">
      <w:pPr>
        <w:pStyle w:val="Akapitzlist"/>
        <w:numPr>
          <w:ilvl w:val="0"/>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Wnioskodawca złożył rozliczenie.</w:t>
      </w:r>
    </w:p>
    <w:p w14:paraId="6C3E5F83" w14:textId="77777777" w:rsidR="004745DE" w:rsidRPr="004236F5" w:rsidRDefault="004745DE" w:rsidP="009619F4">
      <w:pPr>
        <w:pStyle w:val="Akapitzlist"/>
        <w:numPr>
          <w:ilvl w:val="0"/>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Realizator zatwierdził rozliczenie.</w:t>
      </w:r>
      <w:r w:rsidRPr="004236F5">
        <w:rPr>
          <w:rFonts w:asciiTheme="majorHAnsi" w:hAnsiTheme="majorHAnsi" w:cstheme="majorHAnsi"/>
        </w:rPr>
        <w:br/>
        <w:t>Status sprawy zmienia się na „Dofinansowanie wypłacone”, ponieważ zostały spełnione wymagane warunki:</w:t>
      </w:r>
    </w:p>
    <w:p w14:paraId="2FE320D3" w14:textId="77777777" w:rsidR="004745DE" w:rsidRPr="004236F5" w:rsidRDefault="004745DE" w:rsidP="009619F4">
      <w:pPr>
        <w:pStyle w:val="Akapitzlist"/>
        <w:numPr>
          <w:ilvl w:val="1"/>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Została wygenerowana płatność na całą kwotę przyznanego wsparcia.</w:t>
      </w:r>
    </w:p>
    <w:p w14:paraId="376EF86C" w14:textId="77777777" w:rsidR="004745DE" w:rsidRPr="004236F5" w:rsidRDefault="004745DE" w:rsidP="009619F4">
      <w:pPr>
        <w:pStyle w:val="Akapitzlist"/>
        <w:numPr>
          <w:ilvl w:val="1"/>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Płatność została zrealizowana (potwierdzenie wykonania przelewu) lub zaznaczył check-box płatność została zrealizowana.</w:t>
      </w:r>
      <w:r w:rsidRPr="004236F5" w:rsidDel="007668E0">
        <w:rPr>
          <w:rFonts w:asciiTheme="majorHAnsi" w:hAnsiTheme="majorHAnsi" w:cstheme="majorHAnsi"/>
        </w:rPr>
        <w:t xml:space="preserve"> </w:t>
      </w:r>
    </w:p>
    <w:p w14:paraId="373D22CC" w14:textId="5F76C0F2" w:rsidR="004745DE" w:rsidRPr="004236F5" w:rsidRDefault="004745DE" w:rsidP="009619F4">
      <w:pPr>
        <w:pStyle w:val="Akapitzlist"/>
        <w:numPr>
          <w:ilvl w:val="0"/>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Rozliczenie zostało zatwierdzone</w:t>
      </w:r>
      <w:r w:rsidR="00475BCA" w:rsidRPr="004236F5">
        <w:rPr>
          <w:rFonts w:asciiTheme="majorHAnsi" w:hAnsiTheme="majorHAnsi" w:cstheme="majorHAnsi"/>
        </w:rPr>
        <w:t xml:space="preserve"> oraz automatycznie ustawiono status rozliczenia na "Dofinansowanie wypłacone"</w:t>
      </w:r>
    </w:p>
    <w:p w14:paraId="3F6CC49A" w14:textId="77777777" w:rsidR="004745DE" w:rsidRPr="004236F5" w:rsidRDefault="004745DE" w:rsidP="004745DE">
      <w:pPr>
        <w:pStyle w:val="Bezodstpw"/>
        <w:spacing w:before="120" w:after="120"/>
        <w:rPr>
          <w:rFonts w:asciiTheme="majorHAnsi" w:hAnsiTheme="majorHAnsi" w:cstheme="majorHAnsi"/>
          <w:lang w:val="pl-PL"/>
        </w:rPr>
      </w:pPr>
      <w:r w:rsidRPr="004236F5">
        <w:rPr>
          <w:rFonts w:asciiTheme="majorHAnsi" w:hAnsiTheme="majorHAnsi" w:cstheme="majorHAnsi"/>
          <w:lang w:val="pl-PL"/>
        </w:rPr>
        <w:lastRenderedPageBreak/>
        <w:t xml:space="preserve">Aby zobrazować proces dofinansowania po wyborze wypłat w formie </w:t>
      </w:r>
      <w:r w:rsidRPr="004236F5">
        <w:rPr>
          <w:rFonts w:asciiTheme="majorHAnsi" w:hAnsiTheme="majorHAnsi" w:cstheme="majorHAnsi"/>
          <w:b/>
          <w:lang w:val="pl-PL"/>
        </w:rPr>
        <w:t>transz</w:t>
      </w:r>
      <w:r w:rsidRPr="004236F5">
        <w:rPr>
          <w:rFonts w:asciiTheme="majorHAnsi" w:hAnsiTheme="majorHAnsi" w:cstheme="majorHAnsi"/>
          <w:lang w:val="pl-PL"/>
        </w:rPr>
        <w:t xml:space="preserve"> (</w:t>
      </w:r>
      <w:r w:rsidRPr="004236F5">
        <w:rPr>
          <w:rFonts w:asciiTheme="majorHAnsi" w:hAnsiTheme="majorHAnsi" w:cstheme="majorHAnsi"/>
          <w:b/>
          <w:lang w:val="pl-PL"/>
        </w:rPr>
        <w:t>więcej niż jednej</w:t>
      </w:r>
      <w:r w:rsidRPr="004236F5">
        <w:rPr>
          <w:rFonts w:asciiTheme="majorHAnsi" w:hAnsiTheme="majorHAnsi" w:cstheme="majorHAnsi"/>
          <w:lang w:val="pl-PL"/>
        </w:rPr>
        <w:t xml:space="preserve">) przedstawiono przebieg procesu poniżej. </w:t>
      </w:r>
      <w:r w:rsidRPr="004236F5">
        <w:rPr>
          <w:rFonts w:asciiTheme="majorHAnsi" w:hAnsiTheme="majorHAnsi" w:cstheme="majorHAnsi"/>
          <w:b/>
          <w:color w:val="FF0000"/>
          <w:lang w:val="pl-PL"/>
        </w:rPr>
        <w:t>Możliwe jest realizowanie kilku transz jednocześnie – nie jest konieczne rozliczenie pierwszej transzy, żeby wypłacić drugą</w:t>
      </w:r>
      <w:r w:rsidRPr="004236F5">
        <w:rPr>
          <w:rFonts w:asciiTheme="majorHAnsi" w:hAnsiTheme="majorHAnsi" w:cstheme="majorHAnsi"/>
          <w:lang w:val="pl-PL"/>
        </w:rPr>
        <w:t>.</w:t>
      </w:r>
    </w:p>
    <w:p w14:paraId="4ABF0F47"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eastAsiaTheme="minorHAnsi" w:hAnsiTheme="majorHAnsi" w:cstheme="majorHAnsi"/>
        </w:rPr>
      </w:pPr>
      <w:r w:rsidRPr="004236F5">
        <w:rPr>
          <w:rFonts w:asciiTheme="majorHAnsi" w:hAnsiTheme="majorHAnsi" w:cstheme="majorHAnsi"/>
        </w:rPr>
        <w:t>Wnioskodawca podpisał umowę. W umowie zapis o wypłacie dofinansowania w np. 3 transzach.</w:t>
      </w:r>
    </w:p>
    <w:p w14:paraId="1EB9EDA3" w14:textId="69D4F906"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eastAsiaTheme="minorHAnsi" w:hAnsiTheme="majorHAnsi" w:cstheme="majorHAnsi"/>
        </w:rPr>
      </w:pPr>
      <w:r w:rsidRPr="004236F5">
        <w:rPr>
          <w:rFonts w:asciiTheme="majorHAnsi" w:hAnsiTheme="majorHAnsi" w:cstheme="majorHAnsi"/>
        </w:rPr>
        <w:t>Realizator edytuje podpisaną przez Wnioskodawca umowę i w zakładce „Płatności ” projektuje ilość transz (np. 3) z podziałem na kwoty.</w:t>
      </w:r>
    </w:p>
    <w:p w14:paraId="5DDE4DB2"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Realizator wygenerował płatność pierwszej transzy.</w:t>
      </w:r>
    </w:p>
    <w:p w14:paraId="34578A72"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Płatność została zrealizowana, co zostało potwierdzone informacją o wykonanym przelewie w zaimportowanym do systemu pliku Excel lub zaznaczył check-box płatność została zrealizowana.</w:t>
      </w:r>
      <w:r w:rsidRPr="004236F5" w:rsidDel="007668E0">
        <w:rPr>
          <w:rFonts w:asciiTheme="majorHAnsi" w:hAnsiTheme="majorHAnsi" w:cstheme="majorHAnsi"/>
        </w:rPr>
        <w:t xml:space="preserve"> </w:t>
      </w:r>
    </w:p>
    <w:p w14:paraId="1D66F6A8"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Wnioskodawca złożył rozliczenie dotyczące pierwszej transzy.</w:t>
      </w:r>
    </w:p>
    <w:p w14:paraId="12114A33"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Rozliczenie zostało zatwierdzone.</w:t>
      </w:r>
    </w:p>
    <w:p w14:paraId="3C583EB9"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Status sprawy zmienił się na „Rozliczenie zatwierdzone”.</w:t>
      </w:r>
    </w:p>
    <w:p w14:paraId="206B21E4"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Realizator wygenerował płatność drugiej transzy.</w:t>
      </w:r>
    </w:p>
    <w:p w14:paraId="48FFE3C5"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Płatność została zrealizowana, co zostało potwierdzone informacją o wykonanym przelewie w zaimportowanym do systemu pliku Excel lub zaznaczył check-box płatność została zrealizowana.</w:t>
      </w:r>
      <w:r w:rsidRPr="004236F5" w:rsidDel="007668E0">
        <w:rPr>
          <w:rFonts w:asciiTheme="majorHAnsi" w:hAnsiTheme="majorHAnsi" w:cstheme="majorHAnsi"/>
        </w:rPr>
        <w:t xml:space="preserve">  </w:t>
      </w:r>
    </w:p>
    <w:p w14:paraId="1BD1E266"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Wnioskodawca złożył rozliczenie dotyczące drugiej transzy.</w:t>
      </w:r>
    </w:p>
    <w:p w14:paraId="5DE710C2"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Rozliczenie zostało zatwierdzone.</w:t>
      </w:r>
    </w:p>
    <w:p w14:paraId="047ADB0A"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Realizator wygenerował płatność trzeciej transzy.</w:t>
      </w:r>
    </w:p>
    <w:p w14:paraId="7831CC12"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Płatność została zrealizowana, co zostało potwierdzone informacją o wykonanym przelewie w zaimportowanym do systemu pliku Excel lub zaznaczył check-box płatność została zrealizowana.</w:t>
      </w:r>
      <w:r w:rsidRPr="004236F5" w:rsidDel="007668E0">
        <w:rPr>
          <w:rFonts w:asciiTheme="majorHAnsi" w:hAnsiTheme="majorHAnsi" w:cstheme="majorHAnsi"/>
        </w:rPr>
        <w:t xml:space="preserve">  </w:t>
      </w:r>
    </w:p>
    <w:p w14:paraId="296ECCA5"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Wnioskodawca złożył rozliczenie dotyczące trzeciej transzy.</w:t>
      </w:r>
    </w:p>
    <w:p w14:paraId="1AADA465"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Rozliczenie zostało zatwierdzone.</w:t>
      </w:r>
    </w:p>
    <w:p w14:paraId="128870FD"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Status sprawy zmienia się na „Dofinansowanie wypłacone”, ponieważ zostały spełnione wymagane warunki:</w:t>
      </w:r>
    </w:p>
    <w:p w14:paraId="17635987" w14:textId="77777777" w:rsidR="004745DE" w:rsidRPr="004236F5" w:rsidRDefault="004745DE" w:rsidP="009619F4">
      <w:pPr>
        <w:pStyle w:val="Akapitzlist"/>
        <w:numPr>
          <w:ilvl w:val="1"/>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Zostały wygenerowane płatności na całą kwotę przyznanego wsparcia.</w:t>
      </w:r>
    </w:p>
    <w:p w14:paraId="596E4BAF" w14:textId="77777777" w:rsidR="004745DE" w:rsidRPr="004236F5" w:rsidRDefault="004745DE" w:rsidP="009619F4">
      <w:pPr>
        <w:pStyle w:val="Akapitzlist"/>
        <w:numPr>
          <w:ilvl w:val="1"/>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Wszystkie płatności zostały zrealizowane (potwierdzenie wykonania przelewu) lub zaznaczył check-box płatność została zrealizowana.</w:t>
      </w:r>
      <w:r w:rsidRPr="004236F5" w:rsidDel="007668E0">
        <w:rPr>
          <w:rFonts w:asciiTheme="majorHAnsi" w:hAnsiTheme="majorHAnsi" w:cstheme="majorHAnsi"/>
        </w:rPr>
        <w:t xml:space="preserve"> </w:t>
      </w:r>
    </w:p>
    <w:p w14:paraId="775A68E4" w14:textId="77777777" w:rsidR="004745DE" w:rsidRPr="004236F5" w:rsidRDefault="004745DE" w:rsidP="009619F4">
      <w:pPr>
        <w:pStyle w:val="Akapitzlist"/>
        <w:numPr>
          <w:ilvl w:val="1"/>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Wszystkie rozliczenia dotyczące transz zostały zatwierdzone.</w:t>
      </w:r>
    </w:p>
    <w:p w14:paraId="6276D761" w14:textId="4112E4E2" w:rsidR="004745DE" w:rsidRPr="004236F5" w:rsidRDefault="004745DE" w:rsidP="004745DE">
      <w:pPr>
        <w:pStyle w:val="Akapitzlist"/>
        <w:spacing w:line="360" w:lineRule="auto"/>
        <w:ind w:left="0"/>
        <w:rPr>
          <w:rFonts w:asciiTheme="majorHAnsi" w:hAnsiTheme="majorHAnsi" w:cstheme="majorHAnsi"/>
        </w:rPr>
      </w:pPr>
      <w:r w:rsidRPr="004236F5">
        <w:rPr>
          <w:rFonts w:asciiTheme="majorHAnsi" w:hAnsiTheme="majorHAnsi" w:cstheme="majorHAnsi"/>
        </w:rPr>
        <w:t>W przypadku, gdyby którykolwiek</w:t>
      </w:r>
      <w:r w:rsidRPr="004236F5">
        <w:rPr>
          <w:rFonts w:asciiTheme="majorHAnsi" w:hAnsiTheme="majorHAnsi" w:cstheme="majorHAnsi"/>
          <w:u w:val="single"/>
        </w:rPr>
        <w:t xml:space="preserve"> </w:t>
      </w:r>
      <w:r w:rsidRPr="004236F5">
        <w:rPr>
          <w:rFonts w:asciiTheme="majorHAnsi" w:hAnsiTheme="majorHAnsi" w:cstheme="majorHAnsi"/>
        </w:rPr>
        <w:t>z powyższych warunków nie został spełniony, to status sprawy pozostałby niezmieniony („Rozliczenie zatwierdzone”), a zmiana statusu na wskazujący o zakończeniu sprawy będzie musiał być wykonany ręcznie przez operatora.</w:t>
      </w:r>
    </w:p>
    <w:p w14:paraId="0CE37CE2" w14:textId="60167019" w:rsidR="00666C5F" w:rsidRPr="004236F5" w:rsidRDefault="00666C5F" w:rsidP="00822192">
      <w:pPr>
        <w:pStyle w:val="SOW-3Nagwek"/>
      </w:pPr>
      <w:r w:rsidRPr="004236F5">
        <w:t>Wypłata bez zawarcia umowy - transze</w:t>
      </w:r>
    </w:p>
    <w:p w14:paraId="44F6F478" w14:textId="37361697" w:rsidR="00666C5F" w:rsidRPr="004236F5" w:rsidRDefault="00666C5F" w:rsidP="003C2346">
      <w:pPr>
        <w:pStyle w:val="Tekstpodstawowy"/>
        <w:ind w:left="0" w:firstLine="709"/>
        <w:rPr>
          <w:rFonts w:asciiTheme="majorHAnsi" w:eastAsiaTheme="minorHAnsi" w:hAnsiTheme="majorHAnsi" w:cstheme="majorHAnsi"/>
        </w:rPr>
      </w:pPr>
      <w:r w:rsidRPr="004236F5">
        <w:rPr>
          <w:rFonts w:asciiTheme="majorHAnsi" w:hAnsiTheme="majorHAnsi" w:cstheme="majorHAnsi"/>
        </w:rPr>
        <w:t xml:space="preserve">W przypadku gdy w procesie nie jest wymagane zawarcie umowy, a we wniosku o dofinansowanie określono „Typ płatności”: </w:t>
      </w:r>
      <w:r w:rsidRPr="004236F5">
        <w:rPr>
          <w:rFonts w:asciiTheme="majorHAnsi" w:hAnsiTheme="majorHAnsi" w:cstheme="majorHAnsi"/>
          <w:b/>
          <w:bCs/>
        </w:rPr>
        <w:t>transze</w:t>
      </w:r>
      <w:r w:rsidRPr="004236F5">
        <w:rPr>
          <w:rFonts w:asciiTheme="majorHAnsi" w:hAnsiTheme="majorHAnsi" w:cstheme="majorHAnsi"/>
        </w:rPr>
        <w:t xml:space="preserve">, to po zatwierdzeniu (wysłaniu) pisma, w danych wniosku o dofinansowanie, na zakładce „Płatności”, realizator podstawowy i rozszerzony ma możliwość dodania płatności. Dodaną płatność </w:t>
      </w:r>
      <w:r w:rsidRPr="004236F5">
        <w:rPr>
          <w:rFonts w:asciiTheme="majorHAnsi" w:hAnsiTheme="majorHAnsi" w:cstheme="majorHAnsi"/>
          <w:bCs/>
        </w:rPr>
        <w:t>użytkownik</w:t>
      </w:r>
      <w:r w:rsidRPr="004236F5">
        <w:rPr>
          <w:rFonts w:asciiTheme="majorHAnsi" w:hAnsiTheme="majorHAnsi" w:cstheme="majorHAnsi"/>
        </w:rPr>
        <w:t xml:space="preserve"> może usunąć lub wygenerować dla niej przelew/przekaz a następnie oznaczyć jako zrealizowaną. </w:t>
      </w:r>
    </w:p>
    <w:p w14:paraId="22A01665" w14:textId="491CA1D2" w:rsidR="00666C5F" w:rsidRPr="004236F5" w:rsidRDefault="00271AEC" w:rsidP="00822192">
      <w:pPr>
        <w:pStyle w:val="SOW-3Nagwek"/>
      </w:pPr>
      <w:r w:rsidRPr="004236F5">
        <w:lastRenderedPageBreak/>
        <w:t>Wypłata bez zawarcia umowy – refundacja</w:t>
      </w:r>
    </w:p>
    <w:p w14:paraId="5BF3DD40" w14:textId="4FB87EDD" w:rsidR="00271AEC" w:rsidRPr="004236F5" w:rsidRDefault="00271AEC" w:rsidP="003C2346">
      <w:pPr>
        <w:pStyle w:val="Tekstpodstawowy"/>
        <w:ind w:left="0" w:firstLine="709"/>
        <w:rPr>
          <w:rFonts w:asciiTheme="majorHAnsi" w:eastAsiaTheme="minorHAnsi" w:hAnsiTheme="majorHAnsi" w:cstheme="majorHAnsi"/>
        </w:rPr>
      </w:pPr>
      <w:r w:rsidRPr="004236F5">
        <w:rPr>
          <w:rFonts w:asciiTheme="majorHAnsi" w:hAnsiTheme="majorHAnsi" w:cstheme="majorHAnsi"/>
        </w:rPr>
        <w:t xml:space="preserve">Kiedy w procesie nie jest </w:t>
      </w:r>
      <w:r w:rsidRPr="004236F5">
        <w:rPr>
          <w:rFonts w:asciiTheme="majorHAnsi" w:hAnsiTheme="majorHAnsi" w:cstheme="majorHAnsi"/>
          <w:bCs/>
        </w:rPr>
        <w:t>wymagane</w:t>
      </w:r>
      <w:r w:rsidRPr="004236F5">
        <w:rPr>
          <w:rFonts w:asciiTheme="majorHAnsi" w:hAnsiTheme="majorHAnsi" w:cstheme="majorHAnsi"/>
        </w:rPr>
        <w:t xml:space="preserve"> zawarcie umowy, a we wniosku o dofinansowanie określono „Typ płatności”: </w:t>
      </w:r>
      <w:r w:rsidRPr="004236F5">
        <w:rPr>
          <w:rFonts w:asciiTheme="majorHAnsi" w:hAnsiTheme="majorHAnsi" w:cstheme="majorHAnsi"/>
          <w:b/>
          <w:bCs/>
        </w:rPr>
        <w:t>refundacja</w:t>
      </w:r>
      <w:r w:rsidRPr="004236F5">
        <w:rPr>
          <w:rFonts w:asciiTheme="majorHAnsi" w:hAnsiTheme="majorHAnsi" w:cstheme="majorHAnsi"/>
        </w:rPr>
        <w:t xml:space="preserve">, to po złożeniu przez wnioskodawcę wniosku o rozliczenie, realizator podstawowy oraz rozszerzony, ma możliwość dodania nowej płatności na zakładce „Płatności” w danych wniosku o dofinansowanie. Płatność dodana podczas oceny lub zatwierdzania rozliczenia będzie widoczna we wniosku o dofinansowanie na zakładce „Płatności”. Płatność dodana we wniosku o dofinansowanie na zakładce „Płatności” będzie widoczna we wniosku o rozliczenie na zakładce „Rejestr płatności”. </w:t>
      </w:r>
    </w:p>
    <w:p w14:paraId="357BDA02" w14:textId="50EE9204" w:rsidR="00271AEC" w:rsidRPr="004236F5" w:rsidRDefault="00271AEC" w:rsidP="003C2346">
      <w:pPr>
        <w:pStyle w:val="Tekstpodstawowy"/>
        <w:ind w:left="0" w:firstLine="709"/>
        <w:rPr>
          <w:rFonts w:asciiTheme="majorHAnsi" w:hAnsiTheme="majorHAnsi" w:cstheme="majorHAnsi"/>
        </w:rPr>
      </w:pPr>
      <w:r w:rsidRPr="004236F5">
        <w:rPr>
          <w:rFonts w:asciiTheme="majorHAnsi" w:hAnsiTheme="majorHAnsi" w:cstheme="majorHAnsi"/>
        </w:rPr>
        <w:t xml:space="preserve">Do momentu zatwierdzenia wniosku o rozliczenie, płatność może być usunięta lub zmodyfikowana przez realizatora. </w:t>
      </w:r>
    </w:p>
    <w:p w14:paraId="6B675EEF" w14:textId="4A89B434" w:rsidR="00271AEC" w:rsidRPr="004236F5" w:rsidRDefault="00271AEC" w:rsidP="00271AEC">
      <w:pPr>
        <w:pStyle w:val="Tekstpodstawowy"/>
        <w:ind w:left="0" w:firstLine="709"/>
        <w:rPr>
          <w:rFonts w:asciiTheme="majorHAnsi" w:hAnsiTheme="majorHAnsi" w:cstheme="majorHAnsi"/>
        </w:rPr>
      </w:pPr>
      <w:r w:rsidRPr="004236F5">
        <w:rPr>
          <w:rFonts w:asciiTheme="majorHAnsi" w:hAnsiTheme="majorHAnsi" w:cstheme="majorHAnsi"/>
        </w:rPr>
        <w:t>Po zatwierdzeniu wniosku o rozliczenie, realizator może wygenerować przelew/przekaz pocztowy dotyczący płatności zarówno z zakładki „Płatności” we wniosku o dofinansowanie jak i z listy „Rejestr płatności”.</w:t>
      </w:r>
    </w:p>
    <w:p w14:paraId="1FD308A8" w14:textId="2F1CC318" w:rsidR="00271AEC" w:rsidRPr="004236F5" w:rsidRDefault="00271AEC" w:rsidP="00822192">
      <w:pPr>
        <w:pStyle w:val="SOW-3Nagwek"/>
      </w:pPr>
      <w:r w:rsidRPr="004236F5">
        <w:t>Wypłata  bez zawarcia umowy i bez wniosku o rozliczenie</w:t>
      </w:r>
    </w:p>
    <w:p w14:paraId="7D7546EF" w14:textId="01CE925A" w:rsidR="00271AEC" w:rsidRPr="004236F5" w:rsidRDefault="00271AEC" w:rsidP="003C2346">
      <w:pPr>
        <w:pStyle w:val="Tekstpodstawowy"/>
        <w:ind w:left="0" w:firstLine="709"/>
        <w:rPr>
          <w:rFonts w:asciiTheme="majorHAnsi" w:hAnsiTheme="majorHAnsi" w:cstheme="majorHAnsi"/>
        </w:rPr>
      </w:pPr>
      <w:r w:rsidRPr="004236F5">
        <w:rPr>
          <w:rFonts w:asciiTheme="majorHAnsi" w:hAnsiTheme="majorHAnsi" w:cstheme="majorHAnsi"/>
        </w:rPr>
        <w:t xml:space="preserve">W przypadku gdy w procesie nie jest wymagane zawarcie umowy, a we wniosku o dofinansowanie określono „Typ płatności”: </w:t>
      </w:r>
      <w:r w:rsidRPr="004236F5">
        <w:rPr>
          <w:rFonts w:asciiTheme="majorHAnsi" w:hAnsiTheme="majorHAnsi" w:cstheme="majorHAnsi"/>
          <w:b/>
          <w:bCs/>
        </w:rPr>
        <w:t>bez rozliczenia</w:t>
      </w:r>
      <w:r w:rsidRPr="004236F5">
        <w:rPr>
          <w:rFonts w:asciiTheme="majorHAnsi" w:hAnsiTheme="majorHAnsi" w:cstheme="majorHAnsi"/>
        </w:rPr>
        <w:t>, to po automatycznym wygenerowaniu przez system oceny wniosku o rozliczenie, realizator podstawowy oraz rozszerzony, ma możliwość dodania nowej płatności na zakładce „Płatności” w danych wniosku o dofinansowanie</w:t>
      </w:r>
    </w:p>
    <w:p w14:paraId="7B9EEB53" w14:textId="77777777" w:rsidR="00271AEC" w:rsidRPr="004236F5" w:rsidRDefault="00271AEC" w:rsidP="003C2346">
      <w:pPr>
        <w:pStyle w:val="Tekstpodstawowy"/>
        <w:ind w:left="0" w:firstLine="709"/>
        <w:rPr>
          <w:rFonts w:asciiTheme="majorHAnsi" w:hAnsiTheme="majorHAnsi" w:cstheme="majorHAnsi"/>
        </w:rPr>
      </w:pPr>
      <w:r w:rsidRPr="004236F5">
        <w:rPr>
          <w:rFonts w:asciiTheme="majorHAnsi" w:hAnsiTheme="majorHAnsi" w:cstheme="majorHAnsi"/>
        </w:rPr>
        <w:t xml:space="preserve">Płatność dodana podczas oceny lub zatwierdzania rozliczenia będzie widoczna we wniosku o dofinansowanie na zakładce „Płatności”. Płatność dodana we wniosku o dofinansowanie na zakładce „Płatności” będzie widoczna we wniosku o rozliczenie na zakładce „Rejestr płatności”. </w:t>
      </w:r>
    </w:p>
    <w:p w14:paraId="3B9A1068" w14:textId="5D8BCDA7" w:rsidR="00271AEC" w:rsidRPr="00F87C4E" w:rsidRDefault="00271AEC" w:rsidP="004236F5">
      <w:pPr>
        <w:pStyle w:val="Tekstpodstawowy"/>
        <w:ind w:left="0" w:firstLine="709"/>
      </w:pPr>
      <w:r w:rsidRPr="004236F5">
        <w:rPr>
          <w:rFonts w:asciiTheme="majorHAnsi" w:hAnsiTheme="majorHAnsi" w:cstheme="majorHAnsi"/>
        </w:rPr>
        <w:t xml:space="preserve">Do momentu zatwierdzenia wniosku o rozliczenie, płatność może być usunięta lub zmodyfikowana przez użytkownika. </w:t>
      </w:r>
    </w:p>
    <w:p w14:paraId="710C634E" w14:textId="6D335136" w:rsidR="000E0324" w:rsidRPr="004236F5" w:rsidRDefault="000E0324" w:rsidP="00822192">
      <w:pPr>
        <w:pStyle w:val="SOW-2Nagwek"/>
      </w:pPr>
      <w:bookmarkStart w:id="2254" w:name="_Toc59008923"/>
      <w:r w:rsidRPr="004236F5">
        <w:t>Edycja umowy</w:t>
      </w:r>
      <w:bookmarkEnd w:id="2244"/>
      <w:bookmarkEnd w:id="2245"/>
      <w:bookmarkEnd w:id="2254"/>
    </w:p>
    <w:p w14:paraId="034A8AEB" w14:textId="6D575B91"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edycję umowy. Edytować można umowy w statusie „Umowa wygenerowana”, czyli takie, które nie zostały jeszcze przekazane do weryfikacji, ani nie zostały zatwierdzone. Edycja (poprawa) umowy po przekazaniu do poprawy została opisana w rozdziale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_Ref509557098 \w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Pr>
          <w:rFonts w:asciiTheme="majorHAnsi" w:hAnsiTheme="majorHAnsi" w:cstheme="majorHAnsi"/>
          <w:bCs/>
        </w:rPr>
        <w:t>6.14</w:t>
      </w:r>
      <w:r w:rsidRPr="004236F5">
        <w:rPr>
          <w:rFonts w:asciiTheme="majorHAnsi" w:hAnsiTheme="majorHAnsi" w:cstheme="majorHAnsi"/>
          <w:bCs/>
        </w:rPr>
        <w:fldChar w:fldCharType="end"/>
      </w:r>
      <w:r w:rsidRPr="004236F5">
        <w:rPr>
          <w:rFonts w:asciiTheme="majorHAnsi" w:hAnsiTheme="majorHAnsi" w:cstheme="majorHAnsi"/>
          <w:bCs/>
        </w:rPr>
        <w:t xml:space="preserve">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_Ref509557101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sidRPr="004236F5">
        <w:rPr>
          <w:rFonts w:asciiTheme="majorHAnsi" w:hAnsiTheme="majorHAnsi" w:cstheme="majorHAnsi"/>
        </w:rPr>
        <w:t>Poprawa umowy</w:t>
      </w:r>
      <w:r w:rsidRPr="004236F5">
        <w:rPr>
          <w:rFonts w:asciiTheme="majorHAnsi" w:hAnsiTheme="majorHAnsi" w:cstheme="majorHAnsi"/>
          <w:bCs/>
        </w:rPr>
        <w:fldChar w:fldCharType="end"/>
      </w:r>
      <w:r w:rsidRPr="004236F5">
        <w:rPr>
          <w:rFonts w:asciiTheme="majorHAnsi" w:hAnsiTheme="majorHAnsi" w:cstheme="majorHAnsi"/>
          <w:bCs/>
        </w:rPr>
        <w:t xml:space="preserve">. </w:t>
      </w:r>
      <w:r w:rsidRPr="004236F5">
        <w:rPr>
          <w:rFonts w:asciiTheme="majorHAnsi" w:hAnsiTheme="majorHAnsi" w:cstheme="majorHAnsi"/>
          <w:bCs/>
        </w:rPr>
        <w:br/>
        <w:t>Funkcjonalność edycji umowy dostępna jest dla użytkowników z przypisaną rolą Realizator-podstawowy.</w:t>
      </w:r>
    </w:p>
    <w:p w14:paraId="5DC01C48"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edytowania umowy należy:</w:t>
      </w:r>
    </w:p>
    <w:p w14:paraId="2E09D7DE" w14:textId="77777777" w:rsidR="000E0324" w:rsidRPr="004236F5" w:rsidRDefault="000E0324" w:rsidP="00CC03A5">
      <w:pPr>
        <w:pStyle w:val="Tekstpodstawowy"/>
        <w:numPr>
          <w:ilvl w:val="0"/>
          <w:numId w:val="4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A45B4FD" wp14:editId="2F3D0FA0">
            <wp:extent cx="933450" cy="304800"/>
            <wp:effectExtent l="0" t="0" r="0" b="0"/>
            <wp:docPr id="1296" name="Obraz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4AAB24BB" w14:textId="77777777" w:rsidR="000E0324" w:rsidRPr="004236F5" w:rsidRDefault="000E0324" w:rsidP="00CC03A5">
      <w:pPr>
        <w:pStyle w:val="Tekstpodstawowy"/>
        <w:numPr>
          <w:ilvl w:val="0"/>
          <w:numId w:val="44"/>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548D2C10" wp14:editId="46E051D5">
            <wp:extent cx="1419561" cy="290129"/>
            <wp:effectExtent l="0" t="0" r="0" b="0"/>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1446892" cy="29571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umów w statusie „Umowa wygenerowana”, które są możliwe do edycji.</w:t>
      </w:r>
    </w:p>
    <w:p w14:paraId="22AD05E8" w14:textId="77777777" w:rsidR="000E0324" w:rsidRPr="004236F5" w:rsidRDefault="000E0324" w:rsidP="00CC03A5">
      <w:pPr>
        <w:pStyle w:val="Tekstpodstawowy"/>
        <w:numPr>
          <w:ilvl w:val="0"/>
          <w:numId w:val="44"/>
        </w:numPr>
        <w:rPr>
          <w:rFonts w:asciiTheme="majorHAnsi" w:hAnsiTheme="majorHAnsi" w:cstheme="majorHAnsi"/>
          <w:bCs/>
        </w:rPr>
      </w:pPr>
      <w:r w:rsidRPr="004236F5">
        <w:rPr>
          <w:rFonts w:asciiTheme="majorHAnsi" w:hAnsiTheme="majorHAnsi" w:cstheme="majorHAnsi"/>
        </w:rPr>
        <w:t xml:space="preserve">Wyszukać umowę, która ma zostać edytowana i kliknąć przycisk </w:t>
      </w:r>
      <w:r w:rsidRPr="004236F5">
        <w:rPr>
          <w:rFonts w:asciiTheme="majorHAnsi" w:hAnsiTheme="majorHAnsi" w:cstheme="majorHAnsi"/>
          <w:noProof/>
          <w:lang w:eastAsia="pl-PL"/>
        </w:rPr>
        <w:drawing>
          <wp:inline distT="0" distB="0" distL="0" distR="0" wp14:anchorId="26B02110" wp14:editId="4DF11DA1">
            <wp:extent cx="342900" cy="228600"/>
            <wp:effectExtent l="0" t="0" r="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45013" cy="230009"/>
                    </a:xfrm>
                    <a:prstGeom prst="rect">
                      <a:avLst/>
                    </a:prstGeom>
                    <a:noFill/>
                    <a:ln>
                      <a:noFill/>
                    </a:ln>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Zostanie wyświetlony formularz edycji wybranej umowy.</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60A99E2" wp14:editId="4FBE3842">
            <wp:extent cx="371475" cy="209550"/>
            <wp:effectExtent l="0" t="0" r="9525"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spowoduje wygenerowanie umowy do pliku pdf z możliwością jego zapisania.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F812EEA" wp14:editId="29F1B946">
            <wp:extent cx="314325" cy="219075"/>
            <wp:effectExtent l="0" t="0" r="9525" b="9525"/>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rPr>
        <w:t xml:space="preserve"> spowoduje wyświetlenie podglądu umowy bez możliwości edycji.</w:t>
      </w:r>
    </w:p>
    <w:p w14:paraId="62C8654E" w14:textId="77777777" w:rsidR="000E0324" w:rsidRPr="004236F5" w:rsidRDefault="000E0324" w:rsidP="00CC03A5">
      <w:pPr>
        <w:pStyle w:val="Tekstpodstawowy"/>
        <w:numPr>
          <w:ilvl w:val="0"/>
          <w:numId w:val="44"/>
        </w:numPr>
        <w:rPr>
          <w:rFonts w:asciiTheme="majorHAnsi" w:hAnsiTheme="majorHAnsi" w:cstheme="majorHAnsi"/>
          <w:bCs/>
        </w:rPr>
      </w:pPr>
      <w:r w:rsidRPr="004236F5">
        <w:rPr>
          <w:rFonts w:asciiTheme="majorHAnsi" w:hAnsiTheme="majorHAnsi" w:cstheme="majorHAnsi"/>
          <w:bCs/>
        </w:rPr>
        <w:t xml:space="preserve">Wprowadzić zmiany w polach formularza umowy, </w:t>
      </w:r>
      <w:r w:rsidRPr="004236F5">
        <w:rPr>
          <w:rFonts w:asciiTheme="majorHAnsi" w:hAnsiTheme="majorHAnsi" w:cstheme="majorHAnsi"/>
        </w:rPr>
        <w:t>wpisując wartości zgodne z etykietami je opisującymi</w:t>
      </w:r>
      <w:r w:rsidRPr="004236F5">
        <w:rPr>
          <w:rFonts w:asciiTheme="majorHAnsi" w:hAnsiTheme="majorHAnsi" w:cstheme="majorHAnsi"/>
          <w:bCs/>
        </w:rPr>
        <w:t xml:space="preserve">. W przypadku konieczności dokonania zmian finansowych na umowie użytkownik może dokonać edytując pola w zakładce </w:t>
      </w:r>
      <w:r w:rsidRPr="004236F5">
        <w:rPr>
          <w:rFonts w:asciiTheme="majorHAnsi" w:hAnsiTheme="majorHAnsi" w:cstheme="majorHAnsi"/>
          <w:noProof/>
          <w:lang w:eastAsia="pl-PL"/>
        </w:rPr>
        <w:drawing>
          <wp:inline distT="0" distB="0" distL="0" distR="0" wp14:anchorId="395D8C58" wp14:editId="54DDE49C">
            <wp:extent cx="1200150" cy="247650"/>
            <wp:effectExtent l="0" t="0" r="0" b="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1200150" cy="247650"/>
                    </a:xfrm>
                    <a:prstGeom prst="rect">
                      <a:avLst/>
                    </a:prstGeom>
                  </pic:spPr>
                </pic:pic>
              </a:graphicData>
            </a:graphic>
          </wp:inline>
        </w:drawing>
      </w:r>
      <w:r w:rsidRPr="004236F5">
        <w:rPr>
          <w:rFonts w:asciiTheme="majorHAnsi" w:hAnsiTheme="majorHAnsi" w:cstheme="majorHAnsi"/>
          <w:bCs/>
        </w:rPr>
        <w:t>.</w:t>
      </w:r>
    </w:p>
    <w:p w14:paraId="3CE33AE0" w14:textId="77777777" w:rsidR="000E0324" w:rsidRPr="004236F5" w:rsidRDefault="000E0324" w:rsidP="00CC03A5">
      <w:pPr>
        <w:pStyle w:val="Tekstpodstawowy"/>
        <w:numPr>
          <w:ilvl w:val="0"/>
          <w:numId w:val="44"/>
        </w:numPr>
        <w:rPr>
          <w:rFonts w:asciiTheme="majorHAnsi" w:hAnsiTheme="majorHAnsi" w:cstheme="majorHAnsi"/>
        </w:rPr>
      </w:pPr>
      <w:r w:rsidRPr="004236F5">
        <w:rPr>
          <w:rFonts w:asciiTheme="majorHAnsi" w:hAnsiTheme="majorHAnsi" w:cstheme="majorHAnsi"/>
        </w:rPr>
        <w:t>Wybrać z listy rozwijalnej status umowy „Do zatwierdzenia” oraz z kolejnej listy szablon dokumentu.</w:t>
      </w:r>
    </w:p>
    <w:p w14:paraId="74567F89" w14:textId="77777777" w:rsidR="000E0324" w:rsidRPr="004236F5" w:rsidRDefault="000E0324" w:rsidP="00CC03A5">
      <w:pPr>
        <w:pStyle w:val="Tekstpodstawowy"/>
        <w:numPr>
          <w:ilvl w:val="0"/>
          <w:numId w:val="44"/>
        </w:numPr>
        <w:rPr>
          <w:rFonts w:asciiTheme="majorHAnsi" w:hAnsiTheme="majorHAnsi" w:cstheme="majorHAnsi"/>
          <w:bCs/>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F9809F0" wp14:editId="66C23126">
            <wp:extent cx="1200564" cy="247650"/>
            <wp:effectExtent l="0" t="0" r="0" b="0"/>
            <wp:docPr id="553" name="Obraz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213518" cy="250322"/>
                    </a:xfrm>
                    <a:prstGeom prst="rect">
                      <a:avLst/>
                    </a:prstGeom>
                    <a:noFill/>
                    <a:ln>
                      <a:noFill/>
                    </a:ln>
                  </pic:spPr>
                </pic:pic>
              </a:graphicData>
            </a:graphic>
          </wp:inline>
        </w:drawing>
      </w:r>
      <w:r w:rsidRPr="004236F5">
        <w:rPr>
          <w:rFonts w:asciiTheme="majorHAnsi" w:hAnsiTheme="majorHAnsi" w:cstheme="majorHAnsi"/>
        </w:rPr>
        <w:t>, co będzie wymagało dodatkowo potwierdzenia wykonania tej czynności.</w:t>
      </w:r>
      <w:r w:rsidRPr="004236F5">
        <w:rPr>
          <w:rFonts w:asciiTheme="majorHAnsi" w:hAnsiTheme="majorHAnsi" w:cstheme="majorHAnsi"/>
        </w:rPr>
        <w:br/>
        <w:t xml:space="preserve">Umowa zostanie przekazane do Realizatora-rozszerzonego do weryfikacji, co zostanie potwierdzone wyświetleniem komunikatu </w:t>
      </w:r>
      <w:r w:rsidRPr="004236F5">
        <w:rPr>
          <w:rFonts w:asciiTheme="majorHAnsi" w:hAnsiTheme="majorHAnsi" w:cstheme="majorHAnsi"/>
          <w:color w:val="27A4B0"/>
          <w:sz w:val="21"/>
          <w:szCs w:val="21"/>
          <w:shd w:val="clear" w:color="auto" w:fill="ABE7ED"/>
        </w:rPr>
        <w:t>Dane umowy zostały zaktualizowane</w:t>
      </w:r>
      <w:r w:rsidRPr="004236F5">
        <w:rPr>
          <w:rFonts w:asciiTheme="majorHAnsi" w:hAnsiTheme="majorHAnsi" w:cstheme="majorHAnsi"/>
        </w:rPr>
        <w:t xml:space="preserve"> oraz </w:t>
      </w:r>
      <w:r w:rsidRPr="004236F5">
        <w:rPr>
          <w:rFonts w:asciiTheme="majorHAnsi" w:hAnsiTheme="majorHAnsi" w:cstheme="majorHAnsi"/>
          <w:color w:val="27A4B0"/>
          <w:sz w:val="21"/>
          <w:szCs w:val="21"/>
          <w:shd w:val="clear" w:color="auto" w:fill="ABE7ED"/>
        </w:rPr>
        <w:t>Status umowy został zmieniony.</w:t>
      </w:r>
      <w:r w:rsidRPr="004236F5">
        <w:rPr>
          <w:rFonts w:asciiTheme="majorHAnsi" w:hAnsiTheme="majorHAnsi" w:cstheme="majorHAnsi"/>
        </w:rPr>
        <w:br/>
      </w:r>
      <w:r w:rsidRPr="004236F5">
        <w:rPr>
          <w:rFonts w:asciiTheme="majorHAnsi" w:hAnsiTheme="majorHAnsi" w:cstheme="majorHAnsi"/>
        </w:rPr>
        <w:lastRenderedPageBreak/>
        <w:t xml:space="preserve">Kliknięcie przycisku </w:t>
      </w:r>
      <w:r w:rsidRPr="004236F5">
        <w:rPr>
          <w:rFonts w:asciiTheme="majorHAnsi" w:hAnsiTheme="majorHAnsi" w:cstheme="majorHAnsi"/>
          <w:noProof/>
          <w:lang w:eastAsia="pl-PL"/>
        </w:rPr>
        <w:drawing>
          <wp:inline distT="0" distB="0" distL="0" distR="0" wp14:anchorId="42E46D66" wp14:editId="5045BFCA">
            <wp:extent cx="662815" cy="314325"/>
            <wp:effectExtent l="0" t="0" r="4445" b="0"/>
            <wp:docPr id="554" name="Obraz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pisma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EDB8B24" wp14:editId="6775A6FD">
            <wp:extent cx="643561" cy="266700"/>
            <wp:effectExtent l="0" t="0" r="4445" b="0"/>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4236F5">
        <w:rPr>
          <w:rFonts w:asciiTheme="majorHAnsi" w:hAnsiTheme="majorHAnsi" w:cstheme="majorHAnsi"/>
        </w:rPr>
        <w:t xml:space="preserve"> spowoduje zapisanie zmian wprowadzonych w formularzu umowy bez jej przekazania do weryfikacji.</w:t>
      </w:r>
    </w:p>
    <w:p w14:paraId="356794A5" w14:textId="77777777" w:rsidR="000E0324" w:rsidRPr="004236F5" w:rsidRDefault="000E0324" w:rsidP="00822192">
      <w:pPr>
        <w:pStyle w:val="SOW-2Nagwek"/>
      </w:pPr>
      <w:bookmarkStart w:id="2255" w:name="_Toc522200438"/>
      <w:bookmarkStart w:id="2256" w:name="_Toc527100528"/>
      <w:bookmarkStart w:id="2257" w:name="_Ref527409466"/>
      <w:bookmarkStart w:id="2258" w:name="_Ref527409473"/>
      <w:bookmarkStart w:id="2259" w:name="_Toc59008924"/>
      <w:r w:rsidRPr="004236F5">
        <w:rPr>
          <w:bCs/>
        </w:rPr>
        <w:t>P</w:t>
      </w:r>
      <w:r w:rsidRPr="004236F5">
        <w:t>rzekazanie umowy do podpisania</w:t>
      </w:r>
      <w:bookmarkEnd w:id="2255"/>
      <w:bookmarkEnd w:id="2256"/>
      <w:bookmarkEnd w:id="2257"/>
      <w:bookmarkEnd w:id="2258"/>
      <w:bookmarkEnd w:id="2259"/>
    </w:p>
    <w:p w14:paraId="61BE4ABE"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zatwierdzenie umowy przekazanej do weryfikacji przez Realizatora-podstawowego. Zatwierdzona umowa przekazywana jest do Wnioskodawcy do podpisu. Funkcjonalność zatwierdzania umowy dostępna jest dla użytkowników z przypisaną rolą Realizator-rozszerzony.</w:t>
      </w:r>
    </w:p>
    <w:p w14:paraId="5C463BD4" w14:textId="3729622D" w:rsidR="000E0324" w:rsidRPr="004236F5" w:rsidRDefault="00DA7330" w:rsidP="00822192">
      <w:pPr>
        <w:pStyle w:val="SOW-3Nagwek"/>
      </w:pPr>
      <w:r w:rsidRPr="004236F5">
        <w:t>W celu weryfikacji umowy i przekazania jej do podpisu należy</w:t>
      </w:r>
      <w:r w:rsidR="000E0324" w:rsidRPr="004236F5">
        <w:t>:</w:t>
      </w:r>
    </w:p>
    <w:p w14:paraId="0D7227EF" w14:textId="77777777" w:rsidR="000E0324" w:rsidRPr="004236F5" w:rsidRDefault="000E0324" w:rsidP="00CC03A5">
      <w:pPr>
        <w:pStyle w:val="Tekstpodstawowy"/>
        <w:numPr>
          <w:ilvl w:val="0"/>
          <w:numId w:val="4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794199E" wp14:editId="77A796D7">
            <wp:extent cx="933450" cy="304800"/>
            <wp:effectExtent l="0" t="0" r="0" b="0"/>
            <wp:docPr id="1295" name="Obraz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6F72AF39" w14:textId="49A83A94" w:rsidR="000E0324" w:rsidRPr="004236F5" w:rsidRDefault="000E0324" w:rsidP="00CC03A5">
      <w:pPr>
        <w:pStyle w:val="Tekstpodstawowy"/>
        <w:numPr>
          <w:ilvl w:val="0"/>
          <w:numId w:val="45"/>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00DA7330" w:rsidRPr="004236F5">
        <w:rPr>
          <w:rFonts w:asciiTheme="majorHAnsi" w:hAnsiTheme="majorHAnsi" w:cstheme="majorHAnsi"/>
          <w:noProof/>
        </w:rPr>
        <w:t xml:space="preserve"> </w:t>
      </w:r>
      <w:r w:rsidR="00DA7330" w:rsidRPr="004236F5">
        <w:rPr>
          <w:rFonts w:asciiTheme="majorHAnsi" w:hAnsiTheme="majorHAnsi" w:cstheme="majorHAnsi"/>
          <w:noProof/>
        </w:rPr>
        <w:drawing>
          <wp:inline distT="0" distB="0" distL="0" distR="0" wp14:anchorId="109CF6CC" wp14:editId="70B497E5">
            <wp:extent cx="2533650" cy="342900"/>
            <wp:effectExtent l="0" t="0" r="0" b="0"/>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533650" cy="342900"/>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umów przekazanych do weryfikacji.</w:t>
      </w:r>
    </w:p>
    <w:p w14:paraId="1DB90EC7" w14:textId="77777777" w:rsidR="000E0324" w:rsidRPr="004236F5" w:rsidRDefault="000E0324" w:rsidP="00CC03A5">
      <w:pPr>
        <w:pStyle w:val="Tekstpodstawowy"/>
        <w:numPr>
          <w:ilvl w:val="0"/>
          <w:numId w:val="45"/>
        </w:numPr>
        <w:rPr>
          <w:rFonts w:asciiTheme="majorHAnsi" w:hAnsiTheme="majorHAnsi" w:cstheme="majorHAnsi"/>
          <w:bCs/>
        </w:rPr>
      </w:pPr>
      <w:r w:rsidRPr="004236F5">
        <w:rPr>
          <w:rFonts w:asciiTheme="majorHAnsi" w:hAnsiTheme="majorHAnsi" w:cstheme="majorHAnsi"/>
        </w:rPr>
        <w:t xml:space="preserve">Wyszukać umowę, która ma zostać edytowana i kliknąć przycisk </w:t>
      </w:r>
      <w:r w:rsidRPr="004236F5">
        <w:rPr>
          <w:rFonts w:asciiTheme="majorHAnsi" w:hAnsiTheme="majorHAnsi" w:cstheme="majorHAnsi"/>
          <w:noProof/>
          <w:lang w:eastAsia="pl-PL"/>
        </w:rPr>
        <w:drawing>
          <wp:inline distT="0" distB="0" distL="0" distR="0" wp14:anchorId="53592202" wp14:editId="1D7A8896">
            <wp:extent cx="342900" cy="228600"/>
            <wp:effectExtent l="0" t="0" r="0" b="0"/>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45013" cy="230009"/>
                    </a:xfrm>
                    <a:prstGeom prst="rect">
                      <a:avLst/>
                    </a:prstGeom>
                    <a:noFill/>
                    <a:ln>
                      <a:noFill/>
                    </a:ln>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Zostanie wyświetlony formularz edycji wybranej umowy.</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0D69E84" wp14:editId="448BCE06">
            <wp:extent cx="371475" cy="209550"/>
            <wp:effectExtent l="0" t="0" r="9525" b="0"/>
            <wp:docPr id="1408" name="Obraz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spowoduje wygenerowanie umowy do pliku pdf z możliwością jego zapisania.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26B8C21" wp14:editId="32EBAC06">
            <wp:extent cx="314325" cy="219075"/>
            <wp:effectExtent l="0" t="0" r="9525" b="9525"/>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rPr>
        <w:t xml:space="preserve"> spowoduje wyświetlenie podglądu umowy bez możliwości edycji.</w:t>
      </w:r>
    </w:p>
    <w:p w14:paraId="5F789F83" w14:textId="77777777" w:rsidR="000E0324" w:rsidRPr="004236F5" w:rsidRDefault="000E0324" w:rsidP="00CC03A5">
      <w:pPr>
        <w:pStyle w:val="Tekstpodstawowy"/>
        <w:numPr>
          <w:ilvl w:val="0"/>
          <w:numId w:val="45"/>
        </w:numPr>
        <w:rPr>
          <w:rFonts w:asciiTheme="majorHAnsi" w:hAnsiTheme="majorHAnsi" w:cstheme="majorHAnsi"/>
        </w:rPr>
      </w:pPr>
      <w:r w:rsidRPr="004236F5">
        <w:rPr>
          <w:rFonts w:asciiTheme="majorHAnsi" w:hAnsiTheme="majorHAnsi" w:cstheme="majorHAnsi"/>
        </w:rPr>
        <w:t>Zweryfikować ręcznie poprawność wygenerowanej umowy.</w:t>
      </w:r>
    </w:p>
    <w:p w14:paraId="318C5FC6" w14:textId="77777777" w:rsidR="000E0324" w:rsidRPr="004236F5" w:rsidRDefault="000E0324" w:rsidP="00CC03A5">
      <w:pPr>
        <w:pStyle w:val="Tekstpodstawowy"/>
        <w:numPr>
          <w:ilvl w:val="0"/>
          <w:numId w:val="45"/>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6333A73" wp14:editId="46560034">
            <wp:extent cx="1838325" cy="285750"/>
            <wp:effectExtent l="0" t="0" r="9525"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1838325" cy="285750"/>
                    </a:xfrm>
                    <a:prstGeom prst="rect">
                      <a:avLst/>
                    </a:prstGeom>
                  </pic:spPr>
                </pic:pic>
              </a:graphicData>
            </a:graphic>
          </wp:inline>
        </w:drawing>
      </w:r>
      <w:r w:rsidRPr="004236F5">
        <w:rPr>
          <w:rFonts w:asciiTheme="majorHAnsi" w:hAnsiTheme="majorHAnsi" w:cstheme="majorHAnsi"/>
        </w:rPr>
        <w:t xml:space="preserve">, jeśli wygenerowana umowa jest poprawna i użytkownik chce ją zatwierdzić. </w:t>
      </w:r>
    </w:p>
    <w:p w14:paraId="7142FA15" w14:textId="2AA7A008"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6C52AE18" wp14:editId="3AEDBB71">
            <wp:extent cx="666546" cy="276225"/>
            <wp:effectExtent l="0" t="0" r="635"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95983" cy="288424"/>
                    </a:xfrm>
                    <a:prstGeom prst="rect">
                      <a:avLst/>
                    </a:prstGeom>
                    <a:noFill/>
                    <a:ln>
                      <a:noFill/>
                    </a:ln>
                  </pic:spPr>
                </pic:pic>
              </a:graphicData>
            </a:graphic>
          </wp:inline>
        </w:drawing>
      </w:r>
      <w:r w:rsidRPr="004236F5">
        <w:rPr>
          <w:rFonts w:asciiTheme="majorHAnsi" w:hAnsiTheme="majorHAnsi" w:cstheme="majorHAnsi"/>
        </w:rPr>
        <w:t xml:space="preserve"> spowoduje zapisanie wprowadzonych zmian na formularzu bez zatwierdzania umowy.</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D3CA71B" wp14:editId="2AE39478">
            <wp:extent cx="628650" cy="298123"/>
            <wp:effectExtent l="0" t="0" r="0" b="6985"/>
            <wp:docPr id="563" name="Obraz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42113" cy="304508"/>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7C39B61" wp14:editId="262CC5A3">
            <wp:extent cx="1266825" cy="257175"/>
            <wp:effectExtent l="0" t="0" r="9525" b="952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1266825" cy="257175"/>
                    </a:xfrm>
                    <a:prstGeom prst="rect">
                      <a:avLst/>
                    </a:prstGeom>
                  </pic:spPr>
                </pic:pic>
              </a:graphicData>
            </a:graphic>
          </wp:inline>
        </w:drawing>
      </w:r>
      <w:r w:rsidRPr="004236F5">
        <w:rPr>
          <w:rFonts w:asciiTheme="majorHAnsi" w:hAnsiTheme="majorHAnsi" w:cstheme="majorHAnsi"/>
        </w:rPr>
        <w:t xml:space="preserve"> spowoduje wywołanie funkcji przekazywania umowy do poprawy do Realizatora-podstawowego. Po kliknięciu przycisku pojawi się okno, w którym wymagane będzie wprowadzenie opisu przyczyny przekazania umowy do poprawy i zatwierdzenia przyciskiem </w:t>
      </w:r>
      <w:r w:rsidRPr="004236F5">
        <w:rPr>
          <w:rFonts w:asciiTheme="majorHAnsi" w:hAnsiTheme="majorHAnsi" w:cstheme="majorHAnsi"/>
          <w:noProof/>
          <w:lang w:eastAsia="pl-PL"/>
        </w:rPr>
        <w:drawing>
          <wp:inline distT="0" distB="0" distL="0" distR="0" wp14:anchorId="1EA6B930" wp14:editId="7D1B1809">
            <wp:extent cx="571500" cy="257175"/>
            <wp:effectExtent l="0" t="0" r="0" b="9525"/>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71500" cy="257175"/>
                    </a:xfrm>
                    <a:prstGeom prst="rect">
                      <a:avLst/>
                    </a:prstGeom>
                  </pic:spPr>
                </pic:pic>
              </a:graphicData>
            </a:graphic>
          </wp:inline>
        </w:drawing>
      </w:r>
      <w:r w:rsidRPr="004236F5">
        <w:rPr>
          <w:rFonts w:asciiTheme="majorHAnsi" w:hAnsiTheme="majorHAnsi" w:cstheme="majorHAnsi"/>
        </w:rPr>
        <w:t>. Funkcja ta jest wykorzystywana, jeśli weryfikacja umowy zakończy się negatywnie.</w:t>
      </w:r>
    </w:p>
    <w:p w14:paraId="23CB4CEE" w14:textId="77777777" w:rsidR="00AE30F5" w:rsidRPr="004236F5" w:rsidRDefault="00AE30F5" w:rsidP="00AE30F5">
      <w:pPr>
        <w:pStyle w:val="Tekstpodstawowy"/>
        <w:numPr>
          <w:ilvl w:val="0"/>
          <w:numId w:val="45"/>
        </w:numPr>
        <w:rPr>
          <w:rFonts w:asciiTheme="majorHAnsi" w:hAnsiTheme="majorHAnsi" w:cstheme="majorHAnsi"/>
        </w:rPr>
      </w:pPr>
      <w:r w:rsidRPr="004236F5">
        <w:rPr>
          <w:rFonts w:asciiTheme="majorHAnsi" w:hAnsiTheme="majorHAnsi" w:cstheme="majorHAnsi"/>
        </w:rPr>
        <w:t>Zostanie wyświetlone nowe okno z koniecznością podpisu wysyłanej umowy do podpisania przez realizatora</w:t>
      </w:r>
    </w:p>
    <w:p w14:paraId="49531BCE" w14:textId="77777777" w:rsidR="00AE30F5" w:rsidRPr="004236F5" w:rsidRDefault="00AE30F5" w:rsidP="00AE30F5">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08E3F0E5" wp14:editId="2B9D38F1">
            <wp:extent cx="4192270" cy="2672080"/>
            <wp:effectExtent l="19050" t="19050" r="17780" b="1397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4192270" cy="2672080"/>
                    </a:xfrm>
                    <a:prstGeom prst="rect">
                      <a:avLst/>
                    </a:prstGeom>
                    <a:noFill/>
                    <a:ln w="6350">
                      <a:solidFill>
                        <a:schemeClr val="tx1"/>
                      </a:solidFill>
                    </a:ln>
                  </pic:spPr>
                </pic:pic>
              </a:graphicData>
            </a:graphic>
          </wp:inline>
        </w:drawing>
      </w:r>
    </w:p>
    <w:p w14:paraId="145E8368" w14:textId="07A3C3C3" w:rsidR="00AE30F5" w:rsidRPr="004236F5" w:rsidRDefault="00AE30F5" w:rsidP="00AE30F5">
      <w:pPr>
        <w:pStyle w:val="Legenda"/>
        <w:ind w:left="0"/>
        <w:jc w:val="center"/>
        <w:rPr>
          <w:rFonts w:asciiTheme="majorHAnsi" w:hAnsiTheme="majorHAnsi" w:cstheme="majorHAnsi"/>
        </w:rPr>
      </w:pPr>
      <w:bookmarkStart w:id="2260" w:name="_Toc59000945"/>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130</w:t>
      </w:r>
      <w:r w:rsidRPr="004236F5">
        <w:rPr>
          <w:rFonts w:asciiTheme="majorHAnsi" w:hAnsiTheme="majorHAnsi" w:cstheme="majorHAnsi"/>
        </w:rPr>
        <w:fldChar w:fldCharType="end"/>
      </w:r>
      <w:r w:rsidRPr="004236F5">
        <w:rPr>
          <w:rFonts w:asciiTheme="majorHAnsi" w:hAnsiTheme="majorHAnsi" w:cstheme="majorHAnsi"/>
        </w:rPr>
        <w:t xml:space="preserve"> Pospisywanie przed wysłaniem umowy przez realizatora do Wnioskodawcy</w:t>
      </w:r>
      <w:bookmarkEnd w:id="2260"/>
    </w:p>
    <w:p w14:paraId="7BB32CD1" w14:textId="77777777" w:rsidR="00AE30F5" w:rsidRPr="004236F5" w:rsidRDefault="00AE30F5" w:rsidP="000E0324">
      <w:pPr>
        <w:pStyle w:val="Tekstpodstawowy"/>
        <w:ind w:left="720"/>
        <w:rPr>
          <w:rFonts w:asciiTheme="majorHAnsi" w:hAnsiTheme="majorHAnsi" w:cstheme="majorHAnsi"/>
        </w:rPr>
      </w:pPr>
    </w:p>
    <w:p w14:paraId="0C4ECE17" w14:textId="137A0841" w:rsidR="00DA7330" w:rsidRPr="004236F5" w:rsidRDefault="00DA7330" w:rsidP="000E0324">
      <w:pPr>
        <w:pStyle w:val="Tekstpodstawowy"/>
        <w:ind w:left="720"/>
        <w:rPr>
          <w:rFonts w:asciiTheme="majorHAnsi" w:hAnsiTheme="majorHAnsi" w:cstheme="majorHAnsi"/>
        </w:rPr>
      </w:pPr>
    </w:p>
    <w:p w14:paraId="58FDABA9" w14:textId="77777777" w:rsidR="00475F9A" w:rsidRPr="004236F5" w:rsidRDefault="00475F9A" w:rsidP="00475F9A">
      <w:pPr>
        <w:pStyle w:val="Akapitzlist"/>
        <w:numPr>
          <w:ilvl w:val="0"/>
          <w:numId w:val="231"/>
        </w:numPr>
        <w:spacing w:before="120" w:after="120" w:line="240" w:lineRule="auto"/>
        <w:rPr>
          <w:rFonts w:asciiTheme="majorHAnsi" w:eastAsia="Arial" w:hAnsiTheme="majorHAnsi" w:cstheme="majorHAnsi"/>
          <w:vanish/>
          <w:sz w:val="20"/>
          <w:szCs w:val="20"/>
          <w:lang w:eastAsia="es-ES"/>
        </w:rPr>
      </w:pPr>
    </w:p>
    <w:p w14:paraId="5DCD2E50" w14:textId="77777777" w:rsidR="00475F9A" w:rsidRPr="004236F5" w:rsidRDefault="00475F9A" w:rsidP="00475F9A">
      <w:pPr>
        <w:pStyle w:val="Akapitzlist"/>
        <w:numPr>
          <w:ilvl w:val="0"/>
          <w:numId w:val="231"/>
        </w:numPr>
        <w:spacing w:before="120" w:after="120" w:line="240" w:lineRule="auto"/>
        <w:rPr>
          <w:rFonts w:asciiTheme="majorHAnsi" w:eastAsia="Arial" w:hAnsiTheme="majorHAnsi" w:cstheme="majorHAnsi"/>
          <w:vanish/>
          <w:sz w:val="20"/>
          <w:szCs w:val="20"/>
          <w:lang w:eastAsia="es-ES"/>
        </w:rPr>
      </w:pPr>
    </w:p>
    <w:p w14:paraId="180DB450" w14:textId="77777777" w:rsidR="00475F9A" w:rsidRPr="004236F5" w:rsidRDefault="00475F9A" w:rsidP="00475F9A">
      <w:pPr>
        <w:pStyle w:val="Akapitzlist"/>
        <w:numPr>
          <w:ilvl w:val="0"/>
          <w:numId w:val="231"/>
        </w:numPr>
        <w:spacing w:before="120" w:after="120" w:line="240" w:lineRule="auto"/>
        <w:rPr>
          <w:rFonts w:asciiTheme="majorHAnsi" w:eastAsia="Arial" w:hAnsiTheme="majorHAnsi" w:cstheme="majorHAnsi"/>
          <w:vanish/>
          <w:sz w:val="20"/>
          <w:szCs w:val="20"/>
          <w:lang w:eastAsia="es-ES"/>
        </w:rPr>
      </w:pPr>
    </w:p>
    <w:p w14:paraId="6D9FD89B" w14:textId="77777777" w:rsidR="00475F9A" w:rsidRPr="004236F5" w:rsidRDefault="00475F9A" w:rsidP="00475F9A">
      <w:pPr>
        <w:pStyle w:val="Akapitzlist"/>
        <w:numPr>
          <w:ilvl w:val="0"/>
          <w:numId w:val="231"/>
        </w:numPr>
        <w:spacing w:before="120" w:after="120" w:line="240" w:lineRule="auto"/>
        <w:rPr>
          <w:rFonts w:asciiTheme="majorHAnsi" w:eastAsia="Arial" w:hAnsiTheme="majorHAnsi" w:cstheme="majorHAnsi"/>
          <w:vanish/>
          <w:sz w:val="20"/>
          <w:szCs w:val="20"/>
          <w:lang w:eastAsia="es-ES"/>
        </w:rPr>
      </w:pPr>
    </w:p>
    <w:p w14:paraId="157F1619" w14:textId="77777777" w:rsidR="00475F9A" w:rsidRPr="004236F5" w:rsidRDefault="00475F9A" w:rsidP="00475F9A">
      <w:pPr>
        <w:pStyle w:val="Akapitzlist"/>
        <w:numPr>
          <w:ilvl w:val="0"/>
          <w:numId w:val="231"/>
        </w:numPr>
        <w:spacing w:before="120" w:after="120" w:line="240" w:lineRule="auto"/>
        <w:rPr>
          <w:rFonts w:asciiTheme="majorHAnsi" w:eastAsia="Arial" w:hAnsiTheme="majorHAnsi" w:cstheme="majorHAnsi"/>
          <w:vanish/>
          <w:sz w:val="20"/>
          <w:szCs w:val="20"/>
          <w:lang w:eastAsia="es-ES"/>
        </w:rPr>
      </w:pPr>
    </w:p>
    <w:p w14:paraId="7FF10567" w14:textId="77777777" w:rsidR="00475F9A" w:rsidRPr="004236F5" w:rsidRDefault="00475F9A" w:rsidP="00475F9A">
      <w:pPr>
        <w:pStyle w:val="Akapitzlist"/>
        <w:numPr>
          <w:ilvl w:val="0"/>
          <w:numId w:val="231"/>
        </w:numPr>
        <w:spacing w:before="120" w:after="120" w:line="240" w:lineRule="auto"/>
        <w:rPr>
          <w:rFonts w:asciiTheme="majorHAnsi" w:eastAsia="Arial" w:hAnsiTheme="majorHAnsi" w:cstheme="majorHAnsi"/>
          <w:vanish/>
          <w:sz w:val="20"/>
          <w:szCs w:val="20"/>
          <w:lang w:eastAsia="es-ES"/>
        </w:rPr>
      </w:pPr>
    </w:p>
    <w:p w14:paraId="4A03E669"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4CC0D300"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6376E70F"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6B664C0E"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39059D15"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5E4D476D"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5DA0ABA3"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3B31E317"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03A60DE5"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20447E58"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360F748D"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65339FBA"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3C9B1C84"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4BC831C3" w14:textId="77777777" w:rsidR="00475F9A" w:rsidRPr="004236F5" w:rsidRDefault="00475F9A" w:rsidP="00475F9A">
      <w:pPr>
        <w:pStyle w:val="Akapitzlist"/>
        <w:numPr>
          <w:ilvl w:val="2"/>
          <w:numId w:val="231"/>
        </w:numPr>
        <w:spacing w:before="120" w:after="120" w:line="240" w:lineRule="auto"/>
        <w:rPr>
          <w:rFonts w:asciiTheme="majorHAnsi" w:eastAsia="Arial" w:hAnsiTheme="majorHAnsi" w:cstheme="majorHAnsi"/>
          <w:vanish/>
          <w:sz w:val="20"/>
          <w:szCs w:val="20"/>
          <w:lang w:eastAsia="es-ES"/>
        </w:rPr>
      </w:pPr>
    </w:p>
    <w:p w14:paraId="453244ED" w14:textId="78927CDB" w:rsidR="00475F9A" w:rsidRPr="004236F5" w:rsidRDefault="00475F9A" w:rsidP="00822192">
      <w:pPr>
        <w:pStyle w:val="SOW-3Nagwek"/>
      </w:pPr>
      <w:r w:rsidRPr="004236F5">
        <w:t>W celu  grupowego podpisania umów należy jako realizator rozszerzony:</w:t>
      </w:r>
    </w:p>
    <w:p w14:paraId="348B02CD" w14:textId="1EA1733C" w:rsidR="00475F9A" w:rsidRPr="004236F5" w:rsidRDefault="00475F9A" w:rsidP="003C2346">
      <w:pPr>
        <w:pStyle w:val="Tekstpodstawowy"/>
        <w:numPr>
          <w:ilvl w:val="3"/>
          <w:numId w:val="228"/>
        </w:numPr>
        <w:ind w:left="1560" w:hanging="426"/>
        <w:rPr>
          <w:rFonts w:asciiTheme="majorHAnsi" w:hAnsiTheme="majorHAnsi" w:cstheme="majorHAnsi"/>
        </w:rPr>
      </w:pPr>
      <w:r w:rsidRPr="004236F5">
        <w:rPr>
          <w:rFonts w:asciiTheme="majorHAnsi" w:hAnsiTheme="majorHAnsi" w:cstheme="majorHAnsi"/>
        </w:rPr>
        <w:t>Przejść na listę umów do podpisania</w:t>
      </w: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40007FAE" wp14:editId="6E2F10B9">
            <wp:extent cx="2533650" cy="342900"/>
            <wp:effectExtent l="0" t="0" r="0" b="0"/>
            <wp:docPr id="505" name="Obraz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533650" cy="342900"/>
                    </a:xfrm>
                    <a:prstGeom prst="rect">
                      <a:avLst/>
                    </a:prstGeom>
                  </pic:spPr>
                </pic:pic>
              </a:graphicData>
            </a:graphic>
          </wp:inline>
        </w:drawing>
      </w:r>
    </w:p>
    <w:p w14:paraId="53F74FFB" w14:textId="1035A80E" w:rsidR="00475F9A" w:rsidRPr="004236F5" w:rsidRDefault="00475F9A" w:rsidP="00475F9A">
      <w:pPr>
        <w:pStyle w:val="Tekstpodstawowy"/>
        <w:numPr>
          <w:ilvl w:val="3"/>
          <w:numId w:val="228"/>
        </w:numPr>
        <w:ind w:left="1494"/>
        <w:rPr>
          <w:rFonts w:asciiTheme="majorHAnsi" w:hAnsiTheme="majorHAnsi" w:cstheme="majorHAnsi"/>
        </w:rPr>
      </w:pPr>
      <w:r w:rsidRPr="004236F5">
        <w:rPr>
          <w:rFonts w:asciiTheme="majorHAnsi" w:hAnsiTheme="majorHAnsi" w:cstheme="majorHAnsi"/>
        </w:rPr>
        <w:t>Za pomocą dostępnych checkboxów zaznaczy wybrane umowy, które mają zostać podpisane</w:t>
      </w:r>
    </w:p>
    <w:p w14:paraId="51C44466" w14:textId="6DE825B3" w:rsidR="00475F9A" w:rsidRPr="004236F5" w:rsidRDefault="00475F9A" w:rsidP="00475F9A">
      <w:pPr>
        <w:pStyle w:val="Tekstpodstawowy"/>
        <w:numPr>
          <w:ilvl w:val="3"/>
          <w:numId w:val="228"/>
        </w:numPr>
        <w:ind w:left="1494"/>
        <w:rPr>
          <w:rFonts w:asciiTheme="majorHAnsi" w:hAnsiTheme="majorHAnsi" w:cstheme="majorHAnsi"/>
        </w:rPr>
      </w:pPr>
      <w:r w:rsidRPr="004236F5">
        <w:rPr>
          <w:rFonts w:asciiTheme="majorHAnsi" w:hAnsiTheme="majorHAnsi" w:cstheme="majorHAnsi"/>
        </w:rPr>
        <w:t xml:space="preserve">Użyć widocznego nad listą przycisku </w:t>
      </w:r>
      <w:r w:rsidRPr="004236F5">
        <w:rPr>
          <w:rFonts w:asciiTheme="majorHAnsi" w:hAnsiTheme="majorHAnsi" w:cstheme="majorHAnsi"/>
          <w:noProof/>
        </w:rPr>
        <w:drawing>
          <wp:inline distT="0" distB="0" distL="0" distR="0" wp14:anchorId="0342CF81" wp14:editId="351F3C8A">
            <wp:extent cx="2886075" cy="495300"/>
            <wp:effectExtent l="0" t="0" r="9525" b="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886075" cy="495300"/>
                    </a:xfrm>
                    <a:prstGeom prst="rect">
                      <a:avLst/>
                    </a:prstGeom>
                  </pic:spPr>
                </pic:pic>
              </a:graphicData>
            </a:graphic>
          </wp:inline>
        </w:drawing>
      </w:r>
    </w:p>
    <w:p w14:paraId="7DFB3D68" w14:textId="3BA6E947" w:rsidR="00475F9A" w:rsidRPr="004236F5" w:rsidRDefault="00475F9A" w:rsidP="00475F9A">
      <w:pPr>
        <w:pStyle w:val="Tekstpodstawowy"/>
        <w:numPr>
          <w:ilvl w:val="3"/>
          <w:numId w:val="228"/>
        </w:numPr>
        <w:ind w:left="1494"/>
        <w:rPr>
          <w:rFonts w:asciiTheme="majorHAnsi" w:hAnsiTheme="majorHAnsi" w:cstheme="majorHAnsi"/>
        </w:rPr>
      </w:pPr>
      <w:r w:rsidRPr="004236F5">
        <w:rPr>
          <w:rFonts w:asciiTheme="majorHAnsi" w:hAnsiTheme="majorHAnsi" w:cstheme="majorHAnsi"/>
        </w:rPr>
        <w:t xml:space="preserve">Po pojawieniu się listy wybranych umów do zatwierdzenia kliknąć </w:t>
      </w:r>
      <w:r w:rsidRPr="004236F5">
        <w:rPr>
          <w:rFonts w:asciiTheme="majorHAnsi" w:hAnsiTheme="majorHAnsi" w:cstheme="majorHAnsi"/>
          <w:noProof/>
        </w:rPr>
        <w:drawing>
          <wp:inline distT="0" distB="0" distL="0" distR="0" wp14:anchorId="0D5025A2" wp14:editId="56C06D59">
            <wp:extent cx="1200150" cy="495300"/>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200150" cy="495300"/>
                    </a:xfrm>
                    <a:prstGeom prst="rect">
                      <a:avLst/>
                    </a:prstGeom>
                  </pic:spPr>
                </pic:pic>
              </a:graphicData>
            </a:graphic>
          </wp:inline>
        </w:drawing>
      </w:r>
    </w:p>
    <w:p w14:paraId="32D67C05" w14:textId="54D1DA34" w:rsidR="00001BC6" w:rsidRPr="004236F5" w:rsidRDefault="00AE30F5" w:rsidP="00001BC6">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11ACE635" wp14:editId="0B5CCF1A">
            <wp:extent cx="6858000" cy="1853565"/>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858000" cy="1853565"/>
                    </a:xfrm>
                    <a:prstGeom prst="rect">
                      <a:avLst/>
                    </a:prstGeom>
                  </pic:spPr>
                </pic:pic>
              </a:graphicData>
            </a:graphic>
          </wp:inline>
        </w:drawing>
      </w:r>
    </w:p>
    <w:p w14:paraId="23B7052B" w14:textId="3099B2C2" w:rsidR="00475F9A" w:rsidRPr="004236F5" w:rsidRDefault="00001BC6" w:rsidP="00822192">
      <w:pPr>
        <w:pStyle w:val="Legenda"/>
        <w:ind w:left="0"/>
        <w:jc w:val="center"/>
        <w:rPr>
          <w:rFonts w:asciiTheme="majorHAnsi" w:hAnsiTheme="majorHAnsi" w:cstheme="majorHAnsi"/>
        </w:rPr>
      </w:pPr>
      <w:bookmarkStart w:id="2261" w:name="_Toc59000946"/>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131</w:t>
      </w:r>
      <w:r w:rsidR="003F64D5" w:rsidRPr="004236F5">
        <w:rPr>
          <w:rFonts w:asciiTheme="majorHAnsi" w:hAnsiTheme="majorHAnsi" w:cstheme="majorHAnsi"/>
        </w:rPr>
        <w:fldChar w:fldCharType="end"/>
      </w:r>
      <w:r w:rsidRPr="004236F5">
        <w:rPr>
          <w:rFonts w:asciiTheme="majorHAnsi" w:hAnsiTheme="majorHAnsi" w:cstheme="majorHAnsi"/>
        </w:rPr>
        <w:t xml:space="preserve"> Lista umów wybranych do podpisania</w:t>
      </w:r>
      <w:bookmarkEnd w:id="2261"/>
    </w:p>
    <w:p w14:paraId="3F4E096E" w14:textId="68BAD842" w:rsidR="00475F9A" w:rsidRPr="004236F5" w:rsidRDefault="00475F9A" w:rsidP="003C2346">
      <w:pPr>
        <w:pStyle w:val="Legenda"/>
        <w:rPr>
          <w:rFonts w:asciiTheme="majorHAnsi" w:hAnsiTheme="majorHAnsi" w:cstheme="majorHAnsi"/>
        </w:rPr>
      </w:pPr>
    </w:p>
    <w:p w14:paraId="2FCC8D64" w14:textId="77777777" w:rsidR="00475F9A" w:rsidRPr="004236F5" w:rsidRDefault="00475F9A" w:rsidP="00475F9A">
      <w:pPr>
        <w:pStyle w:val="Tekstpodstawowy"/>
        <w:keepNext/>
        <w:ind w:left="0"/>
        <w:rPr>
          <w:rFonts w:asciiTheme="majorHAnsi" w:hAnsiTheme="majorHAnsi" w:cstheme="majorHAnsi"/>
        </w:rPr>
      </w:pPr>
    </w:p>
    <w:p w14:paraId="5558F34B" w14:textId="77777777" w:rsidR="00475F9A" w:rsidRPr="004236F5" w:rsidRDefault="00475F9A" w:rsidP="00475F9A">
      <w:pPr>
        <w:pStyle w:val="Legenda"/>
        <w:jc w:val="center"/>
        <w:rPr>
          <w:rFonts w:asciiTheme="majorHAnsi" w:hAnsiTheme="majorHAnsi" w:cstheme="majorHAnsi"/>
        </w:rPr>
      </w:pPr>
    </w:p>
    <w:p w14:paraId="507A6667" w14:textId="1CE9E55A" w:rsidR="00475F9A" w:rsidRPr="004236F5" w:rsidRDefault="00475F9A" w:rsidP="00475F9A">
      <w:pPr>
        <w:pStyle w:val="Akapitzlist"/>
        <w:numPr>
          <w:ilvl w:val="4"/>
          <w:numId w:val="228"/>
        </w:numPr>
        <w:rPr>
          <w:rFonts w:asciiTheme="majorHAnsi" w:hAnsiTheme="majorHAnsi" w:cstheme="majorHAnsi"/>
        </w:rPr>
      </w:pPr>
      <w:r w:rsidRPr="004236F5">
        <w:rPr>
          <w:rFonts w:asciiTheme="majorHAnsi" w:hAnsiTheme="majorHAnsi" w:cstheme="majorHAnsi"/>
          <w:noProof/>
        </w:rPr>
        <w:drawing>
          <wp:inline distT="0" distB="0" distL="0" distR="0" wp14:anchorId="12E59EBF" wp14:editId="0E07B08D">
            <wp:extent cx="1200150" cy="495300"/>
            <wp:effectExtent l="0" t="0" r="0" b="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200150" cy="495300"/>
                    </a:xfrm>
                    <a:prstGeom prst="rect">
                      <a:avLst/>
                    </a:prstGeom>
                  </pic:spPr>
                </pic:pic>
              </a:graphicData>
            </a:graphic>
          </wp:inline>
        </w:drawing>
      </w:r>
      <w:r w:rsidRPr="004236F5">
        <w:rPr>
          <w:rFonts w:asciiTheme="majorHAnsi" w:hAnsiTheme="majorHAnsi" w:cstheme="majorHAnsi"/>
        </w:rPr>
        <w:t xml:space="preserve"> - wybór tego przycisku wywoła komunikat do popisu i wysłania dokumentów przy użyciu podpisu elektronicznego </w:t>
      </w:r>
    </w:p>
    <w:p w14:paraId="54105EFF" w14:textId="04A63AEE" w:rsidR="00AE30F5" w:rsidRPr="004236F5" w:rsidRDefault="00AE30F5" w:rsidP="003C2346">
      <w:pPr>
        <w:rPr>
          <w:rFonts w:asciiTheme="majorHAnsi" w:hAnsiTheme="majorHAnsi" w:cstheme="majorHAnsi"/>
          <w:color w:val="FF0000"/>
        </w:rPr>
      </w:pPr>
      <w:r w:rsidRPr="004236F5">
        <w:rPr>
          <w:rFonts w:asciiTheme="majorHAnsi" w:hAnsiTheme="majorHAnsi" w:cstheme="majorHAnsi"/>
          <w:color w:val="FF0000"/>
        </w:rPr>
        <w:t>UWAGA : W przypadku grupowego podpisywania umowy nie ma możliwości złożenia podpisu poprzez Profil zaufany. W tym przypadku należy posłużyć się podpisem kwalifikowanym.</w:t>
      </w:r>
    </w:p>
    <w:p w14:paraId="67F6EA40" w14:textId="77777777" w:rsidR="00001BC6" w:rsidRPr="004236F5" w:rsidRDefault="00475F9A" w:rsidP="00822192">
      <w:pPr>
        <w:keepNext/>
        <w:jc w:val="center"/>
        <w:rPr>
          <w:rFonts w:asciiTheme="majorHAnsi" w:hAnsiTheme="majorHAnsi" w:cstheme="majorHAnsi"/>
        </w:rPr>
      </w:pPr>
      <w:r w:rsidRPr="004236F5">
        <w:rPr>
          <w:rFonts w:asciiTheme="majorHAnsi" w:hAnsiTheme="majorHAnsi" w:cstheme="majorHAnsi"/>
          <w:noProof/>
        </w:rPr>
        <w:drawing>
          <wp:inline distT="0" distB="0" distL="0" distR="0" wp14:anchorId="492E7115" wp14:editId="2C8D3936">
            <wp:extent cx="3531220" cy="1514267"/>
            <wp:effectExtent l="0" t="0" r="0" b="0"/>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3577450" cy="1534092"/>
                    </a:xfrm>
                    <a:prstGeom prst="rect">
                      <a:avLst/>
                    </a:prstGeom>
                  </pic:spPr>
                </pic:pic>
              </a:graphicData>
            </a:graphic>
          </wp:inline>
        </w:drawing>
      </w:r>
    </w:p>
    <w:p w14:paraId="2C36D597" w14:textId="136B88AF" w:rsidR="00475F9A" w:rsidRPr="004236F5" w:rsidRDefault="00001BC6" w:rsidP="00822192">
      <w:pPr>
        <w:pStyle w:val="Legenda"/>
        <w:ind w:left="0"/>
        <w:jc w:val="center"/>
        <w:rPr>
          <w:rFonts w:asciiTheme="majorHAnsi" w:hAnsiTheme="majorHAnsi" w:cstheme="majorHAnsi"/>
        </w:rPr>
      </w:pPr>
      <w:bookmarkStart w:id="2262" w:name="_Toc59000947"/>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132</w:t>
      </w:r>
      <w:r w:rsidR="003F64D5" w:rsidRPr="004236F5">
        <w:rPr>
          <w:rFonts w:asciiTheme="majorHAnsi" w:hAnsiTheme="majorHAnsi" w:cstheme="majorHAnsi"/>
        </w:rPr>
        <w:fldChar w:fldCharType="end"/>
      </w:r>
      <w:r w:rsidRPr="004236F5">
        <w:rPr>
          <w:rFonts w:asciiTheme="majorHAnsi" w:hAnsiTheme="majorHAnsi" w:cstheme="majorHAnsi"/>
        </w:rPr>
        <w:t xml:space="preserve"> Komunikat podpisu certyfikatem</w:t>
      </w:r>
      <w:bookmarkEnd w:id="2262"/>
    </w:p>
    <w:p w14:paraId="02B75550" w14:textId="77777777" w:rsidR="00475F9A" w:rsidRPr="004236F5" w:rsidRDefault="00475F9A" w:rsidP="00475F9A">
      <w:pPr>
        <w:pStyle w:val="Akapitzlist"/>
        <w:numPr>
          <w:ilvl w:val="4"/>
          <w:numId w:val="228"/>
        </w:numPr>
        <w:rPr>
          <w:rFonts w:asciiTheme="majorHAnsi" w:hAnsiTheme="majorHAnsi" w:cstheme="majorHAnsi"/>
        </w:rPr>
      </w:pPr>
      <w:r w:rsidRPr="004236F5">
        <w:rPr>
          <w:rFonts w:asciiTheme="majorHAnsi" w:hAnsiTheme="majorHAnsi" w:cstheme="majorHAnsi"/>
          <w:noProof/>
        </w:rPr>
        <w:drawing>
          <wp:inline distT="0" distB="0" distL="0" distR="0" wp14:anchorId="580CCD50" wp14:editId="7E2D69D3">
            <wp:extent cx="1028700" cy="495300"/>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1028700" cy="495300"/>
                    </a:xfrm>
                    <a:prstGeom prst="rect">
                      <a:avLst/>
                    </a:prstGeom>
                  </pic:spPr>
                </pic:pic>
              </a:graphicData>
            </a:graphic>
          </wp:inline>
        </w:drawing>
      </w:r>
      <w:r w:rsidRPr="004236F5">
        <w:rPr>
          <w:rFonts w:asciiTheme="majorHAnsi" w:hAnsiTheme="majorHAnsi" w:cstheme="majorHAnsi"/>
        </w:rPr>
        <w:t xml:space="preserve"> - pozwala na opuszczenie okna bez zapisywania zmian</w:t>
      </w:r>
    </w:p>
    <w:p w14:paraId="4B9B521F" w14:textId="77777777" w:rsidR="00DA7330" w:rsidRPr="004236F5" w:rsidRDefault="00DA7330" w:rsidP="000E0324">
      <w:pPr>
        <w:pStyle w:val="Tekstpodstawowy"/>
        <w:ind w:left="720"/>
        <w:rPr>
          <w:rFonts w:asciiTheme="majorHAnsi" w:hAnsiTheme="majorHAnsi" w:cstheme="majorHAnsi"/>
        </w:rPr>
      </w:pPr>
    </w:p>
    <w:p w14:paraId="4D1DA9FD" w14:textId="70216797" w:rsidR="000E0324" w:rsidRPr="004236F5" w:rsidRDefault="000E0324" w:rsidP="000E0324">
      <w:pPr>
        <w:pStyle w:val="Tekstpodstawowy"/>
        <w:ind w:left="0" w:firstLine="576"/>
        <w:rPr>
          <w:rFonts w:asciiTheme="majorHAnsi" w:hAnsiTheme="majorHAnsi" w:cstheme="majorHAnsi"/>
        </w:rPr>
      </w:pPr>
      <w:r w:rsidRPr="004236F5">
        <w:rPr>
          <w:rFonts w:asciiTheme="majorHAnsi" w:hAnsiTheme="majorHAnsi" w:cstheme="majorHAnsi"/>
        </w:rPr>
        <w:t xml:space="preserve">Po zatwierdzeniu, umowa zostanie automatycznie wysłana przez system do podpisania do Wnioskodawcy składającego wniosek, którego zatwierdzona umowa dotyczy. Umowa zmieni status i od tego momentu będzie widoczna w zakładce „Umowy” -&gt; „Do podpisania”. Wnioskodawca otrzyma powiadomienie systemowe oraz </w:t>
      </w:r>
      <w:r w:rsidR="001C11ED" w:rsidRPr="004236F5">
        <w:rPr>
          <w:rFonts w:asciiTheme="majorHAnsi" w:hAnsiTheme="majorHAnsi" w:cstheme="majorHAnsi"/>
        </w:rPr>
        <w:t xml:space="preserve">na </w:t>
      </w:r>
      <w:r w:rsidRPr="004236F5">
        <w:rPr>
          <w:rFonts w:asciiTheme="majorHAnsi" w:hAnsiTheme="majorHAnsi" w:cstheme="majorHAnsi"/>
        </w:rPr>
        <w:t>skrzynkę mailową o otrzymaniu umowy do podpisania.</w:t>
      </w:r>
    </w:p>
    <w:p w14:paraId="14B4CCD5" w14:textId="77777777" w:rsidR="00C83430" w:rsidRPr="004236F5" w:rsidRDefault="00C83430" w:rsidP="00C83430">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***UWAGA***</w:t>
      </w:r>
    </w:p>
    <w:p w14:paraId="4134670A" w14:textId="6339F6DD" w:rsidR="00C83430" w:rsidRPr="004236F5" w:rsidRDefault="00821B4D" w:rsidP="000E0324">
      <w:pPr>
        <w:pStyle w:val="Tekstpodstawowy"/>
        <w:ind w:left="0" w:firstLine="576"/>
        <w:rPr>
          <w:rFonts w:asciiTheme="majorHAnsi" w:eastAsia="Times New Roman" w:hAnsiTheme="majorHAnsi" w:cstheme="majorHAnsi"/>
          <w:color w:val="FF0000"/>
        </w:rPr>
      </w:pPr>
      <w:r w:rsidRPr="004236F5">
        <w:rPr>
          <w:rFonts w:asciiTheme="majorHAnsi" w:eastAsia="Times New Roman" w:hAnsiTheme="majorHAnsi" w:cstheme="majorHAnsi"/>
          <w:color w:val="FF0000"/>
        </w:rPr>
        <w:t>D</w:t>
      </w:r>
      <w:r w:rsidR="00C83430" w:rsidRPr="004236F5">
        <w:rPr>
          <w:rFonts w:asciiTheme="majorHAnsi" w:eastAsia="Times New Roman" w:hAnsiTheme="majorHAnsi" w:cstheme="majorHAnsi"/>
          <w:color w:val="FF0000"/>
        </w:rPr>
        <w:t xml:space="preserve">atą podpisania umowy będzie </w:t>
      </w:r>
      <w:r w:rsidRPr="004236F5">
        <w:rPr>
          <w:rFonts w:asciiTheme="majorHAnsi" w:eastAsia="Times New Roman" w:hAnsiTheme="majorHAnsi" w:cstheme="majorHAnsi"/>
          <w:color w:val="FF0000"/>
        </w:rPr>
        <w:t>dzień, w którym</w:t>
      </w:r>
      <w:r w:rsidR="00C83430" w:rsidRPr="004236F5">
        <w:rPr>
          <w:rFonts w:asciiTheme="majorHAnsi" w:eastAsia="Times New Roman" w:hAnsiTheme="majorHAnsi" w:cstheme="majorHAnsi"/>
          <w:color w:val="FF0000"/>
        </w:rPr>
        <w:t xml:space="preserve"> </w:t>
      </w:r>
      <w:r w:rsidRPr="004236F5">
        <w:rPr>
          <w:rFonts w:asciiTheme="majorHAnsi" w:eastAsia="Times New Roman" w:hAnsiTheme="majorHAnsi" w:cstheme="majorHAnsi"/>
          <w:color w:val="FF0000"/>
        </w:rPr>
        <w:t>Realizator dokonał podpisu.</w:t>
      </w:r>
    </w:p>
    <w:p w14:paraId="41C073A5" w14:textId="6519B8FD" w:rsidR="00E35E47" w:rsidRPr="004236F5" w:rsidRDefault="00E35E47" w:rsidP="000E0324">
      <w:pPr>
        <w:pStyle w:val="Tekstpodstawowy"/>
        <w:ind w:left="0" w:firstLine="576"/>
        <w:rPr>
          <w:rFonts w:asciiTheme="majorHAnsi" w:eastAsia="Times New Roman" w:hAnsiTheme="majorHAnsi" w:cstheme="majorHAnsi"/>
          <w:color w:val="FF0000"/>
        </w:rPr>
      </w:pPr>
    </w:p>
    <w:p w14:paraId="26DAC15D" w14:textId="1FF06466" w:rsidR="00E35E47" w:rsidRPr="00A509DD" w:rsidRDefault="00DA7330" w:rsidP="00822192">
      <w:pPr>
        <w:pStyle w:val="SOW-3Nagwek"/>
        <w:rPr>
          <w:rStyle w:val="naglowek1111Znak0"/>
          <w:rFonts w:asciiTheme="majorHAnsi" w:hAnsiTheme="majorHAnsi" w:cstheme="majorHAnsi"/>
          <w:b/>
          <w:caps/>
          <w:sz w:val="22"/>
        </w:rPr>
      </w:pPr>
      <w:r w:rsidRPr="00A509DD">
        <w:rPr>
          <w:rStyle w:val="naglowek1111Znak0"/>
          <w:rFonts w:asciiTheme="majorHAnsi" w:hAnsiTheme="majorHAnsi" w:cstheme="majorHAnsi"/>
          <w:b/>
          <w:sz w:val="22"/>
        </w:rPr>
        <w:t>Wprowadzenie informacji o ręcznym podpisaniu umowy przez wnioskodawcę:</w:t>
      </w:r>
    </w:p>
    <w:p w14:paraId="50F7C670" w14:textId="77777777" w:rsidR="00E35E47" w:rsidRPr="004236F5" w:rsidRDefault="00E35E47" w:rsidP="00EC2978">
      <w:pPr>
        <w:pStyle w:val="Tekstpodstawowy"/>
        <w:numPr>
          <w:ilvl w:val="0"/>
          <w:numId w:val="20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4528A505" wp14:editId="434F91B3">
            <wp:extent cx="933450" cy="304800"/>
            <wp:effectExtent l="0" t="0" r="0" b="0"/>
            <wp:docPr id="1593" name="Obraz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4C849014" w14:textId="1A2DECFF" w:rsidR="00E35E47" w:rsidRPr="004236F5" w:rsidRDefault="00E35E47" w:rsidP="00EC2978">
      <w:pPr>
        <w:pStyle w:val="Tekstpodstawowy"/>
        <w:numPr>
          <w:ilvl w:val="0"/>
          <w:numId w:val="205"/>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rPr>
        <w:drawing>
          <wp:inline distT="0" distB="0" distL="0" distR="0" wp14:anchorId="7F0EA9B7" wp14:editId="7091DB32">
            <wp:extent cx="1371600" cy="219075"/>
            <wp:effectExtent l="0" t="0" r="0" b="9525"/>
            <wp:docPr id="1613" name="Obraz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1371600" cy="21907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umów przekazanych do podpisania.</w:t>
      </w:r>
    </w:p>
    <w:p w14:paraId="17A02E94" w14:textId="77777777" w:rsidR="00E35E47" w:rsidRPr="004236F5" w:rsidRDefault="00E35E47" w:rsidP="00E35E47">
      <w:pPr>
        <w:pStyle w:val="Tekstpodstawowy"/>
        <w:numPr>
          <w:ilvl w:val="0"/>
          <w:numId w:val="205"/>
        </w:numPr>
        <w:rPr>
          <w:rFonts w:asciiTheme="majorHAnsi" w:hAnsiTheme="majorHAnsi" w:cstheme="majorHAnsi"/>
          <w:bCs/>
        </w:rPr>
      </w:pPr>
      <w:r w:rsidRPr="004236F5">
        <w:rPr>
          <w:rFonts w:asciiTheme="majorHAnsi" w:hAnsiTheme="majorHAnsi" w:cstheme="majorHAnsi"/>
        </w:rPr>
        <w:t xml:space="preserve">Wyszukać umowę, która ma zostać edytowana i kliknąć przycisk </w:t>
      </w:r>
      <w:r w:rsidRPr="004236F5">
        <w:rPr>
          <w:rFonts w:asciiTheme="majorHAnsi" w:hAnsiTheme="majorHAnsi" w:cstheme="majorHAnsi"/>
          <w:noProof/>
          <w:lang w:eastAsia="pl-PL"/>
        </w:rPr>
        <w:drawing>
          <wp:inline distT="0" distB="0" distL="0" distR="0" wp14:anchorId="298BA3F1" wp14:editId="6D1D2E8A">
            <wp:extent cx="342900" cy="228600"/>
            <wp:effectExtent l="0" t="0" r="0" b="0"/>
            <wp:docPr id="1595" name="Obraz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45013" cy="230009"/>
                    </a:xfrm>
                    <a:prstGeom prst="rect">
                      <a:avLst/>
                    </a:prstGeom>
                    <a:noFill/>
                    <a:ln>
                      <a:noFill/>
                    </a:ln>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Zostanie wyświetlony formularz edycji wybranej umowy.</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38F43BF" wp14:editId="7A26A12B">
            <wp:extent cx="371475" cy="209550"/>
            <wp:effectExtent l="0" t="0" r="9525" b="0"/>
            <wp:docPr id="1596" name="Obraz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spowoduje wygenerowanie umowy do pliku pdf z możliwością jego zapisania.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701E3F6" wp14:editId="5E93193A">
            <wp:extent cx="314325" cy="219075"/>
            <wp:effectExtent l="0" t="0" r="9525" b="9525"/>
            <wp:docPr id="1612" name="Obraz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rPr>
        <w:t xml:space="preserve"> spowoduje wyświetlenie podglądu umowy bez możliwości edycji.</w:t>
      </w:r>
    </w:p>
    <w:p w14:paraId="71D71F0E" w14:textId="4336290D" w:rsidR="00E35E47" w:rsidRPr="004236F5" w:rsidRDefault="00E35E47" w:rsidP="00E35E47">
      <w:pPr>
        <w:pStyle w:val="Tekstpodstawowy"/>
        <w:numPr>
          <w:ilvl w:val="0"/>
          <w:numId w:val="205"/>
        </w:numPr>
        <w:rPr>
          <w:rFonts w:asciiTheme="majorHAnsi" w:hAnsiTheme="majorHAnsi" w:cstheme="majorHAnsi"/>
          <w:bCs/>
        </w:rPr>
      </w:pPr>
      <w:r w:rsidRPr="004236F5">
        <w:rPr>
          <w:rFonts w:asciiTheme="majorHAnsi" w:hAnsiTheme="majorHAnsi" w:cstheme="majorHAnsi"/>
        </w:rPr>
        <w:t>W sekcji „Ręczne podpisanie umowy zaznaczyć checkbox „Podpisana ręcznie przez wnioskodawcę</w:t>
      </w:r>
    </w:p>
    <w:p w14:paraId="5FADBB1F" w14:textId="6EB31B9F" w:rsidR="00E35E47" w:rsidRPr="004236F5" w:rsidRDefault="00E35E47" w:rsidP="00E35E47">
      <w:pPr>
        <w:pStyle w:val="Tekstpodstawowy"/>
        <w:numPr>
          <w:ilvl w:val="0"/>
          <w:numId w:val="205"/>
        </w:numPr>
        <w:rPr>
          <w:rFonts w:asciiTheme="majorHAnsi" w:hAnsiTheme="majorHAnsi" w:cstheme="majorHAnsi"/>
          <w:bCs/>
        </w:rPr>
      </w:pPr>
      <w:r w:rsidRPr="004236F5">
        <w:rPr>
          <w:rFonts w:asciiTheme="majorHAnsi" w:hAnsiTheme="majorHAnsi" w:cstheme="majorHAnsi"/>
        </w:rPr>
        <w:t>Uzupełnić pole Data złożenia podpisu</w:t>
      </w:r>
    </w:p>
    <w:p w14:paraId="6CF55BC9" w14:textId="77777777" w:rsidR="000B1844" w:rsidRPr="004236F5" w:rsidRDefault="000B1844" w:rsidP="00EC2978">
      <w:pPr>
        <w:pStyle w:val="Tekstpodstawowy"/>
        <w:keepNext/>
        <w:ind w:left="72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407E1129" wp14:editId="41F4AF25">
            <wp:extent cx="5098869" cy="1786493"/>
            <wp:effectExtent l="0" t="0" r="6985" b="4445"/>
            <wp:docPr id="1616" name="Obraz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126797" cy="1796278"/>
                    </a:xfrm>
                    <a:prstGeom prst="rect">
                      <a:avLst/>
                    </a:prstGeom>
                  </pic:spPr>
                </pic:pic>
              </a:graphicData>
            </a:graphic>
          </wp:inline>
        </w:drawing>
      </w:r>
    </w:p>
    <w:p w14:paraId="68379061" w14:textId="1F674AA3" w:rsidR="000B1844" w:rsidRPr="004236F5" w:rsidRDefault="000B1844" w:rsidP="00822192">
      <w:pPr>
        <w:pStyle w:val="Legenda"/>
        <w:ind w:left="0"/>
        <w:jc w:val="center"/>
        <w:rPr>
          <w:rFonts w:asciiTheme="majorHAnsi" w:hAnsiTheme="majorHAnsi" w:cstheme="majorHAnsi"/>
        </w:rPr>
      </w:pPr>
      <w:bookmarkStart w:id="2263" w:name="_Toc59000948"/>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133</w:t>
      </w:r>
      <w:r w:rsidR="003F64D5" w:rsidRPr="004236F5">
        <w:rPr>
          <w:rFonts w:asciiTheme="majorHAnsi" w:hAnsiTheme="majorHAnsi" w:cstheme="majorHAnsi"/>
        </w:rPr>
        <w:fldChar w:fldCharType="end"/>
      </w:r>
      <w:r w:rsidRPr="004236F5">
        <w:rPr>
          <w:rFonts w:asciiTheme="majorHAnsi" w:hAnsiTheme="majorHAnsi" w:cstheme="majorHAnsi"/>
        </w:rPr>
        <w:t xml:space="preserve"> Sekcja podpisów do umowy</w:t>
      </w:r>
      <w:bookmarkEnd w:id="2263"/>
    </w:p>
    <w:p w14:paraId="5C486651" w14:textId="06AEBD5D" w:rsidR="00E35E47" w:rsidRPr="004236F5" w:rsidRDefault="00E35E47" w:rsidP="00E35E47">
      <w:pPr>
        <w:pStyle w:val="Tekstpodstawowy"/>
        <w:numPr>
          <w:ilvl w:val="0"/>
          <w:numId w:val="205"/>
        </w:numPr>
        <w:rPr>
          <w:rFonts w:asciiTheme="majorHAnsi" w:hAnsiTheme="majorHAnsi" w:cstheme="majorHAnsi"/>
          <w:bCs/>
        </w:rPr>
      </w:pPr>
      <w:r w:rsidRPr="004236F5">
        <w:rPr>
          <w:rFonts w:asciiTheme="majorHAnsi" w:hAnsiTheme="majorHAnsi" w:cstheme="majorHAnsi"/>
          <w:bCs/>
        </w:rPr>
        <w:t xml:space="preserve">Kliknąć </w:t>
      </w:r>
      <w:r w:rsidRPr="004236F5">
        <w:rPr>
          <w:rFonts w:asciiTheme="majorHAnsi" w:hAnsiTheme="majorHAnsi" w:cstheme="majorHAnsi"/>
          <w:noProof/>
        </w:rPr>
        <w:drawing>
          <wp:inline distT="0" distB="0" distL="0" distR="0" wp14:anchorId="6A8BAF56" wp14:editId="0BD26D62">
            <wp:extent cx="1266825" cy="438150"/>
            <wp:effectExtent l="0" t="0" r="9525" b="0"/>
            <wp:docPr id="1614" name="Obraz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1266825" cy="438150"/>
                    </a:xfrm>
                    <a:prstGeom prst="rect">
                      <a:avLst/>
                    </a:prstGeom>
                  </pic:spPr>
                </pic:pic>
              </a:graphicData>
            </a:graphic>
          </wp:inline>
        </w:drawing>
      </w:r>
      <w:r w:rsidRPr="004236F5">
        <w:rPr>
          <w:rFonts w:asciiTheme="majorHAnsi" w:hAnsiTheme="majorHAnsi" w:cstheme="majorHAnsi"/>
          <w:bCs/>
        </w:rPr>
        <w:t>, w celu zapisania naniesionych zmian</w:t>
      </w:r>
      <w:r w:rsidR="00E7344C" w:rsidRPr="004236F5">
        <w:rPr>
          <w:rFonts w:asciiTheme="majorHAnsi" w:hAnsiTheme="majorHAnsi" w:cstheme="majorHAnsi"/>
          <w:bCs/>
        </w:rPr>
        <w:t>.</w:t>
      </w:r>
    </w:p>
    <w:p w14:paraId="08074ECD" w14:textId="75DBF77C" w:rsidR="00E7344C" w:rsidRPr="004236F5" w:rsidRDefault="00E7344C" w:rsidP="00E35E47">
      <w:pPr>
        <w:pStyle w:val="Tekstpodstawowy"/>
        <w:numPr>
          <w:ilvl w:val="0"/>
          <w:numId w:val="205"/>
        </w:numPr>
        <w:rPr>
          <w:rFonts w:asciiTheme="majorHAnsi" w:hAnsiTheme="majorHAnsi" w:cstheme="majorHAnsi"/>
          <w:bCs/>
        </w:rPr>
      </w:pPr>
      <w:r w:rsidRPr="004236F5">
        <w:rPr>
          <w:rFonts w:asciiTheme="majorHAnsi" w:hAnsiTheme="majorHAnsi" w:cstheme="majorHAnsi"/>
          <w:bCs/>
        </w:rPr>
        <w:t>W wyskakującym oknie potwierdzić wykonanie operacji.</w:t>
      </w:r>
    </w:p>
    <w:p w14:paraId="6B24530F" w14:textId="77777777" w:rsidR="00E7344C" w:rsidRPr="004236F5" w:rsidRDefault="00E7344C" w:rsidP="00EC2978">
      <w:pPr>
        <w:pStyle w:val="Tekstpodstawowy"/>
        <w:keepNext/>
        <w:ind w:left="720"/>
        <w:jc w:val="center"/>
        <w:rPr>
          <w:rFonts w:asciiTheme="majorHAnsi" w:hAnsiTheme="majorHAnsi" w:cstheme="majorHAnsi"/>
        </w:rPr>
      </w:pPr>
      <w:r w:rsidRPr="004236F5">
        <w:rPr>
          <w:rFonts w:asciiTheme="majorHAnsi" w:hAnsiTheme="majorHAnsi" w:cstheme="majorHAnsi"/>
          <w:noProof/>
        </w:rPr>
        <w:drawing>
          <wp:inline distT="0" distB="0" distL="0" distR="0" wp14:anchorId="4ACB8123" wp14:editId="0A5E7CD1">
            <wp:extent cx="3779520" cy="1232124"/>
            <wp:effectExtent l="0" t="0" r="0" b="6350"/>
            <wp:docPr id="1615" name="Obraz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3806755" cy="1241003"/>
                    </a:xfrm>
                    <a:prstGeom prst="rect">
                      <a:avLst/>
                    </a:prstGeom>
                  </pic:spPr>
                </pic:pic>
              </a:graphicData>
            </a:graphic>
          </wp:inline>
        </w:drawing>
      </w:r>
    </w:p>
    <w:p w14:paraId="78A34BA9" w14:textId="58A7175F" w:rsidR="00E7344C" w:rsidRPr="004236F5" w:rsidRDefault="00E7344C" w:rsidP="00822192">
      <w:pPr>
        <w:pStyle w:val="Legenda"/>
        <w:ind w:left="0"/>
        <w:jc w:val="center"/>
        <w:rPr>
          <w:rFonts w:asciiTheme="majorHAnsi" w:hAnsiTheme="majorHAnsi" w:cstheme="majorHAnsi"/>
        </w:rPr>
      </w:pPr>
      <w:bookmarkStart w:id="2264" w:name="_Toc59000949"/>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134</w:t>
      </w:r>
      <w:r w:rsidR="003F64D5" w:rsidRPr="004236F5">
        <w:rPr>
          <w:rFonts w:asciiTheme="majorHAnsi" w:hAnsiTheme="majorHAnsi" w:cstheme="majorHAnsi"/>
        </w:rPr>
        <w:fldChar w:fldCharType="end"/>
      </w:r>
      <w:r w:rsidRPr="004236F5">
        <w:rPr>
          <w:rFonts w:asciiTheme="majorHAnsi" w:hAnsiTheme="majorHAnsi" w:cstheme="majorHAnsi"/>
        </w:rPr>
        <w:t xml:space="preserve"> Potwierdzeni operacji dla ręcznego podpisu umowy</w:t>
      </w:r>
      <w:bookmarkEnd w:id="2264"/>
    </w:p>
    <w:p w14:paraId="7360031E" w14:textId="7D7EBAF1" w:rsidR="00E7344C" w:rsidRPr="004236F5" w:rsidRDefault="00E7344C" w:rsidP="00E7344C">
      <w:pPr>
        <w:rPr>
          <w:rFonts w:asciiTheme="majorHAnsi" w:hAnsiTheme="majorHAnsi" w:cstheme="majorHAnsi"/>
        </w:rPr>
      </w:pPr>
      <w:r w:rsidRPr="004236F5">
        <w:rPr>
          <w:rFonts w:asciiTheme="majorHAnsi" w:hAnsiTheme="majorHAnsi" w:cstheme="majorHAnsi"/>
        </w:rPr>
        <w:t>Po wykonaniu tych czynności status umowy zostanie zmieniony na „Umowa podpisana”, a użytkownik zostanie przeniesiony na listę umów podpisanych przez wnioskodawcę, na której znajdować się będzie podpisany dokument.</w:t>
      </w:r>
    </w:p>
    <w:p w14:paraId="01D6B90C" w14:textId="77777777" w:rsidR="00E7344C" w:rsidRPr="004236F5" w:rsidRDefault="00E7344C" w:rsidP="00EC2978">
      <w:pPr>
        <w:rPr>
          <w:rFonts w:asciiTheme="majorHAnsi" w:hAnsiTheme="majorHAnsi" w:cstheme="majorHAnsi"/>
        </w:rPr>
      </w:pPr>
    </w:p>
    <w:p w14:paraId="060F2621" w14:textId="77777777" w:rsidR="000E0324" w:rsidRPr="004236F5" w:rsidRDefault="000E0324" w:rsidP="00822192">
      <w:pPr>
        <w:pStyle w:val="SOW-2Nagwek"/>
      </w:pPr>
      <w:bookmarkStart w:id="2265" w:name="_Ref509557098"/>
      <w:bookmarkStart w:id="2266" w:name="_Ref509557101"/>
      <w:bookmarkStart w:id="2267" w:name="_Toc522200439"/>
      <w:bookmarkStart w:id="2268" w:name="_Toc527100529"/>
      <w:bookmarkStart w:id="2269" w:name="_Toc59008925"/>
      <w:r w:rsidRPr="004236F5">
        <w:t>Poprawa umowy</w:t>
      </w:r>
      <w:bookmarkEnd w:id="2265"/>
      <w:bookmarkEnd w:id="2266"/>
      <w:bookmarkEnd w:id="2267"/>
      <w:bookmarkEnd w:id="2268"/>
      <w:bookmarkEnd w:id="2269"/>
    </w:p>
    <w:p w14:paraId="0E3683F4"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poprawienie wygenerowanej umowy, która nie przeszła weryfikacji i została przekazana do poprawy przez Realizatora-rozszerzonego. Funkcjonalność poprawiania umów dostępna jest dla użytkowników z przypisaną rolą Realizator-podstawowy.</w:t>
      </w:r>
    </w:p>
    <w:p w14:paraId="5C70D173"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poprawienia umowy przekazanej do poprawy należy:</w:t>
      </w:r>
    </w:p>
    <w:p w14:paraId="6F201040" w14:textId="77777777" w:rsidR="000E0324" w:rsidRPr="004236F5" w:rsidRDefault="000E0324" w:rsidP="00CC03A5">
      <w:pPr>
        <w:pStyle w:val="Tekstpodstawowy"/>
        <w:numPr>
          <w:ilvl w:val="0"/>
          <w:numId w:val="4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56097F8" wp14:editId="15B2FE68">
            <wp:extent cx="933450" cy="304800"/>
            <wp:effectExtent l="0" t="0" r="0" b="0"/>
            <wp:docPr id="1294" name="Obraz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3C1C6189" w14:textId="21257547" w:rsidR="000E0324" w:rsidRPr="004236F5" w:rsidRDefault="000E0324" w:rsidP="00CC03A5">
      <w:pPr>
        <w:pStyle w:val="Tekstpodstawowy"/>
        <w:numPr>
          <w:ilvl w:val="0"/>
          <w:numId w:val="46"/>
        </w:numPr>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0ED69242" wp14:editId="58B5A379">
            <wp:extent cx="1066800" cy="209550"/>
            <wp:effectExtent l="0" t="0" r="0" b="0"/>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1066800" cy="2095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przekazanych do poprawy.</w:t>
      </w:r>
    </w:p>
    <w:p w14:paraId="27D68908" w14:textId="68D179BD" w:rsidR="000E0324" w:rsidRPr="004236F5" w:rsidRDefault="000E0324" w:rsidP="00CC03A5">
      <w:pPr>
        <w:pStyle w:val="Tekstpodstawowy"/>
        <w:numPr>
          <w:ilvl w:val="0"/>
          <w:numId w:val="46"/>
        </w:numPr>
        <w:rPr>
          <w:rFonts w:asciiTheme="majorHAnsi" w:hAnsiTheme="majorHAnsi" w:cstheme="majorHAnsi"/>
          <w:bCs/>
        </w:rPr>
      </w:pPr>
      <w:r w:rsidRPr="004236F5">
        <w:rPr>
          <w:rFonts w:asciiTheme="majorHAnsi" w:hAnsiTheme="majorHAnsi" w:cstheme="majorHAnsi"/>
        </w:rPr>
        <w:t xml:space="preserve">Wyszukać umowę, która ma zostać edytowana i kliknąć przycisk </w:t>
      </w:r>
      <w:r w:rsidRPr="004236F5">
        <w:rPr>
          <w:rFonts w:asciiTheme="majorHAnsi" w:hAnsiTheme="majorHAnsi" w:cstheme="majorHAnsi"/>
          <w:noProof/>
          <w:lang w:eastAsia="pl-PL"/>
        </w:rPr>
        <w:drawing>
          <wp:inline distT="0" distB="0" distL="0" distR="0" wp14:anchorId="4B4D4D52" wp14:editId="6F9C1FFF">
            <wp:extent cx="342900" cy="228600"/>
            <wp:effectExtent l="0" t="0" r="0" b="0"/>
            <wp:docPr id="343" name="Obraz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45013" cy="230009"/>
                    </a:xfrm>
                    <a:prstGeom prst="rect">
                      <a:avLst/>
                    </a:prstGeom>
                    <a:noFill/>
                    <a:ln>
                      <a:noFill/>
                    </a:ln>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Zostanie wyświetlony formularz edycji wybranej umowy.</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3847857" wp14:editId="1C098171">
            <wp:extent cx="371475" cy="209550"/>
            <wp:effectExtent l="0" t="0" r="9525"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spowoduje wygenerowanie umowy do pliku pdf z możliwością jego zapisania.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3B78BBE" wp14:editId="2378BAA3">
            <wp:extent cx="314325" cy="219075"/>
            <wp:effectExtent l="0" t="0" r="9525" b="9525"/>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rPr>
        <w:t xml:space="preserve"> spowoduje wyświetlenie podglądu umowy bez możliwości edycji.</w:t>
      </w:r>
    </w:p>
    <w:p w14:paraId="4FE2B7BD" w14:textId="77777777" w:rsidR="004F0C09" w:rsidRPr="004236F5" w:rsidRDefault="004F0C09" w:rsidP="006E27D0">
      <w:pPr>
        <w:pStyle w:val="Tekstpodstawowy"/>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47AFB9C8" wp14:editId="3B770B9E">
            <wp:extent cx="819150" cy="228600"/>
            <wp:effectExtent l="0" t="0" r="0" b="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819150" cy="228600"/>
                    </a:xfrm>
                    <a:prstGeom prst="rect">
                      <a:avLst/>
                    </a:prstGeom>
                  </pic:spPr>
                </pic:pic>
              </a:graphicData>
            </a:graphic>
          </wp:inline>
        </w:drawing>
      </w:r>
      <w:r w:rsidRPr="004236F5">
        <w:rPr>
          <w:rFonts w:asciiTheme="majorHAnsi" w:hAnsiTheme="majorHAnsi" w:cstheme="majorHAnsi"/>
        </w:rPr>
        <w:t xml:space="preserve"> spowoduje wyczyszczenie wartości wprowadzonych w filtrach danych tabeli.</w:t>
      </w:r>
    </w:p>
    <w:p w14:paraId="473824A5" w14:textId="77777777" w:rsidR="004F0C09" w:rsidRPr="004236F5" w:rsidRDefault="004F0C09" w:rsidP="006E27D0">
      <w:pPr>
        <w:pStyle w:val="Tekstpodstawowy"/>
        <w:ind w:left="720"/>
        <w:rPr>
          <w:rFonts w:asciiTheme="majorHAnsi" w:hAnsiTheme="majorHAnsi" w:cstheme="majorHAnsi"/>
          <w:bCs/>
        </w:rPr>
      </w:pPr>
    </w:p>
    <w:p w14:paraId="6C53BD96" w14:textId="77777777" w:rsidR="000E0324" w:rsidRPr="004236F5" w:rsidRDefault="000E0324" w:rsidP="00CC03A5">
      <w:pPr>
        <w:pStyle w:val="Tekstpodstawowy"/>
        <w:numPr>
          <w:ilvl w:val="0"/>
          <w:numId w:val="46"/>
        </w:numPr>
        <w:rPr>
          <w:rFonts w:asciiTheme="majorHAnsi" w:hAnsiTheme="majorHAnsi" w:cstheme="majorHAnsi"/>
        </w:rPr>
      </w:pPr>
      <w:r w:rsidRPr="004236F5">
        <w:rPr>
          <w:rFonts w:asciiTheme="majorHAnsi" w:hAnsiTheme="majorHAnsi" w:cstheme="majorHAnsi"/>
        </w:rPr>
        <w:t>Poprawić informacje w polach dotyczących umowy</w:t>
      </w:r>
      <w:r w:rsidRPr="004236F5">
        <w:rPr>
          <w:rFonts w:asciiTheme="majorHAnsi" w:hAnsiTheme="majorHAnsi" w:cstheme="majorHAnsi"/>
          <w:bCs/>
        </w:rPr>
        <w:t xml:space="preserve"> </w:t>
      </w:r>
      <w:r w:rsidRPr="004236F5">
        <w:rPr>
          <w:rFonts w:asciiTheme="majorHAnsi" w:hAnsiTheme="majorHAnsi" w:cstheme="majorHAnsi"/>
        </w:rPr>
        <w:t>wprowadzając wartości zgodne z etykietami je opisującymi.</w:t>
      </w:r>
      <w:r w:rsidRPr="004236F5">
        <w:rPr>
          <w:rFonts w:asciiTheme="majorHAnsi" w:hAnsiTheme="majorHAnsi" w:cstheme="majorHAnsi"/>
        </w:rPr>
        <w:br/>
        <w:t xml:space="preserve">Listę uwag do umowy zamieszczonych przez Realizatora-rozszerzonego można odczytać w zakładce </w:t>
      </w:r>
      <w:r w:rsidRPr="004236F5">
        <w:rPr>
          <w:rFonts w:asciiTheme="majorHAnsi" w:hAnsiTheme="majorHAnsi" w:cstheme="majorHAnsi"/>
          <w:noProof/>
          <w:lang w:eastAsia="pl-PL"/>
        </w:rPr>
        <w:drawing>
          <wp:inline distT="0" distB="0" distL="0" distR="0" wp14:anchorId="699CC50C" wp14:editId="3E40424A">
            <wp:extent cx="1028700" cy="180975"/>
            <wp:effectExtent l="0" t="0" r="0" b="9525"/>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028700" cy="180975"/>
                    </a:xfrm>
                    <a:prstGeom prst="rect">
                      <a:avLst/>
                    </a:prstGeom>
                  </pic:spPr>
                </pic:pic>
              </a:graphicData>
            </a:graphic>
          </wp:inline>
        </w:drawing>
      </w:r>
      <w:r w:rsidRPr="004236F5">
        <w:rPr>
          <w:rFonts w:asciiTheme="majorHAnsi" w:hAnsiTheme="majorHAnsi" w:cstheme="majorHAnsi"/>
        </w:rPr>
        <w:t>.</w:t>
      </w:r>
    </w:p>
    <w:p w14:paraId="639D20D8" w14:textId="77777777" w:rsidR="000E0324" w:rsidRPr="004236F5" w:rsidRDefault="000E0324" w:rsidP="00CC03A5">
      <w:pPr>
        <w:pStyle w:val="Tekstpodstawowy"/>
        <w:numPr>
          <w:ilvl w:val="0"/>
          <w:numId w:val="4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23BDE0F" wp14:editId="0DC2C2BD">
            <wp:extent cx="1200564" cy="247650"/>
            <wp:effectExtent l="0" t="0" r="0" b="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213518" cy="250322"/>
                    </a:xfrm>
                    <a:prstGeom prst="rect">
                      <a:avLst/>
                    </a:prstGeom>
                    <a:noFill/>
                    <a:ln>
                      <a:noFill/>
                    </a:ln>
                  </pic:spPr>
                </pic:pic>
              </a:graphicData>
            </a:graphic>
          </wp:inline>
        </w:drawing>
      </w:r>
      <w:r w:rsidRPr="004236F5">
        <w:rPr>
          <w:rFonts w:asciiTheme="majorHAnsi" w:hAnsiTheme="majorHAnsi" w:cstheme="majorHAnsi"/>
        </w:rPr>
        <w:t>, jeśli wszystkie zmiany zostały wprowadzone i umowa jest gotowa do przekazania do weryfikacji.</w:t>
      </w:r>
      <w:r w:rsidRPr="004236F5">
        <w:rPr>
          <w:rFonts w:asciiTheme="majorHAnsi" w:hAnsiTheme="majorHAnsi" w:cstheme="majorHAnsi"/>
        </w:rPr>
        <w:br/>
        <w:t xml:space="preserve">Umowa zostanie przekazana do Realizatora-rozszerzonego, do weryfikacji, co zostanie potwierdzone wyświetleniem komunikatów </w:t>
      </w:r>
      <w:r w:rsidRPr="004236F5">
        <w:rPr>
          <w:rFonts w:asciiTheme="majorHAnsi" w:hAnsiTheme="majorHAnsi" w:cstheme="majorHAnsi"/>
          <w:color w:val="27A4B0"/>
          <w:sz w:val="21"/>
          <w:szCs w:val="21"/>
          <w:shd w:val="clear" w:color="auto" w:fill="ABE7ED"/>
        </w:rPr>
        <w:t>Dane umowy zostały zaktualizowane</w:t>
      </w:r>
      <w:r w:rsidRPr="004236F5">
        <w:rPr>
          <w:rFonts w:asciiTheme="majorHAnsi" w:hAnsiTheme="majorHAnsi" w:cstheme="majorHAnsi"/>
        </w:rPr>
        <w:t xml:space="preserve"> oraz </w:t>
      </w:r>
      <w:r w:rsidRPr="004236F5">
        <w:rPr>
          <w:rFonts w:asciiTheme="majorHAnsi" w:hAnsiTheme="majorHAnsi" w:cstheme="majorHAnsi"/>
          <w:color w:val="27A4B0"/>
          <w:sz w:val="21"/>
          <w:szCs w:val="21"/>
          <w:shd w:val="clear" w:color="auto" w:fill="ABE7ED"/>
        </w:rPr>
        <w:t>Status umowy został zmieniony.</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3B5859C" wp14:editId="65D366F2">
            <wp:extent cx="662815" cy="314325"/>
            <wp:effectExtent l="0" t="0" r="4445"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umowy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A21315F" wp14:editId="666FF315">
            <wp:extent cx="643561" cy="266700"/>
            <wp:effectExtent l="0" t="0" r="4445" b="0"/>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4236F5">
        <w:rPr>
          <w:rFonts w:asciiTheme="majorHAnsi" w:hAnsiTheme="majorHAnsi" w:cstheme="majorHAnsi"/>
        </w:rPr>
        <w:t xml:space="preserve"> spowoduje zapisanie zmian wprowadzonych w formularzu umowy bez jej przekazania do weryfikacji.</w:t>
      </w:r>
    </w:p>
    <w:p w14:paraId="1E01FA54" w14:textId="77777777" w:rsidR="000E0324" w:rsidRPr="004236F5" w:rsidRDefault="000E0324" w:rsidP="00822192">
      <w:pPr>
        <w:pStyle w:val="SOW-2Nagwek"/>
      </w:pPr>
      <w:bookmarkStart w:id="2270" w:name="_Toc527100530"/>
      <w:bookmarkStart w:id="2271" w:name="_Toc59008926"/>
      <w:r w:rsidRPr="004236F5">
        <w:t>Rozwiązanie umowy</w:t>
      </w:r>
      <w:bookmarkEnd w:id="2270"/>
      <w:bookmarkEnd w:id="2271"/>
    </w:p>
    <w:p w14:paraId="4CED25A8" w14:textId="57697FF3"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rozwiązania umowy </w:t>
      </w:r>
      <w:r w:rsidR="00B3232E" w:rsidRPr="004236F5">
        <w:rPr>
          <w:rFonts w:asciiTheme="majorHAnsi" w:hAnsiTheme="majorHAnsi" w:cstheme="majorHAnsi"/>
          <w:bCs/>
        </w:rPr>
        <w:t>przez Realizatora-</w:t>
      </w:r>
      <w:r w:rsidRPr="004236F5">
        <w:rPr>
          <w:rFonts w:asciiTheme="majorHAnsi" w:hAnsiTheme="majorHAnsi" w:cstheme="majorHAnsi"/>
          <w:bCs/>
        </w:rPr>
        <w:t>rozszerzonego po jej podpisaniu przez Wnioskodawcę.</w:t>
      </w:r>
    </w:p>
    <w:p w14:paraId="40CA8043"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rozwiązania umowy należy:</w:t>
      </w:r>
    </w:p>
    <w:p w14:paraId="33A76933" w14:textId="77777777" w:rsidR="000E0324" w:rsidRPr="004236F5" w:rsidRDefault="000E0324" w:rsidP="009619F4">
      <w:pPr>
        <w:pStyle w:val="Tekstpodstawowy"/>
        <w:numPr>
          <w:ilvl w:val="0"/>
          <w:numId w:val="9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FCD6A48" wp14:editId="36733D73">
            <wp:extent cx="1581150" cy="276225"/>
            <wp:effectExtent l="0" t="0" r="0" b="9525"/>
            <wp:docPr id="804" name="Obraz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15811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87BA1B8" w14:textId="77777777" w:rsidR="000E0324" w:rsidRPr="004236F5" w:rsidRDefault="000E0324" w:rsidP="009619F4">
      <w:pPr>
        <w:pStyle w:val="Tekstpodstawowy"/>
        <w:numPr>
          <w:ilvl w:val="0"/>
          <w:numId w:val="91"/>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7E0930D3" wp14:editId="41A31CDE">
            <wp:extent cx="895350" cy="238125"/>
            <wp:effectExtent l="0" t="0" r="0" b="9525"/>
            <wp:docPr id="820" name="Obraz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895350" cy="238125"/>
                    </a:xfrm>
                    <a:prstGeom prst="rect">
                      <a:avLst/>
                    </a:prstGeom>
                  </pic:spPr>
                </pic:pic>
              </a:graphicData>
            </a:graphic>
          </wp:inline>
        </w:drawing>
      </w:r>
      <w:r w:rsidRPr="004236F5">
        <w:rPr>
          <w:rFonts w:asciiTheme="majorHAnsi" w:hAnsiTheme="majorHAnsi" w:cstheme="majorHAnsi"/>
        </w:rPr>
        <w:t>. Zostanie wyświetlona lista podpisanych umów przez Wnioskodawców.</w:t>
      </w:r>
    </w:p>
    <w:p w14:paraId="79F7E1AA" w14:textId="1B754705" w:rsidR="000E0324" w:rsidRPr="004236F5" w:rsidRDefault="004F0C09" w:rsidP="000E0324">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3BF69D93" wp14:editId="4F35860B">
            <wp:extent cx="6858000" cy="3017520"/>
            <wp:effectExtent l="0" t="0" r="0" b="0"/>
            <wp:docPr id="712" name="Obraz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858000" cy="3017520"/>
                    </a:xfrm>
                    <a:prstGeom prst="rect">
                      <a:avLst/>
                    </a:prstGeom>
                    <a:noFill/>
                    <a:ln>
                      <a:noFill/>
                    </a:ln>
                  </pic:spPr>
                </pic:pic>
              </a:graphicData>
            </a:graphic>
          </wp:inline>
        </w:drawing>
      </w:r>
    </w:p>
    <w:p w14:paraId="35991E16" w14:textId="1D386E48" w:rsidR="000E0324" w:rsidRPr="00A509DD" w:rsidRDefault="000E0324" w:rsidP="000E0324">
      <w:pPr>
        <w:pStyle w:val="Legenda"/>
        <w:ind w:left="0"/>
        <w:jc w:val="center"/>
        <w:rPr>
          <w:rFonts w:asciiTheme="majorHAnsi" w:hAnsiTheme="majorHAnsi" w:cstheme="majorHAnsi"/>
        </w:rPr>
      </w:pPr>
      <w:bookmarkStart w:id="2272" w:name="_Toc527100651"/>
      <w:bookmarkStart w:id="2273" w:name="_Toc59000950"/>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135</w:t>
      </w:r>
      <w:r w:rsidRPr="004236F5">
        <w:rPr>
          <w:rFonts w:asciiTheme="majorHAnsi" w:hAnsiTheme="majorHAnsi" w:cstheme="majorHAnsi"/>
        </w:rPr>
        <w:fldChar w:fldCharType="end"/>
      </w:r>
      <w:r w:rsidRPr="004236F5">
        <w:rPr>
          <w:rFonts w:asciiTheme="majorHAnsi" w:hAnsiTheme="majorHAnsi" w:cstheme="majorHAnsi"/>
        </w:rPr>
        <w:t xml:space="preserve"> Umowy do podpisania – przykładowa lista</w:t>
      </w:r>
      <w:bookmarkEnd w:id="2272"/>
      <w:bookmarkEnd w:id="2273"/>
    </w:p>
    <w:p w14:paraId="4E23F80D" w14:textId="77777777" w:rsidR="000E0324" w:rsidRPr="004236F5" w:rsidRDefault="000E0324" w:rsidP="009619F4">
      <w:pPr>
        <w:pStyle w:val="Tekstpodstawowy"/>
        <w:numPr>
          <w:ilvl w:val="0"/>
          <w:numId w:val="91"/>
        </w:numPr>
        <w:rPr>
          <w:rFonts w:asciiTheme="majorHAnsi" w:hAnsiTheme="majorHAnsi" w:cstheme="majorHAnsi"/>
        </w:rPr>
      </w:pPr>
      <w:r w:rsidRPr="004236F5">
        <w:rPr>
          <w:rFonts w:asciiTheme="majorHAnsi" w:hAnsiTheme="majorHAnsi" w:cstheme="majorHAnsi"/>
        </w:rPr>
        <w:t xml:space="preserve">Wyszukać umowę, która ma zostać rozwiązana i kliknąć przycisk </w:t>
      </w:r>
      <w:r w:rsidRPr="004236F5">
        <w:rPr>
          <w:rFonts w:asciiTheme="majorHAnsi" w:hAnsiTheme="majorHAnsi" w:cstheme="majorHAnsi"/>
          <w:noProof/>
          <w:lang w:eastAsia="pl-PL"/>
        </w:rPr>
        <w:drawing>
          <wp:inline distT="0" distB="0" distL="0" distR="0" wp14:anchorId="49C40793" wp14:editId="00637EE7">
            <wp:extent cx="304800" cy="219075"/>
            <wp:effectExtent l="0" t="0" r="0" b="9525"/>
            <wp:docPr id="826" name="Obraz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304800" cy="219075"/>
                    </a:xfrm>
                    <a:prstGeom prst="rect">
                      <a:avLst/>
                    </a:prstGeom>
                  </pic:spPr>
                </pic:pic>
              </a:graphicData>
            </a:graphic>
          </wp:inline>
        </w:drawing>
      </w:r>
      <w:r w:rsidRPr="004236F5">
        <w:rPr>
          <w:rFonts w:asciiTheme="majorHAnsi" w:hAnsiTheme="majorHAnsi" w:cstheme="majorHAnsi"/>
        </w:rPr>
        <w:t xml:space="preserve"> znajdujący się przy wybranej umowie.</w:t>
      </w:r>
      <w:r w:rsidRPr="004236F5">
        <w:rPr>
          <w:rFonts w:asciiTheme="majorHAnsi" w:hAnsiTheme="majorHAnsi" w:cstheme="majorHAnsi"/>
        </w:rPr>
        <w:br/>
        <w:t xml:space="preserve">Zostaną wyświetlone szczegółowe dane wybranej umowy. </w:t>
      </w:r>
    </w:p>
    <w:p w14:paraId="54EFDE31"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lastRenderedPageBreak/>
        <w:t xml:space="preserve">Z poziomu wyświetlonego formularza możliwe jest również pobranie umowy i zapisanie jej do pliku pdf za pomocą przycisku </w:t>
      </w:r>
      <w:r w:rsidRPr="004236F5">
        <w:rPr>
          <w:rFonts w:asciiTheme="majorHAnsi" w:hAnsiTheme="majorHAnsi" w:cstheme="majorHAnsi"/>
          <w:noProof/>
          <w:lang w:eastAsia="pl-PL"/>
        </w:rPr>
        <w:drawing>
          <wp:inline distT="0" distB="0" distL="0" distR="0" wp14:anchorId="040817FF" wp14:editId="458D4E55">
            <wp:extent cx="1114425" cy="304800"/>
            <wp:effectExtent l="0" t="0" r="9525" b="0"/>
            <wp:docPr id="810" name="Obraz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114425" cy="304800"/>
                    </a:xfrm>
                    <a:prstGeom prst="rect">
                      <a:avLst/>
                    </a:prstGeom>
                  </pic:spPr>
                </pic:pic>
              </a:graphicData>
            </a:graphic>
          </wp:inline>
        </w:drawing>
      </w:r>
      <w:r w:rsidRPr="004236F5">
        <w:rPr>
          <w:rFonts w:asciiTheme="majorHAnsi" w:hAnsiTheme="majorHAnsi" w:cstheme="majorHAnsi"/>
        </w:rPr>
        <w:t>.</w:t>
      </w:r>
    </w:p>
    <w:p w14:paraId="112BE4FB" w14:textId="77777777" w:rsidR="000E0324" w:rsidRPr="004236F5" w:rsidRDefault="000E0324" w:rsidP="009619F4">
      <w:pPr>
        <w:pStyle w:val="Tekstpodstawowy"/>
        <w:numPr>
          <w:ilvl w:val="0"/>
          <w:numId w:val="91"/>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902D9AC" wp14:editId="5D65776B">
            <wp:extent cx="876300" cy="304800"/>
            <wp:effectExtent l="0" t="0" r="0" b="0"/>
            <wp:docPr id="827" name="Obraz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876300" cy="304800"/>
                    </a:xfrm>
                    <a:prstGeom prst="rect">
                      <a:avLst/>
                    </a:prstGeom>
                  </pic:spPr>
                </pic:pic>
              </a:graphicData>
            </a:graphic>
          </wp:inline>
        </w:drawing>
      </w:r>
      <w:r w:rsidRPr="004236F5">
        <w:rPr>
          <w:rFonts w:asciiTheme="majorHAnsi" w:hAnsiTheme="majorHAnsi" w:cstheme="majorHAnsi"/>
        </w:rPr>
        <w:t xml:space="preserve"> w celu rozwiązania umowy.</w:t>
      </w:r>
    </w:p>
    <w:p w14:paraId="5BFC293B" w14:textId="3212EE76"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Należy pamiętać, aby przed rozwiązaniem umowy zapoznać się i zweryfikować jej treść.</w:t>
      </w:r>
      <w:r w:rsidRPr="004236F5" w:rsidDel="00C30BFA">
        <w:rPr>
          <w:rFonts w:asciiTheme="majorHAnsi" w:hAnsiTheme="majorHAnsi" w:cstheme="majorHAnsi"/>
        </w:rPr>
        <w:t xml:space="preserve"> </w:t>
      </w:r>
      <w:r w:rsidRPr="004236F5">
        <w:rPr>
          <w:rFonts w:asciiTheme="majorHAnsi" w:hAnsiTheme="majorHAnsi" w:cstheme="majorHAnsi"/>
        </w:rPr>
        <w:t>Należy pamiętać, iż nie ma możliwości cofnięcia operacji rozwiązania umowy.</w:t>
      </w:r>
    </w:p>
    <w:p w14:paraId="2A35822F" w14:textId="77777777" w:rsidR="00A05192" w:rsidRPr="004236F5" w:rsidRDefault="00A05192" w:rsidP="00A05192">
      <w:pPr>
        <w:pStyle w:val="Tekstpodstawowy"/>
        <w:ind w:left="0" w:firstLine="576"/>
        <w:jc w:val="both"/>
        <w:rPr>
          <w:rFonts w:asciiTheme="majorHAnsi" w:hAnsiTheme="majorHAnsi" w:cstheme="majorHAnsi"/>
          <w:b/>
          <w:color w:val="FF0000"/>
        </w:rPr>
      </w:pPr>
      <w:r w:rsidRPr="004236F5">
        <w:rPr>
          <w:rFonts w:asciiTheme="majorHAnsi" w:hAnsiTheme="majorHAnsi" w:cstheme="majorHAnsi"/>
          <w:b/>
          <w:color w:val="FF0000"/>
        </w:rPr>
        <w:t>***Uwaga***</w:t>
      </w:r>
    </w:p>
    <w:p w14:paraId="61D01F49" w14:textId="18C7BA2C" w:rsidR="00A05192" w:rsidRPr="004236F5" w:rsidRDefault="00A05192" w:rsidP="00A05192">
      <w:pPr>
        <w:pStyle w:val="Tekstpodstawowy"/>
        <w:ind w:left="0" w:firstLine="576"/>
        <w:rPr>
          <w:rFonts w:asciiTheme="majorHAnsi" w:hAnsiTheme="majorHAnsi" w:cstheme="majorHAnsi"/>
          <w:bCs/>
        </w:rPr>
      </w:pPr>
      <w:r w:rsidRPr="004236F5">
        <w:rPr>
          <w:rFonts w:asciiTheme="majorHAnsi" w:hAnsiTheme="majorHAnsi" w:cstheme="majorHAnsi"/>
          <w:b/>
        </w:rPr>
        <w:t>Rozwiązanie umowy jest nieodwracalną czynnością w Systemie SOW.</w:t>
      </w:r>
    </w:p>
    <w:p w14:paraId="73C6912D" w14:textId="77777777" w:rsidR="000E0324" w:rsidRPr="004236F5" w:rsidRDefault="000E0324" w:rsidP="009619F4">
      <w:pPr>
        <w:pStyle w:val="Tekstpodstawowy"/>
        <w:numPr>
          <w:ilvl w:val="0"/>
          <w:numId w:val="91"/>
        </w:numPr>
        <w:rPr>
          <w:rFonts w:asciiTheme="majorHAnsi" w:hAnsiTheme="majorHAnsi" w:cstheme="majorHAnsi"/>
        </w:rPr>
      </w:pPr>
      <w:r w:rsidRPr="004236F5">
        <w:rPr>
          <w:rFonts w:asciiTheme="majorHAnsi" w:hAnsiTheme="majorHAnsi" w:cstheme="majorHAnsi"/>
        </w:rPr>
        <w:t>Zostanie wyświetlony komunikat konieczności potwierdzenia operacji rozwiązania umowy.</w:t>
      </w:r>
    </w:p>
    <w:p w14:paraId="23BC55E6" w14:textId="77777777" w:rsidR="000E0324" w:rsidRPr="004236F5" w:rsidRDefault="000E0324" w:rsidP="000E0324">
      <w:pPr>
        <w:pStyle w:val="Tekstpodstawowy"/>
        <w:keepNext/>
        <w:ind w:left="36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18A33F35" wp14:editId="49BC86FB">
            <wp:extent cx="4267200" cy="1590675"/>
            <wp:effectExtent l="19050" t="19050" r="19050" b="28575"/>
            <wp:docPr id="829" name="Obraz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4267200" cy="1590675"/>
                    </a:xfrm>
                    <a:prstGeom prst="rect">
                      <a:avLst/>
                    </a:prstGeom>
                    <a:noFill/>
                    <a:ln w="6350">
                      <a:solidFill>
                        <a:schemeClr val="tx1"/>
                      </a:solidFill>
                    </a:ln>
                  </pic:spPr>
                </pic:pic>
              </a:graphicData>
            </a:graphic>
          </wp:inline>
        </w:drawing>
      </w:r>
    </w:p>
    <w:p w14:paraId="0B38176C" w14:textId="18EB80AC" w:rsidR="000E0324" w:rsidRPr="004236F5" w:rsidRDefault="000E0324" w:rsidP="000E0324">
      <w:pPr>
        <w:pStyle w:val="Legenda"/>
        <w:ind w:left="0"/>
        <w:jc w:val="center"/>
        <w:rPr>
          <w:rFonts w:asciiTheme="majorHAnsi" w:hAnsiTheme="majorHAnsi" w:cstheme="majorHAnsi"/>
        </w:rPr>
      </w:pPr>
      <w:bookmarkStart w:id="2274" w:name="_Toc527100652"/>
      <w:bookmarkStart w:id="2275" w:name="_Toc59000951"/>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136</w:t>
      </w:r>
      <w:r w:rsidRPr="004236F5">
        <w:rPr>
          <w:rFonts w:asciiTheme="majorHAnsi" w:hAnsiTheme="majorHAnsi" w:cstheme="majorHAnsi"/>
        </w:rPr>
        <w:fldChar w:fldCharType="end"/>
      </w:r>
      <w:r w:rsidRPr="004236F5">
        <w:rPr>
          <w:rFonts w:asciiTheme="majorHAnsi" w:hAnsiTheme="majorHAnsi" w:cstheme="majorHAnsi"/>
        </w:rPr>
        <w:t xml:space="preserve"> Potwierdzenie operacji rozwiązania umowy</w:t>
      </w:r>
      <w:bookmarkEnd w:id="2274"/>
      <w:bookmarkEnd w:id="2275"/>
    </w:p>
    <w:p w14:paraId="01E74CED" w14:textId="77777777" w:rsidR="000E0324" w:rsidRPr="004236F5" w:rsidRDefault="000E0324" w:rsidP="009619F4">
      <w:pPr>
        <w:pStyle w:val="Akapitzlist"/>
        <w:numPr>
          <w:ilvl w:val="0"/>
          <w:numId w:val="91"/>
        </w:numPr>
        <w:rPr>
          <w:rFonts w:asciiTheme="majorHAnsi" w:hAnsiTheme="majorHAnsi" w:cstheme="majorHAnsi"/>
          <w:sz w:val="20"/>
        </w:rPr>
      </w:pPr>
      <w:r w:rsidRPr="004236F5">
        <w:rPr>
          <w:rFonts w:asciiTheme="majorHAnsi" w:hAnsiTheme="majorHAnsi" w:cstheme="majorHAnsi"/>
          <w:sz w:val="20"/>
        </w:rPr>
        <w:t xml:space="preserve">Kliknąć przycisk </w:t>
      </w:r>
      <w:r w:rsidRPr="004236F5">
        <w:rPr>
          <w:rFonts w:asciiTheme="majorHAnsi" w:hAnsiTheme="majorHAnsi" w:cstheme="majorHAnsi"/>
          <w:noProof/>
          <w:lang w:eastAsia="pl-PL"/>
        </w:rPr>
        <w:drawing>
          <wp:inline distT="0" distB="0" distL="0" distR="0" wp14:anchorId="609323E6" wp14:editId="07D50ACC">
            <wp:extent cx="676275" cy="276225"/>
            <wp:effectExtent l="0" t="0" r="9525" b="9525"/>
            <wp:docPr id="830" name="Obraz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76275" cy="276225"/>
                    </a:xfrm>
                    <a:prstGeom prst="rect">
                      <a:avLst/>
                    </a:prstGeom>
                  </pic:spPr>
                </pic:pic>
              </a:graphicData>
            </a:graphic>
          </wp:inline>
        </w:drawing>
      </w:r>
      <w:r w:rsidRPr="004236F5">
        <w:rPr>
          <w:rFonts w:asciiTheme="majorHAnsi" w:hAnsiTheme="majorHAnsi" w:cstheme="majorHAnsi"/>
          <w:sz w:val="20"/>
        </w:rPr>
        <w:t xml:space="preserve"> w calu potwierdzenia operacji rozwiązania umowy. Zostanie wyświetlone okno konieczności podania powodu rozwiązania umowy.</w:t>
      </w:r>
    </w:p>
    <w:p w14:paraId="217EC68A" w14:textId="77777777" w:rsidR="000E0324" w:rsidRPr="004236F5" w:rsidRDefault="000E0324" w:rsidP="000E0324">
      <w:pPr>
        <w:pStyle w:val="Akapitzlist"/>
        <w:rPr>
          <w:rFonts w:asciiTheme="majorHAnsi" w:hAnsiTheme="majorHAnsi" w:cstheme="majorHAnsi"/>
          <w:sz w:val="20"/>
        </w:rPr>
      </w:pPr>
      <w:r w:rsidRPr="004236F5">
        <w:rPr>
          <w:rFonts w:asciiTheme="majorHAnsi" w:hAnsiTheme="majorHAnsi" w:cstheme="majorHAnsi"/>
          <w:sz w:val="20"/>
        </w:rPr>
        <w:t xml:space="preserve">Kliknięcie przycisku </w:t>
      </w:r>
      <w:r w:rsidRPr="004236F5">
        <w:rPr>
          <w:rFonts w:asciiTheme="majorHAnsi" w:hAnsiTheme="majorHAnsi" w:cstheme="majorHAnsi"/>
          <w:noProof/>
          <w:lang w:eastAsia="pl-PL"/>
        </w:rPr>
        <w:drawing>
          <wp:inline distT="0" distB="0" distL="0" distR="0" wp14:anchorId="130BD83A" wp14:editId="4872F1AD">
            <wp:extent cx="523875" cy="276225"/>
            <wp:effectExtent l="0" t="0" r="9525" b="9525"/>
            <wp:docPr id="831" name="Obraz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523875" cy="276225"/>
                    </a:xfrm>
                    <a:prstGeom prst="rect">
                      <a:avLst/>
                    </a:prstGeom>
                  </pic:spPr>
                </pic:pic>
              </a:graphicData>
            </a:graphic>
          </wp:inline>
        </w:drawing>
      </w:r>
      <w:r w:rsidRPr="004236F5">
        <w:rPr>
          <w:rFonts w:asciiTheme="majorHAnsi" w:hAnsiTheme="majorHAnsi" w:cstheme="majorHAnsi"/>
          <w:sz w:val="20"/>
        </w:rPr>
        <w:t xml:space="preserve"> spowoduje anulowanie operacji rozwiązania wybranej umowy.</w:t>
      </w:r>
    </w:p>
    <w:p w14:paraId="17935695" w14:textId="77777777" w:rsidR="000E0324" w:rsidRPr="004236F5" w:rsidRDefault="000E0324" w:rsidP="000E0324">
      <w:pPr>
        <w:keepNext/>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7CAE540F" wp14:editId="46DBB7F6">
            <wp:extent cx="4267200" cy="1590675"/>
            <wp:effectExtent l="19050" t="19050" r="19050" b="28575"/>
            <wp:docPr id="832" name="Obraz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4267200" cy="1590675"/>
                    </a:xfrm>
                    <a:prstGeom prst="rect">
                      <a:avLst/>
                    </a:prstGeom>
                    <a:noFill/>
                    <a:ln w="6350">
                      <a:solidFill>
                        <a:schemeClr val="tx1"/>
                      </a:solidFill>
                    </a:ln>
                  </pic:spPr>
                </pic:pic>
              </a:graphicData>
            </a:graphic>
          </wp:inline>
        </w:drawing>
      </w:r>
    </w:p>
    <w:p w14:paraId="0A6D5053" w14:textId="1DB40906" w:rsidR="000E0324" w:rsidRPr="00822192" w:rsidRDefault="000E0324" w:rsidP="000E0324">
      <w:pPr>
        <w:pStyle w:val="Legenda"/>
        <w:ind w:left="0"/>
        <w:jc w:val="center"/>
        <w:rPr>
          <w:rFonts w:asciiTheme="majorHAnsi" w:hAnsiTheme="majorHAnsi" w:cstheme="majorHAnsi"/>
        </w:rPr>
      </w:pPr>
      <w:bookmarkStart w:id="2276" w:name="_Toc527100653"/>
      <w:bookmarkStart w:id="2277" w:name="_Toc59000952"/>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137</w:t>
      </w:r>
      <w:r w:rsidRPr="004236F5">
        <w:rPr>
          <w:rFonts w:asciiTheme="majorHAnsi" w:hAnsiTheme="majorHAnsi" w:cstheme="majorHAnsi"/>
        </w:rPr>
        <w:fldChar w:fldCharType="end"/>
      </w:r>
      <w:r w:rsidRPr="004236F5">
        <w:rPr>
          <w:rFonts w:asciiTheme="majorHAnsi" w:hAnsiTheme="majorHAnsi" w:cstheme="majorHAnsi"/>
        </w:rPr>
        <w:t xml:space="preserve"> Komunikat konieczności wpisania powodu rozwiązania umowy</w:t>
      </w:r>
      <w:bookmarkEnd w:id="2276"/>
      <w:bookmarkEnd w:id="2277"/>
    </w:p>
    <w:p w14:paraId="1EAF2A7D" w14:textId="77777777" w:rsidR="000E0324" w:rsidRPr="004236F5" w:rsidRDefault="000E0324" w:rsidP="009619F4">
      <w:pPr>
        <w:pStyle w:val="Akapitzlist"/>
        <w:numPr>
          <w:ilvl w:val="0"/>
          <w:numId w:val="91"/>
        </w:numPr>
        <w:rPr>
          <w:rFonts w:asciiTheme="majorHAnsi" w:hAnsiTheme="majorHAnsi" w:cstheme="majorHAnsi"/>
          <w:sz w:val="20"/>
        </w:rPr>
      </w:pPr>
      <w:r w:rsidRPr="004236F5">
        <w:rPr>
          <w:rFonts w:asciiTheme="majorHAnsi" w:hAnsiTheme="majorHAnsi" w:cstheme="majorHAnsi"/>
          <w:sz w:val="20"/>
        </w:rPr>
        <w:t xml:space="preserve">Uzupełnić wymagane pole a następnie kliknąć przycisk </w:t>
      </w:r>
      <w:r w:rsidRPr="004236F5">
        <w:rPr>
          <w:rFonts w:asciiTheme="majorHAnsi" w:hAnsiTheme="majorHAnsi" w:cstheme="majorHAnsi"/>
          <w:noProof/>
          <w:lang w:eastAsia="pl-PL"/>
        </w:rPr>
        <w:drawing>
          <wp:inline distT="0" distB="0" distL="0" distR="0" wp14:anchorId="762D4396" wp14:editId="4186CEEC">
            <wp:extent cx="685800" cy="285750"/>
            <wp:effectExtent l="0" t="0" r="0" b="0"/>
            <wp:docPr id="833" name="Obraz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685800" cy="285750"/>
                    </a:xfrm>
                    <a:prstGeom prst="rect">
                      <a:avLst/>
                    </a:prstGeom>
                  </pic:spPr>
                </pic:pic>
              </a:graphicData>
            </a:graphic>
          </wp:inline>
        </w:drawing>
      </w:r>
      <w:r w:rsidRPr="004236F5">
        <w:rPr>
          <w:rFonts w:asciiTheme="majorHAnsi" w:hAnsiTheme="majorHAnsi" w:cstheme="majorHAnsi"/>
          <w:sz w:val="20"/>
        </w:rPr>
        <w:t xml:space="preserve"> w celu zatwierdzenia rozwiązania umowy. Zostaną wyświetlone odpowiednie komunikaty systemowe potwierdzające dokonane zmiany.</w:t>
      </w:r>
    </w:p>
    <w:p w14:paraId="40FDC8F0" w14:textId="77777777" w:rsidR="000E0324" w:rsidRPr="004236F5" w:rsidRDefault="000E0324" w:rsidP="000E0324">
      <w:pPr>
        <w:pStyle w:val="Akapitzlist"/>
        <w:rPr>
          <w:rFonts w:asciiTheme="majorHAnsi" w:hAnsiTheme="majorHAnsi" w:cstheme="majorHAnsi"/>
          <w:sz w:val="20"/>
        </w:rPr>
      </w:pPr>
      <w:r w:rsidRPr="004236F5">
        <w:rPr>
          <w:rFonts w:asciiTheme="majorHAnsi" w:hAnsiTheme="majorHAnsi" w:cstheme="majorHAnsi"/>
          <w:sz w:val="20"/>
        </w:rPr>
        <w:t xml:space="preserve">Wybranie przycisku </w:t>
      </w:r>
      <w:r w:rsidRPr="004236F5">
        <w:rPr>
          <w:rFonts w:asciiTheme="majorHAnsi" w:hAnsiTheme="majorHAnsi" w:cstheme="majorHAnsi"/>
          <w:noProof/>
          <w:lang w:eastAsia="pl-PL"/>
        </w:rPr>
        <w:drawing>
          <wp:inline distT="0" distB="0" distL="0" distR="0" wp14:anchorId="6BBD1045" wp14:editId="4F260D6B">
            <wp:extent cx="619125" cy="333375"/>
            <wp:effectExtent l="0" t="0" r="9525" b="9525"/>
            <wp:docPr id="834" name="Obraz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619125" cy="333375"/>
                    </a:xfrm>
                    <a:prstGeom prst="rect">
                      <a:avLst/>
                    </a:prstGeom>
                  </pic:spPr>
                </pic:pic>
              </a:graphicData>
            </a:graphic>
          </wp:inline>
        </w:drawing>
      </w:r>
      <w:r w:rsidRPr="004236F5">
        <w:rPr>
          <w:rFonts w:asciiTheme="majorHAnsi" w:hAnsiTheme="majorHAnsi" w:cstheme="majorHAnsi"/>
          <w:sz w:val="20"/>
        </w:rPr>
        <w:t>spowoduje anulowanie operacji rozwiązania umowy.</w:t>
      </w:r>
    </w:p>
    <w:p w14:paraId="6ABD2F0C" w14:textId="77777777" w:rsidR="000E0324" w:rsidRPr="004236F5" w:rsidRDefault="000E0324" w:rsidP="00822192">
      <w:pPr>
        <w:pStyle w:val="SOW-2Nagwek"/>
      </w:pPr>
      <w:bookmarkStart w:id="2278" w:name="_Toc527100531"/>
      <w:bookmarkStart w:id="2279" w:name="_Toc59008927"/>
      <w:bookmarkStart w:id="2280" w:name="_Toc522200441"/>
      <w:bookmarkEnd w:id="2042"/>
      <w:r w:rsidRPr="004236F5">
        <w:lastRenderedPageBreak/>
        <w:t>Przeglądanie umów</w:t>
      </w:r>
      <w:bookmarkEnd w:id="2278"/>
      <w:bookmarkEnd w:id="2279"/>
    </w:p>
    <w:p w14:paraId="76C2C51C" w14:textId="69F67DF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przeglądanie umów w module Realizatora. Rozdział został podzielony na podrozdziały, gdzie w każdym z nich została opisana czynność przeglądania umów w innym statusie. </w:t>
      </w:r>
      <w:r w:rsidR="00473C71" w:rsidRPr="004236F5">
        <w:rPr>
          <w:rFonts w:asciiTheme="majorHAnsi" w:hAnsiTheme="majorHAnsi" w:cstheme="majorHAnsi"/>
          <w:bCs/>
        </w:rPr>
        <w:t>Czynności te mogą wykonać</w:t>
      </w:r>
      <w:r w:rsidR="00B3232E" w:rsidRPr="004236F5">
        <w:rPr>
          <w:rFonts w:asciiTheme="majorHAnsi" w:hAnsiTheme="majorHAnsi" w:cstheme="majorHAnsi"/>
          <w:bCs/>
        </w:rPr>
        <w:t xml:space="preserve"> użytkownicy z rolą: Realizator-podstawowy, Realizator-</w:t>
      </w:r>
      <w:r w:rsidR="00473C71" w:rsidRPr="004236F5">
        <w:rPr>
          <w:rFonts w:asciiTheme="majorHAnsi" w:hAnsiTheme="majorHAnsi" w:cstheme="majorHAnsi"/>
          <w:bCs/>
        </w:rPr>
        <w:t>rozszerzony i Administrator</w:t>
      </w:r>
      <w:r w:rsidR="00B3232E" w:rsidRPr="004236F5">
        <w:rPr>
          <w:rFonts w:asciiTheme="majorHAnsi" w:hAnsiTheme="majorHAnsi" w:cstheme="majorHAnsi"/>
          <w:bCs/>
        </w:rPr>
        <w:t>-</w:t>
      </w:r>
      <w:r w:rsidR="00473C71" w:rsidRPr="004236F5">
        <w:rPr>
          <w:rFonts w:asciiTheme="majorHAnsi" w:hAnsiTheme="majorHAnsi" w:cstheme="majorHAnsi"/>
          <w:bCs/>
        </w:rPr>
        <w:t>realizatora.</w:t>
      </w:r>
    </w:p>
    <w:p w14:paraId="620C79CC" w14:textId="77777777" w:rsidR="0007791F" w:rsidRPr="004236F5" w:rsidRDefault="0007791F" w:rsidP="0007791F">
      <w:pPr>
        <w:pStyle w:val="Tekstpodstawowy"/>
        <w:ind w:left="0" w:firstLine="576"/>
        <w:jc w:val="both"/>
        <w:rPr>
          <w:rFonts w:asciiTheme="majorHAnsi" w:hAnsiTheme="majorHAnsi" w:cstheme="majorHAnsi"/>
          <w:b/>
          <w:color w:val="FF0000"/>
        </w:rPr>
      </w:pPr>
      <w:r w:rsidRPr="004236F5">
        <w:rPr>
          <w:rFonts w:asciiTheme="majorHAnsi" w:hAnsiTheme="majorHAnsi" w:cstheme="majorHAnsi"/>
          <w:b/>
          <w:color w:val="FF0000"/>
        </w:rPr>
        <w:t>***Uwaga***</w:t>
      </w:r>
    </w:p>
    <w:p w14:paraId="13A97196" w14:textId="7A1FC74D" w:rsidR="0007791F" w:rsidRPr="004236F5" w:rsidRDefault="0007791F" w:rsidP="0007791F">
      <w:pPr>
        <w:pStyle w:val="Tekstpodstawowy"/>
        <w:ind w:left="0" w:firstLine="576"/>
        <w:rPr>
          <w:rFonts w:asciiTheme="majorHAnsi" w:hAnsiTheme="majorHAnsi" w:cstheme="majorHAnsi"/>
          <w:bCs/>
        </w:rPr>
      </w:pPr>
      <w:r w:rsidRPr="004236F5">
        <w:rPr>
          <w:rFonts w:asciiTheme="majorHAnsi" w:hAnsiTheme="majorHAnsi" w:cstheme="majorHAnsi"/>
          <w:b/>
        </w:rPr>
        <w:t>Tylko umowy z wybranym i zapisanym szablonem dokumentu posiadają możliwość wydrukowania do PDF.</w:t>
      </w:r>
    </w:p>
    <w:p w14:paraId="736C408E" w14:textId="77777777" w:rsidR="00BA237C" w:rsidRPr="004236F5" w:rsidRDefault="00BA237C" w:rsidP="000E0324">
      <w:pPr>
        <w:pStyle w:val="Tekstpodstawowy"/>
        <w:ind w:left="0" w:firstLine="709"/>
        <w:rPr>
          <w:rFonts w:asciiTheme="majorHAnsi" w:hAnsiTheme="majorHAnsi" w:cstheme="majorHAnsi"/>
          <w:bCs/>
        </w:rPr>
      </w:pPr>
    </w:p>
    <w:p w14:paraId="2910B6A3" w14:textId="77777777" w:rsidR="000E0324" w:rsidRPr="004236F5" w:rsidRDefault="000E0324" w:rsidP="00822192">
      <w:pPr>
        <w:pStyle w:val="SOW-3Nagwek"/>
      </w:pPr>
      <w:r w:rsidRPr="004236F5">
        <w:t>Umowy wygenerowane</w:t>
      </w:r>
    </w:p>
    <w:p w14:paraId="013B619C"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w statusie „Wygenerowana umowa” należy:</w:t>
      </w:r>
    </w:p>
    <w:p w14:paraId="5E1C61B5" w14:textId="77777777" w:rsidR="000E0324" w:rsidRPr="004236F5" w:rsidRDefault="000E0324" w:rsidP="00CC03A5">
      <w:pPr>
        <w:pStyle w:val="Tekstpodstawowy"/>
        <w:numPr>
          <w:ilvl w:val="0"/>
          <w:numId w:val="47"/>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405B321" wp14:editId="19B5E111">
            <wp:extent cx="933450" cy="304800"/>
            <wp:effectExtent l="0" t="0" r="0" b="0"/>
            <wp:docPr id="1287" name="Obraz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01DD33E7" w14:textId="77777777" w:rsidR="000E0324" w:rsidRPr="004236F5" w:rsidRDefault="000E0324" w:rsidP="00CC03A5">
      <w:pPr>
        <w:pStyle w:val="Tekstpodstawowy"/>
        <w:numPr>
          <w:ilvl w:val="0"/>
          <w:numId w:val="47"/>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71880830" wp14:editId="0AAF106D">
            <wp:extent cx="1247775" cy="285750"/>
            <wp:effectExtent l="0" t="0" r="9525" b="0"/>
            <wp:docPr id="1286" name="Obraz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1247775" cy="2857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wygenerowanych umów, które nie zostały przekazane do weryfikacji</w:t>
      </w:r>
      <w:r w:rsidRPr="004236F5">
        <w:rPr>
          <w:rFonts w:asciiTheme="majorHAnsi" w:hAnsiTheme="majorHAnsi" w:cstheme="majorHAnsi"/>
          <w:noProof/>
        </w:rPr>
        <w:t>.</w:t>
      </w:r>
    </w:p>
    <w:p w14:paraId="1E1CC703" w14:textId="77777777" w:rsidR="000E0324" w:rsidRPr="004236F5" w:rsidRDefault="000E0324" w:rsidP="00CC03A5">
      <w:pPr>
        <w:pStyle w:val="Tekstpodstawowy"/>
        <w:numPr>
          <w:ilvl w:val="0"/>
          <w:numId w:val="47"/>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7915EA27" wp14:editId="58C4E216">
            <wp:extent cx="371475" cy="209550"/>
            <wp:effectExtent l="0" t="0" r="9525" b="0"/>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510B8A5E" w14:textId="77777777" w:rsidR="000E0324" w:rsidRPr="004236F5" w:rsidRDefault="000E0324" w:rsidP="00CC03A5">
      <w:pPr>
        <w:pStyle w:val="Tekstpodstawowy"/>
        <w:numPr>
          <w:ilvl w:val="0"/>
          <w:numId w:val="47"/>
        </w:numPr>
        <w:rPr>
          <w:rFonts w:asciiTheme="majorHAnsi" w:hAnsiTheme="majorHAnsi" w:cstheme="majorHAnsi"/>
          <w:bCs/>
        </w:rPr>
      </w:pPr>
      <w:r w:rsidRPr="004236F5">
        <w:rPr>
          <w:rFonts w:asciiTheme="majorHAnsi" w:hAnsiTheme="majorHAnsi" w:cstheme="majorHAnsi"/>
          <w:bCs/>
        </w:rPr>
        <w:t>Otworzyć zapisany plik zawierający wygenerowaną umowę.</w:t>
      </w:r>
    </w:p>
    <w:p w14:paraId="42C8258B" w14:textId="77777777" w:rsidR="000E0324" w:rsidRPr="004236F5" w:rsidRDefault="000E0324" w:rsidP="00822192">
      <w:pPr>
        <w:pStyle w:val="SOW-3Nagwek"/>
      </w:pPr>
      <w:r w:rsidRPr="004236F5">
        <w:t>Umowy do poprawy</w:t>
      </w:r>
    </w:p>
    <w:p w14:paraId="135526D5"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w statusie „Umowa do poprawy” należy:</w:t>
      </w:r>
    </w:p>
    <w:p w14:paraId="44BF6AFB" w14:textId="77777777" w:rsidR="000E0324" w:rsidRPr="004236F5" w:rsidRDefault="000E0324" w:rsidP="00CC03A5">
      <w:pPr>
        <w:pStyle w:val="Tekstpodstawowy"/>
        <w:numPr>
          <w:ilvl w:val="0"/>
          <w:numId w:val="48"/>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4225304" wp14:editId="03D77EF3">
            <wp:extent cx="933450" cy="304800"/>
            <wp:effectExtent l="0" t="0" r="0" b="0"/>
            <wp:docPr id="1288" name="Obraz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7E780276" w14:textId="77777777" w:rsidR="000E0324" w:rsidRPr="004236F5" w:rsidRDefault="000E0324" w:rsidP="00CC03A5">
      <w:pPr>
        <w:pStyle w:val="Tekstpodstawowy"/>
        <w:numPr>
          <w:ilvl w:val="0"/>
          <w:numId w:val="48"/>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7D2DD01E" wp14:editId="619616AB">
            <wp:extent cx="1104900" cy="171450"/>
            <wp:effectExtent l="0" t="0" r="0" b="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1104900"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przekazane do poprawy</w:t>
      </w:r>
      <w:r w:rsidRPr="004236F5">
        <w:rPr>
          <w:rFonts w:asciiTheme="majorHAnsi" w:hAnsiTheme="majorHAnsi" w:cstheme="majorHAnsi"/>
          <w:noProof/>
        </w:rPr>
        <w:t>.</w:t>
      </w:r>
    </w:p>
    <w:p w14:paraId="5D035C8E" w14:textId="77777777" w:rsidR="000E0324" w:rsidRPr="004236F5" w:rsidRDefault="000E0324" w:rsidP="00CC03A5">
      <w:pPr>
        <w:pStyle w:val="Tekstpodstawowy"/>
        <w:numPr>
          <w:ilvl w:val="0"/>
          <w:numId w:val="48"/>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55F07D0E" wp14:editId="05FA6140">
            <wp:extent cx="371475" cy="209550"/>
            <wp:effectExtent l="0" t="0" r="9525"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65029ECE" w14:textId="77777777" w:rsidR="000E0324" w:rsidRPr="004236F5" w:rsidRDefault="000E0324" w:rsidP="00CC03A5">
      <w:pPr>
        <w:pStyle w:val="Tekstpodstawowy"/>
        <w:numPr>
          <w:ilvl w:val="0"/>
          <w:numId w:val="48"/>
        </w:numPr>
        <w:rPr>
          <w:rFonts w:asciiTheme="majorHAnsi" w:hAnsiTheme="majorHAnsi" w:cstheme="majorHAnsi"/>
        </w:rPr>
      </w:pPr>
      <w:r w:rsidRPr="004236F5">
        <w:rPr>
          <w:rFonts w:asciiTheme="majorHAnsi" w:hAnsiTheme="majorHAnsi" w:cstheme="majorHAnsi"/>
        </w:rPr>
        <w:t>Otworzyć zapisany plik zawierający wygenerowaną umowę.</w:t>
      </w:r>
    </w:p>
    <w:p w14:paraId="30934244" w14:textId="77777777" w:rsidR="000E0324" w:rsidRPr="004236F5" w:rsidRDefault="000E0324" w:rsidP="00822192">
      <w:pPr>
        <w:pStyle w:val="SOW-3Nagwek"/>
      </w:pPr>
      <w:r w:rsidRPr="004236F5">
        <w:t>Umowy do weryfikacji</w:t>
      </w:r>
    </w:p>
    <w:p w14:paraId="1C620718"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w statusie „Umowa do weryfikacji” należy:</w:t>
      </w:r>
    </w:p>
    <w:p w14:paraId="77B6D5C5" w14:textId="77777777" w:rsidR="000E0324" w:rsidRPr="004236F5" w:rsidRDefault="000E0324" w:rsidP="00CC03A5">
      <w:pPr>
        <w:pStyle w:val="Tekstpodstawowy"/>
        <w:numPr>
          <w:ilvl w:val="0"/>
          <w:numId w:val="49"/>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1717B96" wp14:editId="299F1132">
            <wp:extent cx="933450" cy="304800"/>
            <wp:effectExtent l="0" t="0" r="0" b="0"/>
            <wp:docPr id="1289" name="Obraz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3C33CD4B" w14:textId="5DA6B049" w:rsidR="000E0324" w:rsidRPr="004236F5" w:rsidRDefault="000E0324" w:rsidP="00CC03A5">
      <w:pPr>
        <w:pStyle w:val="Tekstpodstawowy"/>
        <w:numPr>
          <w:ilvl w:val="0"/>
          <w:numId w:val="49"/>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00CE5D61" w:rsidRPr="004236F5">
        <w:rPr>
          <w:rFonts w:asciiTheme="majorHAnsi" w:hAnsiTheme="majorHAnsi" w:cstheme="majorHAnsi"/>
          <w:noProof/>
        </w:rPr>
        <w:drawing>
          <wp:inline distT="0" distB="0" distL="0" distR="0" wp14:anchorId="504B7FE6" wp14:editId="7B767464">
            <wp:extent cx="1943100" cy="266700"/>
            <wp:effectExtent l="0" t="0" r="0" b="0"/>
            <wp:docPr id="984" name="Obraz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1943100" cy="2667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przekazane do weryfikacji</w:t>
      </w:r>
      <w:r w:rsidRPr="004236F5">
        <w:rPr>
          <w:rFonts w:asciiTheme="majorHAnsi" w:hAnsiTheme="majorHAnsi" w:cstheme="majorHAnsi"/>
          <w:noProof/>
        </w:rPr>
        <w:t>.</w:t>
      </w:r>
    </w:p>
    <w:p w14:paraId="2A579149" w14:textId="77777777" w:rsidR="000E0324" w:rsidRPr="004236F5" w:rsidRDefault="000E0324" w:rsidP="00CC03A5">
      <w:pPr>
        <w:pStyle w:val="Tekstpodstawowy"/>
        <w:numPr>
          <w:ilvl w:val="0"/>
          <w:numId w:val="49"/>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7E17A9C5" wp14:editId="6CD8DD5B">
            <wp:extent cx="371475" cy="209550"/>
            <wp:effectExtent l="0" t="0" r="9525" b="0"/>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7C6D6B97" w14:textId="77777777" w:rsidR="000E0324" w:rsidRPr="004236F5" w:rsidRDefault="000E0324" w:rsidP="00CC03A5">
      <w:pPr>
        <w:pStyle w:val="Tekstpodstawowy"/>
        <w:numPr>
          <w:ilvl w:val="0"/>
          <w:numId w:val="49"/>
        </w:numPr>
        <w:rPr>
          <w:rFonts w:asciiTheme="majorHAnsi" w:hAnsiTheme="majorHAnsi" w:cstheme="majorHAnsi"/>
        </w:rPr>
      </w:pPr>
      <w:r w:rsidRPr="004236F5">
        <w:rPr>
          <w:rFonts w:asciiTheme="majorHAnsi" w:hAnsiTheme="majorHAnsi" w:cstheme="majorHAnsi"/>
        </w:rPr>
        <w:t>Otworzyć zapisany plik zawierający wygenerowaną umowę.</w:t>
      </w:r>
    </w:p>
    <w:p w14:paraId="0CC58A67" w14:textId="77777777" w:rsidR="000E0324" w:rsidRPr="004236F5" w:rsidRDefault="000E0324" w:rsidP="00822192">
      <w:pPr>
        <w:pStyle w:val="SOW-3Nagwek"/>
      </w:pPr>
      <w:r w:rsidRPr="004236F5">
        <w:lastRenderedPageBreak/>
        <w:t>Umowy do podpisania</w:t>
      </w:r>
    </w:p>
    <w:p w14:paraId="115B3F5A"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w statusie „Umowa do podpisania” należy:</w:t>
      </w:r>
    </w:p>
    <w:p w14:paraId="749A206E" w14:textId="77777777" w:rsidR="000E0324" w:rsidRPr="004236F5" w:rsidRDefault="000E0324" w:rsidP="00CC03A5">
      <w:pPr>
        <w:pStyle w:val="Tekstpodstawowy"/>
        <w:numPr>
          <w:ilvl w:val="0"/>
          <w:numId w:val="50"/>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6B0D063" wp14:editId="58374832">
            <wp:extent cx="933450" cy="304800"/>
            <wp:effectExtent l="0" t="0" r="0" b="0"/>
            <wp:docPr id="1290" name="Obraz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57DB19C4" w14:textId="5EC5D34F" w:rsidR="000E0324" w:rsidRPr="004236F5" w:rsidRDefault="000E0324" w:rsidP="00CC03A5">
      <w:pPr>
        <w:pStyle w:val="Tekstpodstawowy"/>
        <w:numPr>
          <w:ilvl w:val="0"/>
          <w:numId w:val="50"/>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00CE5D61" w:rsidRPr="004236F5">
        <w:rPr>
          <w:rFonts w:asciiTheme="majorHAnsi" w:hAnsiTheme="majorHAnsi" w:cstheme="majorHAnsi"/>
          <w:noProof/>
        </w:rPr>
        <w:drawing>
          <wp:inline distT="0" distB="0" distL="0" distR="0" wp14:anchorId="0220726F" wp14:editId="31D2B948">
            <wp:extent cx="1943100" cy="428625"/>
            <wp:effectExtent l="0" t="0" r="0" b="9525"/>
            <wp:docPr id="990" name="Obraz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1943100" cy="4286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przekazane do Wnioskodawcy do podpisania</w:t>
      </w:r>
      <w:r w:rsidRPr="004236F5">
        <w:rPr>
          <w:rFonts w:asciiTheme="majorHAnsi" w:hAnsiTheme="majorHAnsi" w:cstheme="majorHAnsi"/>
          <w:noProof/>
        </w:rPr>
        <w:t>.</w:t>
      </w:r>
    </w:p>
    <w:p w14:paraId="0B784D26" w14:textId="77777777" w:rsidR="000E0324" w:rsidRPr="004236F5" w:rsidRDefault="000E0324" w:rsidP="00CC03A5">
      <w:pPr>
        <w:pStyle w:val="Tekstpodstawowy"/>
        <w:numPr>
          <w:ilvl w:val="0"/>
          <w:numId w:val="50"/>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69478155" wp14:editId="77398134">
            <wp:extent cx="371475" cy="209550"/>
            <wp:effectExtent l="0" t="0" r="9525"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21344F39" w14:textId="77777777" w:rsidR="000E0324" w:rsidRPr="004236F5" w:rsidRDefault="000E0324" w:rsidP="00CC03A5">
      <w:pPr>
        <w:pStyle w:val="Tekstpodstawowy"/>
        <w:numPr>
          <w:ilvl w:val="0"/>
          <w:numId w:val="50"/>
        </w:numPr>
        <w:rPr>
          <w:rFonts w:asciiTheme="majorHAnsi" w:hAnsiTheme="majorHAnsi" w:cstheme="majorHAnsi"/>
        </w:rPr>
      </w:pPr>
      <w:r w:rsidRPr="004236F5">
        <w:rPr>
          <w:rFonts w:asciiTheme="majorHAnsi" w:hAnsiTheme="majorHAnsi" w:cstheme="majorHAnsi"/>
        </w:rPr>
        <w:t>Otworzyć zapisany plik zawierający wygenerowaną umowę.</w:t>
      </w:r>
    </w:p>
    <w:p w14:paraId="6ECFFBD2" w14:textId="77777777" w:rsidR="000E0324" w:rsidRPr="004236F5" w:rsidRDefault="000E0324" w:rsidP="00822192">
      <w:pPr>
        <w:pStyle w:val="SOW-3Nagwek"/>
      </w:pPr>
      <w:r w:rsidRPr="004236F5">
        <w:t>Umowy podpisane</w:t>
      </w:r>
    </w:p>
    <w:p w14:paraId="3BFC9762"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w statusie „Umowa podpisana” należy:</w:t>
      </w:r>
    </w:p>
    <w:p w14:paraId="64485A40" w14:textId="77777777" w:rsidR="000E0324" w:rsidRPr="004236F5" w:rsidRDefault="000E0324" w:rsidP="00CC03A5">
      <w:pPr>
        <w:pStyle w:val="Tekstpodstawowy"/>
        <w:numPr>
          <w:ilvl w:val="0"/>
          <w:numId w:val="5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41E943C" wp14:editId="5429B4D0">
            <wp:extent cx="933450" cy="304800"/>
            <wp:effectExtent l="0" t="0" r="0" b="0"/>
            <wp:docPr id="1291" name="Obraz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46BB2650" w14:textId="77777777" w:rsidR="000E0324" w:rsidRPr="004236F5" w:rsidRDefault="000E0324" w:rsidP="00CC03A5">
      <w:pPr>
        <w:pStyle w:val="Tekstpodstawowy"/>
        <w:numPr>
          <w:ilvl w:val="0"/>
          <w:numId w:val="51"/>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5F0A6282" wp14:editId="2C71F1FD">
            <wp:extent cx="962025" cy="171450"/>
            <wp:effectExtent l="0" t="0" r="9525" b="0"/>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962025"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podpisane przez Wnioskodawców</w:t>
      </w:r>
      <w:r w:rsidRPr="004236F5">
        <w:rPr>
          <w:rFonts w:asciiTheme="majorHAnsi" w:hAnsiTheme="majorHAnsi" w:cstheme="majorHAnsi"/>
          <w:noProof/>
        </w:rPr>
        <w:t>.</w:t>
      </w:r>
    </w:p>
    <w:p w14:paraId="14B99578" w14:textId="77777777" w:rsidR="000E0324" w:rsidRPr="004236F5" w:rsidRDefault="000E0324" w:rsidP="00CC03A5">
      <w:pPr>
        <w:pStyle w:val="Tekstpodstawowy"/>
        <w:numPr>
          <w:ilvl w:val="0"/>
          <w:numId w:val="51"/>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2A5D4BCE" wp14:editId="5831EFF5">
            <wp:extent cx="371475" cy="209550"/>
            <wp:effectExtent l="0" t="0" r="9525"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2EA7DE3B" w14:textId="296A496A" w:rsidR="000E0324" w:rsidRDefault="000E0324" w:rsidP="00CC03A5">
      <w:pPr>
        <w:pStyle w:val="Tekstpodstawowy"/>
        <w:numPr>
          <w:ilvl w:val="0"/>
          <w:numId w:val="51"/>
        </w:numPr>
        <w:rPr>
          <w:rFonts w:asciiTheme="majorHAnsi" w:hAnsiTheme="majorHAnsi" w:cstheme="majorHAnsi"/>
        </w:rPr>
      </w:pPr>
      <w:r w:rsidRPr="004236F5">
        <w:rPr>
          <w:rFonts w:asciiTheme="majorHAnsi" w:hAnsiTheme="majorHAnsi" w:cstheme="majorHAnsi"/>
        </w:rPr>
        <w:t>Otworzyć zapisany plik zawierający wygenerowaną umowę.</w:t>
      </w:r>
    </w:p>
    <w:p w14:paraId="6D8F3AAD" w14:textId="7D9CB053" w:rsidR="00EA1169" w:rsidRDefault="00EA1169" w:rsidP="00EA1169">
      <w:pPr>
        <w:pStyle w:val="Tekstpodstawowy"/>
        <w:ind w:left="720"/>
        <w:rPr>
          <w:rFonts w:asciiTheme="majorHAnsi" w:hAnsiTheme="majorHAnsi" w:cstheme="majorHAnsi"/>
        </w:rPr>
      </w:pPr>
    </w:p>
    <w:p w14:paraId="0C6B591A" w14:textId="097E6720" w:rsidR="00EA1169" w:rsidRDefault="00EA1169" w:rsidP="00822192">
      <w:pPr>
        <w:pStyle w:val="SOW-3Nagwek"/>
      </w:pPr>
      <w:r>
        <w:t>Aneksy</w:t>
      </w:r>
    </w:p>
    <w:p w14:paraId="5146FE41" w14:textId="785DCE88" w:rsidR="00EA1169" w:rsidRDefault="00EA1169" w:rsidP="00EA1169">
      <w:pPr>
        <w:pStyle w:val="Tekstpodstawowy"/>
        <w:ind w:left="720"/>
        <w:rPr>
          <w:rFonts w:asciiTheme="majorHAnsi" w:hAnsiTheme="majorHAnsi" w:cstheme="majorHAnsi"/>
        </w:rPr>
      </w:pPr>
      <w:r>
        <w:rPr>
          <w:rFonts w:asciiTheme="majorHAnsi" w:hAnsiTheme="majorHAnsi" w:cstheme="majorHAnsi"/>
        </w:rPr>
        <w:t>W celu wyświetlania  szczegółów aneksu, dodania lub modyfikacji do podpisanej umowy należy:</w:t>
      </w:r>
    </w:p>
    <w:p w14:paraId="47E5FE93" w14:textId="4EF975FA" w:rsidR="00EA1169" w:rsidRDefault="00EA1169" w:rsidP="00EA1169">
      <w:pPr>
        <w:pStyle w:val="Tekstpodstawowy"/>
        <w:numPr>
          <w:ilvl w:val="6"/>
          <w:numId w:val="228"/>
        </w:numPr>
        <w:ind w:left="709"/>
        <w:rPr>
          <w:rFonts w:asciiTheme="majorHAnsi" w:hAnsiTheme="majorHAnsi" w:cstheme="majorHAnsi"/>
          <w:bCs/>
        </w:rPr>
      </w:pPr>
      <w:r w:rsidRPr="00FE4057">
        <w:rPr>
          <w:rFonts w:asciiTheme="majorHAnsi" w:hAnsiTheme="majorHAnsi" w:cstheme="majorHAnsi"/>
          <w:bCs/>
        </w:rPr>
        <w:t xml:space="preserve">Rozwinąć zakładkę </w:t>
      </w:r>
      <w:r w:rsidRPr="00FE4057">
        <w:rPr>
          <w:rFonts w:asciiTheme="majorHAnsi" w:hAnsiTheme="majorHAnsi" w:cstheme="majorHAnsi"/>
          <w:noProof/>
          <w:lang w:eastAsia="pl-PL"/>
        </w:rPr>
        <w:drawing>
          <wp:inline distT="0" distB="0" distL="0" distR="0" wp14:anchorId="73EF7443" wp14:editId="444C2C5F">
            <wp:extent cx="933450" cy="304800"/>
            <wp:effectExtent l="0" t="0" r="0" b="0"/>
            <wp:docPr id="1079" name="Obraz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FE4057">
        <w:rPr>
          <w:rFonts w:asciiTheme="majorHAnsi" w:hAnsiTheme="majorHAnsi" w:cstheme="majorHAnsi"/>
          <w:bCs/>
        </w:rPr>
        <w:t xml:space="preserve"> w sekcji menu nawigacyjnego.</w:t>
      </w:r>
    </w:p>
    <w:p w14:paraId="472FC43B" w14:textId="77777777" w:rsidR="00EA1169" w:rsidRDefault="00EA1169" w:rsidP="00EA1169">
      <w:pPr>
        <w:pStyle w:val="Tekstpodstawowy"/>
        <w:numPr>
          <w:ilvl w:val="6"/>
          <w:numId w:val="228"/>
        </w:numPr>
        <w:ind w:left="709"/>
        <w:rPr>
          <w:rFonts w:asciiTheme="majorHAnsi" w:hAnsiTheme="majorHAnsi" w:cstheme="majorHAnsi"/>
          <w:bCs/>
        </w:rPr>
      </w:pPr>
      <w:r>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645187D2" wp14:editId="393B4053">
            <wp:extent cx="863359" cy="153866"/>
            <wp:effectExtent l="0" t="0" r="0" b="0"/>
            <wp:docPr id="1080" name="Obraz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900952" cy="160566"/>
                    </a:xfrm>
                    <a:prstGeom prst="rect">
                      <a:avLst/>
                    </a:prstGeom>
                  </pic:spPr>
                </pic:pic>
              </a:graphicData>
            </a:graphic>
          </wp:inline>
        </w:drawing>
      </w:r>
      <w:r>
        <w:rPr>
          <w:rFonts w:asciiTheme="majorHAnsi" w:hAnsiTheme="majorHAnsi" w:cstheme="majorHAnsi"/>
          <w:bCs/>
        </w:rPr>
        <w:br/>
        <w:t>Zostanie wyświetlona</w:t>
      </w:r>
      <w:r w:rsidRPr="00FE4057">
        <w:rPr>
          <w:rFonts w:asciiTheme="majorHAnsi" w:hAnsiTheme="majorHAnsi" w:cstheme="majorHAnsi"/>
        </w:rPr>
        <w:t>, które zostały podpisane przez Wnioskodawców</w:t>
      </w:r>
      <w:r w:rsidRPr="00FE4057">
        <w:rPr>
          <w:rFonts w:asciiTheme="majorHAnsi" w:hAnsiTheme="majorHAnsi" w:cstheme="majorHAnsi"/>
          <w:noProof/>
        </w:rPr>
        <w:t>.</w:t>
      </w:r>
    </w:p>
    <w:p w14:paraId="057C906B" w14:textId="56872956" w:rsidR="00EA1169" w:rsidRPr="00EA1169" w:rsidRDefault="00EA1169" w:rsidP="00EA1169">
      <w:pPr>
        <w:pStyle w:val="Tekstpodstawowy"/>
        <w:numPr>
          <w:ilvl w:val="6"/>
          <w:numId w:val="228"/>
        </w:numPr>
        <w:ind w:left="709"/>
        <w:rPr>
          <w:rFonts w:asciiTheme="majorHAnsi" w:hAnsiTheme="majorHAnsi" w:cstheme="majorHAnsi"/>
          <w:bCs/>
        </w:rPr>
      </w:pPr>
      <w:r w:rsidRPr="00EA1169">
        <w:rPr>
          <w:rFonts w:asciiTheme="majorHAnsi" w:hAnsiTheme="majorHAnsi" w:cstheme="majorHAnsi"/>
        </w:rPr>
        <w:t xml:space="preserve">Wyszukać umowę, która ma zostać wyświetlona i kliknąć przycisk </w:t>
      </w:r>
      <w:r>
        <w:rPr>
          <w:noProof/>
        </w:rPr>
        <w:drawing>
          <wp:inline distT="0" distB="0" distL="0" distR="0" wp14:anchorId="27E2C616" wp14:editId="19106AD4">
            <wp:extent cx="283715" cy="186837"/>
            <wp:effectExtent l="0" t="0" r="2540" b="3810"/>
            <wp:docPr id="1085" name="Obraz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87157" cy="189104"/>
                    </a:xfrm>
                    <a:prstGeom prst="rect">
                      <a:avLst/>
                    </a:prstGeom>
                  </pic:spPr>
                </pic:pic>
              </a:graphicData>
            </a:graphic>
          </wp:inline>
        </w:drawing>
      </w:r>
      <w:r w:rsidRPr="00EA1169">
        <w:rPr>
          <w:rFonts w:asciiTheme="majorHAnsi" w:hAnsiTheme="majorHAnsi" w:cstheme="majorHAnsi"/>
        </w:rPr>
        <w:t xml:space="preserve"> przy wybranej umowie.</w:t>
      </w:r>
    </w:p>
    <w:p w14:paraId="0317C157" w14:textId="45DD431C" w:rsidR="00EA1169" w:rsidRDefault="00EA1169" w:rsidP="00EA1169">
      <w:pPr>
        <w:pStyle w:val="Tekstpodstawowy"/>
        <w:numPr>
          <w:ilvl w:val="6"/>
          <w:numId w:val="228"/>
        </w:numPr>
        <w:ind w:left="709"/>
        <w:rPr>
          <w:rFonts w:asciiTheme="majorHAnsi" w:hAnsiTheme="majorHAnsi" w:cstheme="majorHAnsi"/>
          <w:bCs/>
        </w:rPr>
      </w:pPr>
      <w:r>
        <w:rPr>
          <w:rFonts w:asciiTheme="majorHAnsi" w:hAnsiTheme="majorHAnsi" w:cstheme="majorHAnsi"/>
          <w:bCs/>
        </w:rPr>
        <w:t xml:space="preserve">Przejść na zakładkę </w:t>
      </w:r>
      <w:r>
        <w:rPr>
          <w:noProof/>
        </w:rPr>
        <w:drawing>
          <wp:inline distT="0" distB="0" distL="0" distR="0" wp14:anchorId="3C8A820C" wp14:editId="0FDEAE95">
            <wp:extent cx="351193" cy="187569"/>
            <wp:effectExtent l="0" t="0" r="0" b="3175"/>
            <wp:docPr id="1089" name="Obraz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356896" cy="190615"/>
                    </a:xfrm>
                    <a:prstGeom prst="rect">
                      <a:avLst/>
                    </a:prstGeom>
                  </pic:spPr>
                </pic:pic>
              </a:graphicData>
            </a:graphic>
          </wp:inline>
        </w:drawing>
      </w:r>
      <w:r>
        <w:rPr>
          <w:rFonts w:asciiTheme="majorHAnsi" w:hAnsiTheme="majorHAnsi" w:cstheme="majorHAnsi"/>
          <w:bCs/>
        </w:rPr>
        <w:t xml:space="preserve"> widoczną w oknie umowy:</w:t>
      </w:r>
    </w:p>
    <w:p w14:paraId="546450F4" w14:textId="4748CC87" w:rsidR="00EA1169" w:rsidRDefault="00EA1169" w:rsidP="00EA1169">
      <w:pPr>
        <w:pStyle w:val="Tekstpodstawowy"/>
        <w:numPr>
          <w:ilvl w:val="3"/>
          <w:numId w:val="96"/>
        </w:numPr>
        <w:ind w:left="1418"/>
        <w:rPr>
          <w:rFonts w:asciiTheme="majorHAnsi" w:hAnsiTheme="majorHAnsi" w:cstheme="majorHAnsi"/>
          <w:bCs/>
        </w:rPr>
      </w:pPr>
      <w:r>
        <w:rPr>
          <w:rFonts w:asciiTheme="majorHAnsi" w:hAnsiTheme="majorHAnsi" w:cstheme="majorHAnsi"/>
          <w:bCs/>
        </w:rPr>
        <w:t xml:space="preserve">Dodanie nowego aneksu – kliknąć przycisk </w:t>
      </w:r>
      <w:r>
        <w:rPr>
          <w:noProof/>
        </w:rPr>
        <w:drawing>
          <wp:inline distT="0" distB="0" distL="0" distR="0" wp14:anchorId="5689D4BC" wp14:editId="70BE715C">
            <wp:extent cx="833071" cy="244284"/>
            <wp:effectExtent l="0" t="0" r="5715" b="3810"/>
            <wp:docPr id="1090" name="Obraz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941001" cy="275933"/>
                    </a:xfrm>
                    <a:prstGeom prst="rect">
                      <a:avLst/>
                    </a:prstGeom>
                  </pic:spPr>
                </pic:pic>
              </a:graphicData>
            </a:graphic>
          </wp:inline>
        </w:drawing>
      </w:r>
    </w:p>
    <w:p w14:paraId="4EDB23B2" w14:textId="7CBA1384" w:rsidR="00EA1169" w:rsidRDefault="00EA1169" w:rsidP="00EA1169">
      <w:pPr>
        <w:pStyle w:val="Tekstpodstawowy"/>
        <w:ind w:left="1418"/>
        <w:rPr>
          <w:rFonts w:asciiTheme="majorHAnsi" w:hAnsiTheme="majorHAnsi" w:cstheme="majorHAnsi"/>
          <w:bCs/>
        </w:rPr>
      </w:pPr>
      <w:r>
        <w:rPr>
          <w:rFonts w:asciiTheme="majorHAnsi" w:hAnsiTheme="majorHAnsi" w:cstheme="majorHAnsi"/>
          <w:bCs/>
        </w:rPr>
        <w:t>W wyświetlonym oknie uzupełnić pola: numer aneksu, kwota aneksu/aktualna umowy</w:t>
      </w:r>
    </w:p>
    <w:p w14:paraId="18A29063" w14:textId="77777777" w:rsidR="00E37127" w:rsidRDefault="00E37127" w:rsidP="004236F5">
      <w:pPr>
        <w:pStyle w:val="Tekstpodstawowy"/>
        <w:keepNext/>
        <w:ind w:left="0"/>
        <w:jc w:val="center"/>
      </w:pPr>
      <w:r>
        <w:rPr>
          <w:noProof/>
        </w:rPr>
        <w:lastRenderedPageBreak/>
        <w:drawing>
          <wp:inline distT="0" distB="0" distL="0" distR="0" wp14:anchorId="4438A094" wp14:editId="7441DC57">
            <wp:extent cx="5685692" cy="2531186"/>
            <wp:effectExtent l="0" t="0" r="0" b="2540"/>
            <wp:docPr id="1101" name="Obraz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5689257" cy="2532773"/>
                    </a:xfrm>
                    <a:prstGeom prst="rect">
                      <a:avLst/>
                    </a:prstGeom>
                  </pic:spPr>
                </pic:pic>
              </a:graphicData>
            </a:graphic>
          </wp:inline>
        </w:drawing>
      </w:r>
    </w:p>
    <w:p w14:paraId="098BB0CF" w14:textId="1ECAEA0C" w:rsidR="00E37127" w:rsidRPr="00A509DD" w:rsidRDefault="00E37127" w:rsidP="00822192">
      <w:pPr>
        <w:pStyle w:val="Legenda"/>
        <w:ind w:left="0"/>
        <w:jc w:val="center"/>
        <w:rPr>
          <w:rFonts w:asciiTheme="majorHAnsi" w:hAnsiTheme="majorHAnsi" w:cstheme="majorHAnsi"/>
        </w:rPr>
      </w:pPr>
      <w:bookmarkStart w:id="2281" w:name="_Toc59000953"/>
      <w:r w:rsidRPr="00A509DD">
        <w:rPr>
          <w:rFonts w:asciiTheme="majorHAnsi" w:hAnsiTheme="majorHAnsi" w:cstheme="majorHAnsi"/>
        </w:rPr>
        <w:t xml:space="preserve">Rysunek </w:t>
      </w:r>
      <w:r w:rsidRPr="00A509DD">
        <w:rPr>
          <w:rFonts w:asciiTheme="majorHAnsi" w:hAnsiTheme="majorHAnsi" w:cstheme="majorHAnsi"/>
        </w:rPr>
        <w:fldChar w:fldCharType="begin"/>
      </w:r>
      <w:r w:rsidRPr="00A509DD">
        <w:rPr>
          <w:rFonts w:asciiTheme="majorHAnsi" w:hAnsiTheme="majorHAnsi" w:cstheme="majorHAnsi"/>
        </w:rPr>
        <w:instrText xml:space="preserve"> SEQ Rysunek \* ARABIC </w:instrText>
      </w:r>
      <w:r w:rsidRPr="00A509DD">
        <w:rPr>
          <w:rFonts w:asciiTheme="majorHAnsi" w:hAnsiTheme="majorHAnsi" w:cstheme="majorHAnsi"/>
        </w:rPr>
        <w:fldChar w:fldCharType="separate"/>
      </w:r>
      <w:r w:rsidR="000D6838">
        <w:rPr>
          <w:rFonts w:asciiTheme="majorHAnsi" w:hAnsiTheme="majorHAnsi" w:cstheme="majorHAnsi"/>
          <w:noProof/>
        </w:rPr>
        <w:t>138</w:t>
      </w:r>
      <w:r w:rsidRPr="00A509DD">
        <w:rPr>
          <w:rFonts w:asciiTheme="majorHAnsi" w:hAnsiTheme="majorHAnsi" w:cstheme="majorHAnsi"/>
        </w:rPr>
        <w:fldChar w:fldCharType="end"/>
      </w:r>
      <w:r w:rsidRPr="00A509DD">
        <w:rPr>
          <w:rFonts w:asciiTheme="majorHAnsi" w:hAnsiTheme="majorHAnsi" w:cstheme="majorHAnsi"/>
        </w:rPr>
        <w:t xml:space="preserve"> Dodanie nowego aneksu</w:t>
      </w:r>
      <w:bookmarkEnd w:id="2281"/>
    </w:p>
    <w:p w14:paraId="03A0116D" w14:textId="0B3A6559" w:rsidR="00EA1169" w:rsidRDefault="00EA1169" w:rsidP="00EA1169">
      <w:pPr>
        <w:pStyle w:val="Tekstpodstawowy"/>
        <w:ind w:left="1418"/>
        <w:rPr>
          <w:rFonts w:asciiTheme="majorHAnsi" w:hAnsiTheme="majorHAnsi" w:cstheme="majorHAnsi"/>
          <w:bCs/>
        </w:rPr>
      </w:pPr>
      <w:r>
        <w:rPr>
          <w:rFonts w:asciiTheme="majorHAnsi" w:hAnsiTheme="majorHAnsi" w:cstheme="majorHAnsi"/>
          <w:bCs/>
        </w:rPr>
        <w:t xml:space="preserve">Kliknąć </w:t>
      </w:r>
      <w:r>
        <w:rPr>
          <w:noProof/>
        </w:rPr>
        <w:drawing>
          <wp:inline distT="0" distB="0" distL="0" distR="0" wp14:anchorId="523443C6" wp14:editId="7E1496FB">
            <wp:extent cx="444255" cy="199292"/>
            <wp:effectExtent l="0" t="0" r="0" b="0"/>
            <wp:docPr id="1094" name="Obraz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462700" cy="207566"/>
                    </a:xfrm>
                    <a:prstGeom prst="rect">
                      <a:avLst/>
                    </a:prstGeom>
                  </pic:spPr>
                </pic:pic>
              </a:graphicData>
            </a:graphic>
          </wp:inline>
        </w:drawing>
      </w:r>
      <w:r>
        <w:rPr>
          <w:rFonts w:asciiTheme="majorHAnsi" w:hAnsiTheme="majorHAnsi" w:cstheme="majorHAnsi"/>
          <w:bCs/>
        </w:rPr>
        <w:t xml:space="preserve"> w celu zapisania wprowadzonych zmian</w:t>
      </w:r>
      <w:r w:rsidR="00E37127">
        <w:rPr>
          <w:rFonts w:asciiTheme="majorHAnsi" w:hAnsiTheme="majorHAnsi" w:cstheme="majorHAnsi"/>
          <w:bCs/>
        </w:rPr>
        <w:t>. Po zapisaniu numeru aneksu oraz kwoty w oknie zostanie dodana sekcja na zamieszczenie załączników.</w:t>
      </w:r>
    </w:p>
    <w:p w14:paraId="5D4722F3" w14:textId="77777777" w:rsidR="00E37127" w:rsidRDefault="00E37127" w:rsidP="004236F5">
      <w:pPr>
        <w:pStyle w:val="Tekstpodstawowy"/>
        <w:keepNext/>
        <w:ind w:left="0"/>
        <w:jc w:val="center"/>
      </w:pPr>
      <w:r>
        <w:rPr>
          <w:rFonts w:asciiTheme="majorHAnsi" w:hAnsiTheme="majorHAnsi" w:cstheme="majorHAnsi"/>
          <w:bCs/>
          <w:noProof/>
        </w:rPr>
        <w:drawing>
          <wp:inline distT="0" distB="0" distL="0" distR="0" wp14:anchorId="54F1795E" wp14:editId="7C453D17">
            <wp:extent cx="4349262" cy="3639285"/>
            <wp:effectExtent l="0" t="0" r="0" b="0"/>
            <wp:docPr id="1102" name="Obraz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4354501" cy="3643669"/>
                    </a:xfrm>
                    <a:prstGeom prst="rect">
                      <a:avLst/>
                    </a:prstGeom>
                    <a:noFill/>
                    <a:ln>
                      <a:noFill/>
                    </a:ln>
                  </pic:spPr>
                </pic:pic>
              </a:graphicData>
            </a:graphic>
          </wp:inline>
        </w:drawing>
      </w:r>
    </w:p>
    <w:p w14:paraId="5A4EADEB" w14:textId="6981910B" w:rsidR="00E37127" w:rsidRPr="00A509DD" w:rsidRDefault="00E37127" w:rsidP="00822192">
      <w:pPr>
        <w:pStyle w:val="Legenda"/>
        <w:ind w:left="0"/>
        <w:jc w:val="center"/>
        <w:rPr>
          <w:rFonts w:asciiTheme="majorHAnsi" w:hAnsiTheme="majorHAnsi" w:cstheme="majorHAnsi"/>
        </w:rPr>
      </w:pPr>
      <w:bookmarkStart w:id="2282" w:name="_Toc59000954"/>
      <w:r w:rsidRPr="00A509DD">
        <w:rPr>
          <w:rFonts w:asciiTheme="majorHAnsi" w:hAnsiTheme="majorHAnsi" w:cstheme="majorHAnsi"/>
        </w:rPr>
        <w:t xml:space="preserve">Rysunek </w:t>
      </w:r>
      <w:r w:rsidRPr="00A509DD">
        <w:rPr>
          <w:rFonts w:asciiTheme="majorHAnsi" w:hAnsiTheme="majorHAnsi" w:cstheme="majorHAnsi"/>
        </w:rPr>
        <w:fldChar w:fldCharType="begin"/>
      </w:r>
      <w:r w:rsidRPr="00A509DD">
        <w:rPr>
          <w:rFonts w:asciiTheme="majorHAnsi" w:hAnsiTheme="majorHAnsi" w:cstheme="majorHAnsi"/>
        </w:rPr>
        <w:instrText xml:space="preserve"> SEQ Rysunek \* ARABIC </w:instrText>
      </w:r>
      <w:r w:rsidRPr="00A509DD">
        <w:rPr>
          <w:rFonts w:asciiTheme="majorHAnsi" w:hAnsiTheme="majorHAnsi" w:cstheme="majorHAnsi"/>
        </w:rPr>
        <w:fldChar w:fldCharType="separate"/>
      </w:r>
      <w:r w:rsidR="000D6838">
        <w:rPr>
          <w:rFonts w:asciiTheme="majorHAnsi" w:hAnsiTheme="majorHAnsi" w:cstheme="majorHAnsi"/>
          <w:noProof/>
        </w:rPr>
        <w:t>139</w:t>
      </w:r>
      <w:r w:rsidRPr="00A509DD">
        <w:rPr>
          <w:rFonts w:asciiTheme="majorHAnsi" w:hAnsiTheme="majorHAnsi" w:cstheme="majorHAnsi"/>
        </w:rPr>
        <w:fldChar w:fldCharType="end"/>
      </w:r>
      <w:r w:rsidRPr="00A509DD">
        <w:rPr>
          <w:rFonts w:asciiTheme="majorHAnsi" w:hAnsiTheme="majorHAnsi" w:cstheme="majorHAnsi"/>
        </w:rPr>
        <w:t xml:space="preserve"> Okno edycji aneksu z załącznikami</w:t>
      </w:r>
      <w:bookmarkEnd w:id="2282"/>
    </w:p>
    <w:p w14:paraId="76EA9DCD" w14:textId="53FB5EAD" w:rsidR="00E37127" w:rsidRDefault="00E37127" w:rsidP="00EA1169">
      <w:pPr>
        <w:pStyle w:val="Tekstpodstawowy"/>
        <w:ind w:left="1418"/>
        <w:rPr>
          <w:rFonts w:asciiTheme="majorHAnsi" w:hAnsiTheme="majorHAnsi" w:cstheme="majorHAnsi"/>
          <w:bCs/>
        </w:rPr>
      </w:pPr>
      <w:r>
        <w:rPr>
          <w:rFonts w:asciiTheme="majorHAnsi" w:hAnsiTheme="majorHAnsi" w:cstheme="majorHAnsi"/>
          <w:bCs/>
        </w:rPr>
        <w:t>Kolejne użycie przycisku Zapisz przenosi użytkownika do listy aneksów i nadpisuje na niej wprowadzoną informację.</w:t>
      </w:r>
    </w:p>
    <w:p w14:paraId="75D2726E" w14:textId="7DAFA2DF" w:rsidR="00EA1169" w:rsidRPr="00EA1169" w:rsidRDefault="00EA1169" w:rsidP="004236F5">
      <w:pPr>
        <w:pStyle w:val="Tekstpodstawowy"/>
        <w:ind w:left="1418"/>
        <w:rPr>
          <w:rFonts w:asciiTheme="majorHAnsi" w:hAnsiTheme="majorHAnsi" w:cstheme="majorHAnsi"/>
          <w:bCs/>
        </w:rPr>
      </w:pPr>
      <w:r>
        <w:rPr>
          <w:rFonts w:asciiTheme="majorHAnsi" w:hAnsiTheme="majorHAnsi" w:cstheme="majorHAnsi"/>
          <w:bCs/>
        </w:rPr>
        <w:t>Użycie przycisku</w:t>
      </w:r>
      <w:r w:rsidR="00E37127">
        <w:rPr>
          <w:rFonts w:asciiTheme="majorHAnsi" w:hAnsiTheme="majorHAnsi" w:cstheme="majorHAnsi"/>
          <w:bCs/>
        </w:rPr>
        <w:t xml:space="preserve"> </w:t>
      </w:r>
      <w:r w:rsidR="00E37127">
        <w:rPr>
          <w:noProof/>
        </w:rPr>
        <w:drawing>
          <wp:inline distT="0" distB="0" distL="0" distR="0" wp14:anchorId="09DEEA4F" wp14:editId="47CF834C">
            <wp:extent cx="382769" cy="184296"/>
            <wp:effectExtent l="0" t="0" r="0" b="6350"/>
            <wp:docPr id="1096" name="Obraz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396912" cy="191106"/>
                    </a:xfrm>
                    <a:prstGeom prst="rect">
                      <a:avLst/>
                    </a:prstGeom>
                  </pic:spPr>
                </pic:pic>
              </a:graphicData>
            </a:graphic>
          </wp:inline>
        </w:drawing>
      </w:r>
      <w:r>
        <w:rPr>
          <w:rFonts w:asciiTheme="majorHAnsi" w:hAnsiTheme="majorHAnsi" w:cstheme="majorHAnsi"/>
          <w:bCs/>
        </w:rPr>
        <w:t xml:space="preserve"> spowoduje wyjście do zakładki aneksów bez zapisywania wprowadzonych zmian</w:t>
      </w:r>
      <w:r w:rsidR="00E37127">
        <w:rPr>
          <w:rFonts w:asciiTheme="majorHAnsi" w:hAnsiTheme="majorHAnsi" w:cstheme="majorHAnsi"/>
          <w:bCs/>
        </w:rPr>
        <w:t>.</w:t>
      </w:r>
    </w:p>
    <w:p w14:paraId="68C009E9" w14:textId="04310F61" w:rsidR="00EA1169" w:rsidRDefault="00EA1169" w:rsidP="00EA1169">
      <w:pPr>
        <w:pStyle w:val="Tekstpodstawowy"/>
        <w:numPr>
          <w:ilvl w:val="3"/>
          <w:numId w:val="96"/>
        </w:numPr>
        <w:ind w:left="1418"/>
        <w:rPr>
          <w:rFonts w:asciiTheme="majorHAnsi" w:hAnsiTheme="majorHAnsi" w:cstheme="majorHAnsi"/>
          <w:bCs/>
        </w:rPr>
      </w:pPr>
      <w:r>
        <w:rPr>
          <w:rFonts w:asciiTheme="majorHAnsi" w:hAnsiTheme="majorHAnsi" w:cstheme="majorHAnsi"/>
          <w:bCs/>
        </w:rPr>
        <w:t xml:space="preserve">Przeglądanie aneksów – Możliwość podejrzenia aneksów następuje poprzez użycie przycisku </w:t>
      </w:r>
      <w:r>
        <w:rPr>
          <w:noProof/>
        </w:rPr>
        <w:drawing>
          <wp:inline distT="0" distB="0" distL="0" distR="0" wp14:anchorId="6017B2F8" wp14:editId="011EC1FF">
            <wp:extent cx="187570" cy="117777"/>
            <wp:effectExtent l="0" t="0" r="3175" b="0"/>
            <wp:docPr id="1097" name="Obraz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188704" cy="118489"/>
                    </a:xfrm>
                    <a:prstGeom prst="rect">
                      <a:avLst/>
                    </a:prstGeom>
                  </pic:spPr>
                </pic:pic>
              </a:graphicData>
            </a:graphic>
          </wp:inline>
        </w:drawing>
      </w:r>
    </w:p>
    <w:p w14:paraId="6927A107" w14:textId="3F9FE00D" w:rsidR="00EA1169" w:rsidRDefault="00EA1169" w:rsidP="00EA1169">
      <w:pPr>
        <w:pStyle w:val="Tekstpodstawowy"/>
        <w:numPr>
          <w:ilvl w:val="3"/>
          <w:numId w:val="96"/>
        </w:numPr>
        <w:ind w:left="1418"/>
        <w:rPr>
          <w:rFonts w:asciiTheme="majorHAnsi" w:hAnsiTheme="majorHAnsi" w:cstheme="majorHAnsi"/>
          <w:bCs/>
        </w:rPr>
      </w:pPr>
      <w:r>
        <w:rPr>
          <w:rFonts w:asciiTheme="majorHAnsi" w:hAnsiTheme="majorHAnsi" w:cstheme="majorHAnsi"/>
          <w:bCs/>
        </w:rPr>
        <w:t xml:space="preserve">Edycja aneksu – zmiany w aneksie można dokonać klikają </w:t>
      </w:r>
      <w:r>
        <w:rPr>
          <w:noProof/>
        </w:rPr>
        <w:drawing>
          <wp:inline distT="0" distB="0" distL="0" distR="0" wp14:anchorId="335A61B6" wp14:editId="0C90A111">
            <wp:extent cx="224692" cy="151667"/>
            <wp:effectExtent l="0" t="0" r="4445" b="1270"/>
            <wp:docPr id="1098" name="Obraz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233223" cy="157425"/>
                    </a:xfrm>
                    <a:prstGeom prst="rect">
                      <a:avLst/>
                    </a:prstGeom>
                  </pic:spPr>
                </pic:pic>
              </a:graphicData>
            </a:graphic>
          </wp:inline>
        </w:drawing>
      </w:r>
      <w:r>
        <w:rPr>
          <w:rFonts w:asciiTheme="majorHAnsi" w:hAnsiTheme="majorHAnsi" w:cstheme="majorHAnsi"/>
          <w:bCs/>
        </w:rPr>
        <w:t>. Zostanią wyświetlone dane aneksu w trybie edycji.</w:t>
      </w:r>
    </w:p>
    <w:p w14:paraId="73631721" w14:textId="2A608D0D" w:rsidR="00EA1169" w:rsidRDefault="00EA1169" w:rsidP="00EA1169">
      <w:pPr>
        <w:pStyle w:val="Tekstpodstawowy"/>
        <w:numPr>
          <w:ilvl w:val="3"/>
          <w:numId w:val="96"/>
        </w:numPr>
        <w:ind w:left="1418"/>
        <w:rPr>
          <w:rFonts w:asciiTheme="majorHAnsi" w:hAnsiTheme="majorHAnsi" w:cstheme="majorHAnsi"/>
          <w:bCs/>
        </w:rPr>
      </w:pPr>
      <w:r>
        <w:rPr>
          <w:rFonts w:asciiTheme="majorHAnsi" w:hAnsiTheme="majorHAnsi" w:cstheme="majorHAnsi"/>
          <w:bCs/>
        </w:rPr>
        <w:lastRenderedPageBreak/>
        <w:t xml:space="preserve">Usunięcie aneksu – możliwe jest po przejściu na zakładkę aneksy w umowie i klknięciu ikony </w:t>
      </w:r>
      <w:r>
        <w:rPr>
          <w:noProof/>
        </w:rPr>
        <w:drawing>
          <wp:inline distT="0" distB="0" distL="0" distR="0" wp14:anchorId="5B225DE9" wp14:editId="0059031E">
            <wp:extent cx="234462" cy="158262"/>
            <wp:effectExtent l="0" t="0" r="0" b="0"/>
            <wp:docPr id="1099" name="Obraz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241736" cy="163172"/>
                    </a:xfrm>
                    <a:prstGeom prst="rect">
                      <a:avLst/>
                    </a:prstGeom>
                  </pic:spPr>
                </pic:pic>
              </a:graphicData>
            </a:graphic>
          </wp:inline>
        </w:drawing>
      </w:r>
      <w:r>
        <w:rPr>
          <w:rFonts w:asciiTheme="majorHAnsi" w:hAnsiTheme="majorHAnsi" w:cstheme="majorHAnsi"/>
          <w:bCs/>
        </w:rPr>
        <w:t>. System wymusi potwierdzenie decyzji usunięcia oknem z komunikatem „</w:t>
      </w:r>
      <w:r w:rsidRPr="004236F5">
        <w:rPr>
          <w:rFonts w:asciiTheme="majorHAnsi" w:hAnsiTheme="majorHAnsi" w:cstheme="majorHAnsi"/>
          <w:bCs/>
        </w:rPr>
        <w:t>Na pewno chcesz usunąć wybrany aneks?”</w:t>
      </w:r>
    </w:p>
    <w:p w14:paraId="24370499" w14:textId="77777777" w:rsidR="00E37127" w:rsidRDefault="00E37127" w:rsidP="004236F5">
      <w:pPr>
        <w:pStyle w:val="Tekstpodstawowy"/>
        <w:keepNext/>
        <w:ind w:left="0"/>
        <w:jc w:val="center"/>
      </w:pPr>
      <w:r>
        <w:rPr>
          <w:noProof/>
        </w:rPr>
        <w:drawing>
          <wp:inline distT="0" distB="0" distL="0" distR="0" wp14:anchorId="54899284" wp14:editId="428417D7">
            <wp:extent cx="4419600" cy="1871782"/>
            <wp:effectExtent l="0" t="0" r="0" b="0"/>
            <wp:docPr id="1103" name="Obraz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4428997" cy="1875762"/>
                    </a:xfrm>
                    <a:prstGeom prst="rect">
                      <a:avLst/>
                    </a:prstGeom>
                  </pic:spPr>
                </pic:pic>
              </a:graphicData>
            </a:graphic>
          </wp:inline>
        </w:drawing>
      </w:r>
    </w:p>
    <w:p w14:paraId="550FF8AC" w14:textId="2AA6462A" w:rsidR="00E37127" w:rsidRPr="00E37127" w:rsidRDefault="00E37127" w:rsidP="00822192">
      <w:pPr>
        <w:pStyle w:val="Legenda"/>
        <w:ind w:left="0"/>
        <w:jc w:val="center"/>
        <w:rPr>
          <w:rFonts w:asciiTheme="majorHAnsi" w:hAnsiTheme="majorHAnsi" w:cstheme="majorHAnsi"/>
        </w:rPr>
      </w:pPr>
      <w:bookmarkStart w:id="2283" w:name="_Toc59000955"/>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140</w:t>
      </w:r>
      <w:r w:rsidRPr="004236F5">
        <w:rPr>
          <w:rFonts w:asciiTheme="majorHAnsi" w:hAnsiTheme="majorHAnsi" w:cstheme="majorHAnsi"/>
        </w:rPr>
        <w:fldChar w:fldCharType="end"/>
      </w:r>
      <w:r w:rsidRPr="004236F5">
        <w:rPr>
          <w:rFonts w:asciiTheme="majorHAnsi" w:hAnsiTheme="majorHAnsi" w:cstheme="majorHAnsi"/>
        </w:rPr>
        <w:t xml:space="preserve"> Zakładka z listą aneksów do umowy</w:t>
      </w:r>
      <w:bookmarkEnd w:id="2283"/>
    </w:p>
    <w:p w14:paraId="120F7568" w14:textId="77777777" w:rsidR="00EA1169" w:rsidRPr="004236F5" w:rsidRDefault="00EA1169" w:rsidP="004236F5">
      <w:pPr>
        <w:pStyle w:val="Tekstpodstawowy"/>
        <w:ind w:left="1418"/>
        <w:rPr>
          <w:rFonts w:asciiTheme="majorHAnsi" w:hAnsiTheme="majorHAnsi" w:cstheme="majorHAnsi"/>
          <w:bCs/>
        </w:rPr>
      </w:pPr>
    </w:p>
    <w:p w14:paraId="79055BC4" w14:textId="77777777" w:rsidR="000E0324" w:rsidRPr="004236F5" w:rsidRDefault="000E0324" w:rsidP="00822192">
      <w:pPr>
        <w:pStyle w:val="SOW-3Nagwek"/>
      </w:pPr>
      <w:r w:rsidRPr="004236F5">
        <w:t>Umowy rozwiązane</w:t>
      </w:r>
    </w:p>
    <w:p w14:paraId="5D9E6257"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która została rozliczona należy:</w:t>
      </w:r>
    </w:p>
    <w:p w14:paraId="202F926D" w14:textId="77777777" w:rsidR="000E0324" w:rsidRPr="004236F5" w:rsidRDefault="000E0324" w:rsidP="00CC03A5">
      <w:pPr>
        <w:pStyle w:val="Tekstpodstawowy"/>
        <w:numPr>
          <w:ilvl w:val="0"/>
          <w:numId w:val="52"/>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ECF66D8" wp14:editId="45A921F8">
            <wp:extent cx="933450" cy="304800"/>
            <wp:effectExtent l="0" t="0" r="0" b="0"/>
            <wp:docPr id="1409" name="Obraz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5C112BE0" w14:textId="77777777" w:rsidR="000E0324" w:rsidRPr="004236F5" w:rsidRDefault="000E0324" w:rsidP="00CC03A5">
      <w:pPr>
        <w:pStyle w:val="Tekstpodstawowy"/>
        <w:numPr>
          <w:ilvl w:val="0"/>
          <w:numId w:val="52"/>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0488F519" wp14:editId="152F76EF">
            <wp:extent cx="1038225" cy="238125"/>
            <wp:effectExtent l="0" t="0" r="9525" b="9525"/>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1049230" cy="240649"/>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rozliczone</w:t>
      </w:r>
      <w:r w:rsidRPr="004236F5">
        <w:rPr>
          <w:rFonts w:asciiTheme="majorHAnsi" w:hAnsiTheme="majorHAnsi" w:cstheme="majorHAnsi"/>
          <w:noProof/>
        </w:rPr>
        <w:t>.</w:t>
      </w:r>
    </w:p>
    <w:p w14:paraId="19CD06C5" w14:textId="77777777" w:rsidR="000E0324" w:rsidRPr="004236F5" w:rsidRDefault="000E0324" w:rsidP="00CC03A5">
      <w:pPr>
        <w:pStyle w:val="Tekstpodstawowy"/>
        <w:numPr>
          <w:ilvl w:val="0"/>
          <w:numId w:val="52"/>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58F260CD" wp14:editId="6578783B">
            <wp:extent cx="371475" cy="209550"/>
            <wp:effectExtent l="0" t="0" r="9525"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69897799" w14:textId="77777777" w:rsidR="000E0324" w:rsidRPr="004236F5" w:rsidRDefault="000E0324" w:rsidP="00CC03A5">
      <w:pPr>
        <w:pStyle w:val="Tekstpodstawowy"/>
        <w:numPr>
          <w:ilvl w:val="0"/>
          <w:numId w:val="52"/>
        </w:numPr>
        <w:rPr>
          <w:rFonts w:asciiTheme="majorHAnsi" w:hAnsiTheme="majorHAnsi" w:cstheme="majorHAnsi"/>
        </w:rPr>
      </w:pPr>
      <w:r w:rsidRPr="004236F5">
        <w:rPr>
          <w:rFonts w:asciiTheme="majorHAnsi" w:hAnsiTheme="majorHAnsi" w:cstheme="majorHAnsi"/>
        </w:rPr>
        <w:t>Otworzyć zapisany plik zawierający wygenerowaną umowę.</w:t>
      </w:r>
    </w:p>
    <w:p w14:paraId="59BE2616" w14:textId="77777777" w:rsidR="000E0324" w:rsidRPr="004236F5" w:rsidRDefault="000E0324" w:rsidP="00822192">
      <w:pPr>
        <w:pStyle w:val="SOW-3Nagwek"/>
      </w:pPr>
      <w:r w:rsidRPr="004236F5">
        <w:t>Umowy rozliczone</w:t>
      </w:r>
    </w:p>
    <w:p w14:paraId="6EC7FD58"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która została rozliczona należy:</w:t>
      </w:r>
    </w:p>
    <w:p w14:paraId="094F13A1" w14:textId="77777777" w:rsidR="000E0324" w:rsidRPr="004236F5" w:rsidRDefault="000E0324" w:rsidP="009619F4">
      <w:pPr>
        <w:pStyle w:val="Tekstpodstawowy"/>
        <w:numPr>
          <w:ilvl w:val="0"/>
          <w:numId w:val="92"/>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9A94E84" wp14:editId="4F360B0C">
            <wp:extent cx="933450" cy="304800"/>
            <wp:effectExtent l="0" t="0" r="0" b="0"/>
            <wp:docPr id="1292" name="Obraz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39B0C84D" w14:textId="77777777" w:rsidR="000E0324" w:rsidRPr="004236F5" w:rsidRDefault="000E0324" w:rsidP="009619F4">
      <w:pPr>
        <w:pStyle w:val="Tekstpodstawowy"/>
        <w:numPr>
          <w:ilvl w:val="0"/>
          <w:numId w:val="92"/>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6752B72E" wp14:editId="6B4A4829">
            <wp:extent cx="990600" cy="161925"/>
            <wp:effectExtent l="0" t="0" r="0" b="9525"/>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990600"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rozliczone</w:t>
      </w:r>
      <w:r w:rsidRPr="004236F5">
        <w:rPr>
          <w:rFonts w:asciiTheme="majorHAnsi" w:hAnsiTheme="majorHAnsi" w:cstheme="majorHAnsi"/>
          <w:noProof/>
        </w:rPr>
        <w:t>.</w:t>
      </w:r>
    </w:p>
    <w:p w14:paraId="4E011062" w14:textId="77777777" w:rsidR="000E0324" w:rsidRPr="004236F5" w:rsidRDefault="000E0324" w:rsidP="009619F4">
      <w:pPr>
        <w:pStyle w:val="Tekstpodstawowy"/>
        <w:numPr>
          <w:ilvl w:val="0"/>
          <w:numId w:val="92"/>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1BBF2EAE" wp14:editId="106E7E57">
            <wp:extent cx="371475" cy="209550"/>
            <wp:effectExtent l="0" t="0" r="9525" b="0"/>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19DE5459" w14:textId="77777777" w:rsidR="000E0324" w:rsidRPr="004236F5" w:rsidRDefault="000E0324" w:rsidP="009619F4">
      <w:pPr>
        <w:pStyle w:val="Tekstpodstawowy"/>
        <w:numPr>
          <w:ilvl w:val="0"/>
          <w:numId w:val="92"/>
        </w:numPr>
        <w:rPr>
          <w:rFonts w:asciiTheme="majorHAnsi" w:hAnsiTheme="majorHAnsi" w:cstheme="majorHAnsi"/>
        </w:rPr>
      </w:pPr>
      <w:r w:rsidRPr="004236F5">
        <w:rPr>
          <w:rFonts w:asciiTheme="majorHAnsi" w:hAnsiTheme="majorHAnsi" w:cstheme="majorHAnsi"/>
        </w:rPr>
        <w:t>Otworzyć zapisany plik zawierający wygenerowaną umowę.</w:t>
      </w:r>
    </w:p>
    <w:p w14:paraId="01569E85" w14:textId="77777777" w:rsidR="000E0324" w:rsidRPr="004236F5" w:rsidRDefault="000E0324" w:rsidP="00822192">
      <w:pPr>
        <w:pStyle w:val="SOW-3Nagwek"/>
      </w:pPr>
      <w:r w:rsidRPr="004236F5">
        <w:t>Umowy zarchiwizowane</w:t>
      </w:r>
    </w:p>
    <w:p w14:paraId="730C1307"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która została przeniesiona do archiwum należy:</w:t>
      </w:r>
    </w:p>
    <w:p w14:paraId="3142F505" w14:textId="77777777" w:rsidR="000E0324" w:rsidRPr="004236F5" w:rsidRDefault="000E0324" w:rsidP="00CC03A5">
      <w:pPr>
        <w:pStyle w:val="Tekstpodstawowy"/>
        <w:numPr>
          <w:ilvl w:val="0"/>
          <w:numId w:val="5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9F17AC3" wp14:editId="3FFF7CA8">
            <wp:extent cx="933450" cy="304800"/>
            <wp:effectExtent l="0" t="0" r="0" b="0"/>
            <wp:docPr id="1293" name="Obraz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70BEA165" w14:textId="77777777" w:rsidR="000E0324" w:rsidRPr="004236F5" w:rsidRDefault="000E0324" w:rsidP="00CC03A5">
      <w:pPr>
        <w:pStyle w:val="Tekstpodstawowy"/>
        <w:numPr>
          <w:ilvl w:val="0"/>
          <w:numId w:val="53"/>
        </w:numPr>
        <w:rPr>
          <w:rFonts w:asciiTheme="majorHAnsi" w:hAnsiTheme="majorHAnsi" w:cstheme="majorHAnsi"/>
        </w:rPr>
      </w:pPr>
      <w:r w:rsidRPr="004236F5">
        <w:rPr>
          <w:rFonts w:asciiTheme="majorHAnsi" w:hAnsiTheme="majorHAnsi" w:cstheme="majorHAnsi"/>
          <w:bCs/>
        </w:rPr>
        <w:lastRenderedPageBreak/>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75E0F93" wp14:editId="7E884C5F">
            <wp:extent cx="1314450" cy="161925"/>
            <wp:effectExtent l="0" t="0" r="0" b="9525"/>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314450"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przeniesione do archiwum</w:t>
      </w:r>
      <w:r w:rsidRPr="004236F5">
        <w:rPr>
          <w:rFonts w:asciiTheme="majorHAnsi" w:hAnsiTheme="majorHAnsi" w:cstheme="majorHAnsi"/>
          <w:noProof/>
        </w:rPr>
        <w:t>.</w:t>
      </w:r>
    </w:p>
    <w:p w14:paraId="5C42A510" w14:textId="77777777" w:rsidR="000E0324" w:rsidRPr="004236F5" w:rsidRDefault="000E0324" w:rsidP="00CC03A5">
      <w:pPr>
        <w:pStyle w:val="Tekstpodstawowy"/>
        <w:numPr>
          <w:ilvl w:val="0"/>
          <w:numId w:val="53"/>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4DE6CDC6" wp14:editId="2A71091C">
            <wp:extent cx="371475" cy="209550"/>
            <wp:effectExtent l="0" t="0" r="9525" b="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03C33CF2" w14:textId="77777777" w:rsidR="000E0324" w:rsidRPr="004236F5" w:rsidRDefault="000E0324" w:rsidP="00CC03A5">
      <w:pPr>
        <w:pStyle w:val="Tekstpodstawowy"/>
        <w:numPr>
          <w:ilvl w:val="0"/>
          <w:numId w:val="53"/>
        </w:numPr>
        <w:rPr>
          <w:rFonts w:asciiTheme="majorHAnsi" w:hAnsiTheme="majorHAnsi" w:cstheme="majorHAnsi"/>
        </w:rPr>
      </w:pPr>
      <w:r w:rsidRPr="004236F5">
        <w:rPr>
          <w:rFonts w:asciiTheme="majorHAnsi" w:hAnsiTheme="majorHAnsi" w:cstheme="majorHAnsi"/>
        </w:rPr>
        <w:t>Otworzyć zapisany plik zawierający wygenerowaną umowę.</w:t>
      </w:r>
    </w:p>
    <w:p w14:paraId="09408A68" w14:textId="70B59715" w:rsidR="00CE24EA" w:rsidRPr="004236F5" w:rsidRDefault="00CE24EA" w:rsidP="00822192">
      <w:pPr>
        <w:pStyle w:val="SOW-2Nagwek"/>
      </w:pPr>
      <w:bookmarkStart w:id="2284" w:name="_Ref527410827"/>
      <w:bookmarkStart w:id="2285" w:name="_Ref527410831"/>
      <w:bookmarkStart w:id="2286" w:name="_Toc59008928"/>
      <w:r w:rsidRPr="004236F5">
        <w:t>Zarejestrowanie rozliczenia w imieniu Wnioskodawcy</w:t>
      </w:r>
      <w:bookmarkEnd w:id="2280"/>
      <w:bookmarkEnd w:id="2284"/>
      <w:bookmarkEnd w:id="2285"/>
      <w:bookmarkEnd w:id="2286"/>
    </w:p>
    <w:p w14:paraId="0C0A6890" w14:textId="77777777" w:rsidR="00CE24EA" w:rsidRPr="004236F5" w:rsidRDefault="00CE24EA" w:rsidP="00CE24EA">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zarejestrowanie w systemie rozliczenia przez Realizatora w imieniu Wnioskodawcy. Funkcjonalność wykorzystywana jest w sytuacji, gdy Wnioskodawca dostarczy do jednostki rozliczenie w formie papierowej.</w:t>
      </w:r>
      <w:r w:rsidRPr="004236F5">
        <w:rPr>
          <w:rFonts w:asciiTheme="majorHAnsi" w:hAnsiTheme="majorHAnsi" w:cstheme="majorHAnsi"/>
          <w:bCs/>
        </w:rPr>
        <w:br/>
        <w:t>Funkcjonalność dostępna jest dla użytkowników z przypisaną rolą Realizator-podstawowy.</w:t>
      </w:r>
    </w:p>
    <w:p w14:paraId="2C7333EA" w14:textId="77777777" w:rsidR="00B03EB6" w:rsidRPr="004236F5" w:rsidRDefault="00B03EB6" w:rsidP="00B03EB6">
      <w:pPr>
        <w:pStyle w:val="Tekstpodstawowy"/>
        <w:ind w:left="0"/>
        <w:jc w:val="both"/>
        <w:rPr>
          <w:rFonts w:asciiTheme="majorHAnsi" w:hAnsiTheme="majorHAnsi" w:cstheme="majorHAnsi"/>
          <w:b/>
          <w:color w:val="FF0000"/>
        </w:rPr>
      </w:pPr>
      <w:r w:rsidRPr="004236F5">
        <w:rPr>
          <w:rFonts w:asciiTheme="majorHAnsi" w:hAnsiTheme="majorHAnsi" w:cstheme="majorHAnsi"/>
          <w:b/>
          <w:color w:val="FF0000"/>
        </w:rPr>
        <w:t>***Uwaga***</w:t>
      </w:r>
    </w:p>
    <w:p w14:paraId="5A9B615C" w14:textId="386E103B" w:rsidR="00B03EB6" w:rsidRPr="004236F5" w:rsidRDefault="00B03EB6" w:rsidP="00B03EB6">
      <w:pPr>
        <w:pStyle w:val="Tekstpodstawowy"/>
        <w:ind w:left="0"/>
        <w:rPr>
          <w:rFonts w:asciiTheme="majorHAnsi" w:hAnsiTheme="majorHAnsi" w:cstheme="majorHAnsi"/>
          <w:bCs/>
        </w:rPr>
      </w:pPr>
      <w:r w:rsidRPr="004236F5">
        <w:rPr>
          <w:rFonts w:asciiTheme="majorHAnsi" w:hAnsiTheme="majorHAnsi" w:cstheme="majorHAnsi"/>
          <w:b/>
        </w:rPr>
        <w:t>W przypadku problemów z wydrukiem rozliczenia należy zgłosić incydent do Administratora Systemu SOW.</w:t>
      </w:r>
    </w:p>
    <w:p w14:paraId="15F2FFF5" w14:textId="77777777" w:rsidR="00B03EB6" w:rsidRPr="004236F5" w:rsidRDefault="00B03EB6" w:rsidP="00B03EB6">
      <w:pPr>
        <w:pStyle w:val="Tekstpodstawowy"/>
        <w:ind w:left="0"/>
        <w:rPr>
          <w:rFonts w:asciiTheme="majorHAnsi" w:hAnsiTheme="majorHAnsi" w:cstheme="majorHAnsi"/>
          <w:b/>
          <w:bCs/>
        </w:rPr>
      </w:pPr>
      <w:r w:rsidRPr="004236F5">
        <w:rPr>
          <w:rFonts w:asciiTheme="majorHAnsi" w:hAnsiTheme="majorHAnsi" w:cstheme="majorHAnsi"/>
          <w:b/>
          <w:bCs/>
        </w:rPr>
        <w:t>Opis czynności zgłaszania incydentów został opisany w rozdziale 6.9.</w:t>
      </w:r>
    </w:p>
    <w:p w14:paraId="173A2391" w14:textId="77777777" w:rsidR="00B03EB6" w:rsidRPr="004236F5" w:rsidRDefault="00B03EB6" w:rsidP="00CE24EA">
      <w:pPr>
        <w:pStyle w:val="Tekstpodstawowy"/>
        <w:ind w:left="0" w:firstLine="709"/>
        <w:rPr>
          <w:rFonts w:asciiTheme="majorHAnsi" w:hAnsiTheme="majorHAnsi" w:cstheme="majorHAnsi"/>
          <w:bCs/>
        </w:rPr>
      </w:pPr>
    </w:p>
    <w:p w14:paraId="065A194F" w14:textId="77777777" w:rsidR="00CE24EA" w:rsidRPr="004236F5" w:rsidRDefault="00CE24EA" w:rsidP="00CE24EA">
      <w:pPr>
        <w:pStyle w:val="Tekstpodstawowy"/>
        <w:ind w:left="720"/>
        <w:rPr>
          <w:rFonts w:asciiTheme="majorHAnsi" w:hAnsiTheme="majorHAnsi" w:cstheme="majorHAnsi"/>
          <w:bCs/>
        </w:rPr>
      </w:pPr>
      <w:r w:rsidRPr="004236F5">
        <w:rPr>
          <w:rFonts w:asciiTheme="majorHAnsi" w:hAnsiTheme="majorHAnsi" w:cstheme="majorHAnsi"/>
          <w:bCs/>
        </w:rPr>
        <w:t>W celu zarejestrowania rozliczenia w imieniu Wnioskodawcy należy:</w:t>
      </w:r>
    </w:p>
    <w:p w14:paraId="498999A1" w14:textId="77777777" w:rsidR="00CE24EA" w:rsidRPr="004236F5" w:rsidRDefault="00CE24EA" w:rsidP="00CC03A5">
      <w:pPr>
        <w:pStyle w:val="Tekstpodstawowy"/>
        <w:numPr>
          <w:ilvl w:val="0"/>
          <w:numId w:val="5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4A6DBFA" wp14:editId="7038A658">
            <wp:extent cx="1033145" cy="269793"/>
            <wp:effectExtent l="0" t="0" r="0" b="0"/>
            <wp:docPr id="1319" name="Obraz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44223" cy="272686"/>
                    </a:xfrm>
                    <a:prstGeom prst="rect">
                      <a:avLst/>
                    </a:prstGeom>
                  </pic:spPr>
                </pic:pic>
              </a:graphicData>
            </a:graphic>
          </wp:inline>
        </w:drawing>
      </w:r>
      <w:r w:rsidRPr="004236F5">
        <w:rPr>
          <w:rFonts w:asciiTheme="majorHAnsi" w:hAnsiTheme="majorHAnsi" w:cstheme="majorHAnsi"/>
          <w:bCs/>
        </w:rPr>
        <w:t xml:space="preserve"> w sekcji menu nawigacyjnego.</w:t>
      </w:r>
    </w:p>
    <w:p w14:paraId="3ED79C97" w14:textId="47DE73B4" w:rsidR="00CE24EA" w:rsidRPr="004236F5" w:rsidRDefault="002C0F33" w:rsidP="00EA0294">
      <w:pPr>
        <w:pStyle w:val="Tekstpodstawowy"/>
        <w:ind w:hanging="1440"/>
        <w:jc w:val="center"/>
        <w:rPr>
          <w:rFonts w:asciiTheme="majorHAnsi" w:hAnsiTheme="majorHAnsi" w:cstheme="majorHAnsi"/>
        </w:rPr>
      </w:pPr>
      <w:r>
        <w:rPr>
          <w:rFonts w:asciiTheme="majorHAnsi" w:hAnsiTheme="majorHAnsi" w:cstheme="majorHAnsi"/>
          <w:noProof/>
        </w:rPr>
        <w:lastRenderedPageBreak/>
        <w:drawing>
          <wp:inline distT="0" distB="0" distL="0" distR="0" wp14:anchorId="20D15BFB" wp14:editId="5F53FBA8">
            <wp:extent cx="1224774" cy="5022273"/>
            <wp:effectExtent l="0" t="0" r="0" b="6985"/>
            <wp:docPr id="1795" name="Obraz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62"/>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237411" cy="5074092"/>
                    </a:xfrm>
                    <a:prstGeom prst="rect">
                      <a:avLst/>
                    </a:prstGeom>
                    <a:noFill/>
                    <a:ln>
                      <a:noFill/>
                    </a:ln>
                  </pic:spPr>
                </pic:pic>
              </a:graphicData>
            </a:graphic>
          </wp:inline>
        </w:drawing>
      </w:r>
    </w:p>
    <w:p w14:paraId="709F244B" w14:textId="3C098DF1" w:rsidR="00CE24EA" w:rsidRPr="00A509DD" w:rsidRDefault="00CE24EA" w:rsidP="00CE24EA">
      <w:pPr>
        <w:pStyle w:val="Legenda"/>
        <w:ind w:left="0"/>
        <w:jc w:val="center"/>
        <w:rPr>
          <w:rFonts w:asciiTheme="majorHAnsi" w:hAnsiTheme="majorHAnsi" w:cstheme="majorHAnsi"/>
        </w:rPr>
      </w:pPr>
      <w:bookmarkStart w:id="2287" w:name="_Ref516584222"/>
      <w:bookmarkStart w:id="2288" w:name="_Toc522198960"/>
      <w:bookmarkStart w:id="2289" w:name="_Toc59000956"/>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141</w:t>
      </w:r>
      <w:r w:rsidRPr="004236F5">
        <w:rPr>
          <w:rFonts w:asciiTheme="majorHAnsi" w:hAnsiTheme="majorHAnsi" w:cstheme="majorHAnsi"/>
        </w:rPr>
        <w:fldChar w:fldCharType="end"/>
      </w:r>
      <w:bookmarkEnd w:id="2287"/>
      <w:r w:rsidRPr="004236F5">
        <w:rPr>
          <w:rFonts w:asciiTheme="majorHAnsi" w:hAnsiTheme="majorHAnsi" w:cstheme="majorHAnsi"/>
        </w:rPr>
        <w:t xml:space="preserve"> Menu nawigacyjne – wnioski o rozliczenie</w:t>
      </w:r>
      <w:bookmarkEnd w:id="2288"/>
      <w:bookmarkEnd w:id="2289"/>
    </w:p>
    <w:p w14:paraId="2440507A" w14:textId="77777777" w:rsidR="00CE24EA" w:rsidRPr="004236F5" w:rsidRDefault="00CE24EA" w:rsidP="00CC03A5">
      <w:pPr>
        <w:pStyle w:val="Tekstpodstawowy"/>
        <w:numPr>
          <w:ilvl w:val="0"/>
          <w:numId w:val="56"/>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32CACFE0" wp14:editId="29958A96">
            <wp:extent cx="1133475" cy="238125"/>
            <wp:effectExtent l="0" t="0" r="9525" b="9525"/>
            <wp:docPr id="1338" name="Obraz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1133475" cy="23812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ukryta lista kont Wnioskodawców zarejestrowanych w systemie SOW.</w:t>
      </w:r>
    </w:p>
    <w:p w14:paraId="525C1C48" w14:textId="2D10A2E7" w:rsidR="00CE24EA" w:rsidRPr="004236F5" w:rsidRDefault="00576330" w:rsidP="00576330">
      <w:pPr>
        <w:pStyle w:val="Tekstpodstawowy"/>
        <w:numPr>
          <w:ilvl w:val="0"/>
          <w:numId w:val="56"/>
        </w:numPr>
        <w:rPr>
          <w:rFonts w:asciiTheme="majorHAnsi" w:hAnsiTheme="majorHAnsi" w:cstheme="majorHAnsi"/>
          <w:bCs/>
        </w:rPr>
      </w:pPr>
      <w:r w:rsidRPr="004236F5">
        <w:rPr>
          <w:rFonts w:asciiTheme="majorHAnsi" w:hAnsiTheme="majorHAnsi" w:cstheme="majorHAnsi"/>
          <w:bCs/>
        </w:rPr>
        <w:t xml:space="preserve">Aby wyszukać Wnioskodawcę w imieniu, którego chce się zarejestrować nowe rozliczenie należy uzupełnić pola w Filtruj po: </w:t>
      </w:r>
      <w:r w:rsidRPr="004236F5">
        <w:rPr>
          <w:rFonts w:asciiTheme="majorHAnsi" w:hAnsiTheme="majorHAnsi" w:cstheme="majorHAnsi"/>
          <w:bCs/>
          <w:color w:val="FF0000"/>
        </w:rPr>
        <w:t>PESEL</w:t>
      </w:r>
      <w:r w:rsidR="00186732" w:rsidRPr="004236F5">
        <w:rPr>
          <w:rFonts w:asciiTheme="majorHAnsi" w:hAnsiTheme="majorHAnsi" w:cstheme="majorHAnsi"/>
          <w:bCs/>
          <w:color w:val="FF0000"/>
        </w:rPr>
        <w:t xml:space="preserve"> oraz jedno z możliwych: Nazwisko, Imię,Adres e-mail albo nr telefonu</w:t>
      </w:r>
      <w:r w:rsidRPr="004236F5">
        <w:rPr>
          <w:rFonts w:asciiTheme="majorHAnsi" w:hAnsiTheme="majorHAnsi" w:cstheme="majorHAnsi"/>
          <w:bCs/>
          <w:color w:val="FF0000"/>
        </w:rPr>
        <w:t xml:space="preserve">. </w:t>
      </w:r>
      <w:r w:rsidRPr="004236F5">
        <w:rPr>
          <w:rFonts w:asciiTheme="majorHAnsi" w:hAnsiTheme="majorHAnsi" w:cstheme="majorHAnsi"/>
          <w:bCs/>
        </w:rPr>
        <w:t>Pojawi się wyszukiwany Wnioskodawca.</w:t>
      </w:r>
    </w:p>
    <w:p w14:paraId="32B5C655" w14:textId="77777777" w:rsidR="00CE24EA" w:rsidRPr="004236F5" w:rsidRDefault="00CE24EA" w:rsidP="00CC03A5">
      <w:pPr>
        <w:pStyle w:val="Tekstpodstawowy"/>
        <w:numPr>
          <w:ilvl w:val="0"/>
          <w:numId w:val="56"/>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68F25789" wp14:editId="341501B4">
            <wp:extent cx="266700" cy="200025"/>
            <wp:effectExtent l="0" t="0" r="0" b="9525"/>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266700" cy="200025"/>
                    </a:xfrm>
                    <a:prstGeom prst="rect">
                      <a:avLst/>
                    </a:prstGeom>
                  </pic:spPr>
                </pic:pic>
              </a:graphicData>
            </a:graphic>
          </wp:inline>
        </w:drawing>
      </w:r>
      <w:r w:rsidRPr="004236F5">
        <w:rPr>
          <w:rFonts w:asciiTheme="majorHAnsi" w:hAnsiTheme="majorHAnsi" w:cstheme="majorHAnsi"/>
          <w:bCs/>
        </w:rPr>
        <w:t xml:space="preserve"> przy wyświetlonym koncie.</w:t>
      </w:r>
      <w:r w:rsidRPr="004236F5">
        <w:rPr>
          <w:rFonts w:asciiTheme="majorHAnsi" w:hAnsiTheme="majorHAnsi" w:cstheme="majorHAnsi"/>
          <w:bCs/>
        </w:rPr>
        <w:br/>
        <w:t xml:space="preserve">Użytkownik zostanie automatycznie przekierowany na konto wybranego Wnioskodawcy, co zostanie potwierdzone informacją wyświetloną w nagłówku formularza: </w:t>
      </w:r>
    </w:p>
    <w:p w14:paraId="02866BFF" w14:textId="77777777" w:rsidR="00CE24EA" w:rsidRPr="004236F5" w:rsidRDefault="00CE24EA" w:rsidP="00CE24EA">
      <w:pPr>
        <w:pStyle w:val="Tekstpodstawowy"/>
        <w:ind w:left="0"/>
        <w:jc w:val="center"/>
        <w:rPr>
          <w:rFonts w:asciiTheme="majorHAnsi" w:hAnsiTheme="majorHAnsi" w:cstheme="majorHAnsi"/>
          <w:bCs/>
        </w:rPr>
      </w:pPr>
      <w:r w:rsidRPr="004236F5">
        <w:rPr>
          <w:rFonts w:asciiTheme="majorHAnsi" w:hAnsiTheme="majorHAnsi" w:cstheme="majorHAnsi"/>
          <w:noProof/>
          <w:lang w:eastAsia="pl-PL"/>
        </w:rPr>
        <w:drawing>
          <wp:inline distT="0" distB="0" distL="0" distR="0" wp14:anchorId="24EF358D" wp14:editId="07E62FED">
            <wp:extent cx="6044540" cy="297750"/>
            <wp:effectExtent l="0" t="0" r="0" b="762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087436" cy="299863"/>
                    </a:xfrm>
                    <a:prstGeom prst="rect">
                      <a:avLst/>
                    </a:prstGeom>
                  </pic:spPr>
                </pic:pic>
              </a:graphicData>
            </a:graphic>
          </wp:inline>
        </w:drawing>
      </w:r>
    </w:p>
    <w:p w14:paraId="1E1A2047" w14:textId="55973050" w:rsidR="001D10E2" w:rsidRPr="004236F5" w:rsidRDefault="001D10E2" w:rsidP="001D10E2">
      <w:pPr>
        <w:pStyle w:val="Legenda"/>
        <w:ind w:left="0"/>
        <w:jc w:val="center"/>
        <w:rPr>
          <w:rFonts w:asciiTheme="majorHAnsi" w:hAnsiTheme="majorHAnsi" w:cstheme="majorHAnsi"/>
        </w:rPr>
      </w:pPr>
      <w:bookmarkStart w:id="2290" w:name="_Toc59000957"/>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142</w:t>
      </w:r>
      <w:r w:rsidRPr="004236F5">
        <w:rPr>
          <w:rFonts w:asciiTheme="majorHAnsi" w:hAnsiTheme="majorHAnsi" w:cstheme="majorHAnsi"/>
        </w:rPr>
        <w:fldChar w:fldCharType="end"/>
      </w:r>
      <w:r w:rsidRPr="004236F5">
        <w:rPr>
          <w:rFonts w:asciiTheme="majorHAnsi" w:hAnsiTheme="majorHAnsi" w:cstheme="majorHAnsi"/>
        </w:rPr>
        <w:t xml:space="preserve"> Nagłówek </w:t>
      </w:r>
      <w:r w:rsidR="002D109B" w:rsidRPr="004236F5">
        <w:rPr>
          <w:rFonts w:asciiTheme="majorHAnsi" w:hAnsiTheme="majorHAnsi" w:cstheme="majorHAnsi"/>
        </w:rPr>
        <w:t>–</w:t>
      </w:r>
      <w:r w:rsidRPr="004236F5">
        <w:rPr>
          <w:rFonts w:asciiTheme="majorHAnsi" w:hAnsiTheme="majorHAnsi" w:cstheme="majorHAnsi"/>
        </w:rPr>
        <w:t xml:space="preserve"> przykład</w:t>
      </w:r>
      <w:bookmarkEnd w:id="2290"/>
    </w:p>
    <w:p w14:paraId="15AB2E2A" w14:textId="77777777" w:rsidR="002D109B" w:rsidRPr="004236F5" w:rsidRDefault="002D109B" w:rsidP="002D109B">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***UWAGA***</w:t>
      </w:r>
    </w:p>
    <w:p w14:paraId="6316CD3C" w14:textId="77777777" w:rsidR="002D109B" w:rsidRPr="004236F5" w:rsidRDefault="002D109B" w:rsidP="002D109B">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lastRenderedPageBreak/>
        <w:t xml:space="preserve">W celu powrotu do modułu Realizatora należy kliknąć przycisk </w:t>
      </w:r>
      <w:r w:rsidRPr="004236F5">
        <w:rPr>
          <w:rFonts w:asciiTheme="majorHAnsi" w:hAnsiTheme="majorHAnsi" w:cstheme="majorHAnsi"/>
          <w:b/>
          <w:noProof/>
          <w:color w:val="FF0000"/>
          <w:lang w:eastAsia="pl-PL"/>
        </w:rPr>
        <w:drawing>
          <wp:inline distT="0" distB="0" distL="0" distR="0" wp14:anchorId="7CCC57AD" wp14:editId="464C82BB">
            <wp:extent cx="250190" cy="198120"/>
            <wp:effectExtent l="0" t="0" r="0" b="0"/>
            <wp:docPr id="1430" name="Obraz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50190" cy="198120"/>
                    </a:xfrm>
                    <a:prstGeom prst="rect">
                      <a:avLst/>
                    </a:prstGeom>
                    <a:noFill/>
                    <a:ln>
                      <a:noFill/>
                    </a:ln>
                  </pic:spPr>
                </pic:pic>
              </a:graphicData>
            </a:graphic>
          </wp:inline>
        </w:drawing>
      </w:r>
      <w:r w:rsidRPr="004236F5">
        <w:rPr>
          <w:rFonts w:asciiTheme="majorHAnsi" w:hAnsiTheme="majorHAnsi" w:cstheme="majorHAnsi"/>
          <w:b/>
          <w:color w:val="FF0000"/>
        </w:rPr>
        <w:t xml:space="preserve"> znajdujący się w prawym górnym rogu ekranu, a następnie wybrać przycisk </w:t>
      </w:r>
      <w:r w:rsidRPr="004236F5">
        <w:rPr>
          <w:rFonts w:asciiTheme="majorHAnsi" w:hAnsiTheme="majorHAnsi" w:cstheme="majorHAnsi"/>
          <w:b/>
          <w:noProof/>
          <w:color w:val="FF0000"/>
          <w:lang w:eastAsia="pl-PL"/>
        </w:rPr>
        <w:drawing>
          <wp:inline distT="0" distB="0" distL="0" distR="0" wp14:anchorId="00401595" wp14:editId="358899D8">
            <wp:extent cx="1061085" cy="379730"/>
            <wp:effectExtent l="0" t="0" r="5715" b="127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061085" cy="379730"/>
                    </a:xfrm>
                    <a:prstGeom prst="rect">
                      <a:avLst/>
                    </a:prstGeom>
                    <a:noFill/>
                    <a:ln>
                      <a:noFill/>
                    </a:ln>
                  </pic:spPr>
                </pic:pic>
              </a:graphicData>
            </a:graphic>
          </wp:inline>
        </w:drawing>
      </w:r>
      <w:r w:rsidRPr="004236F5">
        <w:rPr>
          <w:rFonts w:asciiTheme="majorHAnsi" w:hAnsiTheme="majorHAnsi" w:cstheme="majorHAnsi"/>
          <w:b/>
          <w:color w:val="FF0000"/>
        </w:rPr>
        <w:t>. Zostanie wyświetlona strona główna.</w:t>
      </w:r>
    </w:p>
    <w:p w14:paraId="5482CD75" w14:textId="77777777" w:rsidR="002D109B" w:rsidRPr="004236F5" w:rsidRDefault="002D109B" w:rsidP="002D109B">
      <w:pPr>
        <w:pStyle w:val="Tekstpodstawowy"/>
        <w:spacing w:line="360" w:lineRule="auto"/>
        <w:ind w:left="720"/>
        <w:rPr>
          <w:rFonts w:asciiTheme="majorHAnsi" w:hAnsiTheme="majorHAnsi" w:cstheme="majorHAnsi"/>
          <w:b/>
          <w:color w:val="FF0000"/>
        </w:rPr>
      </w:pPr>
    </w:p>
    <w:p w14:paraId="6977BC9D" w14:textId="77777777" w:rsidR="008B1ABF" w:rsidRPr="004236F5" w:rsidRDefault="008B1ABF" w:rsidP="00CC03A5">
      <w:pPr>
        <w:pStyle w:val="Tekstpodstawowy"/>
        <w:numPr>
          <w:ilvl w:val="0"/>
          <w:numId w:val="56"/>
        </w:numPr>
        <w:rPr>
          <w:rFonts w:asciiTheme="majorHAnsi" w:hAnsiTheme="majorHAnsi" w:cstheme="majorHAnsi"/>
          <w:bCs/>
        </w:rPr>
      </w:pPr>
      <w:r w:rsidRPr="004236F5">
        <w:rPr>
          <w:rFonts w:asciiTheme="majorHAnsi" w:hAnsiTheme="majorHAnsi" w:cstheme="majorHAnsi"/>
          <w:bCs/>
        </w:rPr>
        <w:t>Zostanie otwarty formularz wyboru, czy rozliczenie ma zostać utworzone do wniosku, czy umowy.</w:t>
      </w:r>
    </w:p>
    <w:p w14:paraId="318BCE5E" w14:textId="77777777" w:rsidR="008B1ABF" w:rsidRPr="004236F5" w:rsidRDefault="008B1ABF" w:rsidP="008B1ABF">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1A5D6801" wp14:editId="0C6BB506">
            <wp:extent cx="6246421" cy="2164848"/>
            <wp:effectExtent l="19050" t="19050" r="21590" b="26035"/>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6253617" cy="2167342"/>
                    </a:xfrm>
                    <a:prstGeom prst="rect">
                      <a:avLst/>
                    </a:prstGeom>
                    <a:noFill/>
                    <a:ln w="6350">
                      <a:solidFill>
                        <a:schemeClr val="tx1"/>
                      </a:solidFill>
                    </a:ln>
                  </pic:spPr>
                </pic:pic>
              </a:graphicData>
            </a:graphic>
          </wp:inline>
        </w:drawing>
      </w:r>
    </w:p>
    <w:p w14:paraId="5B78C53D" w14:textId="24255E22" w:rsidR="008B1ABF" w:rsidRPr="00A509DD" w:rsidRDefault="008B1ABF" w:rsidP="008B1ABF">
      <w:pPr>
        <w:pStyle w:val="Legenda"/>
        <w:ind w:left="0"/>
        <w:jc w:val="center"/>
        <w:rPr>
          <w:rFonts w:asciiTheme="majorHAnsi" w:hAnsiTheme="majorHAnsi" w:cstheme="majorHAnsi"/>
        </w:rPr>
      </w:pPr>
      <w:bookmarkStart w:id="2291" w:name="_Ref516148106"/>
      <w:bookmarkStart w:id="2292" w:name="_Toc522198926"/>
      <w:bookmarkStart w:id="2293" w:name="_Toc523422330"/>
      <w:bookmarkStart w:id="2294" w:name="_Toc59000958"/>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143</w:t>
      </w:r>
      <w:r w:rsidRPr="004236F5">
        <w:rPr>
          <w:rFonts w:asciiTheme="majorHAnsi" w:hAnsiTheme="majorHAnsi" w:cstheme="majorHAnsi"/>
        </w:rPr>
        <w:fldChar w:fldCharType="end"/>
      </w:r>
      <w:bookmarkEnd w:id="2291"/>
      <w:r w:rsidRPr="004236F5">
        <w:rPr>
          <w:rFonts w:asciiTheme="majorHAnsi" w:hAnsiTheme="majorHAnsi" w:cstheme="majorHAnsi"/>
        </w:rPr>
        <w:t xml:space="preserve"> Formularz nowego wniosku o rozliczenie</w:t>
      </w:r>
      <w:bookmarkEnd w:id="2292"/>
      <w:bookmarkEnd w:id="2293"/>
      <w:bookmarkEnd w:id="2294"/>
    </w:p>
    <w:p w14:paraId="43338DE0" w14:textId="77777777" w:rsidR="008B1ABF" w:rsidRPr="004236F5" w:rsidRDefault="008B1ABF" w:rsidP="00CC03A5">
      <w:pPr>
        <w:pStyle w:val="Tekstpodstawowy"/>
        <w:numPr>
          <w:ilvl w:val="0"/>
          <w:numId w:val="56"/>
        </w:numPr>
        <w:rPr>
          <w:rFonts w:asciiTheme="majorHAnsi" w:hAnsiTheme="majorHAnsi" w:cstheme="majorHAnsi"/>
          <w:bCs/>
        </w:rPr>
      </w:pPr>
      <w:bookmarkStart w:id="2295" w:name="_Ref516583013"/>
      <w:r w:rsidRPr="004236F5">
        <w:rPr>
          <w:rFonts w:asciiTheme="majorHAnsi" w:hAnsiTheme="majorHAnsi" w:cstheme="majorHAnsi"/>
          <w:bCs/>
        </w:rPr>
        <w:t xml:space="preserve">Wybrać, czy umowa ma zostać utworzona do wniosku, czy do umowy, poprzez zaznaczenie odpowiedniego pola: </w:t>
      </w:r>
      <w:r w:rsidRPr="004236F5">
        <w:rPr>
          <w:rFonts w:asciiTheme="majorHAnsi" w:hAnsiTheme="majorHAnsi" w:cstheme="majorHAnsi"/>
          <w:noProof/>
          <w:lang w:eastAsia="pl-PL"/>
        </w:rPr>
        <w:drawing>
          <wp:inline distT="0" distB="0" distL="0" distR="0" wp14:anchorId="1B0C65AC" wp14:editId="45A53DB1">
            <wp:extent cx="945296" cy="257175"/>
            <wp:effectExtent l="0" t="0" r="762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9"/>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951831" cy="258953"/>
                    </a:xfrm>
                    <a:prstGeom prst="rect">
                      <a:avLst/>
                    </a:prstGeom>
                    <a:noFill/>
                    <a:ln>
                      <a:noFill/>
                    </a:ln>
                  </pic:spPr>
                </pic:pic>
              </a:graphicData>
            </a:graphic>
          </wp:inline>
        </w:drawing>
      </w:r>
      <w:r w:rsidRPr="004236F5">
        <w:rPr>
          <w:rFonts w:asciiTheme="majorHAnsi" w:hAnsiTheme="majorHAnsi" w:cstheme="majorHAnsi"/>
          <w:noProof/>
        </w:rPr>
        <w:t xml:space="preserve"> lub </w:t>
      </w:r>
      <w:r w:rsidRPr="004236F5">
        <w:rPr>
          <w:rFonts w:asciiTheme="majorHAnsi" w:hAnsiTheme="majorHAnsi" w:cstheme="majorHAnsi"/>
          <w:noProof/>
          <w:lang w:eastAsia="pl-PL"/>
        </w:rPr>
        <w:drawing>
          <wp:inline distT="0" distB="0" distL="0" distR="0" wp14:anchorId="6F3C90B4" wp14:editId="01884EB1">
            <wp:extent cx="1021745" cy="257175"/>
            <wp:effectExtent l="0" t="0" r="6985"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025919" cy="258226"/>
                    </a:xfrm>
                    <a:prstGeom prst="rect">
                      <a:avLst/>
                    </a:prstGeom>
                    <a:noFill/>
                    <a:ln>
                      <a:noFill/>
                    </a:ln>
                  </pic:spPr>
                </pic:pic>
              </a:graphicData>
            </a:graphic>
          </wp:inline>
        </w:drawing>
      </w:r>
      <w:r w:rsidRPr="004236F5">
        <w:rPr>
          <w:rFonts w:asciiTheme="majorHAnsi" w:hAnsiTheme="majorHAnsi" w:cstheme="majorHAnsi"/>
          <w:noProof/>
        </w:rPr>
        <w:t>.</w:t>
      </w:r>
      <w:bookmarkEnd w:id="2295"/>
    </w:p>
    <w:p w14:paraId="2BD6A69D" w14:textId="77777777" w:rsidR="008B1ABF" w:rsidRPr="004236F5" w:rsidRDefault="008B1ABF" w:rsidP="008B1ABF">
      <w:pPr>
        <w:pStyle w:val="Tekstpodstawowy"/>
        <w:ind w:left="720"/>
        <w:rPr>
          <w:rFonts w:asciiTheme="majorHAnsi" w:hAnsiTheme="majorHAnsi" w:cstheme="majorHAnsi"/>
          <w:noProof/>
        </w:rPr>
      </w:pPr>
      <w:r w:rsidRPr="004236F5">
        <w:rPr>
          <w:rFonts w:asciiTheme="majorHAnsi" w:hAnsiTheme="majorHAnsi" w:cstheme="majorHAnsi"/>
          <w:noProof/>
        </w:rPr>
        <w:t xml:space="preserve">W zależności od wyboru dokonanego w </w:t>
      </w:r>
      <w:r w:rsidRPr="004236F5">
        <w:rPr>
          <w:rFonts w:asciiTheme="majorHAnsi" w:hAnsiTheme="majorHAnsi" w:cstheme="majorHAnsi"/>
          <w:bCs/>
        </w:rPr>
        <w:t xml:space="preserve">formularzu </w:t>
      </w:r>
      <w:r w:rsidRPr="004236F5">
        <w:rPr>
          <w:rFonts w:asciiTheme="majorHAnsi" w:hAnsiTheme="majorHAnsi" w:cstheme="majorHAnsi"/>
          <w:noProof/>
        </w:rPr>
        <w:t>pojawią się na liście rozwijalnej, wyświetlanej poniżej wnioski bądź umowy, do których można zarejestrować rozliczenie.</w:t>
      </w:r>
    </w:p>
    <w:p w14:paraId="64C29F83" w14:textId="77777777" w:rsidR="008B1ABF" w:rsidRPr="004236F5" w:rsidRDefault="008B1ABF" w:rsidP="00CC03A5">
      <w:pPr>
        <w:pStyle w:val="Tekstpodstawowy"/>
        <w:numPr>
          <w:ilvl w:val="0"/>
          <w:numId w:val="56"/>
        </w:numPr>
        <w:rPr>
          <w:rFonts w:asciiTheme="majorHAnsi" w:hAnsiTheme="majorHAnsi" w:cstheme="majorHAnsi"/>
          <w:bCs/>
        </w:rPr>
      </w:pPr>
      <w:r w:rsidRPr="004236F5">
        <w:rPr>
          <w:rFonts w:asciiTheme="majorHAnsi" w:hAnsiTheme="majorHAnsi" w:cstheme="majorHAnsi"/>
          <w:noProof/>
        </w:rPr>
        <w:t>Wybrać z listy rozwijalnej, znajdującej się poniżej, dokument (wniosek bądź umowa), do którego ma zostać zarejestrowane rozliczenie.</w:t>
      </w:r>
    </w:p>
    <w:p w14:paraId="196E5390" w14:textId="77777777" w:rsidR="008B1ABF" w:rsidRPr="004236F5" w:rsidRDefault="008B1ABF" w:rsidP="008B1ABF">
      <w:pPr>
        <w:pStyle w:val="Tekstpodstawowy"/>
        <w:ind w:left="360"/>
        <w:jc w:val="center"/>
        <w:rPr>
          <w:rFonts w:asciiTheme="majorHAnsi" w:hAnsiTheme="majorHAnsi" w:cstheme="majorHAnsi"/>
          <w:bCs/>
        </w:rPr>
      </w:pPr>
      <w:r w:rsidRPr="004236F5">
        <w:rPr>
          <w:rFonts w:asciiTheme="majorHAnsi" w:hAnsiTheme="majorHAnsi" w:cstheme="majorHAnsi"/>
          <w:noProof/>
          <w:lang w:eastAsia="pl-PL"/>
        </w:rPr>
        <w:drawing>
          <wp:inline distT="0" distB="0" distL="0" distR="0" wp14:anchorId="653F952B" wp14:editId="534A8DA7">
            <wp:extent cx="6381323" cy="790575"/>
            <wp:effectExtent l="0" t="0" r="635" b="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386478" cy="791214"/>
                    </a:xfrm>
                    <a:prstGeom prst="rect">
                      <a:avLst/>
                    </a:prstGeom>
                  </pic:spPr>
                </pic:pic>
              </a:graphicData>
            </a:graphic>
          </wp:inline>
        </w:drawing>
      </w:r>
    </w:p>
    <w:p w14:paraId="38886F2A" w14:textId="77777777" w:rsidR="008B1ABF" w:rsidRPr="004236F5" w:rsidRDefault="008B1ABF" w:rsidP="00CC03A5">
      <w:pPr>
        <w:pStyle w:val="Tekstpodstawowy"/>
        <w:numPr>
          <w:ilvl w:val="0"/>
          <w:numId w:val="56"/>
        </w:numPr>
        <w:rPr>
          <w:rFonts w:asciiTheme="majorHAnsi" w:hAnsiTheme="majorHAnsi" w:cstheme="majorHAnsi"/>
          <w:bCs/>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6E292EB6" wp14:editId="3CF1DD4D">
            <wp:extent cx="594483" cy="314325"/>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00478" cy="317495"/>
                    </a:xfrm>
                    <a:prstGeom prst="rect">
                      <a:avLst/>
                    </a:prstGeom>
                    <a:noFill/>
                    <a:ln>
                      <a:noFill/>
                    </a:ln>
                  </pic:spPr>
                </pic:pic>
              </a:graphicData>
            </a:graphic>
          </wp:inline>
        </w:drawing>
      </w:r>
      <w:r w:rsidRPr="004236F5">
        <w:rPr>
          <w:rFonts w:asciiTheme="majorHAnsi" w:hAnsiTheme="majorHAnsi" w:cstheme="majorHAnsi"/>
          <w:noProof/>
        </w:rPr>
        <w:t xml:space="preserve"> w celu potwierdzenia wyboru.</w:t>
      </w:r>
      <w:r w:rsidRPr="004236F5">
        <w:rPr>
          <w:rFonts w:asciiTheme="majorHAnsi" w:hAnsiTheme="majorHAnsi" w:cstheme="majorHAnsi"/>
          <w:noProof/>
        </w:rPr>
        <w:br/>
        <w:t xml:space="preserve">Zostanie wyświetlony formularz umożliwiający pobranie wzoru rozliczenia w formie pliku pdf za pomocą przycisku </w:t>
      </w:r>
      <w:r w:rsidRPr="004236F5">
        <w:rPr>
          <w:rFonts w:asciiTheme="majorHAnsi" w:hAnsiTheme="majorHAnsi" w:cstheme="majorHAnsi"/>
          <w:noProof/>
          <w:lang w:eastAsia="pl-PL"/>
        </w:rPr>
        <w:drawing>
          <wp:inline distT="0" distB="0" distL="0" distR="0" wp14:anchorId="25C39D14" wp14:editId="5C6DD464">
            <wp:extent cx="1141907" cy="249382"/>
            <wp:effectExtent l="0" t="0" r="1270"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1156165" cy="252496"/>
                    </a:xfrm>
                    <a:prstGeom prst="rect">
                      <a:avLst/>
                    </a:prstGeom>
                  </pic:spPr>
                </pic:pic>
              </a:graphicData>
            </a:graphic>
          </wp:inline>
        </w:drawing>
      </w:r>
      <w:r w:rsidRPr="004236F5">
        <w:rPr>
          <w:rFonts w:asciiTheme="majorHAnsi" w:hAnsiTheme="majorHAnsi" w:cstheme="majorHAnsi"/>
          <w:noProof/>
        </w:rPr>
        <w:t xml:space="preserve"> bądź zarejestrowanie nowego rozliczenia w systemie za pomocą przycisku </w:t>
      </w:r>
      <w:r w:rsidRPr="004236F5">
        <w:rPr>
          <w:rFonts w:asciiTheme="majorHAnsi" w:hAnsiTheme="majorHAnsi" w:cstheme="majorHAnsi"/>
          <w:noProof/>
          <w:lang w:eastAsia="pl-PL"/>
        </w:rPr>
        <w:drawing>
          <wp:inline distT="0" distB="0" distL="0" distR="0" wp14:anchorId="7C79EF25" wp14:editId="6CD85114">
            <wp:extent cx="1122760" cy="237507"/>
            <wp:effectExtent l="0" t="0" r="127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1129350" cy="238901"/>
                    </a:xfrm>
                    <a:prstGeom prst="rect">
                      <a:avLst/>
                    </a:prstGeom>
                  </pic:spPr>
                </pic:pic>
              </a:graphicData>
            </a:graphic>
          </wp:inline>
        </w:drawing>
      </w:r>
      <w:r w:rsidRPr="004236F5">
        <w:rPr>
          <w:rFonts w:asciiTheme="majorHAnsi" w:hAnsiTheme="majorHAnsi" w:cstheme="majorHAnsi"/>
          <w:noProof/>
        </w:rPr>
        <w:t>.</w:t>
      </w:r>
    </w:p>
    <w:p w14:paraId="651D6C68" w14:textId="77777777" w:rsidR="008B1ABF" w:rsidRPr="004236F5" w:rsidRDefault="008B1ABF" w:rsidP="00CC03A5">
      <w:pPr>
        <w:pStyle w:val="Tekstpodstawowy"/>
        <w:numPr>
          <w:ilvl w:val="0"/>
          <w:numId w:val="56"/>
        </w:numPr>
        <w:rPr>
          <w:rFonts w:asciiTheme="majorHAnsi" w:hAnsiTheme="majorHAnsi" w:cstheme="majorHAnsi"/>
          <w:bCs/>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41AB692C" wp14:editId="67EE8F07">
            <wp:extent cx="990600" cy="209550"/>
            <wp:effectExtent l="0" t="0" r="0" b="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990600" cy="209550"/>
                    </a:xfrm>
                    <a:prstGeom prst="rect">
                      <a:avLst/>
                    </a:prstGeom>
                  </pic:spPr>
                </pic:pic>
              </a:graphicData>
            </a:graphic>
          </wp:inline>
        </w:drawing>
      </w:r>
      <w:r w:rsidRPr="004236F5">
        <w:rPr>
          <w:rFonts w:asciiTheme="majorHAnsi" w:hAnsiTheme="majorHAnsi" w:cstheme="majorHAnsi"/>
          <w:noProof/>
        </w:rPr>
        <w:t xml:space="preserve"> w celu zarejestrowania rozliczenia bezpośrednio w systemie.</w:t>
      </w:r>
      <w:r w:rsidRPr="004236F5">
        <w:rPr>
          <w:rFonts w:asciiTheme="majorHAnsi" w:hAnsiTheme="majorHAnsi" w:cstheme="majorHAnsi"/>
          <w:noProof/>
        </w:rPr>
        <w:br/>
        <w:t>Zostanie wyświetlony formularz rozliczenia.</w:t>
      </w:r>
    </w:p>
    <w:p w14:paraId="34D4BCEE" w14:textId="77777777" w:rsidR="008B1ABF" w:rsidRPr="004236F5" w:rsidRDefault="008B1ABF" w:rsidP="00CC03A5">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Wypełnić wszystkie pola rozliczenia, wpisując wartości zgodne z etykietami je opisującymi. </w:t>
      </w:r>
    </w:p>
    <w:p w14:paraId="6060C68F" w14:textId="77777777" w:rsidR="008B1ABF" w:rsidRPr="004236F5" w:rsidRDefault="008B1ABF" w:rsidP="00CC03A5">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Zapisać wprowadzone dane za pomocą przycisku </w:t>
      </w:r>
      <w:r w:rsidRPr="004236F5">
        <w:rPr>
          <w:rFonts w:asciiTheme="majorHAnsi" w:hAnsiTheme="majorHAnsi" w:cstheme="majorHAnsi"/>
          <w:noProof/>
          <w:lang w:eastAsia="pl-PL"/>
        </w:rPr>
        <w:drawing>
          <wp:inline distT="0" distB="0" distL="0" distR="0" wp14:anchorId="45F1FBC6" wp14:editId="6F54BAE9">
            <wp:extent cx="723900" cy="352425"/>
            <wp:effectExtent l="0" t="0" r="0" b="9525"/>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723900" cy="352425"/>
                    </a:xfrm>
                    <a:prstGeom prst="rect">
                      <a:avLst/>
                    </a:prstGeom>
                  </pic:spPr>
                </pic:pic>
              </a:graphicData>
            </a:graphic>
          </wp:inline>
        </w:drawing>
      </w:r>
      <w:r w:rsidRPr="004236F5">
        <w:rPr>
          <w:rFonts w:asciiTheme="majorHAnsi" w:hAnsiTheme="majorHAnsi" w:cstheme="majorHAnsi"/>
        </w:rPr>
        <w:t xml:space="preserve">, co spowoduje zapisanie wprowadzonych informacji. Aby przejść do następnej sekcji rozliczenia bez uruchamiania mechanizmu sprawdzania poprawności wprowadzonych danych, </w:t>
      </w:r>
      <w:r w:rsidRPr="004236F5">
        <w:rPr>
          <w:rFonts w:asciiTheme="majorHAnsi" w:hAnsiTheme="majorHAnsi" w:cstheme="majorHAnsi"/>
        </w:rPr>
        <w:lastRenderedPageBreak/>
        <w:t xml:space="preserve">należy wcisnąć przycisk </w:t>
      </w:r>
      <w:r w:rsidRPr="004236F5">
        <w:rPr>
          <w:rFonts w:asciiTheme="majorHAnsi" w:hAnsiTheme="majorHAnsi" w:cstheme="majorHAnsi"/>
          <w:noProof/>
          <w:lang w:eastAsia="pl-PL"/>
        </w:rPr>
        <w:drawing>
          <wp:inline distT="0" distB="0" distL="0" distR="0" wp14:anchorId="209370A3" wp14:editId="5354D795">
            <wp:extent cx="523875" cy="333375"/>
            <wp:effectExtent l="0" t="0" r="9525" b="9525"/>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523875" cy="333375"/>
                    </a:xfrm>
                    <a:prstGeom prst="rect">
                      <a:avLst/>
                    </a:prstGeom>
                  </pic:spPr>
                </pic:pic>
              </a:graphicData>
            </a:graphic>
          </wp:inline>
        </w:drawing>
      </w:r>
      <w:r w:rsidRPr="004236F5">
        <w:rPr>
          <w:rFonts w:asciiTheme="majorHAnsi" w:hAnsiTheme="majorHAnsi" w:cstheme="majorHAnsi"/>
        </w:rPr>
        <w:t xml:space="preserve">. Za pomocą przycisku </w:t>
      </w:r>
      <w:r w:rsidRPr="004236F5">
        <w:rPr>
          <w:rFonts w:asciiTheme="majorHAnsi" w:hAnsiTheme="majorHAnsi" w:cstheme="majorHAnsi"/>
          <w:noProof/>
          <w:lang w:eastAsia="pl-PL"/>
        </w:rPr>
        <w:drawing>
          <wp:inline distT="0" distB="0" distL="0" distR="0" wp14:anchorId="78DF5C12" wp14:editId="2BDC22CA">
            <wp:extent cx="1190625" cy="323850"/>
            <wp:effectExtent l="0" t="0" r="9525" b="0"/>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1190625" cy="323850"/>
                    </a:xfrm>
                    <a:prstGeom prst="rect">
                      <a:avLst/>
                    </a:prstGeom>
                  </pic:spPr>
                </pic:pic>
              </a:graphicData>
            </a:graphic>
          </wp:inline>
        </w:drawing>
      </w:r>
      <w:r w:rsidRPr="004236F5">
        <w:rPr>
          <w:rFonts w:asciiTheme="majorHAnsi" w:hAnsiTheme="majorHAnsi" w:cstheme="majorHAnsi"/>
        </w:rPr>
        <w:t>nastąpi uruchomienie mechanizmu sprawdzania poprawności wprowadzonych danych i w przypadku pozytywnej weryfikacji, zapisanie zmian.</w:t>
      </w:r>
      <w:r w:rsidRPr="004236F5">
        <w:rPr>
          <w:rFonts w:asciiTheme="majorHAnsi" w:hAnsiTheme="majorHAnsi" w:cstheme="majorHAnsi"/>
        </w:rPr>
        <w:br/>
        <w:t xml:space="preserve">W przypadku, gdy po wybraniu przycisku </w:t>
      </w:r>
      <w:r w:rsidRPr="004236F5">
        <w:rPr>
          <w:rFonts w:asciiTheme="majorHAnsi" w:hAnsiTheme="majorHAnsi" w:cstheme="majorHAnsi"/>
          <w:noProof/>
          <w:lang w:eastAsia="pl-PL"/>
        </w:rPr>
        <w:drawing>
          <wp:inline distT="0" distB="0" distL="0" distR="0" wp14:anchorId="372F69CA" wp14:editId="30FA2C05">
            <wp:extent cx="1190625" cy="323850"/>
            <wp:effectExtent l="0" t="0" r="9525" b="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1190625" cy="323850"/>
                    </a:xfrm>
                    <a:prstGeom prst="rect">
                      <a:avLst/>
                    </a:prstGeom>
                  </pic:spPr>
                </pic:pic>
              </a:graphicData>
            </a:graphic>
          </wp:inline>
        </w:drawing>
      </w:r>
      <w:r w:rsidRPr="004236F5">
        <w:rPr>
          <w:rFonts w:asciiTheme="majorHAnsi" w:hAnsiTheme="majorHAnsi" w:cstheme="majorHAnsi"/>
        </w:rPr>
        <w:t xml:space="preserve"> system wykryje błędy we wprowadzonych danych w rozliczeniu, wyświetli komunikaty błędów w górnej części formularza oraz przy polach rozliczenia, w których błędy zostały wykryte.</w:t>
      </w:r>
    </w:p>
    <w:p w14:paraId="7BAE3C74" w14:textId="77777777" w:rsidR="008B1ABF" w:rsidRPr="004236F5" w:rsidRDefault="008B1ABF" w:rsidP="00CC03A5">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Uzupełnić w sekcji </w:t>
      </w:r>
      <w:r w:rsidRPr="004236F5">
        <w:rPr>
          <w:rFonts w:asciiTheme="majorHAnsi" w:hAnsiTheme="majorHAnsi" w:cstheme="majorHAnsi"/>
          <w:noProof/>
          <w:lang w:eastAsia="pl-PL"/>
        </w:rPr>
        <w:drawing>
          <wp:inline distT="0" distB="0" distL="0" distR="0" wp14:anchorId="08779A28" wp14:editId="6F6197F1">
            <wp:extent cx="1209675" cy="342900"/>
            <wp:effectExtent l="0" t="0" r="9525" b="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1209675" cy="342900"/>
                    </a:xfrm>
                    <a:prstGeom prst="rect">
                      <a:avLst/>
                    </a:prstGeom>
                  </pic:spPr>
                </pic:pic>
              </a:graphicData>
            </a:graphic>
          </wp:inline>
        </w:drawing>
      </w:r>
      <w:r w:rsidRPr="004236F5">
        <w:rPr>
          <w:rFonts w:asciiTheme="majorHAnsi" w:hAnsiTheme="majorHAnsi" w:cstheme="majorHAnsi"/>
        </w:rPr>
        <w:t xml:space="preserve"> informacje o zrealizowanych zadaniach. Dodanie zadania możliwe jest po kliknięciu przycisku </w:t>
      </w:r>
      <w:r w:rsidRPr="004236F5">
        <w:rPr>
          <w:rFonts w:asciiTheme="majorHAnsi" w:hAnsiTheme="majorHAnsi" w:cstheme="majorHAnsi"/>
          <w:noProof/>
          <w:lang w:eastAsia="pl-PL"/>
        </w:rPr>
        <w:drawing>
          <wp:inline distT="0" distB="0" distL="0" distR="0" wp14:anchorId="0E0EE739" wp14:editId="6CC9341F">
            <wp:extent cx="857250" cy="257175"/>
            <wp:effectExtent l="0" t="0" r="0"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857250" cy="257175"/>
                    </a:xfrm>
                    <a:prstGeom prst="rect">
                      <a:avLst/>
                    </a:prstGeom>
                  </pic:spPr>
                </pic:pic>
              </a:graphicData>
            </a:graphic>
          </wp:inline>
        </w:drawing>
      </w:r>
      <w:r w:rsidRPr="004236F5">
        <w:rPr>
          <w:rFonts w:asciiTheme="majorHAnsi" w:hAnsiTheme="majorHAnsi" w:cstheme="majorHAnsi"/>
        </w:rPr>
        <w:t>.</w:t>
      </w:r>
    </w:p>
    <w:p w14:paraId="6358CCAE" w14:textId="502085D8" w:rsidR="007656A3" w:rsidRPr="004236F5" w:rsidRDefault="00BD3954" w:rsidP="008B1ABF">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2478AAB0" wp14:editId="107D84B3">
            <wp:extent cx="6858000" cy="2494280"/>
            <wp:effectExtent l="0" t="0" r="0" b="1270"/>
            <wp:docPr id="714" name="Obraz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858000" cy="2494280"/>
                    </a:xfrm>
                    <a:prstGeom prst="rect">
                      <a:avLst/>
                    </a:prstGeom>
                  </pic:spPr>
                </pic:pic>
              </a:graphicData>
            </a:graphic>
          </wp:inline>
        </w:drawing>
      </w:r>
    </w:p>
    <w:p w14:paraId="7983BAD1" w14:textId="4898F580" w:rsidR="008B1ABF" w:rsidRPr="004236F5" w:rsidRDefault="008B1ABF" w:rsidP="008B1ABF">
      <w:pPr>
        <w:pStyle w:val="Legenda"/>
        <w:ind w:left="0"/>
        <w:jc w:val="center"/>
        <w:rPr>
          <w:rFonts w:asciiTheme="majorHAnsi" w:hAnsiTheme="majorHAnsi" w:cstheme="majorHAnsi"/>
        </w:rPr>
      </w:pPr>
      <w:bookmarkStart w:id="2296" w:name="_Ref516474761"/>
      <w:bookmarkStart w:id="2297" w:name="_Toc522198927"/>
      <w:bookmarkStart w:id="2298" w:name="_Toc523422331"/>
      <w:bookmarkStart w:id="2299" w:name="_Toc59000959"/>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144</w:t>
      </w:r>
      <w:r w:rsidRPr="004236F5">
        <w:rPr>
          <w:rFonts w:asciiTheme="majorHAnsi" w:hAnsiTheme="majorHAnsi" w:cstheme="majorHAnsi"/>
        </w:rPr>
        <w:fldChar w:fldCharType="end"/>
      </w:r>
      <w:bookmarkEnd w:id="2296"/>
      <w:r w:rsidRPr="004236F5">
        <w:rPr>
          <w:rFonts w:asciiTheme="majorHAnsi" w:hAnsiTheme="majorHAnsi" w:cstheme="majorHAnsi"/>
        </w:rPr>
        <w:t xml:space="preserve"> Wnioski o rozliczenie - dane wniosku, brak zadań</w:t>
      </w:r>
      <w:bookmarkEnd w:id="2297"/>
      <w:bookmarkEnd w:id="2298"/>
      <w:bookmarkEnd w:id="2299"/>
    </w:p>
    <w:p w14:paraId="4DA2DA76" w14:textId="53C966F6" w:rsidR="008B1ABF" w:rsidRPr="004236F5" w:rsidRDefault="008B1ABF" w:rsidP="008B1ABF">
      <w:pPr>
        <w:pStyle w:val="Tekstpodstawowy"/>
        <w:ind w:left="0"/>
        <w:rPr>
          <w:rFonts w:asciiTheme="majorHAnsi" w:hAnsiTheme="majorHAnsi" w:cstheme="majorHAnsi"/>
        </w:rPr>
      </w:pPr>
      <w:r w:rsidRPr="004236F5">
        <w:rPr>
          <w:rFonts w:asciiTheme="majorHAnsi" w:hAnsiTheme="majorHAnsi" w:cstheme="majorHAnsi"/>
        </w:rPr>
        <w:t>Zostanie wyświetlony formularz z polami do uzupełnienia dotyczącymi realizacji wybranego zadania</w:t>
      </w:r>
      <w:r w:rsidR="00633B70" w:rsidRPr="004236F5">
        <w:rPr>
          <w:rFonts w:asciiTheme="majorHAnsi" w:hAnsiTheme="majorHAnsi" w:cstheme="majorHAnsi"/>
        </w:rPr>
        <w:t xml:space="preserve"> oraz opisem dokumentu potwierdzającego realizacje.</w:t>
      </w:r>
    </w:p>
    <w:p w14:paraId="6A4790E6" w14:textId="62C9F113" w:rsidR="00633B70" w:rsidRPr="004236F5" w:rsidRDefault="00633B70" w:rsidP="003C2346">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Wypełnić pola realizacji, wpisując wartości zgodne z etykietami je opisującymi. </w:t>
      </w:r>
      <w:r w:rsidRPr="004236F5">
        <w:rPr>
          <w:rFonts w:asciiTheme="majorHAnsi" w:hAnsiTheme="majorHAnsi" w:cstheme="majorHAnsi"/>
        </w:rPr>
        <w:br/>
        <w:t xml:space="preserve">Kliknąć przycisk </w:t>
      </w:r>
      <w:r w:rsidRPr="004236F5">
        <w:rPr>
          <w:rFonts w:asciiTheme="majorHAnsi" w:hAnsiTheme="majorHAnsi" w:cstheme="majorHAnsi"/>
          <w:noProof/>
          <w:lang w:eastAsia="pl-PL"/>
        </w:rPr>
        <w:drawing>
          <wp:inline distT="0" distB="0" distL="0" distR="0" wp14:anchorId="568EB28D" wp14:editId="3B64B3C0">
            <wp:extent cx="668820" cy="323850"/>
            <wp:effectExtent l="0" t="0" r="0" b="0"/>
            <wp:docPr id="753" name="Obraz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79110" cy="328832"/>
                    </a:xfrm>
                    <a:prstGeom prst="rect">
                      <a:avLst/>
                    </a:prstGeom>
                    <a:noFill/>
                    <a:ln>
                      <a:noFill/>
                    </a:ln>
                  </pic:spPr>
                </pic:pic>
              </a:graphicData>
            </a:graphic>
          </wp:inline>
        </w:drawing>
      </w:r>
      <w:r w:rsidRPr="004236F5">
        <w:rPr>
          <w:rFonts w:asciiTheme="majorHAnsi" w:hAnsiTheme="majorHAnsi" w:cstheme="majorHAnsi"/>
        </w:rPr>
        <w:t>.</w:t>
      </w:r>
    </w:p>
    <w:p w14:paraId="22CE10BF" w14:textId="77777777" w:rsidR="00633B70" w:rsidRPr="004236F5" w:rsidRDefault="00633B70" w:rsidP="008B1ABF">
      <w:pPr>
        <w:pStyle w:val="Tekstpodstawowy"/>
        <w:ind w:left="0"/>
        <w:rPr>
          <w:rFonts w:asciiTheme="majorHAnsi" w:hAnsiTheme="majorHAnsi" w:cstheme="majorHAnsi"/>
        </w:rPr>
      </w:pPr>
    </w:p>
    <w:p w14:paraId="7BA3C87D" w14:textId="707FC6C8" w:rsidR="008B1ABF" w:rsidRPr="004236F5" w:rsidRDefault="00633B70" w:rsidP="008B1ABF">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1D7E6AC9" wp14:editId="2FA62080">
            <wp:extent cx="6850380" cy="4907280"/>
            <wp:effectExtent l="0" t="0" r="7620" b="7620"/>
            <wp:docPr id="749" name="Obraz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79"/>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6850380" cy="4907280"/>
                    </a:xfrm>
                    <a:prstGeom prst="rect">
                      <a:avLst/>
                    </a:prstGeom>
                    <a:noFill/>
                    <a:ln>
                      <a:noFill/>
                    </a:ln>
                  </pic:spPr>
                </pic:pic>
              </a:graphicData>
            </a:graphic>
          </wp:inline>
        </w:drawing>
      </w:r>
    </w:p>
    <w:p w14:paraId="554F6BA1" w14:textId="2F0EFD5A" w:rsidR="008B1ABF" w:rsidRPr="004236F5" w:rsidRDefault="008B1ABF" w:rsidP="008B1ABF">
      <w:pPr>
        <w:pStyle w:val="Legenda"/>
        <w:ind w:left="0"/>
        <w:jc w:val="center"/>
        <w:rPr>
          <w:rFonts w:asciiTheme="majorHAnsi" w:hAnsiTheme="majorHAnsi" w:cstheme="majorHAnsi"/>
        </w:rPr>
      </w:pPr>
      <w:bookmarkStart w:id="2300" w:name="_Toc522198928"/>
      <w:bookmarkStart w:id="2301" w:name="_Toc523422332"/>
      <w:bookmarkStart w:id="2302" w:name="_Toc59000960"/>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145</w:t>
      </w:r>
      <w:r w:rsidRPr="004236F5">
        <w:rPr>
          <w:rFonts w:asciiTheme="majorHAnsi" w:hAnsiTheme="majorHAnsi" w:cstheme="majorHAnsi"/>
        </w:rPr>
        <w:fldChar w:fldCharType="end"/>
      </w:r>
      <w:r w:rsidRPr="004236F5">
        <w:rPr>
          <w:rFonts w:asciiTheme="majorHAnsi" w:hAnsiTheme="majorHAnsi" w:cstheme="majorHAnsi"/>
        </w:rPr>
        <w:t xml:space="preserve"> Zadanie wg umowy</w:t>
      </w:r>
      <w:bookmarkEnd w:id="2300"/>
      <w:bookmarkEnd w:id="2301"/>
      <w:bookmarkEnd w:id="2302"/>
    </w:p>
    <w:p w14:paraId="0542CF31" w14:textId="77777777" w:rsidR="004D09BF" w:rsidRPr="004236F5" w:rsidRDefault="008B1ABF" w:rsidP="00633B70">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3602BBF" wp14:editId="4B7B2497">
            <wp:extent cx="631190" cy="305629"/>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41275" cy="310512"/>
                    </a:xfrm>
                    <a:prstGeom prst="rect">
                      <a:avLst/>
                    </a:prstGeom>
                    <a:noFill/>
                    <a:ln>
                      <a:noFill/>
                    </a:ln>
                  </pic:spPr>
                </pic:pic>
              </a:graphicData>
            </a:graphic>
          </wp:inline>
        </w:drawing>
      </w:r>
      <w:r w:rsidRPr="004236F5">
        <w:rPr>
          <w:rFonts w:asciiTheme="majorHAnsi" w:hAnsiTheme="majorHAnsi" w:cstheme="majorHAnsi"/>
        </w:rPr>
        <w:t xml:space="preserve"> po uzupełnieniu informacji o zrealizowanym zadaniu. </w:t>
      </w:r>
    </w:p>
    <w:p w14:paraId="2721A83B" w14:textId="03DD2F87" w:rsidR="004D09BF" w:rsidRPr="004236F5" w:rsidRDefault="004D09BF" w:rsidP="003C2346">
      <w:pPr>
        <w:pStyle w:val="Tekstpodstawowy"/>
        <w:numPr>
          <w:ilvl w:val="0"/>
          <w:numId w:val="234"/>
        </w:numPr>
        <w:rPr>
          <w:rFonts w:asciiTheme="majorHAnsi" w:hAnsiTheme="majorHAnsi" w:cstheme="majorHAnsi"/>
        </w:rPr>
      </w:pPr>
      <w:r w:rsidRPr="004236F5">
        <w:rPr>
          <w:rFonts w:asciiTheme="majorHAnsi" w:hAnsiTheme="majorHAnsi" w:cstheme="majorHAnsi"/>
        </w:rPr>
        <w:t xml:space="preserve">W celu dodania kolejnego dokumentu potwierdzającego realizację należy kliknąć </w:t>
      </w:r>
      <w:r w:rsidRPr="004236F5">
        <w:rPr>
          <w:rFonts w:asciiTheme="majorHAnsi" w:hAnsiTheme="majorHAnsi" w:cstheme="majorHAnsi"/>
          <w:noProof/>
        </w:rPr>
        <w:drawing>
          <wp:inline distT="0" distB="0" distL="0" distR="0" wp14:anchorId="4A9FB877" wp14:editId="6C748F29">
            <wp:extent cx="523875" cy="247650"/>
            <wp:effectExtent l="0" t="0" r="9525" b="0"/>
            <wp:docPr id="758" name="Obraz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523875" cy="247650"/>
                    </a:xfrm>
                    <a:prstGeom prst="rect">
                      <a:avLst/>
                    </a:prstGeom>
                  </pic:spPr>
                </pic:pic>
              </a:graphicData>
            </a:graphic>
          </wp:inline>
        </w:drawing>
      </w:r>
    </w:p>
    <w:p w14:paraId="5774F621" w14:textId="64246F7D" w:rsidR="004D09BF" w:rsidRPr="004236F5" w:rsidRDefault="004D09BF" w:rsidP="003C2346">
      <w:pPr>
        <w:pStyle w:val="Tekstpodstawowy"/>
        <w:numPr>
          <w:ilvl w:val="0"/>
          <w:numId w:val="234"/>
        </w:numPr>
        <w:rPr>
          <w:rFonts w:asciiTheme="majorHAnsi" w:hAnsiTheme="majorHAnsi" w:cstheme="majorHAnsi"/>
        </w:rPr>
      </w:pPr>
      <w:r w:rsidRPr="004236F5">
        <w:rPr>
          <w:rFonts w:asciiTheme="majorHAnsi" w:hAnsiTheme="majorHAnsi" w:cstheme="majorHAnsi"/>
        </w:rPr>
        <w:t>Aby edytować wprowadzony, zapisany dokument potwierdzający realizację kliknąć</w:t>
      </w: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35B414BF" wp14:editId="588CABEB">
            <wp:extent cx="266700" cy="180975"/>
            <wp:effectExtent l="0" t="0" r="0" b="9525"/>
            <wp:docPr id="761" name="Obraz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266700" cy="180975"/>
                    </a:xfrm>
                    <a:prstGeom prst="rect">
                      <a:avLst/>
                    </a:prstGeom>
                  </pic:spPr>
                </pic:pic>
              </a:graphicData>
            </a:graphic>
          </wp:inline>
        </w:drawing>
      </w:r>
    </w:p>
    <w:p w14:paraId="64D5FFB3" w14:textId="1E66BF1D" w:rsidR="004D09BF" w:rsidRPr="004236F5" w:rsidRDefault="004D09BF" w:rsidP="003C2346">
      <w:pPr>
        <w:pStyle w:val="Tekstpodstawowy"/>
        <w:numPr>
          <w:ilvl w:val="0"/>
          <w:numId w:val="234"/>
        </w:numPr>
        <w:rPr>
          <w:rFonts w:asciiTheme="majorHAnsi" w:hAnsiTheme="majorHAnsi" w:cstheme="majorHAnsi"/>
        </w:rPr>
      </w:pPr>
      <w:r w:rsidRPr="004236F5">
        <w:rPr>
          <w:rFonts w:asciiTheme="majorHAnsi" w:hAnsiTheme="majorHAnsi" w:cstheme="majorHAnsi"/>
          <w:noProof/>
        </w:rPr>
        <w:t xml:space="preserve">Usunięcie wpisu z opisu </w:t>
      </w:r>
      <w:r w:rsidR="002D2C4B">
        <w:rPr>
          <w:rFonts w:asciiTheme="majorHAnsi" w:hAnsiTheme="majorHAnsi" w:cstheme="majorHAnsi"/>
          <w:noProof/>
        </w:rPr>
        <w:t>dokumentów</w:t>
      </w:r>
      <w:r w:rsidR="002D2C4B" w:rsidRPr="004236F5">
        <w:rPr>
          <w:rFonts w:asciiTheme="majorHAnsi" w:hAnsiTheme="majorHAnsi" w:cstheme="majorHAnsi"/>
          <w:noProof/>
        </w:rPr>
        <w:t xml:space="preserve"> </w:t>
      </w:r>
      <w:r w:rsidRPr="004236F5">
        <w:rPr>
          <w:rFonts w:asciiTheme="majorHAnsi" w:hAnsiTheme="majorHAnsi" w:cstheme="majorHAnsi"/>
          <w:noProof/>
        </w:rPr>
        <w:t xml:space="preserve">potwierdzajacych realizację nastąpi po kliknięciu  </w:t>
      </w:r>
      <w:r w:rsidRPr="004236F5">
        <w:rPr>
          <w:rFonts w:asciiTheme="majorHAnsi" w:hAnsiTheme="majorHAnsi" w:cstheme="majorHAnsi"/>
          <w:noProof/>
        </w:rPr>
        <w:drawing>
          <wp:inline distT="0" distB="0" distL="0" distR="0" wp14:anchorId="19990C79" wp14:editId="1F803209">
            <wp:extent cx="247650" cy="180975"/>
            <wp:effectExtent l="0" t="0" r="0" b="9525"/>
            <wp:docPr id="763" name="Obraz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47650" cy="180975"/>
                    </a:xfrm>
                    <a:prstGeom prst="rect">
                      <a:avLst/>
                    </a:prstGeom>
                  </pic:spPr>
                </pic:pic>
              </a:graphicData>
            </a:graphic>
          </wp:inline>
        </w:drawing>
      </w:r>
    </w:p>
    <w:p w14:paraId="62E0E204" w14:textId="3982ACA3" w:rsidR="008B1ABF" w:rsidRPr="004236F5" w:rsidRDefault="008B1ABF" w:rsidP="003C2346">
      <w:pPr>
        <w:pStyle w:val="Tekstpodstawowy"/>
        <w:numPr>
          <w:ilvl w:val="0"/>
          <w:numId w:val="56"/>
        </w:numPr>
        <w:rPr>
          <w:rFonts w:asciiTheme="majorHAnsi" w:hAnsiTheme="majorHAnsi" w:cstheme="majorHAnsi"/>
        </w:rPr>
      </w:pPr>
      <w:r w:rsidRPr="004236F5">
        <w:rPr>
          <w:rFonts w:asciiTheme="majorHAnsi" w:hAnsiTheme="majorHAnsi" w:cstheme="majorHAnsi"/>
        </w:rPr>
        <w:t>Na liście zadań pojawi się nowe zadanie opisane</w:t>
      </w:r>
      <w:r w:rsidR="00DD3D6A" w:rsidRPr="004236F5">
        <w:rPr>
          <w:rFonts w:asciiTheme="majorHAnsi" w:hAnsiTheme="majorHAnsi" w:cstheme="majorHAnsi"/>
        </w:rPr>
        <w:t>.</w:t>
      </w:r>
    </w:p>
    <w:p w14:paraId="684BAE2F" w14:textId="6525CE24" w:rsidR="008B1ABF" w:rsidRPr="004236F5" w:rsidRDefault="004D09BF" w:rsidP="008B1ABF">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42677603" wp14:editId="151295F5">
            <wp:extent cx="6858000" cy="2270125"/>
            <wp:effectExtent l="0" t="0" r="0" b="0"/>
            <wp:docPr id="769" name="Obraz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858000" cy="2270125"/>
                    </a:xfrm>
                    <a:prstGeom prst="rect">
                      <a:avLst/>
                    </a:prstGeom>
                  </pic:spPr>
                </pic:pic>
              </a:graphicData>
            </a:graphic>
          </wp:inline>
        </w:drawing>
      </w:r>
    </w:p>
    <w:p w14:paraId="3A662F25" w14:textId="6D1A34F8" w:rsidR="008B1ABF" w:rsidRPr="004236F5" w:rsidRDefault="008B1ABF" w:rsidP="008B1ABF">
      <w:pPr>
        <w:pStyle w:val="Legenda"/>
        <w:ind w:left="0"/>
        <w:jc w:val="center"/>
        <w:rPr>
          <w:rFonts w:asciiTheme="majorHAnsi" w:hAnsiTheme="majorHAnsi" w:cstheme="majorHAnsi"/>
        </w:rPr>
      </w:pPr>
      <w:bookmarkStart w:id="2303" w:name="_Ref516474750"/>
      <w:bookmarkStart w:id="2304" w:name="_Toc522198929"/>
      <w:bookmarkStart w:id="2305" w:name="_Toc523422333"/>
      <w:bookmarkStart w:id="2306" w:name="_Toc59000961"/>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146</w:t>
      </w:r>
      <w:r w:rsidRPr="004236F5">
        <w:rPr>
          <w:rFonts w:asciiTheme="majorHAnsi" w:hAnsiTheme="majorHAnsi" w:cstheme="majorHAnsi"/>
        </w:rPr>
        <w:fldChar w:fldCharType="end"/>
      </w:r>
      <w:bookmarkEnd w:id="2303"/>
      <w:r w:rsidRPr="004236F5">
        <w:rPr>
          <w:rFonts w:asciiTheme="majorHAnsi" w:hAnsiTheme="majorHAnsi" w:cstheme="majorHAnsi"/>
        </w:rPr>
        <w:t xml:space="preserve"> Wnioski o rozliczenie - dane wniosku, dodane zadanie</w:t>
      </w:r>
      <w:bookmarkEnd w:id="2304"/>
      <w:bookmarkEnd w:id="2305"/>
      <w:bookmarkEnd w:id="2306"/>
    </w:p>
    <w:p w14:paraId="226A733D" w14:textId="58A5EA03" w:rsidR="008B1ABF" w:rsidRPr="004236F5" w:rsidRDefault="00C838F7" w:rsidP="00C838F7">
      <w:pPr>
        <w:pStyle w:val="Tekstpodstawowy"/>
        <w:keepNext/>
        <w:numPr>
          <w:ilvl w:val="0"/>
          <w:numId w:val="56"/>
        </w:numPr>
        <w:ind w:left="426" w:hanging="142"/>
        <w:rPr>
          <w:rFonts w:asciiTheme="majorHAnsi" w:hAnsiTheme="majorHAnsi" w:cstheme="majorHAnsi"/>
        </w:rPr>
      </w:pPr>
      <w:r w:rsidRPr="004236F5">
        <w:rPr>
          <w:rFonts w:asciiTheme="majorHAnsi" w:hAnsiTheme="majorHAnsi" w:cstheme="majorHAnsi"/>
        </w:rPr>
        <w:t>M</w:t>
      </w:r>
      <w:r w:rsidR="004D09BF" w:rsidRPr="004236F5">
        <w:rPr>
          <w:rFonts w:asciiTheme="majorHAnsi" w:hAnsiTheme="majorHAnsi" w:cstheme="majorHAnsi"/>
        </w:rPr>
        <w:t xml:space="preserve">odyfikować </w:t>
      </w:r>
      <w:r w:rsidR="008053B2" w:rsidRPr="004236F5">
        <w:rPr>
          <w:rFonts w:asciiTheme="majorHAnsi" w:hAnsiTheme="majorHAnsi" w:cstheme="majorHAnsi"/>
        </w:rPr>
        <w:t xml:space="preserve">informację na temat realizacji dodanego zadania poprzez kliknięcie przycisku </w:t>
      </w:r>
      <w:r w:rsidR="008053B2" w:rsidRPr="004236F5">
        <w:rPr>
          <w:rFonts w:asciiTheme="majorHAnsi" w:hAnsiTheme="majorHAnsi" w:cstheme="majorHAnsi"/>
          <w:noProof/>
          <w:lang w:eastAsia="pl-PL"/>
        </w:rPr>
        <w:drawing>
          <wp:inline distT="0" distB="0" distL="0" distR="0" wp14:anchorId="65B3176A" wp14:editId="22961F97">
            <wp:extent cx="400050" cy="266699"/>
            <wp:effectExtent l="0" t="0" r="0" b="635"/>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12642" cy="275094"/>
                    </a:xfrm>
                    <a:prstGeom prst="rect">
                      <a:avLst/>
                    </a:prstGeom>
                    <a:noFill/>
                    <a:ln>
                      <a:noFill/>
                    </a:ln>
                  </pic:spPr>
                </pic:pic>
              </a:graphicData>
            </a:graphic>
          </wp:inline>
        </w:drawing>
      </w:r>
      <w:r w:rsidR="008053B2" w:rsidRPr="004236F5">
        <w:rPr>
          <w:rFonts w:asciiTheme="majorHAnsi" w:hAnsiTheme="majorHAnsi" w:cstheme="majorHAnsi"/>
        </w:rPr>
        <w:t xml:space="preserve"> przy wybranym zadaniu</w:t>
      </w:r>
      <w:r w:rsidRPr="004236F5">
        <w:rPr>
          <w:rFonts w:asciiTheme="majorHAnsi" w:hAnsiTheme="majorHAnsi" w:cstheme="majorHAnsi"/>
        </w:rPr>
        <w:t xml:space="preserve">. </w:t>
      </w:r>
      <w:r w:rsidR="008B1ABF" w:rsidRPr="004236F5">
        <w:rPr>
          <w:rFonts w:asciiTheme="majorHAnsi" w:hAnsiTheme="majorHAnsi" w:cstheme="majorHAnsi"/>
        </w:rPr>
        <w:t>Zostanie wyświetlony formularz z dotyczącymi realizacji wybranego zadania.</w:t>
      </w:r>
    </w:p>
    <w:p w14:paraId="0F365DEC" w14:textId="00A73E7C" w:rsidR="00C838F7" w:rsidRPr="004236F5" w:rsidRDefault="00C838F7" w:rsidP="003C2346">
      <w:pPr>
        <w:pStyle w:val="Tekstpodstawowy"/>
        <w:keepNext/>
        <w:numPr>
          <w:ilvl w:val="0"/>
          <w:numId w:val="56"/>
        </w:numPr>
        <w:ind w:left="426" w:hanging="142"/>
        <w:rPr>
          <w:rFonts w:asciiTheme="majorHAnsi" w:hAnsiTheme="majorHAnsi" w:cstheme="majorHAnsi"/>
        </w:rPr>
      </w:pPr>
      <w:r w:rsidRPr="004236F5">
        <w:rPr>
          <w:rFonts w:asciiTheme="majorHAnsi" w:hAnsiTheme="majorHAnsi" w:cstheme="majorHAnsi"/>
        </w:rPr>
        <w:t>W celu dodania kolejnego zdania wg umowy powtórzyć ścieżkę od pkt 12.</w:t>
      </w:r>
    </w:p>
    <w:p w14:paraId="68D3B244" w14:textId="700F66E7" w:rsidR="008B1ABF" w:rsidRPr="004236F5" w:rsidRDefault="008B1ABF" w:rsidP="008B1ABF">
      <w:pPr>
        <w:keepNext/>
        <w:jc w:val="center"/>
        <w:rPr>
          <w:rFonts w:asciiTheme="majorHAnsi" w:hAnsiTheme="majorHAnsi" w:cstheme="majorHAnsi"/>
        </w:rPr>
      </w:pPr>
    </w:p>
    <w:p w14:paraId="5378AE57" w14:textId="6DEC80E8" w:rsidR="008B1ABF" w:rsidRPr="004236F5" w:rsidRDefault="008B1ABF" w:rsidP="003C2346">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Powtórzyć kroki, aż do </w:t>
      </w:r>
      <w:r w:rsidR="00C838F7" w:rsidRPr="004236F5">
        <w:rPr>
          <w:rFonts w:asciiTheme="majorHAnsi" w:hAnsiTheme="majorHAnsi" w:cstheme="majorHAnsi"/>
        </w:rPr>
        <w:t>dodania wszystkich zadań dla danego rozliczenia</w:t>
      </w:r>
      <w:r w:rsidRPr="004236F5">
        <w:rPr>
          <w:rFonts w:asciiTheme="majorHAnsi" w:hAnsiTheme="majorHAnsi" w:cstheme="majorHAnsi"/>
        </w:rPr>
        <w:t>.</w:t>
      </w:r>
    </w:p>
    <w:p w14:paraId="57C52EF3" w14:textId="52FECA4B" w:rsidR="008B1ABF" w:rsidRPr="004236F5" w:rsidRDefault="008B1ABF" w:rsidP="003C2346">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3B63404" wp14:editId="6FF65CFC">
            <wp:extent cx="885825" cy="284439"/>
            <wp:effectExtent l="0" t="0" r="0" b="190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895119" cy="287423"/>
                    </a:xfrm>
                    <a:prstGeom prst="rect">
                      <a:avLst/>
                    </a:prstGeom>
                  </pic:spPr>
                </pic:pic>
              </a:graphicData>
            </a:graphic>
          </wp:inline>
        </w:drawing>
      </w:r>
      <w:r w:rsidRPr="004236F5">
        <w:rPr>
          <w:rFonts w:asciiTheme="majorHAnsi" w:hAnsiTheme="majorHAnsi" w:cstheme="majorHAnsi"/>
        </w:rPr>
        <w:t xml:space="preserve"> w celu zapisania wszystkich informacji w rozliczeniu.</w:t>
      </w:r>
    </w:p>
    <w:p w14:paraId="79E9C331" w14:textId="52222A14" w:rsidR="00CE24EA" w:rsidRPr="004236F5" w:rsidRDefault="008B1ABF" w:rsidP="003C2346">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BAE1737" wp14:editId="10BD83E8">
            <wp:extent cx="1238250" cy="266700"/>
            <wp:effectExtent l="0" t="0" r="0" b="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1238250" cy="266700"/>
                    </a:xfrm>
                    <a:prstGeom prst="rect">
                      <a:avLst/>
                    </a:prstGeom>
                  </pic:spPr>
                </pic:pic>
              </a:graphicData>
            </a:graphic>
          </wp:inline>
        </w:drawing>
      </w:r>
      <w:r w:rsidRPr="004236F5">
        <w:rPr>
          <w:rFonts w:asciiTheme="majorHAnsi" w:hAnsiTheme="majorHAnsi" w:cstheme="majorHAnsi"/>
        </w:rPr>
        <w:t xml:space="preserve"> w celu przekazania rozliczenia do jednostki, do której złożony był wniosek/umowa, którego rozliczenie dotyczy.</w:t>
      </w:r>
    </w:p>
    <w:p w14:paraId="6B35658A" w14:textId="77777777" w:rsidR="008C0560" w:rsidRPr="004236F5" w:rsidRDefault="008C0560" w:rsidP="008C0560">
      <w:pPr>
        <w:pStyle w:val="Tekstpodstawowy"/>
        <w:ind w:left="720"/>
        <w:jc w:val="both"/>
        <w:rPr>
          <w:rFonts w:asciiTheme="majorHAnsi" w:hAnsiTheme="majorHAnsi" w:cstheme="majorHAnsi"/>
          <w:b/>
          <w:color w:val="FF0000"/>
        </w:rPr>
      </w:pPr>
      <w:r w:rsidRPr="004236F5">
        <w:rPr>
          <w:rFonts w:asciiTheme="majorHAnsi" w:hAnsiTheme="majorHAnsi" w:cstheme="majorHAnsi"/>
          <w:b/>
          <w:color w:val="FF0000"/>
        </w:rPr>
        <w:t>***Uwaga***</w:t>
      </w:r>
    </w:p>
    <w:p w14:paraId="5E89F7BB" w14:textId="46BF1952" w:rsidR="004D3066" w:rsidRPr="004236F5" w:rsidRDefault="008C0560" w:rsidP="00176A56">
      <w:pPr>
        <w:pStyle w:val="Akapitzlist"/>
        <w:jc w:val="both"/>
        <w:rPr>
          <w:rFonts w:asciiTheme="majorHAnsi" w:eastAsia="Times New Roman" w:hAnsiTheme="majorHAnsi" w:cstheme="majorHAnsi"/>
          <w:sz w:val="20"/>
          <w:szCs w:val="20"/>
        </w:rPr>
      </w:pPr>
      <w:r w:rsidRPr="004236F5">
        <w:rPr>
          <w:rFonts w:asciiTheme="majorHAnsi" w:eastAsia="Times New Roman" w:hAnsiTheme="majorHAnsi" w:cstheme="majorHAnsi"/>
          <w:sz w:val="20"/>
          <w:szCs w:val="20"/>
        </w:rPr>
        <w:t>Do rozliczenia utworzonego przez Realizatora podstawowego (w imieniu wnioskodawcy) jest nadawany numer roboczy (z przedrostkiem „R/”), po złożeniu rozliczenia do instytucji zostaje nadany nowy numer rozliczenia według wzorca ustalonego w instytucji.</w:t>
      </w:r>
    </w:p>
    <w:p w14:paraId="40DECCE8" w14:textId="3227FA0F" w:rsidR="004D3066" w:rsidRPr="004236F5" w:rsidRDefault="004D3066" w:rsidP="00EC2978">
      <w:pPr>
        <w:pStyle w:val="Tekstpodstawowy"/>
        <w:ind w:left="0" w:firstLine="576"/>
        <w:rPr>
          <w:rFonts w:asciiTheme="majorHAnsi" w:hAnsiTheme="majorHAnsi" w:cstheme="majorHAnsi"/>
          <w:bCs/>
        </w:rPr>
      </w:pPr>
      <w:r w:rsidRPr="004236F5">
        <w:rPr>
          <w:rFonts w:asciiTheme="majorHAnsi" w:hAnsiTheme="majorHAnsi" w:cstheme="majorHAnsi"/>
          <w:b/>
          <w:color w:val="FF0000"/>
        </w:rPr>
        <w:t>UWAGA!</w:t>
      </w:r>
      <w:r w:rsidRPr="004236F5">
        <w:rPr>
          <w:rFonts w:asciiTheme="majorHAnsi" w:hAnsiTheme="majorHAnsi" w:cstheme="majorHAnsi"/>
          <w:bCs/>
          <w:color w:val="FF0000"/>
        </w:rPr>
        <w:t xml:space="preserve"> </w:t>
      </w:r>
      <w:r w:rsidRPr="004236F5">
        <w:rPr>
          <w:rFonts w:asciiTheme="majorHAnsi" w:hAnsiTheme="majorHAnsi" w:cstheme="majorHAnsi"/>
          <w:bCs/>
        </w:rPr>
        <w:t>W przypadku wniosków z Modułu III Pomoc osobom niepełnosprawnym poszkodowanym w wyniku żywiołu lub sytuacji kryzysowych wywołanych chorobami zakaźnymi – Po wysłaniu do Wnioskodawcy pisma do wniosku, system automatycznie wygeneruje wnios</w:t>
      </w:r>
      <w:r w:rsidR="00176A56" w:rsidRPr="004236F5">
        <w:rPr>
          <w:rFonts w:asciiTheme="majorHAnsi" w:hAnsiTheme="majorHAnsi" w:cstheme="majorHAnsi"/>
          <w:bCs/>
        </w:rPr>
        <w:t>e</w:t>
      </w:r>
      <w:r w:rsidRPr="004236F5">
        <w:rPr>
          <w:rFonts w:asciiTheme="majorHAnsi" w:hAnsiTheme="majorHAnsi" w:cstheme="majorHAnsi"/>
          <w:bCs/>
        </w:rPr>
        <w:t>k o rozliczenie, któr</w:t>
      </w:r>
      <w:r w:rsidR="00176A56" w:rsidRPr="004236F5">
        <w:rPr>
          <w:rFonts w:asciiTheme="majorHAnsi" w:hAnsiTheme="majorHAnsi" w:cstheme="majorHAnsi"/>
          <w:bCs/>
        </w:rPr>
        <w:t>y</w:t>
      </w:r>
      <w:r w:rsidRPr="004236F5">
        <w:rPr>
          <w:rFonts w:asciiTheme="majorHAnsi" w:hAnsiTheme="majorHAnsi" w:cstheme="majorHAnsi"/>
          <w:bCs/>
        </w:rPr>
        <w:t xml:space="preserve"> będzie widoczn</w:t>
      </w:r>
      <w:r w:rsidR="00176A56" w:rsidRPr="004236F5">
        <w:rPr>
          <w:rFonts w:asciiTheme="majorHAnsi" w:hAnsiTheme="majorHAnsi" w:cstheme="majorHAnsi"/>
          <w:bCs/>
        </w:rPr>
        <w:t>y</w:t>
      </w:r>
      <w:r w:rsidRPr="004236F5">
        <w:rPr>
          <w:rFonts w:asciiTheme="majorHAnsi" w:hAnsiTheme="majorHAnsi" w:cstheme="majorHAnsi"/>
          <w:bCs/>
        </w:rPr>
        <w:t xml:space="preserve"> na liście „Rozliczenia&gt;Otrzymane z generatora”. Realizator rozszerzony nie ma możliwości odrzucenia wygenerowan</w:t>
      </w:r>
      <w:r w:rsidR="00146C67" w:rsidRPr="004236F5">
        <w:rPr>
          <w:rFonts w:asciiTheme="majorHAnsi" w:hAnsiTheme="majorHAnsi" w:cstheme="majorHAnsi"/>
          <w:bCs/>
        </w:rPr>
        <w:t>ego</w:t>
      </w:r>
      <w:r w:rsidRPr="004236F5">
        <w:rPr>
          <w:rFonts w:asciiTheme="majorHAnsi" w:hAnsiTheme="majorHAnsi" w:cstheme="majorHAnsi"/>
          <w:bCs/>
        </w:rPr>
        <w:t xml:space="preserve"> automatycznie </w:t>
      </w:r>
      <w:r w:rsidR="00146C67" w:rsidRPr="004236F5">
        <w:rPr>
          <w:rFonts w:asciiTheme="majorHAnsi" w:hAnsiTheme="majorHAnsi" w:cstheme="majorHAnsi"/>
          <w:bCs/>
        </w:rPr>
        <w:t>wniosku</w:t>
      </w:r>
      <w:r w:rsidRPr="004236F5">
        <w:rPr>
          <w:rFonts w:asciiTheme="majorHAnsi" w:hAnsiTheme="majorHAnsi" w:cstheme="majorHAnsi"/>
          <w:bCs/>
        </w:rPr>
        <w:t xml:space="preserve">, ani przekazania </w:t>
      </w:r>
      <w:r w:rsidR="00146C67" w:rsidRPr="004236F5">
        <w:rPr>
          <w:rFonts w:asciiTheme="majorHAnsi" w:hAnsiTheme="majorHAnsi" w:cstheme="majorHAnsi"/>
          <w:bCs/>
        </w:rPr>
        <w:t xml:space="preserve">go </w:t>
      </w:r>
      <w:r w:rsidRPr="004236F5">
        <w:rPr>
          <w:rFonts w:asciiTheme="majorHAnsi" w:hAnsiTheme="majorHAnsi" w:cstheme="majorHAnsi"/>
          <w:bCs/>
        </w:rPr>
        <w:t>do poprawy.</w:t>
      </w:r>
    </w:p>
    <w:p w14:paraId="6A31ED6D" w14:textId="77777777" w:rsidR="004D3066" w:rsidRPr="004236F5" w:rsidRDefault="004D3066" w:rsidP="008C0560">
      <w:pPr>
        <w:pStyle w:val="Akapitzlist"/>
        <w:jc w:val="both"/>
        <w:rPr>
          <w:rFonts w:asciiTheme="majorHAnsi" w:hAnsiTheme="majorHAnsi" w:cstheme="majorHAnsi"/>
          <w:sz w:val="20"/>
          <w:szCs w:val="20"/>
        </w:rPr>
      </w:pPr>
    </w:p>
    <w:p w14:paraId="309B4B1E" w14:textId="77777777" w:rsidR="00767493" w:rsidRPr="004236F5" w:rsidRDefault="00767493" w:rsidP="00822192">
      <w:pPr>
        <w:pStyle w:val="SOW-3Nagwek"/>
      </w:pPr>
      <w:bookmarkStart w:id="2307" w:name="_Toc522200442"/>
      <w:bookmarkStart w:id="2308" w:name="_Toc527100533"/>
      <w:bookmarkStart w:id="2309" w:name="_Ref527443129"/>
      <w:bookmarkStart w:id="2310" w:name="_Ref527443135"/>
      <w:bookmarkStart w:id="2311" w:name="_Toc522200456"/>
      <w:bookmarkEnd w:id="1831"/>
      <w:r w:rsidRPr="004236F5">
        <w:t>Weryfikacja i przekazanie rozliczenia do zatwierdzenia</w:t>
      </w:r>
      <w:bookmarkEnd w:id="2307"/>
      <w:bookmarkEnd w:id="2308"/>
      <w:bookmarkEnd w:id="2309"/>
      <w:bookmarkEnd w:id="2310"/>
    </w:p>
    <w:p w14:paraId="509D81C8"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przeprowadzenie weryfikacji rozliczenia złożonego przez Wnioskodawcę i przekazania go do zatwierdzenia. Funkcjonalność weryfikacji rozliczenia jest dostępna dla użytkowników z przypisaną rolą Realizator-podstawowy.</w:t>
      </w:r>
    </w:p>
    <w:p w14:paraId="4588C539"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zweryfikowania i przekazania do zatwierdzenia przesłanego przez Wnioskodawcę rozliczenia należy:</w:t>
      </w:r>
    </w:p>
    <w:p w14:paraId="2B03074E" w14:textId="77777777" w:rsidR="00767493" w:rsidRPr="004236F5" w:rsidRDefault="00767493" w:rsidP="00CC03A5">
      <w:pPr>
        <w:pStyle w:val="Tekstpodstawowy"/>
        <w:numPr>
          <w:ilvl w:val="0"/>
          <w:numId w:val="5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58C3EF9" wp14:editId="4767DCCC">
            <wp:extent cx="1033616" cy="276225"/>
            <wp:effectExtent l="0" t="0" r="0" b="0"/>
            <wp:docPr id="1320" name="Obraz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2E3C0EE2" w14:textId="0E987B34" w:rsidR="00767493" w:rsidRPr="004236F5" w:rsidRDefault="00767493" w:rsidP="00CC03A5">
      <w:pPr>
        <w:pStyle w:val="Tekstpodstawowy"/>
        <w:numPr>
          <w:ilvl w:val="0"/>
          <w:numId w:val="54"/>
        </w:numPr>
        <w:rPr>
          <w:rFonts w:asciiTheme="majorHAnsi" w:hAnsiTheme="majorHAnsi" w:cstheme="majorHAnsi"/>
          <w:bCs/>
        </w:rPr>
      </w:pPr>
      <w:r w:rsidRPr="004236F5">
        <w:rPr>
          <w:rFonts w:asciiTheme="majorHAnsi" w:hAnsiTheme="majorHAnsi" w:cstheme="majorHAnsi"/>
          <w:bCs/>
        </w:rPr>
        <w:lastRenderedPageBreak/>
        <w:t xml:space="preserve">Kliknąć przycisk </w:t>
      </w:r>
      <w:r w:rsidR="00A40B14" w:rsidRPr="004236F5">
        <w:rPr>
          <w:rFonts w:asciiTheme="majorHAnsi" w:hAnsiTheme="majorHAnsi" w:cstheme="majorHAnsi"/>
          <w:noProof/>
          <w:lang w:eastAsia="pl-PL"/>
        </w:rPr>
        <w:drawing>
          <wp:inline distT="0" distB="0" distL="0" distR="0" wp14:anchorId="51B8982A" wp14:editId="1357139F">
            <wp:extent cx="1466850" cy="285221"/>
            <wp:effectExtent l="0" t="0" r="0" b="635"/>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1490645" cy="289848"/>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rozliczeń złożonych przez Wnioskodawców, które wymagają weryfikacji.</w:t>
      </w:r>
    </w:p>
    <w:p w14:paraId="3562AC4B" w14:textId="06D14A8E" w:rsidR="008E6179" w:rsidRPr="004236F5" w:rsidRDefault="00BD3954" w:rsidP="00767493">
      <w:pPr>
        <w:pStyle w:val="Legenda"/>
        <w:ind w:left="0"/>
        <w:jc w:val="center"/>
        <w:rPr>
          <w:rFonts w:asciiTheme="majorHAnsi" w:hAnsiTheme="majorHAnsi" w:cstheme="majorHAnsi"/>
        </w:rPr>
      </w:pPr>
      <w:bookmarkStart w:id="2312" w:name="_Ref521678247"/>
      <w:bookmarkStart w:id="2313" w:name="_Toc522198961"/>
      <w:bookmarkStart w:id="2314" w:name="_Toc527100656"/>
      <w:r w:rsidRPr="004236F5">
        <w:rPr>
          <w:rFonts w:asciiTheme="majorHAnsi" w:hAnsiTheme="majorHAnsi" w:cstheme="majorHAnsi"/>
          <w:noProof/>
        </w:rPr>
        <w:drawing>
          <wp:inline distT="0" distB="0" distL="0" distR="0" wp14:anchorId="5729A016" wp14:editId="72351820">
            <wp:extent cx="6852285" cy="2825115"/>
            <wp:effectExtent l="0" t="0" r="5715" b="0"/>
            <wp:docPr id="727" name="Obraz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5"/>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852285" cy="2825115"/>
                    </a:xfrm>
                    <a:prstGeom prst="rect">
                      <a:avLst/>
                    </a:prstGeom>
                    <a:noFill/>
                    <a:ln>
                      <a:noFill/>
                    </a:ln>
                  </pic:spPr>
                </pic:pic>
              </a:graphicData>
            </a:graphic>
          </wp:inline>
        </w:drawing>
      </w:r>
    </w:p>
    <w:p w14:paraId="7D1BA763" w14:textId="216EEEAE" w:rsidR="00767493" w:rsidRPr="00A509DD" w:rsidRDefault="00767493" w:rsidP="00767493">
      <w:pPr>
        <w:pStyle w:val="Legenda"/>
        <w:ind w:left="0"/>
        <w:jc w:val="center"/>
        <w:rPr>
          <w:rFonts w:asciiTheme="majorHAnsi" w:hAnsiTheme="majorHAnsi" w:cstheme="majorHAnsi"/>
        </w:rPr>
      </w:pPr>
      <w:bookmarkStart w:id="2315" w:name="_Toc59000962"/>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147</w:t>
      </w:r>
      <w:r w:rsidRPr="004236F5">
        <w:rPr>
          <w:rFonts w:asciiTheme="majorHAnsi" w:hAnsiTheme="majorHAnsi" w:cstheme="majorHAnsi"/>
        </w:rPr>
        <w:fldChar w:fldCharType="end"/>
      </w:r>
      <w:bookmarkEnd w:id="2312"/>
      <w:r w:rsidRPr="004236F5">
        <w:rPr>
          <w:rFonts w:asciiTheme="majorHAnsi" w:hAnsiTheme="majorHAnsi" w:cstheme="majorHAnsi"/>
        </w:rPr>
        <w:t xml:space="preserve"> Rozliczenia </w:t>
      </w:r>
      <w:bookmarkEnd w:id="2313"/>
      <w:r w:rsidR="00D57D4A" w:rsidRPr="004236F5">
        <w:rPr>
          <w:rFonts w:asciiTheme="majorHAnsi" w:hAnsiTheme="majorHAnsi" w:cstheme="majorHAnsi"/>
        </w:rPr>
        <w:t>złożone przez wnioskodawców</w:t>
      </w:r>
      <w:r w:rsidRPr="004236F5">
        <w:rPr>
          <w:rFonts w:asciiTheme="majorHAnsi" w:hAnsiTheme="majorHAnsi" w:cstheme="majorHAnsi"/>
        </w:rPr>
        <w:t xml:space="preserve"> – przykładowa lista</w:t>
      </w:r>
      <w:bookmarkEnd w:id="2314"/>
      <w:bookmarkEnd w:id="2315"/>
    </w:p>
    <w:p w14:paraId="28F17C73" w14:textId="77777777" w:rsidR="00767493" w:rsidRPr="004236F5" w:rsidRDefault="00767493" w:rsidP="00CC03A5">
      <w:pPr>
        <w:pStyle w:val="Tekstpodstawowy"/>
        <w:numPr>
          <w:ilvl w:val="0"/>
          <w:numId w:val="54"/>
        </w:numPr>
        <w:rPr>
          <w:rFonts w:asciiTheme="majorHAnsi" w:hAnsiTheme="majorHAnsi" w:cstheme="majorHAnsi"/>
          <w:bCs/>
        </w:rPr>
      </w:pPr>
      <w:r w:rsidRPr="004236F5">
        <w:rPr>
          <w:rFonts w:asciiTheme="majorHAnsi" w:hAnsiTheme="majorHAnsi" w:cstheme="majorHAnsi"/>
        </w:rPr>
        <w:t xml:space="preserve">Wyszukać rozliczenie, które ma zostać przekazane do zatwierdzenia i kliknąć przycisk </w:t>
      </w:r>
      <w:r w:rsidRPr="004236F5">
        <w:rPr>
          <w:rFonts w:asciiTheme="majorHAnsi" w:hAnsiTheme="majorHAnsi" w:cstheme="majorHAnsi"/>
          <w:noProof/>
          <w:lang w:eastAsia="pl-PL"/>
        </w:rPr>
        <w:drawing>
          <wp:inline distT="0" distB="0" distL="0" distR="0" wp14:anchorId="55B3B470" wp14:editId="6A1E028E">
            <wp:extent cx="378995" cy="257175"/>
            <wp:effectExtent l="0" t="0" r="254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wyświetlony formularz weryfikacji rozliczenia.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C54E192" wp14:editId="7F5E6BA9">
            <wp:extent cx="365760" cy="231005"/>
            <wp:effectExtent l="0" t="0" r="0" b="0"/>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rozliczeniu spowoduje wyświetlenie formularza szczegółów wniosku, którego rozliczenie dotyczy.</w:t>
      </w:r>
    </w:p>
    <w:p w14:paraId="53400871" w14:textId="77777777" w:rsidR="00767493" w:rsidRPr="004236F5" w:rsidRDefault="00767493" w:rsidP="00767493">
      <w:pPr>
        <w:pStyle w:val="Tekstpodstawowy"/>
        <w:ind w:left="720"/>
        <w:rPr>
          <w:rFonts w:asciiTheme="majorHAnsi" w:hAnsiTheme="majorHAnsi" w:cstheme="majorHAnsi"/>
          <w:bCs/>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6455397D" wp14:editId="348B5D6F">
            <wp:extent cx="341260" cy="249382"/>
            <wp:effectExtent l="0" t="0" r="1905" b="0"/>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347874" cy="254215"/>
                    </a:xfrm>
                    <a:prstGeom prst="rect">
                      <a:avLst/>
                    </a:prstGeom>
                  </pic:spPr>
                </pic:pic>
              </a:graphicData>
            </a:graphic>
          </wp:inline>
        </w:drawing>
      </w:r>
      <w:r w:rsidRPr="004236F5">
        <w:rPr>
          <w:rFonts w:asciiTheme="majorHAnsi" w:hAnsiTheme="majorHAnsi" w:cstheme="majorHAnsi"/>
        </w:rPr>
        <w:t xml:space="preserve"> przy wybranym rozliczeniu spowoduje wygenerowanie rozliczenia do pliku pdf z możliwością jego zapisania.</w:t>
      </w:r>
      <w:r w:rsidRPr="004236F5">
        <w:rPr>
          <w:rFonts w:asciiTheme="majorHAnsi" w:hAnsiTheme="majorHAnsi" w:cstheme="majorHAnsi"/>
        </w:rPr>
        <w:br/>
        <w:t>Kliknięcie przycisku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618C29D0" wp14:editId="592CFD22">
            <wp:extent cx="390525" cy="266700"/>
            <wp:effectExtent l="0" t="0" r="9525"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390525" cy="266700"/>
                    </a:xfrm>
                    <a:prstGeom prst="rect">
                      <a:avLst/>
                    </a:prstGeom>
                  </pic:spPr>
                </pic:pic>
              </a:graphicData>
            </a:graphic>
          </wp:inline>
        </w:drawing>
      </w:r>
      <w:r w:rsidRPr="004236F5">
        <w:rPr>
          <w:rFonts w:asciiTheme="majorHAnsi" w:hAnsiTheme="majorHAnsi" w:cstheme="majorHAnsi"/>
        </w:rPr>
        <w:t xml:space="preserve"> przy wybranym rozliczeniu spowoduje wyświetlenie formularza szczegółów tego rozliczenia.</w:t>
      </w:r>
    </w:p>
    <w:p w14:paraId="5A90A786" w14:textId="77777777" w:rsidR="00767493" w:rsidRPr="004236F5" w:rsidRDefault="00767493" w:rsidP="00CC03A5">
      <w:pPr>
        <w:pStyle w:val="Tekstpodstawowy"/>
        <w:numPr>
          <w:ilvl w:val="0"/>
          <w:numId w:val="54"/>
        </w:numPr>
        <w:rPr>
          <w:rFonts w:asciiTheme="majorHAnsi" w:hAnsiTheme="majorHAnsi" w:cstheme="majorHAnsi"/>
        </w:rPr>
      </w:pPr>
      <w:r w:rsidRPr="004236F5">
        <w:rPr>
          <w:rFonts w:asciiTheme="majorHAnsi" w:hAnsiTheme="majorHAnsi" w:cstheme="majorHAnsi"/>
        </w:rPr>
        <w:t>Wypełnić wszystkie pola na formularzu rozliczenia, wpisując wartości zgodne z etykietami je opisującymi.</w:t>
      </w:r>
    </w:p>
    <w:p w14:paraId="7A779CAA" w14:textId="77777777" w:rsidR="00767493" w:rsidRPr="004236F5" w:rsidRDefault="00767493" w:rsidP="00CC03A5">
      <w:pPr>
        <w:pStyle w:val="Tekstpodstawowy"/>
        <w:numPr>
          <w:ilvl w:val="0"/>
          <w:numId w:val="54"/>
        </w:numPr>
        <w:rPr>
          <w:rFonts w:asciiTheme="majorHAnsi" w:hAnsiTheme="majorHAnsi" w:cstheme="majorHAnsi"/>
        </w:rPr>
      </w:pPr>
      <w:r w:rsidRPr="004236F5">
        <w:rPr>
          <w:rFonts w:asciiTheme="majorHAnsi" w:hAnsiTheme="majorHAnsi" w:cstheme="majorHAnsi"/>
        </w:rPr>
        <w:t>Zmienić na liście rozwijalnej status rozliczenia na „Rozliczenie do zatwierdzenia”.</w:t>
      </w:r>
    </w:p>
    <w:p w14:paraId="67453D77" w14:textId="5F7ACBC8" w:rsidR="00B17A45" w:rsidRPr="004236F5" w:rsidRDefault="00767493" w:rsidP="00B17A45">
      <w:pPr>
        <w:pStyle w:val="Tekstpodstawowy"/>
        <w:numPr>
          <w:ilvl w:val="0"/>
          <w:numId w:val="54"/>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2DF7E2C3" wp14:editId="19C30B6A">
            <wp:extent cx="723900" cy="300949"/>
            <wp:effectExtent l="0" t="0" r="0" b="4445"/>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746519" cy="310353"/>
                    </a:xfrm>
                    <a:prstGeom prst="rect">
                      <a:avLst/>
                    </a:prstGeom>
                    <a:noFill/>
                    <a:ln>
                      <a:noFill/>
                    </a:ln>
                  </pic:spPr>
                </pic:pic>
              </a:graphicData>
            </a:graphic>
          </wp:inline>
        </w:drawing>
      </w:r>
      <w:r w:rsidRPr="004236F5">
        <w:rPr>
          <w:rFonts w:asciiTheme="majorHAnsi" w:hAnsiTheme="majorHAnsi" w:cstheme="majorHAnsi"/>
          <w:bCs/>
        </w:rPr>
        <w:t xml:space="preserve"> w celu zapisania wprowadzonych zmian. </w:t>
      </w:r>
      <w:r w:rsidRPr="004236F5">
        <w:rPr>
          <w:rFonts w:asciiTheme="majorHAnsi" w:hAnsiTheme="majorHAnsi" w:cstheme="majorHAnsi"/>
          <w:bCs/>
        </w:rPr>
        <w:br/>
        <w:t>Weryfikacja rozliczenia zostanie przekazana do oceny do Realizatora-rozszerzonego.</w:t>
      </w:r>
    </w:p>
    <w:p w14:paraId="04E8A235" w14:textId="418B8DA5" w:rsidR="00B17A45" w:rsidRPr="004236F5" w:rsidRDefault="00B17A45" w:rsidP="00163960">
      <w:pPr>
        <w:pStyle w:val="Tekstpodstawowy"/>
        <w:ind w:left="720"/>
        <w:rPr>
          <w:rFonts w:asciiTheme="majorHAnsi" w:hAnsiTheme="majorHAnsi" w:cstheme="majorHAnsi"/>
          <w:bCs/>
        </w:rPr>
      </w:pPr>
      <w:bookmarkStart w:id="2316" w:name="_Toc37862158"/>
      <w:bookmarkEnd w:id="2316"/>
    </w:p>
    <w:p w14:paraId="04DBA6B6" w14:textId="77777777" w:rsidR="00767493" w:rsidRPr="004236F5" w:rsidRDefault="00767493" w:rsidP="00822192">
      <w:pPr>
        <w:pStyle w:val="SOW-3Nagwek"/>
      </w:pPr>
      <w:bookmarkStart w:id="2317" w:name="_Toc522200443"/>
      <w:bookmarkStart w:id="2318" w:name="_Toc527100534"/>
      <w:bookmarkStart w:id="2319" w:name="_Ref527443140"/>
      <w:bookmarkStart w:id="2320" w:name="_Ref527443143"/>
      <w:r w:rsidRPr="004236F5">
        <w:t>Przekazanie rozliczenia do poprawy przez Realizatora-podstawowego</w:t>
      </w:r>
      <w:bookmarkEnd w:id="2317"/>
      <w:bookmarkEnd w:id="2318"/>
      <w:bookmarkEnd w:id="2319"/>
      <w:bookmarkEnd w:id="2320"/>
    </w:p>
    <w:p w14:paraId="79974BB6"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przeprowadzenie weryfikacji rozliczenia złożonego przez Wnioskodawcę i przekazania rozliczenia do poprawy. Funkcjonalność weryfikacji rozliczenia jest dostępna dla użytkowników z przypisaną rolą Realizator-podstawowy.</w:t>
      </w:r>
    </w:p>
    <w:p w14:paraId="3C407CC7"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zweryfikowania i przekazania do poprawy przesłanego przez Wnioskodawcę rozliczenia należy:</w:t>
      </w:r>
    </w:p>
    <w:p w14:paraId="10FFBB48" w14:textId="77777777" w:rsidR="00767493" w:rsidRPr="004236F5" w:rsidRDefault="00767493" w:rsidP="00CC03A5">
      <w:pPr>
        <w:pStyle w:val="Tekstpodstawowy"/>
        <w:numPr>
          <w:ilvl w:val="0"/>
          <w:numId w:val="5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A999A4D" wp14:editId="3C5C1D7F">
            <wp:extent cx="1033616" cy="276225"/>
            <wp:effectExtent l="0" t="0" r="0" b="0"/>
            <wp:docPr id="1321" name="Obraz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DC07C98" w14:textId="3E411853" w:rsidR="00767493" w:rsidRPr="004236F5" w:rsidRDefault="00767493" w:rsidP="00CC03A5">
      <w:pPr>
        <w:pStyle w:val="Tekstpodstawowy"/>
        <w:numPr>
          <w:ilvl w:val="0"/>
          <w:numId w:val="55"/>
        </w:numPr>
        <w:rPr>
          <w:rFonts w:asciiTheme="majorHAnsi" w:hAnsiTheme="majorHAnsi" w:cstheme="majorHAnsi"/>
          <w:bCs/>
        </w:rPr>
      </w:pPr>
      <w:r w:rsidRPr="004236F5">
        <w:rPr>
          <w:rFonts w:asciiTheme="majorHAnsi" w:hAnsiTheme="majorHAnsi" w:cstheme="majorHAnsi"/>
          <w:bCs/>
        </w:rPr>
        <w:lastRenderedPageBreak/>
        <w:t xml:space="preserve">Kliknąć przycisk </w:t>
      </w:r>
      <w:r w:rsidR="001F77F1" w:rsidRPr="004236F5">
        <w:rPr>
          <w:rFonts w:asciiTheme="majorHAnsi" w:hAnsiTheme="majorHAnsi" w:cstheme="majorHAnsi"/>
          <w:noProof/>
          <w:lang w:eastAsia="pl-PL"/>
        </w:rPr>
        <w:drawing>
          <wp:inline distT="0" distB="0" distL="0" distR="0" wp14:anchorId="69196C88" wp14:editId="7806F710">
            <wp:extent cx="1371599" cy="266700"/>
            <wp:effectExtent l="0" t="0" r="635" b="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1402939" cy="272794"/>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rozliczeń złożonych przez Wnioskodawców, które wymagają weryfikacji.</w:t>
      </w:r>
    </w:p>
    <w:p w14:paraId="1C7898FB" w14:textId="4F096D25" w:rsidR="00767493" w:rsidRPr="004236F5" w:rsidRDefault="00767493" w:rsidP="00CC03A5">
      <w:pPr>
        <w:pStyle w:val="Tekstpodstawowy"/>
        <w:numPr>
          <w:ilvl w:val="0"/>
          <w:numId w:val="55"/>
        </w:numPr>
        <w:rPr>
          <w:rFonts w:asciiTheme="majorHAnsi" w:hAnsiTheme="majorHAnsi" w:cstheme="majorHAnsi"/>
          <w:bCs/>
        </w:rPr>
      </w:pPr>
      <w:r w:rsidRPr="004236F5">
        <w:rPr>
          <w:rFonts w:asciiTheme="majorHAnsi" w:hAnsiTheme="majorHAnsi" w:cstheme="majorHAnsi"/>
        </w:rPr>
        <w:t>Wyszukać rozliczenie, które ma zostać przekazane do poprawy i kliknąć przycisk</w:t>
      </w:r>
      <w:r w:rsidR="008E6179" w:rsidRPr="004236F5">
        <w:rPr>
          <w:rFonts w:asciiTheme="majorHAnsi" w:hAnsiTheme="majorHAnsi" w:cstheme="majorHAnsi"/>
          <w:noProof/>
          <w:lang w:eastAsia="pl-PL"/>
        </w:rPr>
        <w:drawing>
          <wp:inline distT="0" distB="0" distL="0" distR="0" wp14:anchorId="62A20356" wp14:editId="260F0A8F">
            <wp:extent cx="301625" cy="207010"/>
            <wp:effectExtent l="0" t="0" r="3175" b="254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01625" cy="207010"/>
                    </a:xfrm>
                    <a:prstGeom prst="rect">
                      <a:avLst/>
                    </a:prstGeom>
                    <a:noFill/>
                    <a:ln>
                      <a:noFill/>
                    </a:ln>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7925F90" wp14:editId="0568F367">
            <wp:extent cx="365760" cy="231005"/>
            <wp:effectExtent l="0" t="0" r="0" b="0"/>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rozliczeniu spowoduje wyświetlenie formularza szczegółów wniosku, którego rozliczenie dotyczy.</w:t>
      </w:r>
      <w:r w:rsidRPr="004236F5">
        <w:rPr>
          <w:rFonts w:asciiTheme="majorHAnsi" w:hAnsiTheme="majorHAnsi" w:cstheme="majorHAnsi"/>
        </w:rPr>
        <w:br/>
        <w:t>Kliknięcie przycisku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264E72F6" wp14:editId="2A9D1837">
            <wp:extent cx="390525" cy="266700"/>
            <wp:effectExtent l="0" t="0" r="9525"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390525" cy="266700"/>
                    </a:xfrm>
                    <a:prstGeom prst="rect">
                      <a:avLst/>
                    </a:prstGeom>
                  </pic:spPr>
                </pic:pic>
              </a:graphicData>
            </a:graphic>
          </wp:inline>
        </w:drawing>
      </w:r>
      <w:r w:rsidRPr="004236F5">
        <w:rPr>
          <w:rFonts w:asciiTheme="majorHAnsi" w:hAnsiTheme="majorHAnsi" w:cstheme="majorHAnsi"/>
        </w:rPr>
        <w:t xml:space="preserve"> przy wybranym rozliczeniu spowoduje wyświetlenie formularza szczegółów tego rozliczenia.</w:t>
      </w:r>
    </w:p>
    <w:p w14:paraId="3277BB2A" w14:textId="50C54A96" w:rsidR="00AA43AC" w:rsidRPr="004236F5" w:rsidRDefault="00AA43AC" w:rsidP="00AA43AC">
      <w:pPr>
        <w:pStyle w:val="Tekstpodstawowy"/>
        <w:numPr>
          <w:ilvl w:val="0"/>
          <w:numId w:val="55"/>
        </w:numPr>
        <w:rPr>
          <w:rFonts w:asciiTheme="majorHAnsi" w:hAnsiTheme="majorHAnsi" w:cstheme="majorHAnsi"/>
        </w:rPr>
      </w:pPr>
      <w:r w:rsidRPr="004236F5">
        <w:rPr>
          <w:rFonts w:asciiTheme="majorHAnsi" w:hAnsiTheme="majorHAnsi" w:cstheme="majorHAnsi"/>
        </w:rPr>
        <w:t xml:space="preserve">Zmienić </w:t>
      </w:r>
      <w:r w:rsidR="008E6179" w:rsidRPr="004236F5">
        <w:rPr>
          <w:rFonts w:asciiTheme="majorHAnsi" w:hAnsiTheme="majorHAnsi" w:cstheme="majorHAnsi"/>
        </w:rPr>
        <w:t xml:space="preserve">w </w:t>
      </w:r>
      <w:r w:rsidR="0095663F" w:rsidRPr="004236F5">
        <w:rPr>
          <w:rFonts w:asciiTheme="majorHAnsi" w:hAnsiTheme="majorHAnsi" w:cstheme="majorHAnsi"/>
        </w:rPr>
        <w:t xml:space="preserve">formatce </w:t>
      </w:r>
      <w:r w:rsidR="0095663F" w:rsidRPr="004236F5">
        <w:rPr>
          <w:rFonts w:asciiTheme="majorHAnsi" w:hAnsiTheme="majorHAnsi" w:cstheme="majorHAnsi"/>
          <w:noProof/>
          <w:lang w:eastAsia="pl-PL"/>
        </w:rPr>
        <w:drawing>
          <wp:inline distT="0" distB="0" distL="0" distR="0" wp14:anchorId="0B55E2BC" wp14:editId="724619D0">
            <wp:extent cx="1466215" cy="267335"/>
            <wp:effectExtent l="0" t="0" r="635"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466215" cy="267335"/>
                    </a:xfrm>
                    <a:prstGeom prst="rect">
                      <a:avLst/>
                    </a:prstGeom>
                    <a:noFill/>
                    <a:ln>
                      <a:noFill/>
                    </a:ln>
                  </pic:spPr>
                </pic:pic>
              </a:graphicData>
            </a:graphic>
          </wp:inline>
        </w:drawing>
      </w:r>
      <w:r w:rsidRPr="004236F5">
        <w:rPr>
          <w:rFonts w:asciiTheme="majorHAnsi" w:hAnsiTheme="majorHAnsi" w:cstheme="majorHAnsi"/>
        </w:rPr>
        <w:t>wartość w polu „Wynik oceny” za pomocą listy rozwijalnej na „Do poprawy”.</w:t>
      </w:r>
    </w:p>
    <w:p w14:paraId="0A5CF2A3" w14:textId="699C89CF" w:rsidR="00AA43AC" w:rsidRPr="004236F5" w:rsidRDefault="00AA43AC" w:rsidP="00AA43AC">
      <w:pPr>
        <w:pStyle w:val="Tekstpodstawowy"/>
        <w:numPr>
          <w:ilvl w:val="0"/>
          <w:numId w:val="55"/>
        </w:numPr>
        <w:rPr>
          <w:rFonts w:asciiTheme="majorHAnsi" w:hAnsiTheme="majorHAnsi" w:cstheme="majorHAnsi"/>
        </w:rPr>
      </w:pPr>
      <w:r w:rsidRPr="004236F5">
        <w:rPr>
          <w:rFonts w:asciiTheme="majorHAnsi" w:hAnsiTheme="majorHAnsi" w:cstheme="majorHAnsi"/>
        </w:rPr>
        <w:t xml:space="preserve">Wpisać </w:t>
      </w:r>
      <w:r w:rsidR="007468BE" w:rsidRPr="004236F5">
        <w:rPr>
          <w:rFonts w:asciiTheme="majorHAnsi" w:hAnsiTheme="majorHAnsi" w:cstheme="majorHAnsi"/>
        </w:rPr>
        <w:t>powód</w:t>
      </w:r>
      <w:r w:rsidRPr="004236F5">
        <w:rPr>
          <w:rFonts w:asciiTheme="majorHAnsi" w:hAnsiTheme="majorHAnsi" w:cstheme="majorHAnsi"/>
        </w:rPr>
        <w:t xml:space="preserve"> wysłania rozliczenia do poprawy w polu „Uzasadnienie”.</w:t>
      </w:r>
    </w:p>
    <w:p w14:paraId="3FD2A5F4" w14:textId="4708E4AB" w:rsidR="00767493" w:rsidRPr="004236F5" w:rsidRDefault="00767493" w:rsidP="00CC03A5">
      <w:pPr>
        <w:pStyle w:val="Tekstpodstawowy"/>
        <w:numPr>
          <w:ilvl w:val="0"/>
          <w:numId w:val="55"/>
        </w:numPr>
        <w:rPr>
          <w:rFonts w:asciiTheme="majorHAnsi" w:hAnsiTheme="majorHAnsi" w:cstheme="majorHAnsi"/>
          <w:bCs/>
        </w:rPr>
      </w:pPr>
      <w:r w:rsidRPr="004236F5">
        <w:rPr>
          <w:rFonts w:asciiTheme="majorHAnsi" w:hAnsiTheme="majorHAnsi" w:cstheme="majorHAnsi"/>
        </w:rPr>
        <w:t xml:space="preserve">Kliknąć przycisk </w:t>
      </w:r>
      <w:r w:rsidR="0095663F" w:rsidRPr="004236F5">
        <w:rPr>
          <w:rFonts w:asciiTheme="majorHAnsi" w:hAnsiTheme="majorHAnsi" w:cstheme="majorHAnsi"/>
          <w:noProof/>
          <w:lang w:eastAsia="pl-PL"/>
        </w:rPr>
        <w:drawing>
          <wp:inline distT="0" distB="0" distL="0" distR="0" wp14:anchorId="28DDAB91" wp14:editId="697EBD90">
            <wp:extent cx="888365" cy="405130"/>
            <wp:effectExtent l="0" t="0" r="6985" b="0"/>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Wniosek o rozliczenie zostanie przekazany do poprawy do Wnioskodawcy, który złożył weryfikowane rozliczenie. Poprawne wykonanie czynności zostanie potwierdzone komunikatem systemowym oraz zmianą statusu rozliczenia na „Do poprawy”.</w:t>
      </w:r>
      <w:r w:rsidR="00472E18" w:rsidRPr="004236F5">
        <w:rPr>
          <w:rFonts w:asciiTheme="majorHAnsi" w:hAnsiTheme="majorHAnsi" w:cstheme="majorHAnsi"/>
        </w:rPr>
        <w:t xml:space="preserve"> Wnioskodawca otrzyma również wiadomość systemową i mailową.</w:t>
      </w:r>
      <w:r w:rsidRPr="004236F5">
        <w:rPr>
          <w:rFonts w:asciiTheme="majorHAnsi" w:hAnsiTheme="majorHAnsi" w:cstheme="majorHAnsi"/>
        </w:rPr>
        <w:br/>
        <w:t xml:space="preserve">Kliknięcie przycisku </w:t>
      </w:r>
      <w:r w:rsidR="0095663F" w:rsidRPr="004236F5">
        <w:rPr>
          <w:rFonts w:asciiTheme="majorHAnsi" w:hAnsiTheme="majorHAnsi" w:cstheme="majorHAnsi"/>
          <w:noProof/>
          <w:lang w:eastAsia="pl-PL"/>
        </w:rPr>
        <w:drawing>
          <wp:inline distT="0" distB="0" distL="0" distR="0" wp14:anchorId="4DFF17D6" wp14:editId="7A57F788">
            <wp:extent cx="784860" cy="405130"/>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784860" cy="405130"/>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rozliczenia do poprawy.</w:t>
      </w:r>
    </w:p>
    <w:p w14:paraId="0F355E8E" w14:textId="77777777" w:rsidR="00767493" w:rsidRPr="004236F5" w:rsidRDefault="00767493" w:rsidP="00822192">
      <w:pPr>
        <w:pStyle w:val="SOW-3Nagwek"/>
      </w:pPr>
      <w:bookmarkStart w:id="2321" w:name="_Toc522200444"/>
      <w:bookmarkStart w:id="2322" w:name="_Toc527100535"/>
      <w:bookmarkStart w:id="2323" w:name="_Ref527443147"/>
      <w:bookmarkStart w:id="2324" w:name="_Ref527443150"/>
      <w:r w:rsidRPr="004236F5">
        <w:t>Odrzucenie rozliczenia przez Realizatora-podstawowego</w:t>
      </w:r>
      <w:bookmarkEnd w:id="2321"/>
      <w:bookmarkEnd w:id="2322"/>
      <w:bookmarkEnd w:id="2323"/>
      <w:bookmarkEnd w:id="2324"/>
    </w:p>
    <w:p w14:paraId="0D792A0E"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odrzucenie rozliczenia przekazanego przez Wnioskodawcę. Funkcjonalność odrzucenia rozliczenia dostępna jest dla użytkowników z przypisaną rolą Realizator-podstawowy i Realizator-rozszerzony.</w:t>
      </w:r>
    </w:p>
    <w:p w14:paraId="7C4F24F6"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odrzucenia rozliczenia należy:</w:t>
      </w:r>
    </w:p>
    <w:p w14:paraId="0349F552" w14:textId="77777777" w:rsidR="00767493" w:rsidRPr="004236F5" w:rsidRDefault="00767493" w:rsidP="009619F4">
      <w:pPr>
        <w:pStyle w:val="Tekstpodstawowy"/>
        <w:numPr>
          <w:ilvl w:val="0"/>
          <w:numId w:val="10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4C4D424C" wp14:editId="01CA9765">
            <wp:extent cx="1033616" cy="276225"/>
            <wp:effectExtent l="0" t="0" r="0" b="0"/>
            <wp:docPr id="1322" name="Obraz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4754F952" w14:textId="77777777" w:rsidR="00767493" w:rsidRPr="004236F5" w:rsidRDefault="00767493" w:rsidP="009619F4">
      <w:pPr>
        <w:pStyle w:val="Tekstpodstawowy"/>
        <w:numPr>
          <w:ilvl w:val="0"/>
          <w:numId w:val="104"/>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3E3A32FB" wp14:editId="57CEE66E">
            <wp:extent cx="1406592" cy="352425"/>
            <wp:effectExtent l="0" t="0" r="3175" b="0"/>
            <wp:docPr id="1335" name="Obraz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extLst>
                        <a:ext uri="{28A0092B-C50C-407E-A947-70E740481C1C}">
                          <a14:useLocalDpi xmlns:a14="http://schemas.microsoft.com/office/drawing/2010/main" val="0"/>
                        </a:ext>
                      </a:extLst>
                    </a:blip>
                    <a:stretch>
                      <a:fillRect/>
                    </a:stretch>
                  </pic:blipFill>
                  <pic:spPr>
                    <a:xfrm>
                      <a:off x="0" y="0"/>
                      <a:ext cx="1470988" cy="368560"/>
                    </a:xfrm>
                    <a:prstGeom prst="rect">
                      <a:avLst/>
                    </a:prstGeom>
                  </pic:spPr>
                </pic:pic>
              </a:graphicData>
            </a:graphic>
          </wp:inline>
        </w:drawing>
      </w:r>
      <w:r w:rsidRPr="004236F5">
        <w:rPr>
          <w:rFonts w:asciiTheme="majorHAnsi" w:hAnsiTheme="majorHAnsi" w:cstheme="majorHAnsi"/>
          <w:bCs/>
        </w:rPr>
        <w:br/>
        <w:t>Zostanie wyświetlona lista rozliczeń złożonych przez Wnioskodawców, które wymagają weryfikacji.</w:t>
      </w:r>
    </w:p>
    <w:p w14:paraId="21ED90EA" w14:textId="77777777" w:rsidR="00767493" w:rsidRPr="004236F5" w:rsidRDefault="00767493" w:rsidP="009619F4">
      <w:pPr>
        <w:pStyle w:val="Tekstpodstawowy"/>
        <w:numPr>
          <w:ilvl w:val="0"/>
          <w:numId w:val="104"/>
        </w:numPr>
        <w:rPr>
          <w:rFonts w:asciiTheme="majorHAnsi" w:hAnsiTheme="majorHAnsi" w:cstheme="majorHAnsi"/>
          <w:bCs/>
        </w:rPr>
      </w:pPr>
      <w:r w:rsidRPr="004236F5">
        <w:rPr>
          <w:rFonts w:asciiTheme="majorHAnsi" w:hAnsiTheme="majorHAnsi" w:cstheme="majorHAnsi"/>
        </w:rPr>
        <w:t xml:space="preserve">Wyszukać rozliczenie, które ma zostać odrzucone i kliknąć przycisk </w:t>
      </w:r>
      <w:r w:rsidRPr="004236F5">
        <w:rPr>
          <w:rFonts w:asciiTheme="majorHAnsi" w:hAnsiTheme="majorHAnsi" w:cstheme="majorHAnsi"/>
          <w:noProof/>
          <w:lang w:eastAsia="pl-PL"/>
        </w:rPr>
        <w:drawing>
          <wp:inline distT="0" distB="0" distL="0" distR="0" wp14:anchorId="1B8E2A82" wp14:editId="38017FD7">
            <wp:extent cx="378995" cy="257175"/>
            <wp:effectExtent l="0" t="0" r="2540" b="0"/>
            <wp:docPr id="664" name="Obraz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wyświetlony formularz weryfikacji rozliczenia.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C9220F1" wp14:editId="7D067C1D">
            <wp:extent cx="365760" cy="231005"/>
            <wp:effectExtent l="0" t="0" r="0" b="0"/>
            <wp:docPr id="665" name="Obraz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rozliczeniu spowoduje wyświetlenie formularza szczegółów wniosku, którego rozliczenie dotyczy.</w:t>
      </w:r>
      <w:r w:rsidRPr="004236F5">
        <w:rPr>
          <w:rFonts w:asciiTheme="majorHAnsi" w:hAnsiTheme="majorHAnsi" w:cstheme="majorHAnsi"/>
        </w:rPr>
        <w:br/>
        <w:t>Kliknięcie przycisku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7CD45812" wp14:editId="7943AE56">
            <wp:extent cx="390525" cy="266700"/>
            <wp:effectExtent l="0" t="0" r="9525" b="0"/>
            <wp:docPr id="666" name="Obraz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390525" cy="266700"/>
                    </a:xfrm>
                    <a:prstGeom prst="rect">
                      <a:avLst/>
                    </a:prstGeom>
                  </pic:spPr>
                </pic:pic>
              </a:graphicData>
            </a:graphic>
          </wp:inline>
        </w:drawing>
      </w:r>
      <w:r w:rsidRPr="004236F5">
        <w:rPr>
          <w:rFonts w:asciiTheme="majorHAnsi" w:hAnsiTheme="majorHAnsi" w:cstheme="majorHAnsi"/>
        </w:rPr>
        <w:t xml:space="preserve"> przy wybranym rozliczeniu spowoduje wyświetlenie formularza szczegółów tego rozliczenia.</w:t>
      </w:r>
    </w:p>
    <w:p w14:paraId="6F430EAA" w14:textId="6DCA87B7" w:rsidR="00BF296B" w:rsidRPr="004236F5" w:rsidRDefault="00BF296B" w:rsidP="009619F4">
      <w:pPr>
        <w:pStyle w:val="Tekstpodstawowy"/>
        <w:numPr>
          <w:ilvl w:val="0"/>
          <w:numId w:val="104"/>
        </w:numPr>
        <w:rPr>
          <w:rFonts w:asciiTheme="majorHAnsi" w:hAnsiTheme="majorHAnsi" w:cstheme="majorHAnsi"/>
        </w:rPr>
      </w:pPr>
      <w:r w:rsidRPr="004236F5">
        <w:rPr>
          <w:rFonts w:asciiTheme="majorHAnsi" w:hAnsiTheme="majorHAnsi" w:cstheme="majorHAnsi"/>
        </w:rPr>
        <w:t xml:space="preserve">Zmienić w formatce </w:t>
      </w:r>
      <w:r w:rsidRPr="004236F5">
        <w:rPr>
          <w:rFonts w:asciiTheme="majorHAnsi" w:hAnsiTheme="majorHAnsi" w:cstheme="majorHAnsi"/>
          <w:noProof/>
          <w:lang w:eastAsia="pl-PL"/>
        </w:rPr>
        <w:drawing>
          <wp:inline distT="0" distB="0" distL="0" distR="0" wp14:anchorId="1CDCB5F5" wp14:editId="5A3D445B">
            <wp:extent cx="1466215" cy="267335"/>
            <wp:effectExtent l="0" t="0" r="635"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466215" cy="267335"/>
                    </a:xfrm>
                    <a:prstGeom prst="rect">
                      <a:avLst/>
                    </a:prstGeom>
                    <a:noFill/>
                    <a:ln>
                      <a:noFill/>
                    </a:ln>
                  </pic:spPr>
                </pic:pic>
              </a:graphicData>
            </a:graphic>
          </wp:inline>
        </w:drawing>
      </w:r>
      <w:r w:rsidRPr="004236F5">
        <w:rPr>
          <w:rFonts w:asciiTheme="majorHAnsi" w:hAnsiTheme="majorHAnsi" w:cstheme="majorHAnsi"/>
        </w:rPr>
        <w:t>wartość w polu „Wynik oceny” za pomocą listy rozwijalnej na „Do odrzucenia”.</w:t>
      </w:r>
    </w:p>
    <w:p w14:paraId="7A9677FB" w14:textId="2F704588" w:rsidR="00BF296B" w:rsidRPr="004236F5" w:rsidRDefault="00BF296B" w:rsidP="009619F4">
      <w:pPr>
        <w:pStyle w:val="Tekstpodstawowy"/>
        <w:numPr>
          <w:ilvl w:val="0"/>
          <w:numId w:val="104"/>
        </w:numPr>
        <w:rPr>
          <w:rFonts w:asciiTheme="majorHAnsi" w:hAnsiTheme="majorHAnsi" w:cstheme="majorHAnsi"/>
        </w:rPr>
      </w:pPr>
      <w:r w:rsidRPr="004236F5">
        <w:rPr>
          <w:rFonts w:asciiTheme="majorHAnsi" w:hAnsiTheme="majorHAnsi" w:cstheme="majorHAnsi"/>
        </w:rPr>
        <w:t xml:space="preserve">Wpisać </w:t>
      </w:r>
      <w:r w:rsidR="007468BE" w:rsidRPr="004236F5">
        <w:rPr>
          <w:rFonts w:asciiTheme="majorHAnsi" w:hAnsiTheme="majorHAnsi" w:cstheme="majorHAnsi"/>
        </w:rPr>
        <w:t>powód</w:t>
      </w:r>
      <w:r w:rsidRPr="004236F5">
        <w:rPr>
          <w:rFonts w:asciiTheme="majorHAnsi" w:hAnsiTheme="majorHAnsi" w:cstheme="majorHAnsi"/>
        </w:rPr>
        <w:t xml:space="preserve"> odrzucenia rozliczenia w polu „Uzasadnienie”.</w:t>
      </w:r>
    </w:p>
    <w:p w14:paraId="627EB64B" w14:textId="0EF4368C" w:rsidR="00767493" w:rsidRPr="004236F5" w:rsidRDefault="00767493" w:rsidP="009619F4">
      <w:pPr>
        <w:pStyle w:val="Tekstpodstawowy"/>
        <w:numPr>
          <w:ilvl w:val="0"/>
          <w:numId w:val="104"/>
        </w:numPr>
        <w:rPr>
          <w:rFonts w:asciiTheme="majorHAnsi" w:hAnsiTheme="majorHAnsi" w:cstheme="majorHAnsi"/>
          <w:bCs/>
        </w:rPr>
      </w:pPr>
      <w:r w:rsidRPr="004236F5">
        <w:rPr>
          <w:rFonts w:asciiTheme="majorHAnsi" w:hAnsiTheme="majorHAnsi" w:cstheme="majorHAnsi"/>
          <w:bCs/>
        </w:rPr>
        <w:lastRenderedPageBreak/>
        <w:t xml:space="preserve">Kliknąć przycisk </w:t>
      </w:r>
      <w:r w:rsidR="00BF296B" w:rsidRPr="004236F5">
        <w:rPr>
          <w:rFonts w:asciiTheme="majorHAnsi" w:hAnsiTheme="majorHAnsi" w:cstheme="majorHAnsi"/>
          <w:noProof/>
          <w:lang w:eastAsia="pl-PL"/>
        </w:rPr>
        <w:drawing>
          <wp:inline distT="0" distB="0" distL="0" distR="0" wp14:anchorId="49DD437E" wp14:editId="4873202D">
            <wp:extent cx="888365" cy="405130"/>
            <wp:effectExtent l="0" t="0" r="6985" b="0"/>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4236F5">
        <w:rPr>
          <w:rFonts w:asciiTheme="majorHAnsi" w:hAnsiTheme="majorHAnsi" w:cstheme="majorHAnsi"/>
          <w:bCs/>
        </w:rPr>
        <w:t xml:space="preserve"> w celu zapisania wprowadzonych zmian.</w:t>
      </w:r>
      <w:r w:rsidRPr="004236F5">
        <w:rPr>
          <w:rFonts w:asciiTheme="majorHAnsi" w:hAnsiTheme="majorHAnsi" w:cstheme="majorHAnsi"/>
          <w:bCs/>
        </w:rPr>
        <w:br/>
      </w:r>
      <w:r w:rsidR="00BF296B" w:rsidRPr="004236F5">
        <w:rPr>
          <w:rFonts w:asciiTheme="majorHAnsi" w:hAnsiTheme="majorHAnsi" w:cstheme="majorHAnsi"/>
        </w:rPr>
        <w:t>Poprawne wykonanie czynności zostanie potwierdzone komunikatem systemowym oraz zmianą statusu rozliczenia na „Odrzucony”. Wnioskodawca otrzyma również wiadomość systemową i mailową.</w:t>
      </w:r>
      <w:r w:rsidR="00BF296B" w:rsidRPr="004236F5">
        <w:rPr>
          <w:rFonts w:asciiTheme="majorHAnsi" w:hAnsiTheme="majorHAnsi" w:cstheme="majorHAnsi"/>
        </w:rPr>
        <w:br/>
      </w:r>
      <w:r w:rsidR="00BF296B" w:rsidRPr="004236F5">
        <w:rPr>
          <w:rFonts w:asciiTheme="majorHAnsi" w:hAnsiTheme="majorHAnsi" w:cstheme="majorHAnsi"/>
          <w:bCs/>
        </w:rPr>
        <w:t>N</w:t>
      </w:r>
      <w:r w:rsidRPr="004236F5">
        <w:rPr>
          <w:rFonts w:asciiTheme="majorHAnsi" w:hAnsiTheme="majorHAnsi" w:cstheme="majorHAnsi"/>
          <w:bCs/>
        </w:rPr>
        <w:t xml:space="preserve">ie będzie możliwe jego dalsze procedowanie. </w:t>
      </w:r>
    </w:p>
    <w:p w14:paraId="32243862" w14:textId="77777777" w:rsidR="00767493" w:rsidRPr="004236F5" w:rsidRDefault="00767493" w:rsidP="00822192">
      <w:pPr>
        <w:pStyle w:val="SOW-3Nagwek"/>
      </w:pPr>
      <w:bookmarkStart w:id="2325" w:name="_Toc522200445"/>
      <w:bookmarkStart w:id="2326" w:name="_Toc527100536"/>
      <w:bookmarkStart w:id="2327" w:name="_Ref527443158"/>
      <w:bookmarkStart w:id="2328" w:name="_Ref527443160"/>
      <w:r w:rsidRPr="004236F5">
        <w:t>Zatwierdzenie rozliczenia i wygenerowanie płatności</w:t>
      </w:r>
      <w:bookmarkEnd w:id="2325"/>
      <w:bookmarkEnd w:id="2326"/>
      <w:bookmarkEnd w:id="2327"/>
      <w:bookmarkEnd w:id="2328"/>
    </w:p>
    <w:p w14:paraId="3293D8FA"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zatwierdzenie weryfikacji rozliczenia przekazanej przez Realizatora-podstawowego do oceny. Funkcjonalność zatwierdzenia rozliczenia dostępna jest dla użytkowników z przypisaną rolą Realizator-rozszerzony.</w:t>
      </w:r>
    </w:p>
    <w:p w14:paraId="6CF7AC56"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 xml:space="preserve">W celu zatwierdzenia rozliczenie i wygenerowania płatności należy: </w:t>
      </w:r>
    </w:p>
    <w:p w14:paraId="749B3DF3" w14:textId="77777777" w:rsidR="00767493" w:rsidRPr="004236F5" w:rsidRDefault="00767493" w:rsidP="00767493">
      <w:pPr>
        <w:pStyle w:val="Tekstpodstawowy"/>
        <w:numPr>
          <w:ilvl w:val="0"/>
          <w:numId w:val="29"/>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411654CE" wp14:editId="34030D6D">
            <wp:extent cx="1033616" cy="276225"/>
            <wp:effectExtent l="0" t="0" r="0" b="0"/>
            <wp:docPr id="1323" name="Obraz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02A483E6" w14:textId="77777777" w:rsidR="00767493" w:rsidRPr="004236F5" w:rsidRDefault="00767493" w:rsidP="00767493">
      <w:pPr>
        <w:pStyle w:val="Tekstpodstawowy"/>
        <w:numPr>
          <w:ilvl w:val="0"/>
          <w:numId w:val="29"/>
        </w:numPr>
        <w:rPr>
          <w:rFonts w:asciiTheme="majorHAnsi" w:hAnsiTheme="majorHAnsi" w:cstheme="majorHAnsi"/>
          <w:bCs/>
        </w:rPr>
      </w:pPr>
      <w:r w:rsidRPr="004236F5">
        <w:rPr>
          <w:rFonts w:asciiTheme="majorHAnsi" w:hAnsiTheme="majorHAnsi" w:cstheme="majorHAnsi"/>
          <w:bCs/>
        </w:rPr>
        <w:t>Kliknąć przycisk</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3AA241FC" wp14:editId="7DCA367C">
            <wp:extent cx="1352550" cy="285750"/>
            <wp:effectExtent l="0" t="0" r="0" b="0"/>
            <wp:docPr id="1334" name="Obraz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1352550" cy="2857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r>
      <w:r w:rsidRPr="004236F5">
        <w:rPr>
          <w:rFonts w:asciiTheme="majorHAnsi" w:hAnsiTheme="majorHAnsi" w:cstheme="majorHAnsi"/>
          <w:bCs/>
        </w:rPr>
        <w:t>Zostanie wyświetlona lista rozliczeń przekazanych do zatwierdzenia.</w:t>
      </w:r>
    </w:p>
    <w:p w14:paraId="7C64C254" w14:textId="77777777" w:rsidR="00767493" w:rsidRPr="004236F5" w:rsidRDefault="00767493" w:rsidP="00767493">
      <w:pPr>
        <w:pStyle w:val="Tekstpodstawowy"/>
        <w:numPr>
          <w:ilvl w:val="0"/>
          <w:numId w:val="29"/>
        </w:numPr>
        <w:rPr>
          <w:rFonts w:asciiTheme="majorHAnsi" w:hAnsiTheme="majorHAnsi" w:cstheme="majorHAnsi"/>
          <w:bCs/>
        </w:rPr>
      </w:pPr>
      <w:r w:rsidRPr="004236F5">
        <w:rPr>
          <w:rFonts w:asciiTheme="majorHAnsi" w:hAnsiTheme="majorHAnsi" w:cstheme="majorHAnsi"/>
        </w:rPr>
        <w:t xml:space="preserve">Wyszukać rozliczenie, które ma zostać zatwierdzone i kliknąć przycisk </w:t>
      </w:r>
      <w:r w:rsidRPr="004236F5">
        <w:rPr>
          <w:rFonts w:asciiTheme="majorHAnsi" w:hAnsiTheme="majorHAnsi" w:cstheme="majorHAnsi"/>
          <w:noProof/>
          <w:lang w:eastAsia="pl-PL"/>
        </w:rPr>
        <w:drawing>
          <wp:inline distT="0" distB="0" distL="0" distR="0" wp14:anchorId="5199405C" wp14:editId="7F46F970">
            <wp:extent cx="378995" cy="257175"/>
            <wp:effectExtent l="0" t="0" r="2540" b="0"/>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wyświetlony formularz weryfikacji rozliczenia.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60DC2CBB" wp14:editId="79ACE343">
            <wp:extent cx="365760" cy="231005"/>
            <wp:effectExtent l="0" t="0" r="0"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rozliczeniu spowoduje wyświetlenie formularza szczegółów wniosku, którego rozliczenie dotyczy.</w:t>
      </w:r>
      <w:r w:rsidRPr="004236F5">
        <w:rPr>
          <w:rFonts w:asciiTheme="majorHAnsi" w:hAnsiTheme="majorHAnsi" w:cstheme="majorHAnsi"/>
        </w:rPr>
        <w:br/>
        <w:t>Kliknięcie przycisku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78977FAA" wp14:editId="6709A68D">
            <wp:extent cx="390525" cy="266700"/>
            <wp:effectExtent l="0" t="0" r="9525" b="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390525" cy="266700"/>
                    </a:xfrm>
                    <a:prstGeom prst="rect">
                      <a:avLst/>
                    </a:prstGeom>
                  </pic:spPr>
                </pic:pic>
              </a:graphicData>
            </a:graphic>
          </wp:inline>
        </w:drawing>
      </w:r>
      <w:r w:rsidRPr="004236F5">
        <w:rPr>
          <w:rFonts w:asciiTheme="majorHAnsi" w:hAnsiTheme="majorHAnsi" w:cstheme="majorHAnsi"/>
        </w:rPr>
        <w:t xml:space="preserve"> przy wybranym rozliczeniu spowoduje wyświetlenie formularza szczegółów tego rozliczenia.</w:t>
      </w:r>
    </w:p>
    <w:p w14:paraId="795C343A" w14:textId="702769DB" w:rsidR="00ED366D" w:rsidRPr="004236F5" w:rsidRDefault="00ED366D" w:rsidP="00ED366D">
      <w:pPr>
        <w:pStyle w:val="Tekstpodstawowy"/>
        <w:numPr>
          <w:ilvl w:val="0"/>
          <w:numId w:val="29"/>
        </w:numPr>
        <w:rPr>
          <w:rFonts w:asciiTheme="majorHAnsi" w:hAnsiTheme="majorHAnsi" w:cstheme="majorHAnsi"/>
        </w:rPr>
      </w:pPr>
      <w:r w:rsidRPr="004236F5">
        <w:rPr>
          <w:rFonts w:asciiTheme="majorHAnsi" w:hAnsiTheme="majorHAnsi" w:cstheme="majorHAnsi"/>
        </w:rPr>
        <w:t xml:space="preserve">Zmienić w formatce </w:t>
      </w:r>
      <w:r w:rsidRPr="004236F5">
        <w:rPr>
          <w:rFonts w:asciiTheme="majorHAnsi" w:hAnsiTheme="majorHAnsi" w:cstheme="majorHAnsi"/>
          <w:noProof/>
          <w:lang w:eastAsia="pl-PL"/>
        </w:rPr>
        <w:drawing>
          <wp:inline distT="0" distB="0" distL="0" distR="0" wp14:anchorId="169028D0" wp14:editId="03C67768">
            <wp:extent cx="959228" cy="231286"/>
            <wp:effectExtent l="0" t="0" r="0" b="0"/>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996594" cy="240296"/>
                    </a:xfrm>
                    <a:prstGeom prst="rect">
                      <a:avLst/>
                    </a:prstGeom>
                    <a:noFill/>
                    <a:ln>
                      <a:noFill/>
                    </a:ln>
                  </pic:spPr>
                </pic:pic>
              </a:graphicData>
            </a:graphic>
          </wp:inline>
        </w:drawing>
      </w:r>
      <w:r w:rsidRPr="004236F5">
        <w:rPr>
          <w:rFonts w:asciiTheme="majorHAnsi" w:hAnsiTheme="majorHAnsi" w:cstheme="majorHAnsi"/>
        </w:rPr>
        <w:t xml:space="preserve"> wartość w polu za pomocą listy rozwijalnej na „Zatwierdzenie”.</w:t>
      </w:r>
    </w:p>
    <w:p w14:paraId="614C7F77" w14:textId="69F22F26" w:rsidR="00ED366D" w:rsidRPr="004236F5" w:rsidRDefault="00ED366D" w:rsidP="00ED366D">
      <w:pPr>
        <w:pStyle w:val="Tekstpodstawowy"/>
        <w:numPr>
          <w:ilvl w:val="0"/>
          <w:numId w:val="29"/>
        </w:numPr>
        <w:rPr>
          <w:rFonts w:asciiTheme="majorHAnsi" w:hAnsiTheme="majorHAnsi" w:cstheme="majorHAnsi"/>
        </w:rPr>
      </w:pPr>
      <w:r w:rsidRPr="004236F5">
        <w:rPr>
          <w:rFonts w:asciiTheme="majorHAnsi" w:hAnsiTheme="majorHAnsi" w:cstheme="majorHAnsi"/>
        </w:rPr>
        <w:t>Wpisać powód zatwierdzenia rozliczenia w polu „Uzasadnienie”.</w:t>
      </w:r>
    </w:p>
    <w:p w14:paraId="09428BCD" w14:textId="4EF380E3" w:rsidR="00767493" w:rsidRPr="004236F5" w:rsidRDefault="00767493" w:rsidP="00767493">
      <w:pPr>
        <w:pStyle w:val="Tekstpodstawowy"/>
        <w:numPr>
          <w:ilvl w:val="0"/>
          <w:numId w:val="29"/>
        </w:numPr>
        <w:rPr>
          <w:rFonts w:asciiTheme="majorHAnsi" w:hAnsiTheme="majorHAnsi" w:cstheme="majorHAnsi"/>
          <w:bCs/>
        </w:rPr>
      </w:pPr>
      <w:r w:rsidRPr="004236F5">
        <w:rPr>
          <w:rFonts w:asciiTheme="majorHAnsi" w:hAnsiTheme="majorHAnsi" w:cstheme="majorHAnsi"/>
          <w:bCs/>
        </w:rPr>
        <w:t xml:space="preserve">Kliknąć przycisk </w:t>
      </w:r>
      <w:r w:rsidR="00ED366D" w:rsidRPr="004236F5">
        <w:rPr>
          <w:rFonts w:asciiTheme="majorHAnsi" w:hAnsiTheme="majorHAnsi" w:cstheme="majorHAnsi"/>
          <w:noProof/>
          <w:lang w:eastAsia="pl-PL"/>
        </w:rPr>
        <w:drawing>
          <wp:inline distT="0" distB="0" distL="0" distR="0" wp14:anchorId="4DC0901F" wp14:editId="0D371C13">
            <wp:extent cx="631302" cy="287899"/>
            <wp:effectExtent l="0" t="0" r="0" b="0"/>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642883" cy="293180"/>
                    </a:xfrm>
                    <a:prstGeom prst="rect">
                      <a:avLst/>
                    </a:prstGeom>
                    <a:noFill/>
                    <a:ln>
                      <a:noFill/>
                    </a:ln>
                  </pic:spPr>
                </pic:pic>
              </a:graphicData>
            </a:graphic>
          </wp:inline>
        </w:drawing>
      </w:r>
      <w:r w:rsidRPr="004236F5">
        <w:rPr>
          <w:rFonts w:asciiTheme="majorHAnsi" w:hAnsiTheme="majorHAnsi" w:cstheme="majorHAnsi"/>
          <w:bCs/>
        </w:rPr>
        <w:t xml:space="preserve"> w celu zapisania wprowadzonych zmian. Poprawne wykonanie czynności spowoduje zatwierdzenie rozliczenia (zmiana statusu na „Rozliczenie zatwierdzone”) oraz automatyczne wygenerowanie pliku płatności do tego rozliczenia.</w:t>
      </w:r>
    </w:p>
    <w:p w14:paraId="6EA45276" w14:textId="5C6884DE" w:rsidR="00BE225E" w:rsidRDefault="00BE225E">
      <w:pPr>
        <w:pStyle w:val="Tekstpodstawowy"/>
        <w:ind w:left="720"/>
        <w:rPr>
          <w:rFonts w:asciiTheme="majorHAnsi" w:hAnsiTheme="majorHAnsi" w:cstheme="majorHAnsi"/>
        </w:rPr>
      </w:pPr>
      <w:r w:rsidRPr="004236F5">
        <w:rPr>
          <w:rFonts w:asciiTheme="majorHAnsi" w:hAnsiTheme="majorHAnsi" w:cstheme="majorHAnsi"/>
        </w:rPr>
        <w:t xml:space="preserve">Po  zapisaniu pozytywnego wyniku zatwierdzenia system generuje i wysyła powiadomienie o akceptacji do wnioskodawcy. </w:t>
      </w:r>
      <w:r w:rsidR="00DE6107">
        <w:rPr>
          <w:rFonts w:asciiTheme="majorHAnsi" w:hAnsiTheme="majorHAnsi" w:cstheme="majorHAnsi"/>
        </w:rPr>
        <w:t>Z</w:t>
      </w:r>
      <w:r w:rsidR="00DE6107" w:rsidRPr="00DE6107">
        <w:rPr>
          <w:rFonts w:asciiTheme="majorHAnsi" w:hAnsiTheme="majorHAnsi" w:cstheme="majorHAnsi"/>
        </w:rPr>
        <w:t>ostanie wysłana na adres mailowy wnioskodawcy podany w ustawieniach konta użytkownika</w:t>
      </w:r>
      <w:r w:rsidR="00DE6107">
        <w:rPr>
          <w:rFonts w:asciiTheme="majorHAnsi" w:hAnsiTheme="majorHAnsi" w:cstheme="majorHAnsi"/>
        </w:rPr>
        <w:t>.m Dodatkowo informacja</w:t>
      </w:r>
      <w:r w:rsidRPr="004236F5">
        <w:rPr>
          <w:rFonts w:asciiTheme="majorHAnsi" w:hAnsiTheme="majorHAnsi" w:cstheme="majorHAnsi"/>
        </w:rPr>
        <w:t xml:space="preserve"> o wysłaniu wiadomości zostanie nadpisana w zakładce </w:t>
      </w:r>
      <w:r w:rsidR="00411E46" w:rsidRPr="004236F5">
        <w:rPr>
          <w:rFonts w:asciiTheme="majorHAnsi" w:hAnsiTheme="majorHAnsi" w:cstheme="majorHAnsi"/>
        </w:rPr>
        <w:t>W</w:t>
      </w:r>
      <w:r w:rsidRPr="004236F5">
        <w:rPr>
          <w:rFonts w:asciiTheme="majorHAnsi" w:hAnsiTheme="majorHAnsi" w:cstheme="majorHAnsi"/>
        </w:rPr>
        <w:t xml:space="preserve">iadomości </w:t>
      </w:r>
      <w:r w:rsidR="00411E46" w:rsidRPr="004236F5">
        <w:rPr>
          <w:rFonts w:asciiTheme="majorHAnsi" w:hAnsiTheme="majorHAnsi" w:cstheme="majorHAnsi"/>
        </w:rPr>
        <w:t>we wniosku o dofinansowanie.</w:t>
      </w:r>
    </w:p>
    <w:p w14:paraId="30BE2705" w14:textId="65BFCC6A" w:rsidR="00DE6107" w:rsidRPr="004236F5" w:rsidRDefault="00DE6107" w:rsidP="004236F5">
      <w:pPr>
        <w:pStyle w:val="Tekstpodstawowy"/>
        <w:ind w:left="720"/>
        <w:rPr>
          <w:rFonts w:asciiTheme="majorHAnsi" w:hAnsiTheme="majorHAnsi" w:cstheme="majorHAnsi"/>
          <w:bCs/>
        </w:rPr>
      </w:pPr>
      <w:r>
        <w:rPr>
          <w:rFonts w:asciiTheme="majorHAnsi" w:hAnsiTheme="majorHAnsi" w:cstheme="majorHAnsi"/>
        </w:rPr>
        <w:t xml:space="preserve">Uwaga: </w:t>
      </w:r>
      <w:r w:rsidRPr="00DE6107">
        <w:rPr>
          <w:rFonts w:asciiTheme="majorHAnsi" w:hAnsiTheme="majorHAnsi" w:cstheme="majorHAnsi"/>
        </w:rPr>
        <w:t>Wiadomość nie będzie wysyłana, gdy zatwierdzone rozliczenie zostało wygenerowane automatycznie przez system w procesie obsługi przedmiotów ortopedycznych lub pomocy poszkodowanym.</w:t>
      </w:r>
    </w:p>
    <w:p w14:paraId="3CA8C74C" w14:textId="304680D9" w:rsidR="008A6EC6" w:rsidRPr="004236F5" w:rsidRDefault="008A6EC6" w:rsidP="008A6EC6">
      <w:pPr>
        <w:pStyle w:val="Tekstpodstawowy"/>
        <w:ind w:left="720"/>
        <w:rPr>
          <w:rFonts w:asciiTheme="majorHAnsi" w:hAnsiTheme="majorHAnsi" w:cstheme="majorHAnsi"/>
          <w:bCs/>
        </w:rPr>
      </w:pPr>
    </w:p>
    <w:p w14:paraId="56583EB9" w14:textId="060D0DCF" w:rsidR="008A6EC6" w:rsidRPr="004236F5" w:rsidRDefault="008A6EC6" w:rsidP="003C2346">
      <w:pPr>
        <w:pStyle w:val="Tekstpodstawowy"/>
        <w:ind w:left="709"/>
        <w:rPr>
          <w:rFonts w:asciiTheme="majorHAnsi" w:hAnsiTheme="majorHAnsi" w:cstheme="majorHAnsi"/>
        </w:rPr>
      </w:pPr>
      <w:r w:rsidRPr="004236F5">
        <w:rPr>
          <w:rFonts w:asciiTheme="majorHAnsi" w:hAnsiTheme="majorHAnsi" w:cstheme="majorHAnsi"/>
        </w:rPr>
        <w:t>W celu  grupowego podpisania rozliczeń do zatwierdzenia, należy jako realizator rozszerzony:</w:t>
      </w:r>
    </w:p>
    <w:p w14:paraId="126B2A22" w14:textId="448098A6" w:rsidR="008A6EC6" w:rsidRPr="004236F5" w:rsidRDefault="008A6EC6" w:rsidP="008A6EC6">
      <w:pPr>
        <w:pStyle w:val="Tekstpodstawowy"/>
        <w:numPr>
          <w:ilvl w:val="3"/>
          <w:numId w:val="228"/>
        </w:numPr>
        <w:ind w:left="1560" w:hanging="426"/>
        <w:rPr>
          <w:rFonts w:asciiTheme="majorHAnsi" w:hAnsiTheme="majorHAnsi" w:cstheme="majorHAnsi"/>
        </w:rPr>
      </w:pPr>
      <w:r w:rsidRPr="004236F5">
        <w:rPr>
          <w:rFonts w:asciiTheme="majorHAnsi" w:hAnsiTheme="majorHAnsi" w:cstheme="majorHAnsi"/>
        </w:rPr>
        <w:t>Przejść na listę rozliczeń do zatwierdzenia</w:t>
      </w: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5E8E1AEF" wp14:editId="0CAC2E80">
            <wp:extent cx="2533650" cy="352425"/>
            <wp:effectExtent l="0" t="0" r="0" b="9525"/>
            <wp:docPr id="693" name="Obraz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2533650" cy="352425"/>
                    </a:xfrm>
                    <a:prstGeom prst="rect">
                      <a:avLst/>
                    </a:prstGeom>
                  </pic:spPr>
                </pic:pic>
              </a:graphicData>
            </a:graphic>
          </wp:inline>
        </w:drawing>
      </w:r>
    </w:p>
    <w:p w14:paraId="343C158C" w14:textId="0EFED1C5" w:rsidR="008A6EC6" w:rsidRPr="004236F5" w:rsidRDefault="008A6EC6" w:rsidP="008A6EC6">
      <w:pPr>
        <w:pStyle w:val="Tekstpodstawowy"/>
        <w:numPr>
          <w:ilvl w:val="3"/>
          <w:numId w:val="228"/>
        </w:numPr>
        <w:ind w:left="1494"/>
        <w:rPr>
          <w:rFonts w:asciiTheme="majorHAnsi" w:hAnsiTheme="majorHAnsi" w:cstheme="majorHAnsi"/>
        </w:rPr>
      </w:pPr>
      <w:r w:rsidRPr="004236F5">
        <w:rPr>
          <w:rFonts w:asciiTheme="majorHAnsi" w:hAnsiTheme="majorHAnsi" w:cstheme="majorHAnsi"/>
        </w:rPr>
        <w:t>Za pomocą dostępnych checkboxów zaznaczy wybrane rozliczenia, które mają zostać zatwierdzone</w:t>
      </w:r>
    </w:p>
    <w:p w14:paraId="0013625F" w14:textId="2ADB7F11" w:rsidR="008A6EC6" w:rsidRPr="004236F5" w:rsidRDefault="008A6EC6" w:rsidP="008A6EC6">
      <w:pPr>
        <w:pStyle w:val="Tekstpodstawowy"/>
        <w:numPr>
          <w:ilvl w:val="3"/>
          <w:numId w:val="228"/>
        </w:numPr>
        <w:ind w:left="1494"/>
        <w:rPr>
          <w:rFonts w:asciiTheme="majorHAnsi" w:hAnsiTheme="majorHAnsi" w:cstheme="majorHAnsi"/>
        </w:rPr>
      </w:pPr>
      <w:r w:rsidRPr="004236F5">
        <w:rPr>
          <w:rFonts w:asciiTheme="majorHAnsi" w:hAnsiTheme="majorHAnsi" w:cstheme="majorHAnsi"/>
        </w:rPr>
        <w:t xml:space="preserve">Użyć widocznego nad listą przycisku </w:t>
      </w:r>
      <w:r w:rsidRPr="004236F5">
        <w:rPr>
          <w:rFonts w:asciiTheme="majorHAnsi" w:hAnsiTheme="majorHAnsi" w:cstheme="majorHAnsi"/>
          <w:noProof/>
        </w:rPr>
        <w:drawing>
          <wp:inline distT="0" distB="0" distL="0" distR="0" wp14:anchorId="0BE0977A" wp14:editId="7514E1B1">
            <wp:extent cx="1363980" cy="369411"/>
            <wp:effectExtent l="0" t="0" r="7620" b="0"/>
            <wp:docPr id="701" name="Obraz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1389201" cy="376242"/>
                    </a:xfrm>
                    <a:prstGeom prst="rect">
                      <a:avLst/>
                    </a:prstGeom>
                  </pic:spPr>
                </pic:pic>
              </a:graphicData>
            </a:graphic>
          </wp:inline>
        </w:drawing>
      </w:r>
    </w:p>
    <w:p w14:paraId="41A67276" w14:textId="0DDB8CB4" w:rsidR="008A6EC6" w:rsidRPr="004236F5" w:rsidRDefault="008A6EC6" w:rsidP="008A6EC6">
      <w:pPr>
        <w:pStyle w:val="Tekstpodstawowy"/>
        <w:numPr>
          <w:ilvl w:val="3"/>
          <w:numId w:val="228"/>
        </w:numPr>
        <w:ind w:left="1494"/>
        <w:rPr>
          <w:rFonts w:asciiTheme="majorHAnsi" w:hAnsiTheme="majorHAnsi" w:cstheme="majorHAnsi"/>
        </w:rPr>
      </w:pPr>
      <w:r w:rsidRPr="004236F5">
        <w:rPr>
          <w:rFonts w:asciiTheme="majorHAnsi" w:hAnsiTheme="majorHAnsi" w:cstheme="majorHAnsi"/>
        </w:rPr>
        <w:t>Wybrać właściwy status zatwierdzenia z listy i wprowadzić uzasadnienie</w:t>
      </w:r>
    </w:p>
    <w:p w14:paraId="319CD147" w14:textId="6B76D2B1" w:rsidR="008A6EC6" w:rsidRPr="004236F5" w:rsidRDefault="008A6EC6" w:rsidP="008A6EC6">
      <w:pPr>
        <w:pStyle w:val="Tekstpodstawowy"/>
        <w:numPr>
          <w:ilvl w:val="3"/>
          <w:numId w:val="228"/>
        </w:numPr>
        <w:ind w:left="1494"/>
        <w:rPr>
          <w:rFonts w:asciiTheme="majorHAnsi" w:hAnsiTheme="majorHAnsi" w:cstheme="majorHAnsi"/>
        </w:rPr>
      </w:pPr>
      <w:r w:rsidRPr="004236F5">
        <w:rPr>
          <w:rFonts w:asciiTheme="majorHAnsi" w:hAnsiTheme="majorHAnsi" w:cstheme="majorHAnsi"/>
        </w:rPr>
        <w:lastRenderedPageBreak/>
        <w:t xml:space="preserve">W przypadku dofinansowania wypłaconego  uzupełnić sekcję Dofinansowanie wypłacone wybierając właściwy status oraz uzupełniając pole uzasadnienia. </w:t>
      </w:r>
      <w:r w:rsidRPr="004236F5">
        <w:rPr>
          <w:rFonts w:asciiTheme="majorHAnsi" w:hAnsiTheme="majorHAnsi" w:cstheme="majorHAnsi"/>
          <w:color w:val="FF0000"/>
        </w:rPr>
        <w:t>Należy jednak pamiętać, że wybór tej opcji spowoduje rozliczenie tych wniosków bez możliwości wygenerowania płatności.</w:t>
      </w:r>
    </w:p>
    <w:p w14:paraId="487DBEE5" w14:textId="27EB9FD5" w:rsidR="00485C15" w:rsidRPr="004236F5" w:rsidRDefault="00485C15" w:rsidP="008A6EC6">
      <w:pPr>
        <w:pStyle w:val="Tekstpodstawowy"/>
        <w:numPr>
          <w:ilvl w:val="3"/>
          <w:numId w:val="228"/>
        </w:numPr>
        <w:ind w:left="1494"/>
        <w:rPr>
          <w:rFonts w:asciiTheme="majorHAnsi" w:hAnsiTheme="majorHAnsi" w:cstheme="majorHAnsi"/>
        </w:rPr>
      </w:pPr>
      <w:r w:rsidRPr="004236F5">
        <w:rPr>
          <w:rFonts w:asciiTheme="majorHAnsi" w:hAnsiTheme="majorHAnsi" w:cstheme="majorHAnsi"/>
        </w:rPr>
        <w:t xml:space="preserve">Kliknąć </w:t>
      </w:r>
      <w:r w:rsidRPr="004236F5">
        <w:rPr>
          <w:rFonts w:asciiTheme="majorHAnsi" w:hAnsiTheme="majorHAnsi" w:cstheme="majorHAnsi"/>
          <w:noProof/>
        </w:rPr>
        <w:drawing>
          <wp:inline distT="0" distB="0" distL="0" distR="0" wp14:anchorId="4EA94ADE" wp14:editId="455E8BDF">
            <wp:extent cx="906780" cy="374227"/>
            <wp:effectExtent l="0" t="0" r="7620" b="6985"/>
            <wp:docPr id="706" name="Obraz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911326" cy="376103"/>
                    </a:xfrm>
                    <a:prstGeom prst="rect">
                      <a:avLst/>
                    </a:prstGeom>
                  </pic:spPr>
                </pic:pic>
              </a:graphicData>
            </a:graphic>
          </wp:inline>
        </w:drawing>
      </w:r>
      <w:r w:rsidRPr="004236F5">
        <w:rPr>
          <w:rFonts w:asciiTheme="majorHAnsi" w:hAnsiTheme="majorHAnsi" w:cstheme="majorHAnsi"/>
        </w:rPr>
        <w:t xml:space="preserve"> w celu zapisania wprowadzonych zmian</w:t>
      </w:r>
    </w:p>
    <w:p w14:paraId="02B18712" w14:textId="508FFC53" w:rsidR="008A6EC6" w:rsidRPr="004236F5" w:rsidRDefault="008A6EC6" w:rsidP="008A6EC6">
      <w:pPr>
        <w:pStyle w:val="Tekstpodstawowy"/>
        <w:numPr>
          <w:ilvl w:val="3"/>
          <w:numId w:val="228"/>
        </w:numPr>
        <w:ind w:left="1494"/>
        <w:rPr>
          <w:rFonts w:asciiTheme="majorHAnsi" w:hAnsiTheme="majorHAnsi" w:cstheme="majorHAnsi"/>
        </w:rPr>
      </w:pPr>
      <w:r w:rsidRPr="004236F5">
        <w:rPr>
          <w:rFonts w:asciiTheme="majorHAnsi" w:hAnsiTheme="majorHAnsi" w:cstheme="majorHAnsi"/>
        </w:rPr>
        <w:t xml:space="preserve">Po pojawieniu się listy wybranych </w:t>
      </w:r>
      <w:r w:rsidR="00485C15" w:rsidRPr="004236F5">
        <w:rPr>
          <w:rFonts w:asciiTheme="majorHAnsi" w:hAnsiTheme="majorHAnsi" w:cstheme="majorHAnsi"/>
        </w:rPr>
        <w:t>wniosków o rozliczenie</w:t>
      </w:r>
      <w:r w:rsidRPr="004236F5">
        <w:rPr>
          <w:rFonts w:asciiTheme="majorHAnsi" w:hAnsiTheme="majorHAnsi" w:cstheme="majorHAnsi"/>
        </w:rPr>
        <w:t xml:space="preserve"> kliknąć </w:t>
      </w:r>
      <w:r w:rsidRPr="004236F5">
        <w:rPr>
          <w:rFonts w:asciiTheme="majorHAnsi" w:hAnsiTheme="majorHAnsi" w:cstheme="majorHAnsi"/>
          <w:noProof/>
        </w:rPr>
        <w:drawing>
          <wp:inline distT="0" distB="0" distL="0" distR="0" wp14:anchorId="59B683D6" wp14:editId="368C5FCA">
            <wp:extent cx="849337" cy="350520"/>
            <wp:effectExtent l="0" t="0" r="8255"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854424" cy="352619"/>
                    </a:xfrm>
                    <a:prstGeom prst="rect">
                      <a:avLst/>
                    </a:prstGeom>
                  </pic:spPr>
                </pic:pic>
              </a:graphicData>
            </a:graphic>
          </wp:inline>
        </w:drawing>
      </w:r>
    </w:p>
    <w:p w14:paraId="44AA9EC4" w14:textId="77777777" w:rsidR="00001BC6" w:rsidRPr="004236F5" w:rsidRDefault="00485C15" w:rsidP="00001BC6">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5B2E062A" wp14:editId="01A47633">
            <wp:extent cx="6858000" cy="1544955"/>
            <wp:effectExtent l="0" t="0" r="0" b="0"/>
            <wp:docPr id="719" name="Obraz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6858000" cy="1544955"/>
                    </a:xfrm>
                    <a:prstGeom prst="rect">
                      <a:avLst/>
                    </a:prstGeom>
                  </pic:spPr>
                </pic:pic>
              </a:graphicData>
            </a:graphic>
          </wp:inline>
        </w:drawing>
      </w:r>
    </w:p>
    <w:p w14:paraId="6F9765A0" w14:textId="37C741EF" w:rsidR="008A6EC6" w:rsidRPr="004236F5" w:rsidRDefault="00001BC6" w:rsidP="00822192">
      <w:pPr>
        <w:pStyle w:val="Legenda"/>
        <w:ind w:left="0"/>
        <w:jc w:val="center"/>
        <w:rPr>
          <w:rFonts w:asciiTheme="majorHAnsi" w:hAnsiTheme="majorHAnsi" w:cstheme="majorHAnsi"/>
        </w:rPr>
      </w:pPr>
      <w:bookmarkStart w:id="2329" w:name="_Toc59000963"/>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148</w:t>
      </w:r>
      <w:r w:rsidR="003F64D5" w:rsidRPr="004236F5">
        <w:rPr>
          <w:rFonts w:asciiTheme="majorHAnsi" w:hAnsiTheme="majorHAnsi" w:cstheme="majorHAnsi"/>
        </w:rPr>
        <w:fldChar w:fldCharType="end"/>
      </w:r>
      <w:r w:rsidRPr="004236F5">
        <w:rPr>
          <w:rFonts w:asciiTheme="majorHAnsi" w:hAnsiTheme="majorHAnsi" w:cstheme="majorHAnsi"/>
        </w:rPr>
        <w:t xml:space="preserve"> Lista wybranych rozliczeń do zatwierdzenia</w:t>
      </w:r>
      <w:bookmarkEnd w:id="2329"/>
    </w:p>
    <w:p w14:paraId="1E229971" w14:textId="0EFBFE9F" w:rsidR="008A6EC6" w:rsidRPr="004236F5" w:rsidRDefault="008A6EC6" w:rsidP="003C2346">
      <w:pPr>
        <w:pStyle w:val="Legenda"/>
        <w:ind w:left="0"/>
        <w:rPr>
          <w:rFonts w:asciiTheme="majorHAnsi" w:hAnsiTheme="majorHAnsi" w:cstheme="majorHAnsi"/>
        </w:rPr>
      </w:pPr>
    </w:p>
    <w:p w14:paraId="30653E1F" w14:textId="77777777" w:rsidR="008A6EC6" w:rsidRPr="004236F5" w:rsidRDefault="008A6EC6" w:rsidP="008A6EC6">
      <w:pPr>
        <w:pStyle w:val="Tekstpodstawowy"/>
        <w:keepNext/>
        <w:ind w:left="0"/>
        <w:rPr>
          <w:rFonts w:asciiTheme="majorHAnsi" w:hAnsiTheme="majorHAnsi" w:cstheme="majorHAnsi"/>
        </w:rPr>
      </w:pPr>
    </w:p>
    <w:p w14:paraId="370CFC56" w14:textId="77777777" w:rsidR="008A6EC6" w:rsidRPr="004236F5" w:rsidRDefault="008A6EC6" w:rsidP="008A6EC6">
      <w:pPr>
        <w:pStyle w:val="Legenda"/>
        <w:jc w:val="center"/>
        <w:rPr>
          <w:rFonts w:asciiTheme="majorHAnsi" w:hAnsiTheme="majorHAnsi" w:cstheme="majorHAnsi"/>
        </w:rPr>
      </w:pPr>
    </w:p>
    <w:p w14:paraId="08393741" w14:textId="212122E9" w:rsidR="008A6EC6" w:rsidRPr="004236F5" w:rsidRDefault="008A6EC6" w:rsidP="004236F5">
      <w:pPr>
        <w:pStyle w:val="Akapitzlist"/>
        <w:numPr>
          <w:ilvl w:val="4"/>
          <w:numId w:val="228"/>
        </w:numPr>
        <w:ind w:left="1843"/>
        <w:rPr>
          <w:rFonts w:asciiTheme="majorHAnsi" w:hAnsiTheme="majorHAnsi" w:cstheme="majorHAnsi"/>
        </w:rPr>
      </w:pPr>
      <w:r w:rsidRPr="004236F5">
        <w:rPr>
          <w:rFonts w:asciiTheme="majorHAnsi" w:hAnsiTheme="majorHAnsi" w:cstheme="majorHAnsi"/>
          <w:noProof/>
        </w:rPr>
        <w:drawing>
          <wp:inline distT="0" distB="0" distL="0" distR="0" wp14:anchorId="4A59E2B9" wp14:editId="0866386F">
            <wp:extent cx="662353" cy="273352"/>
            <wp:effectExtent l="0" t="0" r="4445" b="0"/>
            <wp:docPr id="677" name="Obraz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73844" cy="278094"/>
                    </a:xfrm>
                    <a:prstGeom prst="rect">
                      <a:avLst/>
                    </a:prstGeom>
                  </pic:spPr>
                </pic:pic>
              </a:graphicData>
            </a:graphic>
          </wp:inline>
        </w:drawing>
      </w:r>
      <w:r w:rsidRPr="004236F5">
        <w:rPr>
          <w:rFonts w:asciiTheme="majorHAnsi" w:hAnsiTheme="majorHAnsi" w:cstheme="majorHAnsi"/>
        </w:rPr>
        <w:t xml:space="preserve"> - wybór tego przycisku </w:t>
      </w:r>
      <w:r w:rsidR="00485C15" w:rsidRPr="004236F5">
        <w:rPr>
          <w:rFonts w:asciiTheme="majorHAnsi" w:hAnsiTheme="majorHAnsi" w:cstheme="majorHAnsi"/>
        </w:rPr>
        <w:t>zapisze wprowadzone zmiany</w:t>
      </w:r>
    </w:p>
    <w:p w14:paraId="16095B15" w14:textId="35751E79" w:rsidR="008A6EC6" w:rsidRPr="004236F5" w:rsidRDefault="008A6EC6" w:rsidP="008A6EC6">
      <w:pPr>
        <w:ind w:left="3261"/>
        <w:rPr>
          <w:rFonts w:asciiTheme="majorHAnsi" w:hAnsiTheme="majorHAnsi" w:cstheme="majorHAnsi"/>
        </w:rPr>
      </w:pPr>
    </w:p>
    <w:p w14:paraId="7FF7FD61" w14:textId="77777777" w:rsidR="008A6EC6" w:rsidRPr="004236F5" w:rsidRDefault="008A6EC6" w:rsidP="004236F5">
      <w:pPr>
        <w:pStyle w:val="Akapitzlist"/>
        <w:numPr>
          <w:ilvl w:val="4"/>
          <w:numId w:val="228"/>
        </w:numPr>
        <w:ind w:left="1843"/>
        <w:rPr>
          <w:rFonts w:asciiTheme="majorHAnsi" w:hAnsiTheme="majorHAnsi" w:cstheme="majorHAnsi"/>
        </w:rPr>
      </w:pPr>
      <w:r w:rsidRPr="004236F5">
        <w:rPr>
          <w:rFonts w:asciiTheme="majorHAnsi" w:hAnsiTheme="majorHAnsi" w:cstheme="majorHAnsi"/>
          <w:noProof/>
        </w:rPr>
        <w:drawing>
          <wp:inline distT="0" distB="0" distL="0" distR="0" wp14:anchorId="1DFEAF9A" wp14:editId="136A2358">
            <wp:extent cx="556846" cy="268112"/>
            <wp:effectExtent l="0" t="0" r="0" b="0"/>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66635" cy="272825"/>
                    </a:xfrm>
                    <a:prstGeom prst="rect">
                      <a:avLst/>
                    </a:prstGeom>
                  </pic:spPr>
                </pic:pic>
              </a:graphicData>
            </a:graphic>
          </wp:inline>
        </w:drawing>
      </w:r>
      <w:r w:rsidRPr="004236F5">
        <w:rPr>
          <w:rFonts w:asciiTheme="majorHAnsi" w:hAnsiTheme="majorHAnsi" w:cstheme="majorHAnsi"/>
        </w:rPr>
        <w:t xml:space="preserve"> - pozwala na opuszczenie okna bez zapisywania zmian</w:t>
      </w:r>
    </w:p>
    <w:p w14:paraId="1BC9DB60" w14:textId="77777777" w:rsidR="008A6EC6" w:rsidRPr="004236F5" w:rsidRDefault="008A6EC6" w:rsidP="003C2346">
      <w:pPr>
        <w:pStyle w:val="Tekstpodstawowy"/>
        <w:ind w:left="720"/>
        <w:rPr>
          <w:rFonts w:asciiTheme="majorHAnsi" w:hAnsiTheme="majorHAnsi" w:cstheme="majorHAnsi"/>
          <w:bCs/>
        </w:rPr>
      </w:pPr>
    </w:p>
    <w:p w14:paraId="58F9DEBC" w14:textId="77777777" w:rsidR="00767493" w:rsidRPr="004236F5" w:rsidRDefault="00767493" w:rsidP="00822192">
      <w:pPr>
        <w:pStyle w:val="SOW-3Nagwek"/>
      </w:pPr>
      <w:bookmarkStart w:id="2330" w:name="_Toc522200446"/>
      <w:bookmarkStart w:id="2331" w:name="_Toc527100537"/>
      <w:bookmarkStart w:id="2332" w:name="_Ref527443168"/>
      <w:bookmarkStart w:id="2333" w:name="_Ref527443170"/>
      <w:r w:rsidRPr="004236F5">
        <w:t>Przekazanie rozliczenia do poprawy przez Realizatora-rozszerzonego</w:t>
      </w:r>
      <w:bookmarkEnd w:id="2330"/>
      <w:bookmarkEnd w:id="2331"/>
      <w:bookmarkEnd w:id="2332"/>
      <w:bookmarkEnd w:id="2333"/>
    </w:p>
    <w:p w14:paraId="04E2B309"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przeprowadzenie oceny weryfikacji rozliczenia dokonanego przez Realizatora-podstawowego i przekazania go do poprawy do Wnioskodawcy. Funkcjonalność sprawdzenia weryfikacji rozliczenia jest dostępna dla użytkowników z przypisaną rolą Realizator-rozszerzony.</w:t>
      </w:r>
    </w:p>
    <w:p w14:paraId="07FB007E"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przekazania do poprawy przesłanego do oceny rozliczenia należy:</w:t>
      </w:r>
    </w:p>
    <w:p w14:paraId="434E994C" w14:textId="77777777" w:rsidR="00767493" w:rsidRPr="004236F5" w:rsidRDefault="00767493" w:rsidP="00CA7F8A">
      <w:pPr>
        <w:pStyle w:val="Tekstpodstawowy"/>
        <w:numPr>
          <w:ilvl w:val="0"/>
          <w:numId w:val="57"/>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72E0066" wp14:editId="426ECFA4">
            <wp:extent cx="1033616" cy="276225"/>
            <wp:effectExtent l="0" t="0" r="0" b="0"/>
            <wp:docPr id="1324" name="Obraz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95BC2F0" w14:textId="77777777" w:rsidR="00767493" w:rsidRPr="004236F5" w:rsidRDefault="00767493" w:rsidP="00CA7F8A">
      <w:pPr>
        <w:pStyle w:val="Tekstpodstawowy"/>
        <w:numPr>
          <w:ilvl w:val="0"/>
          <w:numId w:val="57"/>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0C0A0BED" wp14:editId="78783359">
            <wp:extent cx="1352550" cy="285750"/>
            <wp:effectExtent l="0" t="0" r="0" b="0"/>
            <wp:docPr id="1333" name="Obraz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1352550" cy="285750"/>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rozliczeń przekazanych do oceny.</w:t>
      </w:r>
    </w:p>
    <w:p w14:paraId="10525239" w14:textId="684B115F" w:rsidR="00767493" w:rsidRPr="004236F5" w:rsidRDefault="00767493" w:rsidP="00CA7F8A">
      <w:pPr>
        <w:pStyle w:val="Tekstpodstawowy"/>
        <w:numPr>
          <w:ilvl w:val="0"/>
          <w:numId w:val="57"/>
        </w:numPr>
        <w:rPr>
          <w:rFonts w:asciiTheme="majorHAnsi" w:hAnsiTheme="majorHAnsi" w:cstheme="majorHAnsi"/>
          <w:bCs/>
        </w:rPr>
      </w:pPr>
      <w:r w:rsidRPr="004236F5">
        <w:rPr>
          <w:rFonts w:asciiTheme="majorHAnsi" w:hAnsiTheme="majorHAnsi" w:cstheme="majorHAnsi"/>
        </w:rPr>
        <w:t xml:space="preserve">Wyszukać rozliczenie, które ma zostać przekazane do poprawy i kliknąć przycisk </w:t>
      </w:r>
      <w:r w:rsidR="00301B22" w:rsidRPr="004236F5">
        <w:rPr>
          <w:rFonts w:asciiTheme="majorHAnsi" w:hAnsiTheme="majorHAnsi" w:cstheme="majorHAnsi"/>
          <w:noProof/>
          <w:lang w:eastAsia="pl-PL"/>
        </w:rPr>
        <w:drawing>
          <wp:inline distT="0" distB="0" distL="0" distR="0" wp14:anchorId="22E65273" wp14:editId="78F5DB58">
            <wp:extent cx="378995" cy="257175"/>
            <wp:effectExtent l="0" t="0" r="254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6C838B9F" wp14:editId="0D903EBD">
            <wp:extent cx="365760" cy="231005"/>
            <wp:effectExtent l="0" t="0" r="0" b="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rozliczeniu spowoduje wyświetlenie formularza szczegółów wniosku, którego </w:t>
      </w:r>
      <w:r w:rsidRPr="004236F5">
        <w:rPr>
          <w:rFonts w:asciiTheme="majorHAnsi" w:hAnsiTheme="majorHAnsi" w:cstheme="majorHAnsi"/>
        </w:rPr>
        <w:lastRenderedPageBreak/>
        <w:t>rozliczenie dotyczy.</w:t>
      </w:r>
      <w:r w:rsidRPr="004236F5">
        <w:rPr>
          <w:rFonts w:asciiTheme="majorHAnsi" w:hAnsiTheme="majorHAnsi" w:cstheme="majorHAnsi"/>
        </w:rPr>
        <w:br/>
        <w:t>Kliknięcie przycisku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71C38264" wp14:editId="746E3D32">
            <wp:extent cx="390525" cy="266700"/>
            <wp:effectExtent l="0" t="0" r="9525"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390525" cy="266700"/>
                    </a:xfrm>
                    <a:prstGeom prst="rect">
                      <a:avLst/>
                    </a:prstGeom>
                  </pic:spPr>
                </pic:pic>
              </a:graphicData>
            </a:graphic>
          </wp:inline>
        </w:drawing>
      </w:r>
      <w:r w:rsidRPr="004236F5">
        <w:rPr>
          <w:rFonts w:asciiTheme="majorHAnsi" w:hAnsiTheme="majorHAnsi" w:cstheme="majorHAnsi"/>
        </w:rPr>
        <w:t xml:space="preserve"> przy wybranym rozliczeniu spowoduje wyświetlenie formularza szczegółów tego rozliczenia.</w:t>
      </w:r>
    </w:p>
    <w:p w14:paraId="7677E392" w14:textId="15A30F7F" w:rsidR="00ED366D" w:rsidRPr="004236F5" w:rsidRDefault="00ED366D" w:rsidP="00CA7F8A">
      <w:pPr>
        <w:pStyle w:val="Tekstpodstawowy"/>
        <w:numPr>
          <w:ilvl w:val="0"/>
          <w:numId w:val="57"/>
        </w:numPr>
        <w:rPr>
          <w:rFonts w:asciiTheme="majorHAnsi" w:hAnsiTheme="majorHAnsi" w:cstheme="majorHAnsi"/>
        </w:rPr>
      </w:pPr>
      <w:r w:rsidRPr="004236F5">
        <w:rPr>
          <w:rFonts w:asciiTheme="majorHAnsi" w:hAnsiTheme="majorHAnsi" w:cstheme="majorHAnsi"/>
        </w:rPr>
        <w:t xml:space="preserve">Zmienić w formatce </w:t>
      </w:r>
      <w:r w:rsidR="00301B22" w:rsidRPr="004236F5">
        <w:rPr>
          <w:rFonts w:asciiTheme="majorHAnsi" w:hAnsiTheme="majorHAnsi" w:cstheme="majorHAnsi"/>
          <w:noProof/>
          <w:lang w:eastAsia="pl-PL"/>
        </w:rPr>
        <w:drawing>
          <wp:inline distT="0" distB="0" distL="0" distR="0" wp14:anchorId="0A5B7AA7" wp14:editId="727D1116">
            <wp:extent cx="1250950" cy="301625"/>
            <wp:effectExtent l="0" t="0" r="6350" b="317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250950" cy="301625"/>
                    </a:xfrm>
                    <a:prstGeom prst="rect">
                      <a:avLst/>
                    </a:prstGeom>
                    <a:noFill/>
                    <a:ln>
                      <a:noFill/>
                    </a:ln>
                  </pic:spPr>
                </pic:pic>
              </a:graphicData>
            </a:graphic>
          </wp:inline>
        </w:drawing>
      </w:r>
      <w:r w:rsidR="00301B22" w:rsidRPr="004236F5">
        <w:rPr>
          <w:rFonts w:asciiTheme="majorHAnsi" w:hAnsiTheme="majorHAnsi" w:cstheme="majorHAnsi"/>
        </w:rPr>
        <w:t xml:space="preserve"> </w:t>
      </w:r>
      <w:r w:rsidRPr="004236F5">
        <w:rPr>
          <w:rFonts w:asciiTheme="majorHAnsi" w:hAnsiTheme="majorHAnsi" w:cstheme="majorHAnsi"/>
        </w:rPr>
        <w:t>wartość w polu za pomocą listy rozwijalnej na „Do poprawy”.</w:t>
      </w:r>
    </w:p>
    <w:p w14:paraId="7062583D" w14:textId="525749CD" w:rsidR="00ED366D" w:rsidRPr="004236F5" w:rsidRDefault="00ED366D" w:rsidP="00CA7F8A">
      <w:pPr>
        <w:pStyle w:val="Tekstpodstawowy"/>
        <w:numPr>
          <w:ilvl w:val="0"/>
          <w:numId w:val="57"/>
        </w:numPr>
        <w:rPr>
          <w:rFonts w:asciiTheme="majorHAnsi" w:hAnsiTheme="majorHAnsi" w:cstheme="majorHAnsi"/>
        </w:rPr>
      </w:pPr>
      <w:r w:rsidRPr="004236F5">
        <w:rPr>
          <w:rFonts w:asciiTheme="majorHAnsi" w:hAnsiTheme="majorHAnsi" w:cstheme="majorHAnsi"/>
        </w:rPr>
        <w:t xml:space="preserve">Wpisać </w:t>
      </w:r>
      <w:r w:rsidR="00E056E5" w:rsidRPr="004236F5">
        <w:rPr>
          <w:rFonts w:asciiTheme="majorHAnsi" w:hAnsiTheme="majorHAnsi" w:cstheme="majorHAnsi"/>
        </w:rPr>
        <w:t>powód</w:t>
      </w:r>
      <w:r w:rsidRPr="004236F5">
        <w:rPr>
          <w:rFonts w:asciiTheme="majorHAnsi" w:hAnsiTheme="majorHAnsi" w:cstheme="majorHAnsi"/>
        </w:rPr>
        <w:t xml:space="preserve"> wysłania rozliczenia do poprawy w polu „Uzasadnienie”.</w:t>
      </w:r>
    </w:p>
    <w:p w14:paraId="64FEC6D6" w14:textId="77777777" w:rsidR="00301B22" w:rsidRPr="004236F5" w:rsidRDefault="00301B22" w:rsidP="00CA7F8A">
      <w:pPr>
        <w:pStyle w:val="Tekstpodstawowy"/>
        <w:numPr>
          <w:ilvl w:val="0"/>
          <w:numId w:val="57"/>
        </w:numPr>
        <w:rPr>
          <w:rFonts w:asciiTheme="majorHAnsi" w:hAnsiTheme="majorHAnsi" w:cstheme="majorHAnsi"/>
          <w:bCs/>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D1EF9CE" wp14:editId="48620331">
            <wp:extent cx="888365" cy="405130"/>
            <wp:effectExtent l="0" t="0" r="6985" b="0"/>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Wniosek o rozliczenie zostanie przekazany do poprawy do Wnioskodawcy, który złożył weryfikowane rozliczenie. Poprawne wykonanie czynności zostanie potwierdzone komunikatem systemowym oraz zmianą statusu rozliczenia na „Do poprawy”. Wnioskodawca otrzyma również wiadomość systemową i mailową.</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32140D8" wp14:editId="5DC19AB3">
            <wp:extent cx="784860" cy="405130"/>
            <wp:effectExtent l="0" t="0" r="0" b="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784860" cy="405130"/>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rozliczenia do poprawy.</w:t>
      </w:r>
    </w:p>
    <w:p w14:paraId="59C93E34" w14:textId="77777777" w:rsidR="00767493" w:rsidRPr="004236F5" w:rsidRDefault="00767493" w:rsidP="00822192">
      <w:pPr>
        <w:pStyle w:val="SOW-3Nagwek"/>
      </w:pPr>
      <w:bookmarkStart w:id="2334" w:name="_Toc522200447"/>
      <w:bookmarkStart w:id="2335" w:name="_Toc527100538"/>
      <w:bookmarkStart w:id="2336" w:name="_Ref527443176"/>
      <w:bookmarkStart w:id="2337" w:name="_Ref527443179"/>
      <w:r w:rsidRPr="004236F5">
        <w:t>Odrzucenie rozliczenia przez Realizatora-rozszerzonego</w:t>
      </w:r>
      <w:bookmarkEnd w:id="2334"/>
      <w:bookmarkEnd w:id="2335"/>
      <w:bookmarkEnd w:id="2336"/>
      <w:bookmarkEnd w:id="2337"/>
    </w:p>
    <w:p w14:paraId="186423D7"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przeprowadzenie oceny weryfikacji rozliczenia dokonanego przez Realizatora-podstawowego i odrzucenia go. Funkcjonalność sprawdzenia weryfikacji rozliczenia jest dostępna dla użytkowników z przypisaną rolą Realizator-rozszerzony.</w:t>
      </w:r>
    </w:p>
    <w:p w14:paraId="380E5FA7" w14:textId="77777777" w:rsidR="00A15309" w:rsidRPr="004236F5" w:rsidRDefault="00A15309" w:rsidP="00A15309">
      <w:pPr>
        <w:pStyle w:val="Tekstpodstawowy"/>
        <w:ind w:left="0" w:firstLine="709"/>
        <w:rPr>
          <w:rFonts w:asciiTheme="majorHAnsi" w:hAnsiTheme="majorHAnsi" w:cstheme="majorHAnsi"/>
          <w:bCs/>
        </w:rPr>
      </w:pPr>
      <w:bookmarkStart w:id="2338" w:name="_Toc522200448"/>
      <w:bookmarkStart w:id="2339" w:name="_Toc527100539"/>
      <w:r w:rsidRPr="004236F5">
        <w:rPr>
          <w:rFonts w:asciiTheme="majorHAnsi" w:hAnsiTheme="majorHAnsi" w:cstheme="majorHAnsi"/>
          <w:bCs/>
        </w:rPr>
        <w:t>W celu odrzucenia rozliczenia należy:</w:t>
      </w:r>
    </w:p>
    <w:p w14:paraId="1A784BE8" w14:textId="77777777" w:rsidR="00A15309" w:rsidRPr="004236F5" w:rsidRDefault="00A15309" w:rsidP="009619F4">
      <w:pPr>
        <w:pStyle w:val="Tekstpodstawowy"/>
        <w:numPr>
          <w:ilvl w:val="0"/>
          <w:numId w:val="10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A6FEF49" wp14:editId="69543FED">
            <wp:extent cx="1033616" cy="276225"/>
            <wp:effectExtent l="0" t="0" r="0" b="0"/>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1404CCA4" w14:textId="77777777" w:rsidR="00A15309" w:rsidRPr="004236F5" w:rsidRDefault="00A15309" w:rsidP="009619F4">
      <w:pPr>
        <w:pStyle w:val="Tekstpodstawowy"/>
        <w:numPr>
          <w:ilvl w:val="0"/>
          <w:numId w:val="105"/>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039A46DF" wp14:editId="53006396">
            <wp:extent cx="1661054" cy="409575"/>
            <wp:effectExtent l="0" t="0" r="0" b="0"/>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extLst>
                        <a:ext uri="{28A0092B-C50C-407E-A947-70E740481C1C}">
                          <a14:useLocalDpi xmlns:a14="http://schemas.microsoft.com/office/drawing/2010/main" val="0"/>
                        </a:ext>
                      </a:extLst>
                    </a:blip>
                    <a:stretch>
                      <a:fillRect/>
                    </a:stretch>
                  </pic:blipFill>
                  <pic:spPr>
                    <a:xfrm>
                      <a:off x="0" y="0"/>
                      <a:ext cx="1686000" cy="415726"/>
                    </a:xfrm>
                    <a:prstGeom prst="rect">
                      <a:avLst/>
                    </a:prstGeom>
                  </pic:spPr>
                </pic:pic>
              </a:graphicData>
            </a:graphic>
          </wp:inline>
        </w:drawing>
      </w:r>
      <w:r w:rsidRPr="004236F5">
        <w:rPr>
          <w:rFonts w:asciiTheme="majorHAnsi" w:hAnsiTheme="majorHAnsi" w:cstheme="majorHAnsi"/>
          <w:bCs/>
        </w:rPr>
        <w:br/>
        <w:t>Zostanie wyświetlona lista rozliczeń złożonych przez Wnioskodawców, które wymagają weryfikacji.</w:t>
      </w:r>
    </w:p>
    <w:p w14:paraId="172B5C63" w14:textId="77777777" w:rsidR="00A15309" w:rsidRPr="004236F5" w:rsidRDefault="00A15309" w:rsidP="009619F4">
      <w:pPr>
        <w:pStyle w:val="Tekstpodstawowy"/>
        <w:numPr>
          <w:ilvl w:val="0"/>
          <w:numId w:val="105"/>
        </w:numPr>
        <w:rPr>
          <w:rFonts w:asciiTheme="majorHAnsi" w:hAnsiTheme="majorHAnsi" w:cstheme="majorHAnsi"/>
          <w:bCs/>
        </w:rPr>
      </w:pPr>
      <w:r w:rsidRPr="004236F5">
        <w:rPr>
          <w:rFonts w:asciiTheme="majorHAnsi" w:hAnsiTheme="majorHAnsi" w:cstheme="majorHAnsi"/>
        </w:rPr>
        <w:t xml:space="preserve">Wyszukać rozliczenie, które ma zostać odrzucone i kliknąć przycisk </w:t>
      </w:r>
      <w:r w:rsidRPr="004236F5">
        <w:rPr>
          <w:rFonts w:asciiTheme="majorHAnsi" w:hAnsiTheme="majorHAnsi" w:cstheme="majorHAnsi"/>
          <w:noProof/>
          <w:lang w:eastAsia="pl-PL"/>
        </w:rPr>
        <w:drawing>
          <wp:inline distT="0" distB="0" distL="0" distR="0" wp14:anchorId="4579FC39" wp14:editId="73CDEC33">
            <wp:extent cx="378995" cy="257175"/>
            <wp:effectExtent l="0" t="0" r="2540" b="0"/>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wyświetlony formularz weryfikacji rozliczenia.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DEB4408" wp14:editId="059DC924">
            <wp:extent cx="365760" cy="231005"/>
            <wp:effectExtent l="0" t="0" r="0" b="0"/>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rozliczeniu spowoduje wyświetlenie formularza szczegółów wniosku, którego rozliczenie dotyczy.</w:t>
      </w:r>
      <w:r w:rsidRPr="004236F5">
        <w:rPr>
          <w:rFonts w:asciiTheme="majorHAnsi" w:hAnsiTheme="majorHAnsi" w:cstheme="majorHAnsi"/>
        </w:rPr>
        <w:br/>
        <w:t>Kliknięcie przycisku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113A2294" wp14:editId="7E4D3997">
            <wp:extent cx="390525" cy="266700"/>
            <wp:effectExtent l="0" t="0" r="9525" b="0"/>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390525" cy="266700"/>
                    </a:xfrm>
                    <a:prstGeom prst="rect">
                      <a:avLst/>
                    </a:prstGeom>
                  </pic:spPr>
                </pic:pic>
              </a:graphicData>
            </a:graphic>
          </wp:inline>
        </w:drawing>
      </w:r>
      <w:r w:rsidRPr="004236F5">
        <w:rPr>
          <w:rFonts w:asciiTheme="majorHAnsi" w:hAnsiTheme="majorHAnsi" w:cstheme="majorHAnsi"/>
        </w:rPr>
        <w:t xml:space="preserve"> przy wybranym rozliczeniu spowoduje wyświetlenie formularza szczegółów tego rozliczenia.</w:t>
      </w:r>
    </w:p>
    <w:p w14:paraId="75840D44" w14:textId="6F380D7F" w:rsidR="00A15309" w:rsidRPr="004236F5" w:rsidRDefault="00A15309" w:rsidP="009619F4">
      <w:pPr>
        <w:pStyle w:val="Tekstpodstawowy"/>
        <w:numPr>
          <w:ilvl w:val="0"/>
          <w:numId w:val="105"/>
        </w:numPr>
        <w:rPr>
          <w:rFonts w:asciiTheme="majorHAnsi" w:hAnsiTheme="majorHAnsi" w:cstheme="majorHAnsi"/>
        </w:rPr>
      </w:pPr>
      <w:r w:rsidRPr="004236F5">
        <w:rPr>
          <w:rFonts w:asciiTheme="majorHAnsi" w:hAnsiTheme="majorHAnsi" w:cstheme="majorHAnsi"/>
        </w:rPr>
        <w:t xml:space="preserve">Zmienić w formatce </w:t>
      </w:r>
      <w:r w:rsidRPr="004236F5">
        <w:rPr>
          <w:rFonts w:asciiTheme="majorHAnsi" w:hAnsiTheme="majorHAnsi" w:cstheme="majorHAnsi"/>
          <w:noProof/>
          <w:lang w:eastAsia="pl-PL"/>
        </w:rPr>
        <w:drawing>
          <wp:inline distT="0" distB="0" distL="0" distR="0" wp14:anchorId="68B765D8" wp14:editId="5ECAED81">
            <wp:extent cx="1250950" cy="301625"/>
            <wp:effectExtent l="0" t="0" r="6350" b="3175"/>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250950" cy="301625"/>
                    </a:xfrm>
                    <a:prstGeom prst="rect">
                      <a:avLst/>
                    </a:prstGeom>
                    <a:noFill/>
                    <a:ln>
                      <a:noFill/>
                    </a:ln>
                  </pic:spPr>
                </pic:pic>
              </a:graphicData>
            </a:graphic>
          </wp:inline>
        </w:drawing>
      </w:r>
      <w:r w:rsidRPr="004236F5">
        <w:rPr>
          <w:rFonts w:asciiTheme="majorHAnsi" w:hAnsiTheme="majorHAnsi" w:cstheme="majorHAnsi"/>
        </w:rPr>
        <w:t xml:space="preserve"> wartość w polu za pomocą listy rozwijalnej na „Do odrzucenia”.</w:t>
      </w:r>
    </w:p>
    <w:p w14:paraId="65FDD898" w14:textId="323C6206" w:rsidR="00A15309" w:rsidRPr="004236F5" w:rsidRDefault="00A15309" w:rsidP="009619F4">
      <w:pPr>
        <w:pStyle w:val="Tekstpodstawowy"/>
        <w:numPr>
          <w:ilvl w:val="0"/>
          <w:numId w:val="105"/>
        </w:numPr>
        <w:rPr>
          <w:rFonts w:asciiTheme="majorHAnsi" w:hAnsiTheme="majorHAnsi" w:cstheme="majorHAnsi"/>
        </w:rPr>
      </w:pPr>
      <w:r w:rsidRPr="004236F5">
        <w:rPr>
          <w:rFonts w:asciiTheme="majorHAnsi" w:hAnsiTheme="majorHAnsi" w:cstheme="majorHAnsi"/>
        </w:rPr>
        <w:t xml:space="preserve">Wpisać </w:t>
      </w:r>
      <w:r w:rsidR="00E056E5" w:rsidRPr="004236F5">
        <w:rPr>
          <w:rFonts w:asciiTheme="majorHAnsi" w:hAnsiTheme="majorHAnsi" w:cstheme="majorHAnsi"/>
        </w:rPr>
        <w:t>powód</w:t>
      </w:r>
      <w:r w:rsidRPr="004236F5">
        <w:rPr>
          <w:rFonts w:asciiTheme="majorHAnsi" w:hAnsiTheme="majorHAnsi" w:cstheme="majorHAnsi"/>
        </w:rPr>
        <w:t xml:space="preserve"> odrzucenia rozliczenia w polu „Uzasadnienie”.</w:t>
      </w:r>
    </w:p>
    <w:p w14:paraId="566B38D4" w14:textId="68A4C932" w:rsidR="00A15309" w:rsidRDefault="00A15309" w:rsidP="009619F4">
      <w:pPr>
        <w:pStyle w:val="Tekstpodstawowy"/>
        <w:numPr>
          <w:ilvl w:val="0"/>
          <w:numId w:val="105"/>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1782EF6E" wp14:editId="1527FC25">
            <wp:extent cx="888365" cy="405130"/>
            <wp:effectExtent l="0" t="0" r="6985" b="0"/>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4236F5">
        <w:rPr>
          <w:rFonts w:asciiTheme="majorHAnsi" w:hAnsiTheme="majorHAnsi" w:cstheme="majorHAnsi"/>
          <w:bCs/>
        </w:rPr>
        <w:t xml:space="preserve"> w celu zapisania wprowadzonych zmian.</w:t>
      </w:r>
      <w:r w:rsidRPr="004236F5">
        <w:rPr>
          <w:rFonts w:asciiTheme="majorHAnsi" w:hAnsiTheme="majorHAnsi" w:cstheme="majorHAnsi"/>
          <w:bCs/>
        </w:rPr>
        <w:br/>
      </w:r>
      <w:r w:rsidRPr="004236F5">
        <w:rPr>
          <w:rFonts w:asciiTheme="majorHAnsi" w:hAnsiTheme="majorHAnsi" w:cstheme="majorHAnsi"/>
        </w:rPr>
        <w:t>Poprawne wykonanie czynności zostanie potwierdzone komunikatem systemowym oraz zmianą statusu rozliczenia na „Odrzucony”. Wnioskodawca otrzyma również wiadomość systemową i mailową.</w:t>
      </w:r>
      <w:r w:rsidRPr="004236F5">
        <w:rPr>
          <w:rFonts w:asciiTheme="majorHAnsi" w:hAnsiTheme="majorHAnsi" w:cstheme="majorHAnsi"/>
        </w:rPr>
        <w:br/>
      </w:r>
      <w:r w:rsidRPr="004236F5">
        <w:rPr>
          <w:rFonts w:asciiTheme="majorHAnsi" w:hAnsiTheme="majorHAnsi" w:cstheme="majorHAnsi"/>
          <w:bCs/>
        </w:rPr>
        <w:t xml:space="preserve">Nie będzie możliwe jego dalsze procedowanie. </w:t>
      </w:r>
    </w:p>
    <w:p w14:paraId="14C77223" w14:textId="159B0BD7" w:rsidR="00AA577D" w:rsidRDefault="00AA577D" w:rsidP="00AA577D">
      <w:pPr>
        <w:pStyle w:val="Tekstpodstawowy"/>
        <w:rPr>
          <w:rFonts w:asciiTheme="majorHAnsi" w:hAnsiTheme="majorHAnsi" w:cstheme="majorHAnsi"/>
          <w:bCs/>
        </w:rPr>
      </w:pPr>
    </w:p>
    <w:p w14:paraId="7821EACE" w14:textId="15B011BE" w:rsidR="00AA577D" w:rsidRPr="004236F5" w:rsidRDefault="00AA577D" w:rsidP="00822192">
      <w:pPr>
        <w:pStyle w:val="SOW-2Nagwek"/>
      </w:pPr>
      <w:bookmarkStart w:id="2340" w:name="_Toc59008929"/>
      <w:r w:rsidRPr="00AA577D">
        <w:lastRenderedPageBreak/>
        <w:t>Rejestr zwrotów</w:t>
      </w:r>
      <w:bookmarkEnd w:id="2340"/>
    </w:p>
    <w:p w14:paraId="5F20138E" w14:textId="19BDAAC0" w:rsidR="0088420E" w:rsidRDefault="0088420E" w:rsidP="00822192">
      <w:pPr>
        <w:pStyle w:val="SOW-3Nagwek"/>
      </w:pPr>
      <w:r>
        <w:t>Dodanie nowego zwrotu</w:t>
      </w:r>
    </w:p>
    <w:p w14:paraId="1EA566D7" w14:textId="08FFF9D5" w:rsidR="00AA577D" w:rsidRDefault="00AA577D" w:rsidP="00AA577D">
      <w:pPr>
        <w:pStyle w:val="Tekstpodstawowy"/>
        <w:ind w:left="0" w:firstLine="709"/>
        <w:rPr>
          <w:rFonts w:asciiTheme="majorHAnsi" w:hAnsiTheme="majorHAnsi" w:cstheme="majorHAnsi"/>
          <w:bCs/>
        </w:rPr>
      </w:pPr>
      <w:r w:rsidRPr="004236F5">
        <w:rPr>
          <w:rFonts w:asciiTheme="majorHAnsi" w:hAnsiTheme="majorHAnsi" w:cstheme="majorHAnsi"/>
          <w:bCs/>
        </w:rPr>
        <w:t xml:space="preserve">W celu </w:t>
      </w:r>
      <w:r w:rsidR="0088420E" w:rsidRPr="0088420E">
        <w:rPr>
          <w:rFonts w:asciiTheme="majorHAnsi" w:hAnsiTheme="majorHAnsi" w:cstheme="majorHAnsi"/>
          <w:bCs/>
        </w:rPr>
        <w:t>zarejestrowania</w:t>
      </w:r>
      <w:r w:rsidRPr="004236F5">
        <w:rPr>
          <w:rFonts w:asciiTheme="majorHAnsi" w:hAnsiTheme="majorHAnsi" w:cstheme="majorHAnsi"/>
          <w:bCs/>
        </w:rPr>
        <w:t xml:space="preserve"> nowego zwrotu dla danej sprawy należy:</w:t>
      </w:r>
    </w:p>
    <w:p w14:paraId="5D0E59A3" w14:textId="7E4E2021" w:rsidR="00AA577D" w:rsidRDefault="00AA577D" w:rsidP="00AA577D">
      <w:pPr>
        <w:pStyle w:val="Tekstpodstawowy"/>
        <w:numPr>
          <w:ilvl w:val="6"/>
          <w:numId w:val="228"/>
        </w:numPr>
        <w:ind w:left="709"/>
        <w:rPr>
          <w:rFonts w:asciiTheme="majorHAnsi" w:hAnsiTheme="majorHAnsi" w:cstheme="majorHAnsi"/>
          <w:bCs/>
        </w:rPr>
      </w:pPr>
      <w:r>
        <w:rPr>
          <w:rFonts w:asciiTheme="majorHAnsi" w:hAnsiTheme="majorHAnsi" w:cstheme="majorHAnsi"/>
          <w:bCs/>
        </w:rPr>
        <w:t xml:space="preserve">Z bocznego menu wybrać rejestr zwrotów </w:t>
      </w:r>
      <w:r>
        <w:rPr>
          <w:noProof/>
        </w:rPr>
        <w:drawing>
          <wp:inline distT="0" distB="0" distL="0" distR="0" wp14:anchorId="5605193C" wp14:editId="579471D0">
            <wp:extent cx="890954" cy="152860"/>
            <wp:effectExtent l="0" t="0" r="4445" b="0"/>
            <wp:docPr id="1113" name="Obraz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1006275" cy="172646"/>
                    </a:xfrm>
                    <a:prstGeom prst="rect">
                      <a:avLst/>
                    </a:prstGeom>
                  </pic:spPr>
                </pic:pic>
              </a:graphicData>
            </a:graphic>
          </wp:inline>
        </w:drawing>
      </w:r>
    </w:p>
    <w:p w14:paraId="1633871B" w14:textId="74CEF6D4" w:rsidR="00AA577D" w:rsidRDefault="0088420E" w:rsidP="00AA577D">
      <w:pPr>
        <w:pStyle w:val="Tekstpodstawowy"/>
        <w:numPr>
          <w:ilvl w:val="6"/>
          <w:numId w:val="228"/>
        </w:numPr>
        <w:ind w:left="709"/>
        <w:rPr>
          <w:rFonts w:asciiTheme="majorHAnsi" w:hAnsiTheme="majorHAnsi" w:cstheme="majorHAnsi"/>
          <w:bCs/>
        </w:rPr>
      </w:pPr>
      <w:r>
        <w:rPr>
          <w:rFonts w:asciiTheme="majorHAnsi" w:hAnsiTheme="majorHAnsi" w:cstheme="majorHAnsi"/>
          <w:bCs/>
        </w:rPr>
        <w:t>Kliknąć</w:t>
      </w:r>
      <w:r w:rsidR="00AA577D">
        <w:rPr>
          <w:rFonts w:asciiTheme="majorHAnsi" w:hAnsiTheme="majorHAnsi" w:cstheme="majorHAnsi"/>
          <w:bCs/>
        </w:rPr>
        <w:t xml:space="preserve"> przycisk </w:t>
      </w:r>
      <w:r w:rsidR="00AA577D">
        <w:rPr>
          <w:noProof/>
        </w:rPr>
        <w:drawing>
          <wp:inline distT="0" distB="0" distL="0" distR="0" wp14:anchorId="22AD4551" wp14:editId="372E4E80">
            <wp:extent cx="1177437" cy="161609"/>
            <wp:effectExtent l="0" t="0" r="3810" b="0"/>
            <wp:docPr id="1114" name="Obraz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1286377" cy="176562"/>
                    </a:xfrm>
                    <a:prstGeom prst="rect">
                      <a:avLst/>
                    </a:prstGeom>
                  </pic:spPr>
                </pic:pic>
              </a:graphicData>
            </a:graphic>
          </wp:inline>
        </w:drawing>
      </w:r>
      <w:r w:rsidR="00AA577D">
        <w:rPr>
          <w:rFonts w:asciiTheme="majorHAnsi" w:hAnsiTheme="majorHAnsi" w:cstheme="majorHAnsi"/>
          <w:bCs/>
        </w:rPr>
        <w:t>. Zostanie wyświetlona lista wniosków zatwierdzonych.</w:t>
      </w:r>
    </w:p>
    <w:p w14:paraId="7B48A22A" w14:textId="19445B95" w:rsidR="00AA577D" w:rsidRDefault="00AA577D" w:rsidP="00AA577D">
      <w:pPr>
        <w:pStyle w:val="Tekstpodstawowy"/>
        <w:numPr>
          <w:ilvl w:val="6"/>
          <w:numId w:val="228"/>
        </w:numPr>
        <w:ind w:left="709"/>
        <w:rPr>
          <w:rFonts w:asciiTheme="majorHAnsi" w:hAnsiTheme="majorHAnsi" w:cstheme="majorHAnsi"/>
          <w:bCs/>
        </w:rPr>
      </w:pPr>
      <w:r>
        <w:rPr>
          <w:rFonts w:asciiTheme="majorHAnsi" w:hAnsiTheme="majorHAnsi" w:cstheme="majorHAnsi"/>
          <w:bCs/>
        </w:rPr>
        <w:t>Za pomocą dostępnych filtrów odszukać właściwy wniosek i użyć p</w:t>
      </w:r>
      <w:r w:rsidR="0088420E">
        <w:rPr>
          <w:rFonts w:asciiTheme="majorHAnsi" w:hAnsiTheme="majorHAnsi" w:cstheme="majorHAnsi"/>
          <w:bCs/>
        </w:rPr>
        <w:t xml:space="preserve">rzycisku </w:t>
      </w:r>
      <w:r w:rsidR="0088420E">
        <w:rPr>
          <w:noProof/>
        </w:rPr>
        <w:drawing>
          <wp:inline distT="0" distB="0" distL="0" distR="0" wp14:anchorId="16054C10" wp14:editId="4965EF63">
            <wp:extent cx="179753" cy="117963"/>
            <wp:effectExtent l="0" t="0" r="0" b="0"/>
            <wp:docPr id="1115" name="Obraz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189359" cy="124267"/>
                    </a:xfrm>
                    <a:prstGeom prst="rect">
                      <a:avLst/>
                    </a:prstGeom>
                  </pic:spPr>
                </pic:pic>
              </a:graphicData>
            </a:graphic>
          </wp:inline>
        </w:drawing>
      </w:r>
    </w:p>
    <w:p w14:paraId="1F526294" w14:textId="77777777" w:rsidR="0088420E" w:rsidRDefault="0088420E" w:rsidP="004236F5">
      <w:pPr>
        <w:pStyle w:val="Tekstpodstawowy"/>
        <w:keepNext/>
        <w:ind w:left="0"/>
        <w:jc w:val="center"/>
      </w:pPr>
      <w:r>
        <w:rPr>
          <w:noProof/>
        </w:rPr>
        <w:drawing>
          <wp:inline distT="0" distB="0" distL="0" distR="0" wp14:anchorId="2250DD1E" wp14:editId="4FE8E07F">
            <wp:extent cx="6412523" cy="2138695"/>
            <wp:effectExtent l="0" t="0" r="7620" b="0"/>
            <wp:docPr id="1116" name="Obraz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442887" cy="2148822"/>
                    </a:xfrm>
                    <a:prstGeom prst="rect">
                      <a:avLst/>
                    </a:prstGeom>
                  </pic:spPr>
                </pic:pic>
              </a:graphicData>
            </a:graphic>
          </wp:inline>
        </w:drawing>
      </w:r>
    </w:p>
    <w:p w14:paraId="6E7A1361" w14:textId="7239348E" w:rsidR="0088420E" w:rsidRPr="00822192" w:rsidRDefault="0088420E" w:rsidP="00822192">
      <w:pPr>
        <w:pStyle w:val="Legenda"/>
        <w:ind w:left="0"/>
        <w:jc w:val="center"/>
        <w:rPr>
          <w:rFonts w:asciiTheme="majorHAnsi" w:hAnsiTheme="majorHAnsi" w:cstheme="majorHAnsi"/>
        </w:rPr>
      </w:pPr>
      <w:bookmarkStart w:id="2341" w:name="_Toc59000964"/>
      <w:r w:rsidRPr="00822192">
        <w:rPr>
          <w:rFonts w:asciiTheme="majorHAnsi" w:hAnsiTheme="majorHAnsi" w:cstheme="majorHAnsi"/>
        </w:rPr>
        <w:t xml:space="preserve">Rysunek </w:t>
      </w:r>
      <w:r w:rsidR="00D24E47" w:rsidRPr="00822192">
        <w:rPr>
          <w:rFonts w:asciiTheme="majorHAnsi" w:hAnsiTheme="majorHAnsi" w:cstheme="majorHAnsi"/>
        </w:rPr>
        <w:fldChar w:fldCharType="begin"/>
      </w:r>
      <w:r w:rsidR="00D24E47" w:rsidRPr="00822192">
        <w:rPr>
          <w:rFonts w:asciiTheme="majorHAnsi" w:hAnsiTheme="majorHAnsi" w:cstheme="majorHAnsi"/>
        </w:rPr>
        <w:instrText xml:space="preserve"> SEQ Rysunek \* ARABIC </w:instrText>
      </w:r>
      <w:r w:rsidR="00D24E47" w:rsidRPr="00822192">
        <w:rPr>
          <w:rFonts w:asciiTheme="majorHAnsi" w:hAnsiTheme="majorHAnsi" w:cstheme="majorHAnsi"/>
        </w:rPr>
        <w:fldChar w:fldCharType="separate"/>
      </w:r>
      <w:r w:rsidR="000D6838">
        <w:rPr>
          <w:rFonts w:asciiTheme="majorHAnsi" w:hAnsiTheme="majorHAnsi" w:cstheme="majorHAnsi"/>
          <w:noProof/>
        </w:rPr>
        <w:t>149</w:t>
      </w:r>
      <w:r w:rsidR="00D24E47" w:rsidRPr="00822192">
        <w:rPr>
          <w:rFonts w:asciiTheme="majorHAnsi" w:hAnsiTheme="majorHAnsi" w:cstheme="majorHAnsi"/>
        </w:rPr>
        <w:fldChar w:fldCharType="end"/>
      </w:r>
      <w:r w:rsidRPr="00822192">
        <w:rPr>
          <w:rFonts w:asciiTheme="majorHAnsi" w:hAnsiTheme="majorHAnsi" w:cstheme="majorHAnsi"/>
        </w:rPr>
        <w:t xml:space="preserve"> Lista wniosków zatwierdzonych</w:t>
      </w:r>
      <w:bookmarkEnd w:id="2341"/>
    </w:p>
    <w:p w14:paraId="3A39C62E" w14:textId="7D13AD58" w:rsidR="0088420E" w:rsidRDefault="0088420E" w:rsidP="0088420E">
      <w:pPr>
        <w:pStyle w:val="Tekstpodstawowy"/>
        <w:numPr>
          <w:ilvl w:val="6"/>
          <w:numId w:val="228"/>
        </w:numPr>
        <w:ind w:left="709"/>
        <w:rPr>
          <w:rFonts w:asciiTheme="majorHAnsi" w:hAnsiTheme="majorHAnsi" w:cstheme="majorHAnsi"/>
          <w:bCs/>
        </w:rPr>
      </w:pPr>
      <w:r w:rsidRPr="004236F5">
        <w:rPr>
          <w:rFonts w:asciiTheme="majorHAnsi" w:hAnsiTheme="majorHAnsi" w:cstheme="majorHAnsi"/>
          <w:bCs/>
        </w:rPr>
        <w:t>W oknie edycji danego zwrotu uzupełnić pola kwota zwrotu oraz opis</w:t>
      </w:r>
      <w:r w:rsidR="00AC7C39">
        <w:rPr>
          <w:rFonts w:asciiTheme="majorHAnsi" w:hAnsiTheme="majorHAnsi" w:cstheme="majorHAnsi"/>
          <w:bCs/>
        </w:rPr>
        <w:t>.</w:t>
      </w:r>
    </w:p>
    <w:p w14:paraId="428CAB81" w14:textId="592FE526" w:rsidR="00AC7C39" w:rsidRPr="004236F5" w:rsidRDefault="00AC7C39" w:rsidP="0088420E">
      <w:pPr>
        <w:pStyle w:val="Tekstpodstawowy"/>
        <w:numPr>
          <w:ilvl w:val="6"/>
          <w:numId w:val="228"/>
        </w:numPr>
        <w:ind w:left="709"/>
        <w:rPr>
          <w:rFonts w:asciiTheme="majorHAnsi" w:hAnsiTheme="majorHAnsi" w:cstheme="majorHAnsi"/>
          <w:bCs/>
        </w:rPr>
      </w:pPr>
      <w:r>
        <w:rPr>
          <w:rFonts w:asciiTheme="majorHAnsi" w:hAnsiTheme="majorHAnsi" w:cstheme="majorHAnsi"/>
          <w:bCs/>
        </w:rPr>
        <w:t>W przypadku zapisania roboczego zwrotu jest on nadpisywany w sekcji Zwroty z odpowiednim statusem.</w:t>
      </w:r>
    </w:p>
    <w:p w14:paraId="2E78A9D1" w14:textId="17A21769" w:rsidR="0088420E" w:rsidRPr="004236F5" w:rsidRDefault="0088420E" w:rsidP="0088420E">
      <w:pPr>
        <w:pStyle w:val="Tekstpodstawowy"/>
        <w:numPr>
          <w:ilvl w:val="6"/>
          <w:numId w:val="228"/>
        </w:numPr>
        <w:ind w:left="709"/>
        <w:rPr>
          <w:rFonts w:asciiTheme="majorHAnsi" w:hAnsiTheme="majorHAnsi" w:cstheme="majorHAnsi"/>
          <w:bCs/>
        </w:rPr>
      </w:pPr>
      <w:r w:rsidRPr="004236F5">
        <w:rPr>
          <w:rFonts w:asciiTheme="majorHAnsi" w:hAnsiTheme="majorHAnsi" w:cstheme="majorHAnsi"/>
          <w:bCs/>
        </w:rPr>
        <w:t xml:space="preserve">W przypadku </w:t>
      </w:r>
      <w:r w:rsidR="002C0F33" w:rsidRPr="004236F5">
        <w:rPr>
          <w:rFonts w:asciiTheme="majorHAnsi" w:hAnsiTheme="majorHAnsi" w:cstheme="majorHAnsi"/>
          <w:bCs/>
        </w:rPr>
        <w:t>dokonanego</w:t>
      </w:r>
      <w:r w:rsidRPr="004236F5">
        <w:rPr>
          <w:rFonts w:asciiTheme="majorHAnsi" w:hAnsiTheme="majorHAnsi" w:cstheme="majorHAnsi"/>
          <w:bCs/>
        </w:rPr>
        <w:t xml:space="preserve"> zwrotu zaznaczyć Zatwierdzenie.</w:t>
      </w:r>
      <w:r w:rsidR="00AC7C39">
        <w:rPr>
          <w:rFonts w:asciiTheme="majorHAnsi" w:hAnsiTheme="majorHAnsi" w:cstheme="majorHAnsi"/>
          <w:bCs/>
        </w:rPr>
        <w:t xml:space="preserve"> </w:t>
      </w:r>
    </w:p>
    <w:p w14:paraId="520456A0" w14:textId="77777777" w:rsidR="0088420E" w:rsidRDefault="0088420E" w:rsidP="004236F5">
      <w:pPr>
        <w:pStyle w:val="Tekstpodstawowy"/>
        <w:keepNext/>
        <w:ind w:left="709"/>
      </w:pPr>
      <w:r>
        <w:rPr>
          <w:noProof/>
        </w:rPr>
        <w:lastRenderedPageBreak/>
        <w:drawing>
          <wp:inline distT="0" distB="0" distL="0" distR="0" wp14:anchorId="08216E53" wp14:editId="21263F29">
            <wp:extent cx="5597769" cy="3363326"/>
            <wp:effectExtent l="0" t="0" r="3175" b="8890"/>
            <wp:docPr id="1117" name="Obraz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605336" cy="3367872"/>
                    </a:xfrm>
                    <a:prstGeom prst="rect">
                      <a:avLst/>
                    </a:prstGeom>
                    <a:noFill/>
                    <a:ln>
                      <a:noFill/>
                    </a:ln>
                  </pic:spPr>
                </pic:pic>
              </a:graphicData>
            </a:graphic>
          </wp:inline>
        </w:drawing>
      </w:r>
    </w:p>
    <w:p w14:paraId="4BE34186" w14:textId="4068D94E" w:rsidR="0088420E" w:rsidRPr="00822192" w:rsidRDefault="0088420E" w:rsidP="00822192">
      <w:pPr>
        <w:pStyle w:val="Legenda"/>
        <w:ind w:left="0"/>
        <w:jc w:val="center"/>
        <w:rPr>
          <w:rFonts w:asciiTheme="majorHAnsi" w:hAnsiTheme="majorHAnsi" w:cstheme="majorHAnsi"/>
        </w:rPr>
      </w:pPr>
      <w:bookmarkStart w:id="2342" w:name="_Toc59000965"/>
      <w:r w:rsidRPr="00822192">
        <w:rPr>
          <w:rFonts w:asciiTheme="majorHAnsi" w:hAnsiTheme="majorHAnsi" w:cstheme="majorHAnsi"/>
        </w:rPr>
        <w:t xml:space="preserve">Rysunek </w:t>
      </w:r>
      <w:r w:rsidR="00D24E47" w:rsidRPr="00822192">
        <w:rPr>
          <w:rFonts w:asciiTheme="majorHAnsi" w:hAnsiTheme="majorHAnsi" w:cstheme="majorHAnsi"/>
        </w:rPr>
        <w:fldChar w:fldCharType="begin"/>
      </w:r>
      <w:r w:rsidR="00D24E47" w:rsidRPr="00822192">
        <w:rPr>
          <w:rFonts w:asciiTheme="majorHAnsi" w:hAnsiTheme="majorHAnsi" w:cstheme="majorHAnsi"/>
        </w:rPr>
        <w:instrText xml:space="preserve"> SEQ Rysunek \* ARABIC </w:instrText>
      </w:r>
      <w:r w:rsidR="00D24E47" w:rsidRPr="00822192">
        <w:rPr>
          <w:rFonts w:asciiTheme="majorHAnsi" w:hAnsiTheme="majorHAnsi" w:cstheme="majorHAnsi"/>
        </w:rPr>
        <w:fldChar w:fldCharType="separate"/>
      </w:r>
      <w:r w:rsidR="000D6838">
        <w:rPr>
          <w:rFonts w:asciiTheme="majorHAnsi" w:hAnsiTheme="majorHAnsi" w:cstheme="majorHAnsi"/>
          <w:noProof/>
        </w:rPr>
        <w:t>150</w:t>
      </w:r>
      <w:r w:rsidR="00D24E47" w:rsidRPr="00822192">
        <w:rPr>
          <w:rFonts w:asciiTheme="majorHAnsi" w:hAnsiTheme="majorHAnsi" w:cstheme="majorHAnsi"/>
        </w:rPr>
        <w:fldChar w:fldCharType="end"/>
      </w:r>
      <w:r w:rsidRPr="00822192">
        <w:rPr>
          <w:rFonts w:asciiTheme="majorHAnsi" w:hAnsiTheme="majorHAnsi" w:cstheme="majorHAnsi"/>
        </w:rPr>
        <w:t xml:space="preserve"> Edycja zwrotu</w:t>
      </w:r>
      <w:bookmarkEnd w:id="2342"/>
    </w:p>
    <w:p w14:paraId="7A67B1A3" w14:textId="078B48E3" w:rsidR="0088420E" w:rsidRPr="004236F5" w:rsidRDefault="0088420E" w:rsidP="004236F5">
      <w:pPr>
        <w:pStyle w:val="Tekstpodstawowy"/>
        <w:numPr>
          <w:ilvl w:val="6"/>
          <w:numId w:val="228"/>
        </w:numPr>
        <w:ind w:left="709"/>
        <w:rPr>
          <w:rFonts w:asciiTheme="majorHAnsi" w:hAnsiTheme="majorHAnsi" w:cstheme="majorHAnsi"/>
          <w:bCs/>
        </w:rPr>
      </w:pPr>
      <w:r w:rsidRPr="004236F5">
        <w:rPr>
          <w:rFonts w:asciiTheme="majorHAnsi" w:hAnsiTheme="majorHAnsi" w:cstheme="majorHAnsi"/>
          <w:bCs/>
        </w:rPr>
        <w:t>Po zatwierdzeniu zwrotu zostaje on nadpisany w zakładce wniosku</w:t>
      </w:r>
      <w:r w:rsidR="00AC7C39">
        <w:rPr>
          <w:rFonts w:asciiTheme="majorHAnsi" w:hAnsiTheme="majorHAnsi" w:cstheme="majorHAnsi"/>
          <w:bCs/>
        </w:rPr>
        <w:t>.</w:t>
      </w:r>
    </w:p>
    <w:p w14:paraId="62C1CEA8" w14:textId="36A976AA" w:rsidR="0088420E" w:rsidRDefault="0088420E" w:rsidP="00822192">
      <w:pPr>
        <w:pStyle w:val="SOW-3Nagwek"/>
      </w:pPr>
      <w:r w:rsidRPr="004236F5">
        <w:t>Przeglądnie pozycji zwrotów</w:t>
      </w:r>
    </w:p>
    <w:p w14:paraId="269F4534" w14:textId="0D0AF639" w:rsidR="0088420E" w:rsidRDefault="0088420E" w:rsidP="0088420E">
      <w:pPr>
        <w:pStyle w:val="Tekstpodstawowy"/>
        <w:ind w:left="0" w:firstLine="709"/>
        <w:rPr>
          <w:rFonts w:asciiTheme="majorHAnsi" w:hAnsiTheme="majorHAnsi" w:cstheme="majorHAnsi"/>
          <w:bCs/>
        </w:rPr>
      </w:pPr>
      <w:r w:rsidRPr="00FE4057">
        <w:rPr>
          <w:rFonts w:asciiTheme="majorHAnsi" w:hAnsiTheme="majorHAnsi" w:cstheme="majorHAnsi"/>
          <w:bCs/>
        </w:rPr>
        <w:t xml:space="preserve">W celu </w:t>
      </w:r>
      <w:r>
        <w:rPr>
          <w:rFonts w:asciiTheme="majorHAnsi" w:hAnsiTheme="majorHAnsi" w:cstheme="majorHAnsi"/>
          <w:bCs/>
        </w:rPr>
        <w:t>przeglądania i modyfikacji zwrotów</w:t>
      </w:r>
      <w:r w:rsidRPr="00FE4057">
        <w:rPr>
          <w:rFonts w:asciiTheme="majorHAnsi" w:hAnsiTheme="majorHAnsi" w:cstheme="majorHAnsi"/>
          <w:bCs/>
        </w:rPr>
        <w:t xml:space="preserve"> należy:</w:t>
      </w:r>
    </w:p>
    <w:p w14:paraId="55A021EB" w14:textId="77777777" w:rsidR="0088420E" w:rsidRDefault="0088420E" w:rsidP="0088420E">
      <w:pPr>
        <w:pStyle w:val="Tekstpodstawowy"/>
        <w:numPr>
          <w:ilvl w:val="3"/>
          <w:numId w:val="119"/>
        </w:numPr>
        <w:ind w:left="709"/>
        <w:rPr>
          <w:rFonts w:asciiTheme="majorHAnsi" w:hAnsiTheme="majorHAnsi" w:cstheme="majorHAnsi"/>
          <w:bCs/>
        </w:rPr>
      </w:pPr>
      <w:r>
        <w:rPr>
          <w:rFonts w:asciiTheme="majorHAnsi" w:hAnsiTheme="majorHAnsi" w:cstheme="majorHAnsi"/>
          <w:bCs/>
        </w:rPr>
        <w:t xml:space="preserve">Z bocznego menu wybrać rejestr zwrotów </w:t>
      </w:r>
      <w:r>
        <w:rPr>
          <w:noProof/>
        </w:rPr>
        <w:drawing>
          <wp:inline distT="0" distB="0" distL="0" distR="0" wp14:anchorId="11AA7A5F" wp14:editId="54253ADE">
            <wp:extent cx="890954" cy="152860"/>
            <wp:effectExtent l="0" t="0" r="4445" b="0"/>
            <wp:docPr id="1120" name="Obraz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1006275" cy="172646"/>
                    </a:xfrm>
                    <a:prstGeom prst="rect">
                      <a:avLst/>
                    </a:prstGeom>
                  </pic:spPr>
                </pic:pic>
              </a:graphicData>
            </a:graphic>
          </wp:inline>
        </w:drawing>
      </w:r>
    </w:p>
    <w:p w14:paraId="42E4689C" w14:textId="5983B754" w:rsidR="0088420E" w:rsidRDefault="0088420E" w:rsidP="0088420E">
      <w:pPr>
        <w:pStyle w:val="Tekstpodstawowy"/>
        <w:numPr>
          <w:ilvl w:val="3"/>
          <w:numId w:val="119"/>
        </w:numPr>
        <w:ind w:left="709"/>
        <w:rPr>
          <w:rFonts w:asciiTheme="majorHAnsi" w:hAnsiTheme="majorHAnsi" w:cstheme="majorHAnsi"/>
          <w:bCs/>
        </w:rPr>
      </w:pPr>
      <w:r w:rsidRPr="0088420E">
        <w:rPr>
          <w:rFonts w:asciiTheme="majorHAnsi" w:hAnsiTheme="majorHAnsi" w:cstheme="majorHAnsi"/>
          <w:bCs/>
        </w:rPr>
        <w:t xml:space="preserve">Kliknąć przycisk </w:t>
      </w:r>
      <w:r>
        <w:rPr>
          <w:noProof/>
        </w:rPr>
        <w:drawing>
          <wp:inline distT="0" distB="0" distL="0" distR="0" wp14:anchorId="4DD94C26" wp14:editId="4D33836F">
            <wp:extent cx="996462" cy="136769"/>
            <wp:effectExtent l="0" t="0" r="0" b="0"/>
            <wp:docPr id="1122" name="Obraz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1048969" cy="143976"/>
                    </a:xfrm>
                    <a:prstGeom prst="rect">
                      <a:avLst/>
                    </a:prstGeom>
                  </pic:spPr>
                </pic:pic>
              </a:graphicData>
            </a:graphic>
          </wp:inline>
        </w:drawing>
      </w:r>
      <w:r w:rsidRPr="0088420E">
        <w:rPr>
          <w:rFonts w:asciiTheme="majorHAnsi" w:hAnsiTheme="majorHAnsi" w:cstheme="majorHAnsi"/>
          <w:bCs/>
        </w:rPr>
        <w:t xml:space="preserve">. Zostanie wyświetlona lista </w:t>
      </w:r>
      <w:r>
        <w:rPr>
          <w:rFonts w:asciiTheme="majorHAnsi" w:hAnsiTheme="majorHAnsi" w:cstheme="majorHAnsi"/>
          <w:bCs/>
        </w:rPr>
        <w:t>zwrotów.</w:t>
      </w:r>
    </w:p>
    <w:p w14:paraId="2D1CF971" w14:textId="22F34151" w:rsidR="0088420E" w:rsidRDefault="00AC7C39" w:rsidP="0088420E">
      <w:pPr>
        <w:pStyle w:val="Tekstpodstawowy"/>
        <w:numPr>
          <w:ilvl w:val="3"/>
          <w:numId w:val="119"/>
        </w:numPr>
        <w:ind w:left="709"/>
        <w:rPr>
          <w:rFonts w:asciiTheme="majorHAnsi" w:hAnsiTheme="majorHAnsi" w:cstheme="majorHAnsi"/>
          <w:bCs/>
        </w:rPr>
      </w:pPr>
      <w:r>
        <w:rPr>
          <w:rFonts w:asciiTheme="majorHAnsi" w:hAnsiTheme="majorHAnsi" w:cstheme="majorHAnsi"/>
          <w:bCs/>
        </w:rPr>
        <w:t>W wyświetlonym oknie użytkownik może:</w:t>
      </w:r>
    </w:p>
    <w:p w14:paraId="198CA0F9" w14:textId="49CB521E" w:rsidR="00AC7C39" w:rsidRDefault="00AC7C39" w:rsidP="00AC7C39">
      <w:pPr>
        <w:pStyle w:val="Tekstpodstawowy"/>
        <w:numPr>
          <w:ilvl w:val="0"/>
          <w:numId w:val="266"/>
        </w:numPr>
        <w:rPr>
          <w:rFonts w:asciiTheme="majorHAnsi" w:hAnsiTheme="majorHAnsi" w:cstheme="majorHAnsi"/>
          <w:bCs/>
        </w:rPr>
      </w:pPr>
      <w:r>
        <w:rPr>
          <w:noProof/>
        </w:rPr>
        <w:drawing>
          <wp:inline distT="0" distB="0" distL="0" distR="0" wp14:anchorId="7543A09B" wp14:editId="3E75569D">
            <wp:extent cx="295275" cy="200025"/>
            <wp:effectExtent l="0" t="0" r="9525" b="9525"/>
            <wp:docPr id="1123" name="Obraz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295275" cy="200025"/>
                    </a:xfrm>
                    <a:prstGeom prst="rect">
                      <a:avLst/>
                    </a:prstGeom>
                  </pic:spPr>
                </pic:pic>
              </a:graphicData>
            </a:graphic>
          </wp:inline>
        </w:drawing>
      </w:r>
      <w:r>
        <w:rPr>
          <w:rFonts w:asciiTheme="majorHAnsi" w:hAnsiTheme="majorHAnsi" w:cstheme="majorHAnsi"/>
          <w:bCs/>
        </w:rPr>
        <w:t xml:space="preserve"> -wejść w edycje wybranego zwrotu</w:t>
      </w:r>
    </w:p>
    <w:p w14:paraId="181A1A46" w14:textId="14BFE00B" w:rsidR="00AC7C39" w:rsidRDefault="00AC7C39" w:rsidP="00AC7C39">
      <w:pPr>
        <w:pStyle w:val="Tekstpodstawowy"/>
        <w:numPr>
          <w:ilvl w:val="0"/>
          <w:numId w:val="266"/>
        </w:numPr>
        <w:rPr>
          <w:rFonts w:asciiTheme="majorHAnsi" w:hAnsiTheme="majorHAnsi" w:cstheme="majorHAnsi"/>
          <w:bCs/>
        </w:rPr>
      </w:pPr>
      <w:r>
        <w:rPr>
          <w:noProof/>
        </w:rPr>
        <w:drawing>
          <wp:inline distT="0" distB="0" distL="0" distR="0" wp14:anchorId="1C95F606" wp14:editId="400C0EF5">
            <wp:extent cx="314325" cy="200025"/>
            <wp:effectExtent l="0" t="0" r="9525" b="9525"/>
            <wp:docPr id="1124" name="Obraz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314325" cy="200025"/>
                    </a:xfrm>
                    <a:prstGeom prst="rect">
                      <a:avLst/>
                    </a:prstGeom>
                  </pic:spPr>
                </pic:pic>
              </a:graphicData>
            </a:graphic>
          </wp:inline>
        </w:drawing>
      </w:r>
      <w:r>
        <w:rPr>
          <w:rFonts w:asciiTheme="majorHAnsi" w:hAnsiTheme="majorHAnsi" w:cstheme="majorHAnsi"/>
          <w:bCs/>
        </w:rPr>
        <w:t xml:space="preserve"> - przejść w trybie podglądu na dany zwrot</w:t>
      </w:r>
    </w:p>
    <w:p w14:paraId="2002BE7F" w14:textId="7B1F4FB6" w:rsidR="00AC7C39" w:rsidRDefault="00AC7C39" w:rsidP="00AC7C39">
      <w:pPr>
        <w:pStyle w:val="Tekstpodstawowy"/>
        <w:numPr>
          <w:ilvl w:val="0"/>
          <w:numId w:val="266"/>
        </w:numPr>
        <w:rPr>
          <w:rFonts w:asciiTheme="majorHAnsi" w:hAnsiTheme="majorHAnsi" w:cstheme="majorHAnsi"/>
          <w:bCs/>
        </w:rPr>
      </w:pPr>
      <w:r>
        <w:rPr>
          <w:noProof/>
        </w:rPr>
        <w:drawing>
          <wp:inline distT="0" distB="0" distL="0" distR="0" wp14:anchorId="6DDFBB7D" wp14:editId="3B288CA4">
            <wp:extent cx="295275" cy="200025"/>
            <wp:effectExtent l="0" t="0" r="9525" b="9525"/>
            <wp:docPr id="1125" name="Obraz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295275" cy="200025"/>
                    </a:xfrm>
                    <a:prstGeom prst="rect">
                      <a:avLst/>
                    </a:prstGeom>
                  </pic:spPr>
                </pic:pic>
              </a:graphicData>
            </a:graphic>
          </wp:inline>
        </w:drawing>
      </w:r>
      <w:r>
        <w:rPr>
          <w:rFonts w:asciiTheme="majorHAnsi" w:hAnsiTheme="majorHAnsi" w:cstheme="majorHAnsi"/>
          <w:bCs/>
        </w:rPr>
        <w:t xml:space="preserve"> - usunąć informację o wybranym zwrocie – operacja wymaga potwoerdzenia komunikatu dotyczącego operacji usunięcia</w:t>
      </w:r>
    </w:p>
    <w:p w14:paraId="2C4F2775" w14:textId="094F9FCA" w:rsidR="00AC7C39" w:rsidRPr="0088420E" w:rsidRDefault="00AC7C39" w:rsidP="004236F5">
      <w:pPr>
        <w:pStyle w:val="Tekstpodstawowy"/>
        <w:numPr>
          <w:ilvl w:val="0"/>
          <w:numId w:val="266"/>
        </w:numPr>
        <w:rPr>
          <w:rFonts w:asciiTheme="majorHAnsi" w:hAnsiTheme="majorHAnsi" w:cstheme="majorHAnsi"/>
          <w:bCs/>
        </w:rPr>
      </w:pPr>
      <w:r>
        <w:rPr>
          <w:noProof/>
        </w:rPr>
        <w:drawing>
          <wp:inline distT="0" distB="0" distL="0" distR="0" wp14:anchorId="111741C5" wp14:editId="69A8D380">
            <wp:extent cx="791308" cy="258035"/>
            <wp:effectExtent l="0" t="0" r="8890" b="8890"/>
            <wp:docPr id="1126" name="Obraz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793524" cy="258758"/>
                    </a:xfrm>
                    <a:prstGeom prst="rect">
                      <a:avLst/>
                    </a:prstGeom>
                  </pic:spPr>
                </pic:pic>
              </a:graphicData>
            </a:graphic>
          </wp:inline>
        </w:drawing>
      </w:r>
      <w:r>
        <w:rPr>
          <w:rFonts w:asciiTheme="majorHAnsi" w:hAnsiTheme="majorHAnsi" w:cstheme="majorHAnsi"/>
          <w:bCs/>
        </w:rPr>
        <w:t xml:space="preserve"> - przejść do dodania nowego zwrotu do zatwierdzonych wniosków</w:t>
      </w:r>
    </w:p>
    <w:p w14:paraId="68C27CEC" w14:textId="77777777" w:rsidR="00AC7C39" w:rsidRDefault="00AC7C39" w:rsidP="004236F5">
      <w:pPr>
        <w:keepNext/>
        <w:jc w:val="center"/>
      </w:pPr>
      <w:r>
        <w:rPr>
          <w:noProof/>
        </w:rPr>
        <w:lastRenderedPageBreak/>
        <w:drawing>
          <wp:inline distT="0" distB="0" distL="0" distR="0" wp14:anchorId="3934ACA9" wp14:editId="310FCF04">
            <wp:extent cx="6131169" cy="2390588"/>
            <wp:effectExtent l="0" t="0" r="3175" b="0"/>
            <wp:docPr id="1127" name="Obraz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136071" cy="2392499"/>
                    </a:xfrm>
                    <a:prstGeom prst="rect">
                      <a:avLst/>
                    </a:prstGeom>
                  </pic:spPr>
                </pic:pic>
              </a:graphicData>
            </a:graphic>
          </wp:inline>
        </w:drawing>
      </w:r>
    </w:p>
    <w:p w14:paraId="1E3A2829" w14:textId="11656E17" w:rsidR="0088420E" w:rsidRPr="00822192" w:rsidRDefault="00AC7C39" w:rsidP="004236F5">
      <w:pPr>
        <w:pStyle w:val="Legenda"/>
        <w:ind w:left="0"/>
        <w:jc w:val="center"/>
        <w:rPr>
          <w:rFonts w:asciiTheme="majorHAnsi" w:hAnsiTheme="majorHAnsi" w:cstheme="majorHAnsi"/>
        </w:rPr>
      </w:pPr>
      <w:bookmarkStart w:id="2343" w:name="_Toc59000966"/>
      <w:r w:rsidRPr="00822192">
        <w:rPr>
          <w:rFonts w:asciiTheme="majorHAnsi" w:hAnsiTheme="majorHAnsi" w:cstheme="majorHAnsi"/>
        </w:rPr>
        <w:t xml:space="preserve">Rysunek </w:t>
      </w:r>
      <w:r w:rsidR="00D24E47" w:rsidRPr="00822192">
        <w:rPr>
          <w:rFonts w:asciiTheme="majorHAnsi" w:hAnsiTheme="majorHAnsi" w:cstheme="majorHAnsi"/>
        </w:rPr>
        <w:fldChar w:fldCharType="begin"/>
      </w:r>
      <w:r w:rsidR="00D24E47" w:rsidRPr="00822192">
        <w:rPr>
          <w:rFonts w:asciiTheme="majorHAnsi" w:hAnsiTheme="majorHAnsi" w:cstheme="majorHAnsi"/>
        </w:rPr>
        <w:instrText xml:space="preserve"> SEQ Rysunek \* ARABIC </w:instrText>
      </w:r>
      <w:r w:rsidR="00D24E47" w:rsidRPr="00822192">
        <w:rPr>
          <w:rFonts w:asciiTheme="majorHAnsi" w:hAnsiTheme="majorHAnsi" w:cstheme="majorHAnsi"/>
        </w:rPr>
        <w:fldChar w:fldCharType="separate"/>
      </w:r>
      <w:r w:rsidR="000D6838">
        <w:rPr>
          <w:rFonts w:asciiTheme="majorHAnsi" w:hAnsiTheme="majorHAnsi" w:cstheme="majorHAnsi"/>
          <w:noProof/>
        </w:rPr>
        <w:t>151</w:t>
      </w:r>
      <w:r w:rsidR="00D24E47" w:rsidRPr="00822192">
        <w:rPr>
          <w:rFonts w:asciiTheme="majorHAnsi" w:hAnsiTheme="majorHAnsi" w:cstheme="majorHAnsi"/>
        </w:rPr>
        <w:fldChar w:fldCharType="end"/>
      </w:r>
      <w:r w:rsidRPr="00822192">
        <w:rPr>
          <w:rFonts w:asciiTheme="majorHAnsi" w:hAnsiTheme="majorHAnsi" w:cstheme="majorHAnsi"/>
        </w:rPr>
        <w:t xml:space="preserve"> Zwroty</w:t>
      </w:r>
      <w:bookmarkEnd w:id="2343"/>
    </w:p>
    <w:p w14:paraId="1F8B1A12" w14:textId="3673E80D" w:rsidR="007936EA" w:rsidRDefault="007936EA" w:rsidP="007936EA"/>
    <w:p w14:paraId="179A0774" w14:textId="13C60555" w:rsidR="007936EA" w:rsidRDefault="007936EA" w:rsidP="00822192">
      <w:pPr>
        <w:pStyle w:val="SOW-2Nagwek"/>
      </w:pPr>
      <w:bookmarkStart w:id="2344" w:name="_Toc59008930"/>
      <w:r>
        <w:t>Zwroty środków PFRON</w:t>
      </w:r>
      <w:bookmarkEnd w:id="2344"/>
    </w:p>
    <w:p w14:paraId="3571CEB0" w14:textId="52057D65" w:rsidR="007936EA" w:rsidRDefault="007936EA" w:rsidP="007936EA">
      <w:pPr>
        <w:pStyle w:val="CANARD-Metryczka"/>
      </w:pPr>
      <w:r>
        <w:t>Wprowadzenia zwrotu dokonuje Realizator podstawowy. Na d</w:t>
      </w:r>
      <w:r w:rsidRPr="007936EA">
        <w:t xml:space="preserve">ostępność funkcji, ma </w:t>
      </w:r>
      <w:r>
        <w:t xml:space="preserve">wpływ </w:t>
      </w:r>
      <w:r w:rsidRPr="007936EA">
        <w:t>typ jednostki, do której zalogowany jest użytkownik (JST, SJO).</w:t>
      </w:r>
    </w:p>
    <w:p w14:paraId="37A86FB9" w14:textId="754002E3" w:rsidR="007936EA" w:rsidRDefault="007936EA" w:rsidP="007936EA">
      <w:pPr>
        <w:pStyle w:val="SOW-3Nagwek"/>
      </w:pPr>
      <w:r>
        <w:t>Wprowadzenie zwrotu</w:t>
      </w:r>
    </w:p>
    <w:p w14:paraId="33BBC33D" w14:textId="7AB8160B" w:rsidR="007936EA" w:rsidRDefault="007936EA" w:rsidP="007936EA">
      <w:pPr>
        <w:pStyle w:val="CANARD-Metryczka"/>
      </w:pPr>
      <w:r>
        <w:t>Wprowadzenia zwrotu dokonuje Realizator dowolnej jednostki w roli Realizatora podstawowego.</w:t>
      </w:r>
    </w:p>
    <w:p w14:paraId="0C079FB5" w14:textId="2A93728C" w:rsidR="007936EA" w:rsidRDefault="007936EA" w:rsidP="007936EA">
      <w:pPr>
        <w:pStyle w:val="CANARD-Metryczka"/>
      </w:pPr>
      <w:r>
        <w:t>W celu wprowadzenia zwrotu należy:</w:t>
      </w:r>
    </w:p>
    <w:p w14:paraId="759E2FEF" w14:textId="5F646CBB" w:rsidR="007936EA" w:rsidRDefault="007936EA" w:rsidP="007936EA">
      <w:pPr>
        <w:pStyle w:val="CANARD-Metryczka"/>
        <w:numPr>
          <w:ilvl w:val="6"/>
          <w:numId w:val="119"/>
        </w:numPr>
        <w:ind w:left="709"/>
      </w:pPr>
      <w:r>
        <w:t xml:space="preserve">Rozwinąć zakładkę </w:t>
      </w:r>
      <w:r>
        <w:rPr>
          <w:noProof/>
        </w:rPr>
        <w:drawing>
          <wp:inline distT="0" distB="0" distL="0" distR="0" wp14:anchorId="0D94D83C" wp14:editId="54B7E36A">
            <wp:extent cx="1095200" cy="187902"/>
            <wp:effectExtent l="0" t="0" r="0" b="3175"/>
            <wp:docPr id="1753" name="Obraz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1137932" cy="195234"/>
                    </a:xfrm>
                    <a:prstGeom prst="rect">
                      <a:avLst/>
                    </a:prstGeom>
                  </pic:spPr>
                </pic:pic>
              </a:graphicData>
            </a:graphic>
          </wp:inline>
        </w:drawing>
      </w:r>
      <w:r>
        <w:t xml:space="preserve"> w sekcji menu nawigacyjnego.</w:t>
      </w:r>
    </w:p>
    <w:p w14:paraId="2AAC2FC8" w14:textId="0A1C4BDE" w:rsidR="007936EA" w:rsidRDefault="007936EA" w:rsidP="007936EA">
      <w:pPr>
        <w:pStyle w:val="CANARD-Metryczka"/>
        <w:numPr>
          <w:ilvl w:val="6"/>
          <w:numId w:val="119"/>
        </w:numPr>
        <w:ind w:left="709"/>
      </w:pPr>
      <w:r>
        <w:t>Kliknąć przycisk</w:t>
      </w:r>
      <w:r w:rsidRPr="007936EA">
        <w:rPr>
          <w:noProof/>
        </w:rPr>
        <w:t xml:space="preserve"> </w:t>
      </w:r>
      <w:r>
        <w:rPr>
          <w:noProof/>
        </w:rPr>
        <w:drawing>
          <wp:inline distT="0" distB="0" distL="0" distR="0" wp14:anchorId="423CA448" wp14:editId="7AF356C1">
            <wp:extent cx="928254" cy="172847"/>
            <wp:effectExtent l="0" t="0" r="5715" b="0"/>
            <wp:docPr id="1754" name="Obraz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943603" cy="175705"/>
                    </a:xfrm>
                    <a:prstGeom prst="rect">
                      <a:avLst/>
                    </a:prstGeom>
                  </pic:spPr>
                </pic:pic>
              </a:graphicData>
            </a:graphic>
          </wp:inline>
        </w:drawing>
      </w:r>
      <w:r>
        <w:rPr>
          <w:noProof/>
        </w:rPr>
        <w:t>.</w:t>
      </w:r>
    </w:p>
    <w:p w14:paraId="7A9744D5" w14:textId="5BADA071" w:rsidR="007936EA" w:rsidRDefault="007936EA" w:rsidP="007936EA">
      <w:pPr>
        <w:pStyle w:val="CANARD-Metryczka"/>
        <w:ind w:left="709" w:firstLine="0"/>
        <w:rPr>
          <w:noProof/>
        </w:rPr>
      </w:pPr>
      <w:r>
        <w:rPr>
          <w:noProof/>
        </w:rPr>
        <w:t>System wyświetli formularz zwrotu w trybie edycji.</w:t>
      </w:r>
    </w:p>
    <w:p w14:paraId="2DEB7194" w14:textId="76EBECD7" w:rsidR="00FD4185" w:rsidRDefault="00FD4185" w:rsidP="00822192">
      <w:pPr>
        <w:pStyle w:val="CANARD-Metryczka"/>
        <w:keepNext/>
        <w:ind w:firstLine="0"/>
      </w:pPr>
      <w:r>
        <w:rPr>
          <w:noProof/>
        </w:rPr>
        <w:drawing>
          <wp:inline distT="0" distB="0" distL="0" distR="0" wp14:anchorId="53E9DAD5" wp14:editId="260E225A">
            <wp:extent cx="6858000" cy="2471420"/>
            <wp:effectExtent l="0" t="0" r="0" b="5080"/>
            <wp:docPr id="1756" name="Obraz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858000" cy="2471420"/>
                    </a:xfrm>
                    <a:prstGeom prst="rect">
                      <a:avLst/>
                    </a:prstGeom>
                  </pic:spPr>
                </pic:pic>
              </a:graphicData>
            </a:graphic>
          </wp:inline>
        </w:drawing>
      </w:r>
    </w:p>
    <w:p w14:paraId="2EF0E78B" w14:textId="5D54046C" w:rsidR="007936EA" w:rsidRPr="00822192" w:rsidRDefault="00FD4185" w:rsidP="00FD4185">
      <w:pPr>
        <w:pStyle w:val="Legenda"/>
        <w:ind w:left="0"/>
        <w:jc w:val="center"/>
        <w:rPr>
          <w:rFonts w:asciiTheme="majorHAnsi" w:hAnsiTheme="majorHAnsi" w:cstheme="majorHAnsi"/>
        </w:rPr>
      </w:pPr>
      <w:bookmarkStart w:id="2345" w:name="_Toc59000967"/>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152</w:t>
      </w:r>
      <w:r w:rsidRPr="00822192">
        <w:rPr>
          <w:rFonts w:asciiTheme="majorHAnsi" w:hAnsiTheme="majorHAnsi" w:cstheme="majorHAnsi"/>
        </w:rPr>
        <w:fldChar w:fldCharType="end"/>
      </w:r>
      <w:r w:rsidRPr="00822192">
        <w:rPr>
          <w:rFonts w:asciiTheme="majorHAnsi" w:hAnsiTheme="majorHAnsi" w:cstheme="majorHAnsi"/>
        </w:rPr>
        <w:t xml:space="preserve"> Formularz dokumentu zwrotu środków PFRON</w:t>
      </w:r>
      <w:bookmarkEnd w:id="2345"/>
    </w:p>
    <w:p w14:paraId="4422DF48" w14:textId="77777777" w:rsidR="00FD4185" w:rsidRDefault="00FD4185" w:rsidP="00FD4185">
      <w:pPr>
        <w:pStyle w:val="CANARD-Metryczka"/>
        <w:numPr>
          <w:ilvl w:val="6"/>
          <w:numId w:val="119"/>
        </w:numPr>
        <w:ind w:left="709"/>
      </w:pPr>
      <w:r>
        <w:t>Uzupełnić wymagane pola.</w:t>
      </w:r>
    </w:p>
    <w:p w14:paraId="13622C17" w14:textId="03B88988" w:rsidR="00FD4185" w:rsidRDefault="00FD4185" w:rsidP="00822192">
      <w:pPr>
        <w:pStyle w:val="CANARD-Metryczka"/>
        <w:numPr>
          <w:ilvl w:val="6"/>
          <w:numId w:val="119"/>
        </w:numPr>
        <w:ind w:left="709"/>
      </w:pPr>
      <w:r>
        <w:lastRenderedPageBreak/>
        <w:t xml:space="preserve">Kliknąć przycisk </w:t>
      </w:r>
      <w:r>
        <w:rPr>
          <w:noProof/>
        </w:rPr>
        <w:drawing>
          <wp:inline distT="0" distB="0" distL="0" distR="0" wp14:anchorId="3C6E5FEC" wp14:editId="341D8113">
            <wp:extent cx="560590" cy="270164"/>
            <wp:effectExtent l="0" t="0" r="0" b="0"/>
            <wp:docPr id="1757" name="Obraz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69078" cy="274254"/>
                    </a:xfrm>
                    <a:prstGeom prst="rect">
                      <a:avLst/>
                    </a:prstGeom>
                  </pic:spPr>
                </pic:pic>
              </a:graphicData>
            </a:graphic>
          </wp:inline>
        </w:drawing>
      </w:r>
      <w:r>
        <w:br/>
      </w:r>
      <w:r w:rsidRPr="00FD4185">
        <w:t>Jeżeli użytkownik zdecyduje, że zwrot nie wymaga dalszej edycji, może zmienić statusu zwrotu na „Do zatwierdzenia”. W przypadku użycia funkcji „Zapisz” zwrot będzie miał ustawiony przez użytkownika status.</w:t>
      </w:r>
    </w:p>
    <w:p w14:paraId="2421FEE2" w14:textId="5980C8A6" w:rsidR="00FD4185" w:rsidRDefault="00FD4185" w:rsidP="00FD4185">
      <w:pPr>
        <w:pStyle w:val="CANARD-Metryczka"/>
        <w:ind w:left="709" w:firstLine="0"/>
      </w:pPr>
      <w:r>
        <w:t>Weryfikacji zwrotu może dokonać jedynie użytkownik z JST. Może on zatwierdzić zwrot podpisując go elektronicznie lub przekazać go ponownie do edycji ustawiając status „Utworzony”. Zatwierdzonego zwrotu nie da się już usunąć. Zostanie on uwzględniony na najbliższym wniosku o środki z PFRON, obniżając kwoty otrzymane.</w:t>
      </w:r>
    </w:p>
    <w:p w14:paraId="3C9E6285" w14:textId="46E878C3" w:rsidR="00FD4185" w:rsidRDefault="00FD4185" w:rsidP="00FD4185">
      <w:pPr>
        <w:pStyle w:val="SOW-3Nagwek"/>
      </w:pPr>
      <w:r>
        <w:t>Edycja zwrotu</w:t>
      </w:r>
    </w:p>
    <w:p w14:paraId="5F6D9972" w14:textId="251A39D1" w:rsidR="00C323F9" w:rsidRDefault="00C323F9" w:rsidP="00C323F9">
      <w:pPr>
        <w:pStyle w:val="CANARD-Metryczka"/>
      </w:pPr>
      <w:r>
        <w:t>W celu edycji zwrotu należy:</w:t>
      </w:r>
    </w:p>
    <w:p w14:paraId="2D3AF228" w14:textId="77777777" w:rsidR="00C323F9" w:rsidRDefault="00C323F9" w:rsidP="00822192">
      <w:pPr>
        <w:pStyle w:val="CANARD-Metryczka"/>
        <w:numPr>
          <w:ilvl w:val="0"/>
          <w:numId w:val="301"/>
        </w:numPr>
        <w:ind w:left="709"/>
      </w:pPr>
      <w:r>
        <w:t xml:space="preserve">Rozwinąć zakładkę </w:t>
      </w:r>
      <w:r>
        <w:rPr>
          <w:noProof/>
        </w:rPr>
        <w:drawing>
          <wp:inline distT="0" distB="0" distL="0" distR="0" wp14:anchorId="05E4046C" wp14:editId="178A4DF2">
            <wp:extent cx="1095200" cy="187902"/>
            <wp:effectExtent l="0" t="0" r="0" b="3175"/>
            <wp:docPr id="1758" name="Obraz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1137932" cy="195234"/>
                    </a:xfrm>
                    <a:prstGeom prst="rect">
                      <a:avLst/>
                    </a:prstGeom>
                  </pic:spPr>
                </pic:pic>
              </a:graphicData>
            </a:graphic>
          </wp:inline>
        </w:drawing>
      </w:r>
      <w:r>
        <w:t xml:space="preserve"> w sekcji menu nawigacyjnego.</w:t>
      </w:r>
    </w:p>
    <w:p w14:paraId="4968A440" w14:textId="49C8F642" w:rsidR="00C323F9" w:rsidRDefault="00C323F9" w:rsidP="00822192">
      <w:pPr>
        <w:pStyle w:val="CANARD-Metryczka"/>
        <w:numPr>
          <w:ilvl w:val="0"/>
          <w:numId w:val="301"/>
        </w:numPr>
        <w:ind w:left="709"/>
      </w:pPr>
      <w:r>
        <w:t>Kliknąć przycisk</w:t>
      </w:r>
      <w:r w:rsidRPr="007936EA">
        <w:rPr>
          <w:noProof/>
        </w:rPr>
        <w:t xml:space="preserve"> </w:t>
      </w:r>
      <w:r>
        <w:rPr>
          <w:noProof/>
        </w:rPr>
        <w:drawing>
          <wp:inline distT="0" distB="0" distL="0" distR="0" wp14:anchorId="3D9C1BD1" wp14:editId="7FA3B58C">
            <wp:extent cx="904753" cy="183573"/>
            <wp:effectExtent l="0" t="0" r="0" b="6985"/>
            <wp:docPr id="1760" name="Obraz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923567" cy="187390"/>
                    </a:xfrm>
                    <a:prstGeom prst="rect">
                      <a:avLst/>
                    </a:prstGeom>
                  </pic:spPr>
                </pic:pic>
              </a:graphicData>
            </a:graphic>
          </wp:inline>
        </w:drawing>
      </w:r>
      <w:r>
        <w:rPr>
          <w:noProof/>
        </w:rPr>
        <w:t>.</w:t>
      </w:r>
    </w:p>
    <w:p w14:paraId="4E71FC2C" w14:textId="1DDEFCB0" w:rsidR="00C323F9" w:rsidRDefault="00C323F9" w:rsidP="00C323F9">
      <w:pPr>
        <w:pStyle w:val="CANARD-Metryczka"/>
        <w:ind w:left="709" w:firstLine="0"/>
        <w:rPr>
          <w:noProof/>
        </w:rPr>
      </w:pPr>
      <w:r>
        <w:rPr>
          <w:noProof/>
        </w:rPr>
        <w:t>System wyświetli listę dokumentów zwrotu.</w:t>
      </w:r>
    </w:p>
    <w:p w14:paraId="7D2DEDC2" w14:textId="77777777" w:rsidR="00C323F9" w:rsidRDefault="00C323F9" w:rsidP="00822192">
      <w:pPr>
        <w:pStyle w:val="CANARD-Metryczka"/>
        <w:keepNext/>
        <w:ind w:firstLine="0"/>
      </w:pPr>
      <w:r>
        <w:rPr>
          <w:noProof/>
        </w:rPr>
        <w:drawing>
          <wp:inline distT="0" distB="0" distL="0" distR="0" wp14:anchorId="34F63B97" wp14:editId="237C67D1">
            <wp:extent cx="6858000" cy="2748280"/>
            <wp:effectExtent l="0" t="0" r="0" b="0"/>
            <wp:docPr id="1761" name="Obraz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6858000" cy="2748280"/>
                    </a:xfrm>
                    <a:prstGeom prst="rect">
                      <a:avLst/>
                    </a:prstGeom>
                  </pic:spPr>
                </pic:pic>
              </a:graphicData>
            </a:graphic>
          </wp:inline>
        </w:drawing>
      </w:r>
    </w:p>
    <w:p w14:paraId="7A28C44A" w14:textId="145407AA" w:rsidR="00C323F9" w:rsidRPr="00822192" w:rsidRDefault="00C323F9" w:rsidP="00C323F9">
      <w:pPr>
        <w:pStyle w:val="Legenda"/>
        <w:ind w:left="0"/>
        <w:jc w:val="center"/>
        <w:rPr>
          <w:rFonts w:asciiTheme="majorHAnsi" w:hAnsiTheme="majorHAnsi" w:cstheme="majorHAnsi"/>
        </w:rPr>
      </w:pPr>
      <w:bookmarkStart w:id="2346" w:name="_Toc59000968"/>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153</w:t>
      </w:r>
      <w:r w:rsidRPr="00822192">
        <w:rPr>
          <w:rFonts w:asciiTheme="majorHAnsi" w:hAnsiTheme="majorHAnsi" w:cstheme="majorHAnsi"/>
        </w:rPr>
        <w:fldChar w:fldCharType="end"/>
      </w:r>
      <w:r w:rsidRPr="00822192">
        <w:rPr>
          <w:rFonts w:asciiTheme="majorHAnsi" w:hAnsiTheme="majorHAnsi" w:cstheme="majorHAnsi"/>
        </w:rPr>
        <w:t xml:space="preserve"> Lista zwrotów</w:t>
      </w:r>
      <w:bookmarkEnd w:id="2346"/>
    </w:p>
    <w:p w14:paraId="41F2EDE5" w14:textId="11263D3A" w:rsidR="00C323F9" w:rsidRDefault="00C323F9" w:rsidP="00C323F9">
      <w:pPr>
        <w:pStyle w:val="CANARD-Metryczka"/>
        <w:numPr>
          <w:ilvl w:val="0"/>
          <w:numId w:val="301"/>
        </w:numPr>
        <w:ind w:left="709"/>
      </w:pPr>
      <w:r>
        <w:t xml:space="preserve">Przy wybranym zwrocie kliknąć </w:t>
      </w:r>
      <w:r>
        <w:rPr>
          <w:noProof/>
        </w:rPr>
        <w:drawing>
          <wp:inline distT="0" distB="0" distL="0" distR="0" wp14:anchorId="34A26C88" wp14:editId="4C449ECD">
            <wp:extent cx="288636" cy="194829"/>
            <wp:effectExtent l="0" t="0" r="0" b="0"/>
            <wp:docPr id="1762" name="Obraz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292381" cy="197357"/>
                    </a:xfrm>
                    <a:prstGeom prst="rect">
                      <a:avLst/>
                    </a:prstGeom>
                  </pic:spPr>
                </pic:pic>
              </a:graphicData>
            </a:graphic>
          </wp:inline>
        </w:drawing>
      </w:r>
      <w:r>
        <w:br/>
        <w:t>System wyświetli formularz zwrotu w trybie edycji.</w:t>
      </w:r>
    </w:p>
    <w:p w14:paraId="5C8119AE" w14:textId="77777777" w:rsidR="00C323F9" w:rsidRDefault="00C323F9" w:rsidP="00822192">
      <w:pPr>
        <w:pStyle w:val="CANARD-Metryczka"/>
        <w:ind w:left="709" w:firstLine="0"/>
      </w:pPr>
      <w:r>
        <w:t>W trybie edycji utworzonego zwrotu:</w:t>
      </w:r>
    </w:p>
    <w:p w14:paraId="5FC30ABD" w14:textId="41AD6456" w:rsidR="00C323F9" w:rsidRDefault="00C323F9" w:rsidP="00822192">
      <w:pPr>
        <w:pStyle w:val="CANARD-Metryczka"/>
        <w:numPr>
          <w:ilvl w:val="0"/>
          <w:numId w:val="303"/>
        </w:numPr>
        <w:ind w:left="1134"/>
      </w:pPr>
      <w:r>
        <w:t>jest już nadany numer zwrotu w postaci kolejnej liczby naturalnej, o ile nie zdefiniowano inaczej,</w:t>
      </w:r>
    </w:p>
    <w:p w14:paraId="587FEF64" w14:textId="4CC65841" w:rsidR="00C323F9" w:rsidRDefault="00C323F9" w:rsidP="00822192">
      <w:pPr>
        <w:pStyle w:val="CANARD-Metryczka"/>
        <w:numPr>
          <w:ilvl w:val="0"/>
          <w:numId w:val="303"/>
        </w:numPr>
        <w:ind w:left="1134"/>
      </w:pPr>
      <w:r>
        <w:t>nie ma możliwości zmiany okresu limitu – wynika to z faktu nadania numeru zwrotu dla konkretnego okresu.</w:t>
      </w:r>
    </w:p>
    <w:p w14:paraId="0307A54D" w14:textId="3F0FBD66" w:rsidR="00C323F9" w:rsidRDefault="00C323F9" w:rsidP="00822192">
      <w:pPr>
        <w:pStyle w:val="CANARD-Metryczka"/>
        <w:ind w:left="709" w:firstLine="0"/>
      </w:pPr>
      <w:r>
        <w:t>Z wyjątkiem powyższych wszystkie walidacje i aktywności pól obowiązują na tych samych zasadach co w przypadku dodawania zwrotu.</w:t>
      </w:r>
    </w:p>
    <w:p w14:paraId="72AE69AE" w14:textId="60111CB3" w:rsidR="00C323F9" w:rsidRDefault="00C323F9" w:rsidP="00C323F9">
      <w:pPr>
        <w:pStyle w:val="CANARD-Metryczka"/>
        <w:numPr>
          <w:ilvl w:val="0"/>
          <w:numId w:val="301"/>
        </w:numPr>
        <w:ind w:left="709"/>
      </w:pPr>
      <w:r>
        <w:t>Kliknąć przycisk</w:t>
      </w:r>
      <w:r w:rsidRPr="00C323F9">
        <w:rPr>
          <w:noProof/>
        </w:rPr>
        <w:t xml:space="preserve"> </w:t>
      </w:r>
      <w:r>
        <w:rPr>
          <w:noProof/>
        </w:rPr>
        <w:drawing>
          <wp:inline distT="0" distB="0" distL="0" distR="0" wp14:anchorId="059C143A" wp14:editId="21F389E7">
            <wp:extent cx="491721" cy="238967"/>
            <wp:effectExtent l="0" t="0" r="3810" b="8890"/>
            <wp:docPr id="1763" name="Obraz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495924" cy="241010"/>
                    </a:xfrm>
                    <a:prstGeom prst="rect">
                      <a:avLst/>
                    </a:prstGeom>
                  </pic:spPr>
                </pic:pic>
              </a:graphicData>
            </a:graphic>
          </wp:inline>
        </w:drawing>
      </w:r>
      <w:r>
        <w:rPr>
          <w:noProof/>
        </w:rPr>
        <w:t xml:space="preserve"> w celu zapisania wprowadzonych zmian na formularzu.</w:t>
      </w:r>
    </w:p>
    <w:p w14:paraId="0B86D69F" w14:textId="27CBAE80" w:rsidR="00C323F9" w:rsidRDefault="00C323F9" w:rsidP="00C323F9">
      <w:pPr>
        <w:pStyle w:val="CANARD-Metryczka"/>
        <w:ind w:left="709" w:firstLine="0"/>
      </w:pPr>
      <w:r>
        <w:rPr>
          <w:noProof/>
        </w:rPr>
        <w:drawing>
          <wp:inline distT="0" distB="0" distL="0" distR="0" wp14:anchorId="611F8A1B" wp14:editId="2595E4BD">
            <wp:extent cx="625852" cy="301336"/>
            <wp:effectExtent l="0" t="0" r="3175" b="3810"/>
            <wp:docPr id="1764" name="Obraz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637157" cy="306779"/>
                    </a:xfrm>
                    <a:prstGeom prst="rect">
                      <a:avLst/>
                    </a:prstGeom>
                  </pic:spPr>
                </pic:pic>
              </a:graphicData>
            </a:graphic>
          </wp:inline>
        </w:drawing>
      </w:r>
      <w:r>
        <w:t xml:space="preserve"> - wyjście bez zapisywania zmian w dokumencie.</w:t>
      </w:r>
    </w:p>
    <w:p w14:paraId="4BF23559" w14:textId="25F570CC" w:rsidR="00CE60B7" w:rsidRDefault="00CE60B7" w:rsidP="00C323F9">
      <w:pPr>
        <w:pStyle w:val="CANARD-Metryczka"/>
        <w:ind w:left="709" w:firstLine="0"/>
      </w:pPr>
    </w:p>
    <w:p w14:paraId="53F5174D" w14:textId="75B76B9B" w:rsidR="00CE60B7" w:rsidRPr="00A509DD" w:rsidRDefault="00CE60B7" w:rsidP="00A509DD">
      <w:pPr>
        <w:pStyle w:val="CANARD-Metryczka"/>
        <w:ind w:left="709" w:firstLine="0"/>
      </w:pPr>
      <w:r>
        <w:lastRenderedPageBreak/>
        <w:t xml:space="preserve">Przekazania do edycji zwrotu może również dokonać Realizator rozszerzony bezpośrednio z listy zwrotów za pomocą dostępnego przycisku </w:t>
      </w:r>
      <w:r>
        <w:rPr>
          <w:noProof/>
        </w:rPr>
        <w:drawing>
          <wp:inline distT="0" distB="0" distL="0" distR="0" wp14:anchorId="18A81338" wp14:editId="02F61334">
            <wp:extent cx="381000" cy="257175"/>
            <wp:effectExtent l="0" t="0" r="0" b="9525"/>
            <wp:docPr id="1772" name="Obraz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381000" cy="257175"/>
                    </a:xfrm>
                    <a:prstGeom prst="rect">
                      <a:avLst/>
                    </a:prstGeom>
                  </pic:spPr>
                </pic:pic>
              </a:graphicData>
            </a:graphic>
          </wp:inline>
        </w:drawing>
      </w:r>
    </w:p>
    <w:p w14:paraId="1234BCB7" w14:textId="263D9B23" w:rsidR="00FD4185" w:rsidRDefault="00FD4185" w:rsidP="00FD4185">
      <w:pPr>
        <w:pStyle w:val="SOW-3Nagwek"/>
      </w:pPr>
      <w:r>
        <w:t>Usuwanie zwrotu</w:t>
      </w:r>
    </w:p>
    <w:p w14:paraId="24755F3D" w14:textId="115D841F" w:rsidR="00C323F9" w:rsidRDefault="00C323F9" w:rsidP="00C323F9">
      <w:pPr>
        <w:pStyle w:val="CANARD-Metryczka"/>
      </w:pPr>
      <w:r w:rsidRPr="00C323F9">
        <w:t xml:space="preserve">Usunięty może być jedynie zwrot o statusie „utworzony”. </w:t>
      </w:r>
    </w:p>
    <w:p w14:paraId="4BA2585A" w14:textId="34EC2326" w:rsidR="00C323F9" w:rsidRDefault="00C323F9" w:rsidP="00C323F9">
      <w:pPr>
        <w:pStyle w:val="CANARD-Metryczka"/>
      </w:pPr>
      <w:r>
        <w:t>W celu usunięcia zwrotu należy:</w:t>
      </w:r>
    </w:p>
    <w:p w14:paraId="0FEDA7C8" w14:textId="77777777" w:rsidR="00C323F9" w:rsidRDefault="00C323F9" w:rsidP="00822192">
      <w:pPr>
        <w:pStyle w:val="CANARD-Metryczka"/>
        <w:numPr>
          <w:ilvl w:val="0"/>
          <w:numId w:val="304"/>
        </w:numPr>
        <w:ind w:left="709"/>
      </w:pPr>
      <w:r>
        <w:t xml:space="preserve">Rozwinąć zakładkę </w:t>
      </w:r>
      <w:r>
        <w:rPr>
          <w:noProof/>
        </w:rPr>
        <w:drawing>
          <wp:inline distT="0" distB="0" distL="0" distR="0" wp14:anchorId="2A54F5C0" wp14:editId="18649D4B">
            <wp:extent cx="1095200" cy="187902"/>
            <wp:effectExtent l="0" t="0" r="0" b="3175"/>
            <wp:docPr id="1765" name="Obraz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1137932" cy="195234"/>
                    </a:xfrm>
                    <a:prstGeom prst="rect">
                      <a:avLst/>
                    </a:prstGeom>
                  </pic:spPr>
                </pic:pic>
              </a:graphicData>
            </a:graphic>
          </wp:inline>
        </w:drawing>
      </w:r>
      <w:r>
        <w:t xml:space="preserve"> w sekcji menu nawigacyjnego.</w:t>
      </w:r>
    </w:p>
    <w:p w14:paraId="2B4A6824" w14:textId="77777777" w:rsidR="00C323F9" w:rsidRDefault="00C323F9" w:rsidP="00822192">
      <w:pPr>
        <w:pStyle w:val="CANARD-Metryczka"/>
        <w:numPr>
          <w:ilvl w:val="0"/>
          <w:numId w:val="304"/>
        </w:numPr>
        <w:ind w:left="709"/>
      </w:pPr>
      <w:r>
        <w:t>Kliknąć przycisk</w:t>
      </w:r>
      <w:r w:rsidRPr="007936EA">
        <w:rPr>
          <w:noProof/>
        </w:rPr>
        <w:t xml:space="preserve"> </w:t>
      </w:r>
      <w:r>
        <w:rPr>
          <w:noProof/>
        </w:rPr>
        <w:drawing>
          <wp:inline distT="0" distB="0" distL="0" distR="0" wp14:anchorId="66F31837" wp14:editId="16F4EB3F">
            <wp:extent cx="904753" cy="183573"/>
            <wp:effectExtent l="0" t="0" r="0" b="6985"/>
            <wp:docPr id="1766" name="Obraz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923567" cy="187390"/>
                    </a:xfrm>
                    <a:prstGeom prst="rect">
                      <a:avLst/>
                    </a:prstGeom>
                  </pic:spPr>
                </pic:pic>
              </a:graphicData>
            </a:graphic>
          </wp:inline>
        </w:drawing>
      </w:r>
      <w:r>
        <w:rPr>
          <w:noProof/>
        </w:rPr>
        <w:t>.</w:t>
      </w:r>
    </w:p>
    <w:p w14:paraId="32696ECA" w14:textId="6F817DE2" w:rsidR="00C323F9" w:rsidRDefault="00C323F9" w:rsidP="00C323F9">
      <w:pPr>
        <w:pStyle w:val="CANARD-Metryczka"/>
        <w:ind w:left="709" w:firstLine="0"/>
        <w:rPr>
          <w:noProof/>
        </w:rPr>
      </w:pPr>
      <w:r>
        <w:rPr>
          <w:noProof/>
        </w:rPr>
        <w:t>System wyświetli listę dokumentów zwrotu.</w:t>
      </w:r>
    </w:p>
    <w:p w14:paraId="55C73BEA" w14:textId="3EAB3690" w:rsidR="00C323F9" w:rsidRDefault="00C323F9" w:rsidP="00822192">
      <w:pPr>
        <w:pStyle w:val="CANARD-Metryczka"/>
        <w:numPr>
          <w:ilvl w:val="0"/>
          <w:numId w:val="304"/>
        </w:numPr>
        <w:ind w:left="709"/>
        <w:rPr>
          <w:noProof/>
        </w:rPr>
      </w:pPr>
      <w:r>
        <w:rPr>
          <w:noProof/>
        </w:rPr>
        <w:t xml:space="preserve">Przy wybranym zwrocie kliknąć </w:t>
      </w:r>
      <w:r>
        <w:rPr>
          <w:noProof/>
        </w:rPr>
        <w:drawing>
          <wp:inline distT="0" distB="0" distL="0" distR="0" wp14:anchorId="3282E6D4" wp14:editId="62DE23DD">
            <wp:extent cx="371475" cy="257175"/>
            <wp:effectExtent l="0" t="0" r="9525" b="9525"/>
            <wp:docPr id="1767" name="Obraz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371475" cy="257175"/>
                    </a:xfrm>
                    <a:prstGeom prst="rect">
                      <a:avLst/>
                    </a:prstGeom>
                  </pic:spPr>
                </pic:pic>
              </a:graphicData>
            </a:graphic>
          </wp:inline>
        </w:drawing>
      </w:r>
      <w:r>
        <w:rPr>
          <w:noProof/>
        </w:rPr>
        <w:t>. Zwrot zostanie usunięty z listy.</w:t>
      </w:r>
    </w:p>
    <w:p w14:paraId="620D3CCC" w14:textId="77777777" w:rsidR="00C323F9" w:rsidRDefault="00C323F9" w:rsidP="00822192">
      <w:pPr>
        <w:pStyle w:val="CANARD-Metryczka"/>
      </w:pPr>
    </w:p>
    <w:p w14:paraId="4668CDAB" w14:textId="49591272" w:rsidR="00FD4185" w:rsidRDefault="00FD4185" w:rsidP="00FD4185">
      <w:pPr>
        <w:pStyle w:val="SOW-3Nagwek"/>
      </w:pPr>
      <w:r>
        <w:t>Przekazanie zwrotu do zatwierdzenia</w:t>
      </w:r>
    </w:p>
    <w:p w14:paraId="79257AF9" w14:textId="629A39CD" w:rsidR="00C323F9" w:rsidRDefault="00C323F9" w:rsidP="00C323F9">
      <w:pPr>
        <w:pStyle w:val="CANARD-Metryczka"/>
      </w:pPr>
      <w:r w:rsidRPr="00C323F9">
        <w:t>Przekazanie zwrotu do zatwierdzenia polega na zmianie statusu zwrotu w trybie edycji na „Do zatwierdzenia”.</w:t>
      </w:r>
    </w:p>
    <w:p w14:paraId="51A85998" w14:textId="0C11CEA7" w:rsidR="00C323F9" w:rsidRDefault="00C323F9" w:rsidP="00C323F9">
      <w:pPr>
        <w:pStyle w:val="CANARD-Metryczka"/>
      </w:pPr>
      <w:r>
        <w:t>W celu przekazania zwrotu do zatwierdzenia należy:</w:t>
      </w:r>
    </w:p>
    <w:p w14:paraId="6BF238D7" w14:textId="77777777" w:rsidR="00C323F9" w:rsidRDefault="00C323F9" w:rsidP="00822192">
      <w:pPr>
        <w:pStyle w:val="CANARD-Metryczka"/>
        <w:numPr>
          <w:ilvl w:val="0"/>
          <w:numId w:val="305"/>
        </w:numPr>
        <w:ind w:left="709"/>
      </w:pPr>
      <w:r>
        <w:t xml:space="preserve">Rozwinąć zakładkę </w:t>
      </w:r>
      <w:r>
        <w:rPr>
          <w:noProof/>
        </w:rPr>
        <w:drawing>
          <wp:inline distT="0" distB="0" distL="0" distR="0" wp14:anchorId="621130C9" wp14:editId="488977D8">
            <wp:extent cx="1095200" cy="187902"/>
            <wp:effectExtent l="0" t="0" r="0" b="3175"/>
            <wp:docPr id="1768" name="Obraz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1137932" cy="195234"/>
                    </a:xfrm>
                    <a:prstGeom prst="rect">
                      <a:avLst/>
                    </a:prstGeom>
                  </pic:spPr>
                </pic:pic>
              </a:graphicData>
            </a:graphic>
          </wp:inline>
        </w:drawing>
      </w:r>
      <w:r>
        <w:t xml:space="preserve"> w sekcji menu nawigacyjnego.</w:t>
      </w:r>
    </w:p>
    <w:p w14:paraId="467B7017" w14:textId="77777777" w:rsidR="00C323F9" w:rsidRDefault="00C323F9" w:rsidP="00822192">
      <w:pPr>
        <w:pStyle w:val="CANARD-Metryczka"/>
        <w:numPr>
          <w:ilvl w:val="0"/>
          <w:numId w:val="305"/>
        </w:numPr>
        <w:ind w:left="709"/>
      </w:pPr>
      <w:r>
        <w:t>Kliknąć przycisk</w:t>
      </w:r>
      <w:r w:rsidRPr="007936EA">
        <w:rPr>
          <w:noProof/>
        </w:rPr>
        <w:t xml:space="preserve"> </w:t>
      </w:r>
      <w:r>
        <w:rPr>
          <w:noProof/>
        </w:rPr>
        <w:drawing>
          <wp:inline distT="0" distB="0" distL="0" distR="0" wp14:anchorId="5CC777BA" wp14:editId="6B4907BD">
            <wp:extent cx="904753" cy="183573"/>
            <wp:effectExtent l="0" t="0" r="0" b="6985"/>
            <wp:docPr id="1769" name="Obraz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923567" cy="187390"/>
                    </a:xfrm>
                    <a:prstGeom prst="rect">
                      <a:avLst/>
                    </a:prstGeom>
                  </pic:spPr>
                </pic:pic>
              </a:graphicData>
            </a:graphic>
          </wp:inline>
        </w:drawing>
      </w:r>
      <w:r>
        <w:rPr>
          <w:noProof/>
        </w:rPr>
        <w:t>.</w:t>
      </w:r>
    </w:p>
    <w:p w14:paraId="0887F00F" w14:textId="2E9547B7" w:rsidR="00C323F9" w:rsidRDefault="00C323F9" w:rsidP="00C323F9">
      <w:pPr>
        <w:pStyle w:val="CANARD-Metryczka"/>
        <w:ind w:left="709" w:firstLine="0"/>
        <w:rPr>
          <w:noProof/>
        </w:rPr>
      </w:pPr>
      <w:r>
        <w:rPr>
          <w:noProof/>
        </w:rPr>
        <w:t>System wyświetli listę dokumentów zwrotu.</w:t>
      </w:r>
    </w:p>
    <w:p w14:paraId="2FECFB11" w14:textId="5F9A6F5D" w:rsidR="00C323F9" w:rsidRDefault="00C323F9" w:rsidP="00CE60B7">
      <w:pPr>
        <w:pStyle w:val="CANARD-Metryczka"/>
        <w:numPr>
          <w:ilvl w:val="0"/>
          <w:numId w:val="305"/>
        </w:numPr>
        <w:ind w:left="709"/>
        <w:rPr>
          <w:noProof/>
        </w:rPr>
      </w:pPr>
      <w:r>
        <w:rPr>
          <w:noProof/>
        </w:rPr>
        <w:t>Przy wybranym zw</w:t>
      </w:r>
      <w:r w:rsidR="00CE60B7">
        <w:rPr>
          <w:noProof/>
        </w:rPr>
        <w:t xml:space="preserve">rocie kliknąć </w:t>
      </w:r>
      <w:r w:rsidR="00CE60B7">
        <w:rPr>
          <w:noProof/>
        </w:rPr>
        <w:drawing>
          <wp:inline distT="0" distB="0" distL="0" distR="0" wp14:anchorId="3D4EC9DA" wp14:editId="12A285D7">
            <wp:extent cx="288636" cy="194829"/>
            <wp:effectExtent l="0" t="0" r="0" b="0"/>
            <wp:docPr id="1770" name="Obraz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292381" cy="197357"/>
                    </a:xfrm>
                    <a:prstGeom prst="rect">
                      <a:avLst/>
                    </a:prstGeom>
                  </pic:spPr>
                </pic:pic>
              </a:graphicData>
            </a:graphic>
          </wp:inline>
        </w:drawing>
      </w:r>
      <w:r w:rsidR="00CE60B7">
        <w:rPr>
          <w:noProof/>
        </w:rPr>
        <w:t>.</w:t>
      </w:r>
      <w:r w:rsidR="00CE60B7" w:rsidRPr="00CE60B7">
        <w:t xml:space="preserve"> </w:t>
      </w:r>
      <w:r w:rsidR="00CE60B7">
        <w:t>System wyświetli formularz zwrotu w trybie edycji.</w:t>
      </w:r>
    </w:p>
    <w:p w14:paraId="42AF3055" w14:textId="26EFCE77" w:rsidR="00CE60B7" w:rsidRDefault="00CE60B7" w:rsidP="00CE60B7">
      <w:pPr>
        <w:pStyle w:val="CANARD-Metryczka"/>
        <w:numPr>
          <w:ilvl w:val="0"/>
          <w:numId w:val="305"/>
        </w:numPr>
        <w:ind w:left="709"/>
        <w:rPr>
          <w:noProof/>
        </w:rPr>
      </w:pPr>
      <w:r>
        <w:t>W sekcji dane zwrotu zmienić wartość pola status na „Do zatwierdzenia”.</w:t>
      </w:r>
    </w:p>
    <w:p w14:paraId="58D08571" w14:textId="6A4433BB" w:rsidR="00CE60B7" w:rsidRDefault="00CE60B7" w:rsidP="00CE60B7">
      <w:pPr>
        <w:pStyle w:val="CANARD-Metryczka"/>
        <w:numPr>
          <w:ilvl w:val="0"/>
          <w:numId w:val="305"/>
        </w:numPr>
        <w:ind w:left="709"/>
        <w:rPr>
          <w:noProof/>
        </w:rPr>
      </w:pPr>
      <w:r>
        <w:t xml:space="preserve">Przyciskiem </w:t>
      </w:r>
      <w:r>
        <w:rPr>
          <w:noProof/>
        </w:rPr>
        <w:drawing>
          <wp:inline distT="0" distB="0" distL="0" distR="0" wp14:anchorId="7977E99E" wp14:editId="6C3DC881">
            <wp:extent cx="506026" cy="245919"/>
            <wp:effectExtent l="0" t="0" r="8890" b="1905"/>
            <wp:docPr id="1771" name="Obraz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512700" cy="249163"/>
                    </a:xfrm>
                    <a:prstGeom prst="rect">
                      <a:avLst/>
                    </a:prstGeom>
                  </pic:spPr>
                </pic:pic>
              </a:graphicData>
            </a:graphic>
          </wp:inline>
        </w:drawing>
      </w:r>
      <w:r>
        <w:t xml:space="preserve"> zapisać wprowadzone zmiany</w:t>
      </w:r>
    </w:p>
    <w:p w14:paraId="55816F77" w14:textId="7DC91F88" w:rsidR="00CE60B7" w:rsidRDefault="00CE60B7" w:rsidP="00822192">
      <w:pPr>
        <w:pStyle w:val="CANARD-Metryczka"/>
        <w:rPr>
          <w:noProof/>
        </w:rPr>
      </w:pPr>
      <w:r>
        <w:t>Zmiany statusu można dokonywać bezpośrednio w trakcie wprowadzania zwrotu bez konieczności przechodzenia na listę zwrotów i edycję.</w:t>
      </w:r>
    </w:p>
    <w:p w14:paraId="22318BBA" w14:textId="77777777" w:rsidR="00C323F9" w:rsidRDefault="00C323F9" w:rsidP="00822192">
      <w:pPr>
        <w:pStyle w:val="CANARD-Metryczka"/>
      </w:pPr>
    </w:p>
    <w:p w14:paraId="4469B01B" w14:textId="743A93DB" w:rsidR="00FD4185" w:rsidRDefault="00FD4185" w:rsidP="00FD4185">
      <w:pPr>
        <w:pStyle w:val="SOW-3Nagwek"/>
      </w:pPr>
      <w:r>
        <w:t>Podpisanie zwrotu</w:t>
      </w:r>
    </w:p>
    <w:p w14:paraId="064722D0" w14:textId="62A81533" w:rsidR="00CE60B7" w:rsidRDefault="00CE60B7" w:rsidP="00CE60B7">
      <w:pPr>
        <w:pStyle w:val="CANARD-Metryczka"/>
      </w:pPr>
      <w:r w:rsidRPr="00CE60B7">
        <w:t>Podpisania zwrotu Realizator JST może dokonać zarówno z poziomu rejestru zwrotów, jak i formularza zwrotu w trybie edycji zwrotu do zatwierdzenia. Proces podpisywania zwrotu nie różni się od sposobu podpisywania innych dokumentów w systemie – użytkownik wybiera czy będzie się podpisywał Profilem Zaufanym czy podpisem kwalifikowanym.</w:t>
      </w:r>
    </w:p>
    <w:p w14:paraId="65423FA9" w14:textId="63EBBE8F" w:rsidR="00CE60B7" w:rsidRDefault="00CE60B7" w:rsidP="00CE60B7">
      <w:pPr>
        <w:pStyle w:val="CANARD-Metryczka"/>
      </w:pPr>
      <w:r>
        <w:t>W celu podpisania zwrotu należy:</w:t>
      </w:r>
    </w:p>
    <w:p w14:paraId="26119388" w14:textId="77777777" w:rsidR="00CE60B7" w:rsidRDefault="00CE60B7" w:rsidP="00822192">
      <w:pPr>
        <w:pStyle w:val="CANARD-Metryczka"/>
        <w:numPr>
          <w:ilvl w:val="0"/>
          <w:numId w:val="306"/>
        </w:numPr>
        <w:ind w:left="709"/>
      </w:pPr>
      <w:r>
        <w:t xml:space="preserve">Rozwinąć zakładkę </w:t>
      </w:r>
      <w:r>
        <w:rPr>
          <w:noProof/>
        </w:rPr>
        <w:drawing>
          <wp:inline distT="0" distB="0" distL="0" distR="0" wp14:anchorId="6CDCB7F9" wp14:editId="6A8AC284">
            <wp:extent cx="1095200" cy="187902"/>
            <wp:effectExtent l="0" t="0" r="0" b="3175"/>
            <wp:docPr id="1773" name="Obraz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1137932" cy="195234"/>
                    </a:xfrm>
                    <a:prstGeom prst="rect">
                      <a:avLst/>
                    </a:prstGeom>
                  </pic:spPr>
                </pic:pic>
              </a:graphicData>
            </a:graphic>
          </wp:inline>
        </w:drawing>
      </w:r>
      <w:r>
        <w:t xml:space="preserve"> w sekcji menu nawigacyjnego.</w:t>
      </w:r>
    </w:p>
    <w:p w14:paraId="0B55925D" w14:textId="673D2A1E" w:rsidR="00CE60B7" w:rsidRDefault="00CE60B7" w:rsidP="00CE60B7">
      <w:pPr>
        <w:pStyle w:val="CANARD-Metryczka"/>
        <w:numPr>
          <w:ilvl w:val="0"/>
          <w:numId w:val="306"/>
        </w:numPr>
        <w:ind w:left="709"/>
      </w:pPr>
      <w:r>
        <w:t>Kliknąć przycisk</w:t>
      </w:r>
      <w:r w:rsidRPr="007936EA">
        <w:rPr>
          <w:noProof/>
        </w:rPr>
        <w:t xml:space="preserve"> </w:t>
      </w:r>
      <w:r>
        <w:rPr>
          <w:noProof/>
        </w:rPr>
        <w:drawing>
          <wp:inline distT="0" distB="0" distL="0" distR="0" wp14:anchorId="685533EB" wp14:editId="27B5A2C7">
            <wp:extent cx="904753" cy="183573"/>
            <wp:effectExtent l="0" t="0" r="0" b="6985"/>
            <wp:docPr id="1774" name="Obraz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923567" cy="187390"/>
                    </a:xfrm>
                    <a:prstGeom prst="rect">
                      <a:avLst/>
                    </a:prstGeom>
                  </pic:spPr>
                </pic:pic>
              </a:graphicData>
            </a:graphic>
          </wp:inline>
        </w:drawing>
      </w:r>
      <w:r>
        <w:rPr>
          <w:noProof/>
        </w:rPr>
        <w:t>.</w:t>
      </w:r>
    </w:p>
    <w:p w14:paraId="16173694" w14:textId="77777777" w:rsidR="00CE60B7" w:rsidRDefault="00CE60B7" w:rsidP="00CE60B7">
      <w:pPr>
        <w:pStyle w:val="CANARD-Metryczka"/>
        <w:ind w:left="709" w:firstLine="0"/>
        <w:rPr>
          <w:noProof/>
        </w:rPr>
      </w:pPr>
      <w:r>
        <w:rPr>
          <w:noProof/>
        </w:rPr>
        <w:t>System wyświetli listę dokumentów zwrotu.</w:t>
      </w:r>
    </w:p>
    <w:p w14:paraId="1395805E" w14:textId="4073BCD8" w:rsidR="00CE60B7" w:rsidRDefault="00CE60B7" w:rsidP="00CE60B7">
      <w:pPr>
        <w:pStyle w:val="CANARD-Metryczka"/>
        <w:numPr>
          <w:ilvl w:val="0"/>
          <w:numId w:val="306"/>
        </w:numPr>
        <w:ind w:left="709"/>
        <w:rPr>
          <w:noProof/>
        </w:rPr>
      </w:pPr>
      <w:r>
        <w:rPr>
          <w:noProof/>
        </w:rPr>
        <w:t xml:space="preserve">Przy wybranym zwrocie kliknąć </w:t>
      </w:r>
      <w:r>
        <w:rPr>
          <w:noProof/>
        </w:rPr>
        <w:drawing>
          <wp:inline distT="0" distB="0" distL="0" distR="0" wp14:anchorId="696A5D41" wp14:editId="30886EEA">
            <wp:extent cx="288636" cy="194829"/>
            <wp:effectExtent l="0" t="0" r="0" b="0"/>
            <wp:docPr id="1775" name="Obraz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292381" cy="197357"/>
                    </a:xfrm>
                    <a:prstGeom prst="rect">
                      <a:avLst/>
                    </a:prstGeom>
                  </pic:spPr>
                </pic:pic>
              </a:graphicData>
            </a:graphic>
          </wp:inline>
        </w:drawing>
      </w:r>
      <w:r>
        <w:rPr>
          <w:noProof/>
        </w:rPr>
        <w:t>.</w:t>
      </w:r>
      <w:r w:rsidRPr="00CE60B7">
        <w:t xml:space="preserve"> </w:t>
      </w:r>
      <w:r>
        <w:t>System wyświetli formularz zwrotu w trybie edycji.</w:t>
      </w:r>
    </w:p>
    <w:p w14:paraId="03B40307" w14:textId="3F1F1C31" w:rsidR="00CE60B7" w:rsidRDefault="00CE60B7" w:rsidP="00822192">
      <w:pPr>
        <w:pStyle w:val="CANARD-Metryczka"/>
        <w:numPr>
          <w:ilvl w:val="0"/>
          <w:numId w:val="306"/>
        </w:numPr>
        <w:ind w:left="709"/>
        <w:rPr>
          <w:noProof/>
        </w:rPr>
      </w:pPr>
      <w:r>
        <w:t>W sekcji dane zwrotu zmienić wartość pola status na „Zatwierdzony”.</w:t>
      </w:r>
    </w:p>
    <w:p w14:paraId="2BE4D479" w14:textId="5EFF1113" w:rsidR="00CE60B7" w:rsidRDefault="00CE60B7" w:rsidP="00CE60B7">
      <w:pPr>
        <w:pStyle w:val="CANARD-Metryczka"/>
        <w:numPr>
          <w:ilvl w:val="0"/>
          <w:numId w:val="306"/>
        </w:numPr>
        <w:ind w:left="709"/>
        <w:rPr>
          <w:noProof/>
        </w:rPr>
      </w:pPr>
      <w:r>
        <w:lastRenderedPageBreak/>
        <w:t xml:space="preserve">Kliknąć przycisk </w:t>
      </w:r>
      <w:r>
        <w:rPr>
          <w:noProof/>
        </w:rPr>
        <w:drawing>
          <wp:inline distT="0" distB="0" distL="0" distR="0" wp14:anchorId="04B7F0E4" wp14:editId="1FA10085">
            <wp:extent cx="506026" cy="245919"/>
            <wp:effectExtent l="0" t="0" r="8890" b="1905"/>
            <wp:docPr id="1776" name="Obraz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512700" cy="249163"/>
                    </a:xfrm>
                    <a:prstGeom prst="rect">
                      <a:avLst/>
                    </a:prstGeom>
                  </pic:spPr>
                </pic:pic>
              </a:graphicData>
            </a:graphic>
          </wp:inline>
        </w:drawing>
      </w:r>
      <w:r>
        <w:t>.</w:t>
      </w:r>
      <w:r>
        <w:br/>
        <w:t>System wyświetli okno podpisu.</w:t>
      </w:r>
    </w:p>
    <w:p w14:paraId="3D6FFDF9" w14:textId="77777777" w:rsidR="00CE60B7" w:rsidRDefault="00CE60B7" w:rsidP="00822192">
      <w:pPr>
        <w:pStyle w:val="CANARD-Metryczka"/>
        <w:keepNext/>
        <w:jc w:val="center"/>
      </w:pPr>
      <w:r>
        <w:rPr>
          <w:noProof/>
        </w:rPr>
        <w:drawing>
          <wp:inline distT="0" distB="0" distL="0" distR="0" wp14:anchorId="42C6E64F" wp14:editId="0231B456">
            <wp:extent cx="2531918" cy="1328808"/>
            <wp:effectExtent l="0" t="0" r="1905" b="5080"/>
            <wp:docPr id="1777" name="Obraz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2547696" cy="1337088"/>
                    </a:xfrm>
                    <a:prstGeom prst="rect">
                      <a:avLst/>
                    </a:prstGeom>
                  </pic:spPr>
                </pic:pic>
              </a:graphicData>
            </a:graphic>
          </wp:inline>
        </w:drawing>
      </w:r>
    </w:p>
    <w:p w14:paraId="7A3EFCA9" w14:textId="5046679C" w:rsidR="00CE60B7" w:rsidRPr="00822192" w:rsidRDefault="00CE60B7" w:rsidP="00CE60B7">
      <w:pPr>
        <w:pStyle w:val="Legenda"/>
        <w:ind w:left="0"/>
        <w:jc w:val="center"/>
        <w:rPr>
          <w:rFonts w:asciiTheme="majorHAnsi" w:hAnsiTheme="majorHAnsi" w:cstheme="majorHAnsi"/>
        </w:rPr>
      </w:pPr>
      <w:bookmarkStart w:id="2347" w:name="_Toc59000969"/>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154</w:t>
      </w:r>
      <w:r w:rsidRPr="00822192">
        <w:rPr>
          <w:rFonts w:asciiTheme="majorHAnsi" w:hAnsiTheme="majorHAnsi" w:cstheme="majorHAnsi"/>
        </w:rPr>
        <w:fldChar w:fldCharType="end"/>
      </w:r>
      <w:r w:rsidRPr="00822192">
        <w:rPr>
          <w:rFonts w:asciiTheme="majorHAnsi" w:hAnsiTheme="majorHAnsi" w:cstheme="majorHAnsi"/>
        </w:rPr>
        <w:t xml:space="preserve"> Okno podpisu zwrotu certyfikatem</w:t>
      </w:r>
      <w:bookmarkEnd w:id="2347"/>
    </w:p>
    <w:p w14:paraId="659BF47A" w14:textId="77777777" w:rsidR="00CE60B7" w:rsidRDefault="00CE60B7" w:rsidP="00CE60B7">
      <w:pPr>
        <w:pStyle w:val="CANARD-Metryczka"/>
      </w:pPr>
      <w:r>
        <w:t>Po zakończeniu procesu podpisywania dokumentu zwrot podlega następującym zmianom:</w:t>
      </w:r>
    </w:p>
    <w:p w14:paraId="2AFECF27" w14:textId="77777777" w:rsidR="00CE60B7" w:rsidRDefault="00CE60B7" w:rsidP="00CE60B7">
      <w:pPr>
        <w:pStyle w:val="CANARD-Metryczka"/>
      </w:pPr>
      <w:r>
        <w:t>•</w:t>
      </w:r>
      <w:r>
        <w:tab/>
        <w:t>zmienia się status na „Zatwierdzony”,</w:t>
      </w:r>
    </w:p>
    <w:p w14:paraId="0C5DD50D" w14:textId="77777777" w:rsidR="00CE60B7" w:rsidRDefault="00CE60B7" w:rsidP="00CE60B7">
      <w:pPr>
        <w:pStyle w:val="CANARD-Metryczka"/>
      </w:pPr>
      <w:r>
        <w:t>•</w:t>
      </w:r>
      <w:r>
        <w:tab/>
        <w:t>zapisywana jest wartość w polu „Data podpisania” (data bieżąca) oraz w polu „Podpisujący” (imię i nazwisko zalogowanego użytkownika).</w:t>
      </w:r>
    </w:p>
    <w:p w14:paraId="06C30AF3" w14:textId="77777777" w:rsidR="00CE60B7" w:rsidRDefault="00CE60B7" w:rsidP="00CE60B7">
      <w:pPr>
        <w:pStyle w:val="CANARD-Metryczka"/>
      </w:pPr>
      <w:r>
        <w:t>Ponadto w zdarzeniach systemowych odnotowana zostaje informacja o podpisaniu zwrotu.</w:t>
      </w:r>
    </w:p>
    <w:p w14:paraId="469A48E5" w14:textId="0387BABD" w:rsidR="00CE60B7" w:rsidRPr="00822192" w:rsidRDefault="00CE60B7" w:rsidP="00822192">
      <w:pPr>
        <w:pStyle w:val="CANARD-Metryczka"/>
      </w:pPr>
      <w:r>
        <w:t>Po wykonaniu powyższych czynności następuje przejście do okna rejestru zwrotów</w:t>
      </w:r>
    </w:p>
    <w:p w14:paraId="65FA6CF5" w14:textId="77777777" w:rsidR="00CE60B7" w:rsidRPr="00A509DD" w:rsidRDefault="00CE60B7" w:rsidP="00822192">
      <w:pPr>
        <w:pStyle w:val="CANARD-Metryczka"/>
      </w:pPr>
    </w:p>
    <w:p w14:paraId="07B7EDB6" w14:textId="53A2CFDD" w:rsidR="00767493" w:rsidRPr="004236F5" w:rsidRDefault="00767493" w:rsidP="00822192">
      <w:pPr>
        <w:pStyle w:val="SOW-2Nagwek"/>
      </w:pPr>
      <w:bookmarkStart w:id="2348" w:name="_Toc59008931"/>
      <w:r w:rsidRPr="004236F5">
        <w:t>Przeglądanie rozliczeń i plików płatności</w:t>
      </w:r>
      <w:bookmarkEnd w:id="2338"/>
      <w:bookmarkEnd w:id="2339"/>
      <w:bookmarkEnd w:id="2348"/>
    </w:p>
    <w:p w14:paraId="21899DB3" w14:textId="1A257EB3" w:rsidR="00DE6107"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przeglądanie rozliczeń w module Realizatora. Rozdział został podzielony na podrozdziały, gdzie w każdym z nich została opisana czynność przeglądania rozliczeń w innym statusie. Funkcjonalności dostępn</w:t>
      </w:r>
      <w:r w:rsidR="00473C71" w:rsidRPr="004236F5">
        <w:rPr>
          <w:rFonts w:asciiTheme="majorHAnsi" w:hAnsiTheme="majorHAnsi" w:cstheme="majorHAnsi"/>
          <w:bCs/>
        </w:rPr>
        <w:t>e są dla Realizator-podstawowy,</w:t>
      </w:r>
      <w:r w:rsidRPr="004236F5">
        <w:rPr>
          <w:rFonts w:asciiTheme="majorHAnsi" w:hAnsiTheme="majorHAnsi" w:cstheme="majorHAnsi"/>
          <w:bCs/>
        </w:rPr>
        <w:t xml:space="preserve"> Realizator-rozszerzony</w:t>
      </w:r>
      <w:r w:rsidR="00473C71" w:rsidRPr="004236F5">
        <w:rPr>
          <w:rFonts w:asciiTheme="majorHAnsi" w:hAnsiTheme="majorHAnsi" w:cstheme="majorHAnsi"/>
          <w:bCs/>
        </w:rPr>
        <w:t xml:space="preserve"> i Administrator Realizatora</w:t>
      </w:r>
      <w:r w:rsidRPr="004236F5">
        <w:rPr>
          <w:rFonts w:asciiTheme="majorHAnsi" w:hAnsiTheme="majorHAnsi" w:cstheme="majorHAnsi"/>
          <w:bCs/>
        </w:rPr>
        <w:t xml:space="preserve"> za wyjątkiem przeglądania plików płatności, które dostępne są tylko dla Realizatora-rozszerzonego. Ponadto Realizator-podstawowy może przeglądać tylko rozliczenia dotyczące spraw, które obsługiwał/</w:t>
      </w:r>
      <w:r w:rsidR="00A9120F" w:rsidRPr="004236F5">
        <w:rPr>
          <w:rFonts w:asciiTheme="majorHAnsi" w:hAnsiTheme="majorHAnsi" w:cstheme="majorHAnsi"/>
          <w:bCs/>
        </w:rPr>
        <w:t>obsługuje</w:t>
      </w:r>
      <w:r w:rsidRPr="004236F5">
        <w:rPr>
          <w:rFonts w:asciiTheme="majorHAnsi" w:hAnsiTheme="majorHAnsi" w:cstheme="majorHAnsi"/>
          <w:bCs/>
        </w:rPr>
        <w:t>, a Realizator-rozszerzony widzi wszystkie rozliczenia.</w:t>
      </w:r>
    </w:p>
    <w:p w14:paraId="1493BC4C" w14:textId="3AB7257D" w:rsidR="00767493" w:rsidRPr="004236F5" w:rsidRDefault="0010038B" w:rsidP="00822192">
      <w:pPr>
        <w:pStyle w:val="SOW-3Nagwek"/>
      </w:pPr>
      <w:r w:rsidRPr="004236F5">
        <w:t>Rozliczenia złożone przez Wnioskodawców</w:t>
      </w:r>
    </w:p>
    <w:p w14:paraId="02AB76A5"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rozliczenia w statusie „Rozliczenie przekazane” należy:</w:t>
      </w:r>
    </w:p>
    <w:p w14:paraId="06F352EA" w14:textId="63886264" w:rsidR="00767493" w:rsidRPr="004236F5" w:rsidRDefault="00767493" w:rsidP="00767493">
      <w:pPr>
        <w:pStyle w:val="Tekstpodstawowy"/>
        <w:numPr>
          <w:ilvl w:val="0"/>
          <w:numId w:val="30"/>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825B936" wp14:editId="1D7585D3">
            <wp:extent cx="1033616" cy="276225"/>
            <wp:effectExtent l="0" t="0" r="0" b="0"/>
            <wp:docPr id="1326" name="Obraz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FC08C9D" w14:textId="6FB8A1AE" w:rsidR="00767493" w:rsidRPr="004236F5" w:rsidRDefault="00767493" w:rsidP="00767493">
      <w:pPr>
        <w:pStyle w:val="Tekstpodstawowy"/>
        <w:numPr>
          <w:ilvl w:val="0"/>
          <w:numId w:val="30"/>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00A32FDF" w:rsidRPr="004236F5">
        <w:rPr>
          <w:rFonts w:asciiTheme="majorHAnsi" w:hAnsiTheme="majorHAnsi" w:cstheme="majorHAnsi"/>
          <w:noProof/>
          <w:lang w:eastAsia="pl-PL"/>
        </w:rPr>
        <w:drawing>
          <wp:inline distT="0" distB="0" distL="0" distR="0" wp14:anchorId="08F951A7" wp14:editId="760E8779">
            <wp:extent cx="1324708" cy="32664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extLst>
                        <a:ext uri="{28A0092B-C50C-407E-A947-70E740481C1C}">
                          <a14:useLocalDpi xmlns:a14="http://schemas.microsoft.com/office/drawing/2010/main" val="0"/>
                        </a:ext>
                      </a:extLst>
                    </a:blip>
                    <a:stretch>
                      <a:fillRect/>
                    </a:stretch>
                  </pic:blipFill>
                  <pic:spPr>
                    <a:xfrm>
                      <a:off x="0" y="0"/>
                      <a:ext cx="1355603" cy="334258"/>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rozliczeń, które zostały przekazane przez Wnioskodawców</w:t>
      </w:r>
      <w:r w:rsidRPr="004236F5">
        <w:rPr>
          <w:rFonts w:asciiTheme="majorHAnsi" w:hAnsiTheme="majorHAnsi" w:cstheme="majorHAnsi"/>
          <w:noProof/>
        </w:rPr>
        <w:t>.</w:t>
      </w:r>
    </w:p>
    <w:p w14:paraId="58DF36F2" w14:textId="77777777" w:rsidR="00767493" w:rsidRPr="004236F5" w:rsidRDefault="00767493" w:rsidP="00767493">
      <w:pPr>
        <w:pStyle w:val="Tekstpodstawowy"/>
        <w:numPr>
          <w:ilvl w:val="0"/>
          <w:numId w:val="30"/>
        </w:numPr>
        <w:rPr>
          <w:rFonts w:asciiTheme="majorHAnsi" w:hAnsiTheme="majorHAnsi" w:cstheme="majorHAnsi"/>
        </w:rPr>
      </w:pPr>
      <w:r w:rsidRPr="004236F5">
        <w:rPr>
          <w:rFonts w:asciiTheme="majorHAnsi" w:hAnsiTheme="majorHAnsi" w:cstheme="majorHAnsi"/>
        </w:rPr>
        <w:t xml:space="preserve">Wyszukać rozliczenie, które ma zostać wyświetlone i kliknąć przycisk </w:t>
      </w:r>
      <w:r w:rsidRPr="004236F5">
        <w:rPr>
          <w:rFonts w:asciiTheme="majorHAnsi" w:hAnsiTheme="majorHAnsi" w:cstheme="majorHAnsi"/>
          <w:noProof/>
          <w:lang w:eastAsia="pl-PL"/>
        </w:rPr>
        <w:drawing>
          <wp:inline distT="0" distB="0" distL="0" distR="0" wp14:anchorId="08FC0B7F" wp14:editId="4851B032">
            <wp:extent cx="371475" cy="209550"/>
            <wp:effectExtent l="0" t="0" r="952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ono wygenerowane do pliku pdf z możliwością jego zapisania.</w:t>
      </w:r>
    </w:p>
    <w:p w14:paraId="064BBD41" w14:textId="77777777" w:rsidR="00767493" w:rsidRPr="004236F5" w:rsidRDefault="00767493" w:rsidP="00767493">
      <w:pPr>
        <w:pStyle w:val="Tekstpodstawowy"/>
        <w:numPr>
          <w:ilvl w:val="0"/>
          <w:numId w:val="30"/>
        </w:numPr>
        <w:rPr>
          <w:rFonts w:asciiTheme="majorHAnsi" w:hAnsiTheme="majorHAnsi" w:cstheme="majorHAnsi"/>
        </w:rPr>
      </w:pPr>
      <w:r w:rsidRPr="004236F5">
        <w:rPr>
          <w:rFonts w:asciiTheme="majorHAnsi" w:hAnsiTheme="majorHAnsi" w:cstheme="majorHAnsi"/>
        </w:rPr>
        <w:t>Otworzyć zapisany plik zawierający wygenerowane rozliczenie.</w:t>
      </w:r>
    </w:p>
    <w:p w14:paraId="22A82A33" w14:textId="77777777" w:rsidR="00767493" w:rsidRPr="004236F5" w:rsidRDefault="00767493" w:rsidP="00822192">
      <w:pPr>
        <w:pStyle w:val="SOW-3Nagwek"/>
      </w:pPr>
      <w:r w:rsidRPr="004236F5">
        <w:t>Do zatwierdzenia</w:t>
      </w:r>
    </w:p>
    <w:p w14:paraId="2867BA39"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rozliczenia w statusie „Rozliczenie do zatwierdzenia” należy:</w:t>
      </w:r>
    </w:p>
    <w:p w14:paraId="2E5FF26D" w14:textId="77777777" w:rsidR="00767493" w:rsidRPr="004236F5" w:rsidRDefault="00767493" w:rsidP="00CA7F8A">
      <w:pPr>
        <w:pStyle w:val="Tekstpodstawowy"/>
        <w:numPr>
          <w:ilvl w:val="0"/>
          <w:numId w:val="58"/>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0E15CB0" wp14:editId="7EEC8236">
            <wp:extent cx="1033616" cy="276225"/>
            <wp:effectExtent l="0" t="0" r="0" b="0"/>
            <wp:docPr id="1339" name="Obraz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1E411A5" w14:textId="77777777" w:rsidR="00767493" w:rsidRPr="004236F5" w:rsidRDefault="00767493" w:rsidP="00CA7F8A">
      <w:pPr>
        <w:pStyle w:val="Tekstpodstawowy"/>
        <w:numPr>
          <w:ilvl w:val="0"/>
          <w:numId w:val="58"/>
        </w:numPr>
        <w:rPr>
          <w:rFonts w:asciiTheme="majorHAnsi" w:hAnsiTheme="majorHAnsi" w:cstheme="majorHAnsi"/>
        </w:rPr>
      </w:pPr>
      <w:r w:rsidRPr="004236F5">
        <w:rPr>
          <w:rFonts w:asciiTheme="majorHAnsi" w:hAnsiTheme="majorHAnsi" w:cstheme="majorHAnsi"/>
          <w:bCs/>
        </w:rPr>
        <w:lastRenderedPageBreak/>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7A87FC7B" wp14:editId="4DEDEF0C">
            <wp:extent cx="1409700" cy="171450"/>
            <wp:effectExtent l="0" t="0" r="0" b="0"/>
            <wp:docPr id="705" name="Obraz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1409700"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rozliczeń, które zostały przekazane do zatwierdzenia.</w:t>
      </w:r>
    </w:p>
    <w:p w14:paraId="1585BCD0" w14:textId="77777777" w:rsidR="00767493" w:rsidRPr="004236F5" w:rsidRDefault="00767493" w:rsidP="00CA7F8A">
      <w:pPr>
        <w:pStyle w:val="Tekstpodstawowy"/>
        <w:numPr>
          <w:ilvl w:val="0"/>
          <w:numId w:val="58"/>
        </w:numPr>
        <w:rPr>
          <w:rFonts w:asciiTheme="majorHAnsi" w:hAnsiTheme="majorHAnsi" w:cstheme="majorHAnsi"/>
        </w:rPr>
      </w:pPr>
      <w:r w:rsidRPr="004236F5">
        <w:rPr>
          <w:rFonts w:asciiTheme="majorHAnsi" w:hAnsiTheme="majorHAnsi" w:cstheme="majorHAnsi"/>
        </w:rPr>
        <w:t xml:space="preserve">Wyszukać rozliczenie, które ma zostać wyświetlone i kliknąć przycisk </w:t>
      </w:r>
      <w:r w:rsidRPr="004236F5">
        <w:rPr>
          <w:rFonts w:asciiTheme="majorHAnsi" w:hAnsiTheme="majorHAnsi" w:cstheme="majorHAnsi"/>
          <w:noProof/>
          <w:lang w:eastAsia="pl-PL"/>
        </w:rPr>
        <w:drawing>
          <wp:inline distT="0" distB="0" distL="0" distR="0" wp14:anchorId="3BF87CA5" wp14:editId="46D2A540">
            <wp:extent cx="371475" cy="209550"/>
            <wp:effectExtent l="0" t="0" r="9525"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ono wygenerowane do pliku pdf z możliwością jego zapisania.</w:t>
      </w:r>
    </w:p>
    <w:p w14:paraId="46A9312F" w14:textId="77777777" w:rsidR="00767493" w:rsidRPr="004236F5" w:rsidRDefault="00767493" w:rsidP="00CA7F8A">
      <w:pPr>
        <w:pStyle w:val="Tekstpodstawowy"/>
        <w:numPr>
          <w:ilvl w:val="0"/>
          <w:numId w:val="58"/>
        </w:numPr>
        <w:rPr>
          <w:rFonts w:asciiTheme="majorHAnsi" w:hAnsiTheme="majorHAnsi" w:cstheme="majorHAnsi"/>
        </w:rPr>
      </w:pPr>
      <w:r w:rsidRPr="004236F5">
        <w:rPr>
          <w:rFonts w:asciiTheme="majorHAnsi" w:hAnsiTheme="majorHAnsi" w:cstheme="majorHAnsi"/>
        </w:rPr>
        <w:t>Otworzyć zapisany plik zawierający wygenerowane rozliczenie.</w:t>
      </w:r>
    </w:p>
    <w:p w14:paraId="63D0A5B3" w14:textId="77777777" w:rsidR="00767493" w:rsidRPr="004236F5" w:rsidRDefault="00767493" w:rsidP="00822192">
      <w:pPr>
        <w:pStyle w:val="SOW-3Nagwek"/>
      </w:pPr>
      <w:r w:rsidRPr="004236F5">
        <w:t>Zatwierdzone</w:t>
      </w:r>
    </w:p>
    <w:p w14:paraId="5671A4C2"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rozliczenia w statusie „Rozliczenie zatwierdzone” należy:</w:t>
      </w:r>
    </w:p>
    <w:p w14:paraId="60CA936C" w14:textId="77777777" w:rsidR="00767493" w:rsidRPr="004236F5" w:rsidRDefault="00767493" w:rsidP="00CA7F8A">
      <w:pPr>
        <w:pStyle w:val="Tekstpodstawowy"/>
        <w:numPr>
          <w:ilvl w:val="0"/>
          <w:numId w:val="59"/>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A1A63E4" wp14:editId="73C098B0">
            <wp:extent cx="1033616" cy="276225"/>
            <wp:effectExtent l="0" t="0" r="0" b="0"/>
            <wp:docPr id="1327" name="Obraz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5686741E" w14:textId="77777777" w:rsidR="00767493" w:rsidRPr="004236F5" w:rsidRDefault="00767493" w:rsidP="00CA7F8A">
      <w:pPr>
        <w:pStyle w:val="Tekstpodstawowy"/>
        <w:numPr>
          <w:ilvl w:val="0"/>
          <w:numId w:val="59"/>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7B9794F" wp14:editId="316FA2EB">
            <wp:extent cx="1171575" cy="171450"/>
            <wp:effectExtent l="0" t="0" r="9525" b="0"/>
            <wp:docPr id="710" name="Obraz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1171575"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rozliczeń, które zostały zatwierdzone.</w:t>
      </w:r>
    </w:p>
    <w:p w14:paraId="7F219396" w14:textId="77777777" w:rsidR="00767493" w:rsidRPr="004236F5" w:rsidRDefault="00767493" w:rsidP="00CA7F8A">
      <w:pPr>
        <w:pStyle w:val="Tekstpodstawowy"/>
        <w:numPr>
          <w:ilvl w:val="0"/>
          <w:numId w:val="59"/>
        </w:numPr>
        <w:rPr>
          <w:rFonts w:asciiTheme="majorHAnsi" w:hAnsiTheme="majorHAnsi" w:cstheme="majorHAnsi"/>
        </w:rPr>
      </w:pPr>
      <w:r w:rsidRPr="004236F5">
        <w:rPr>
          <w:rFonts w:asciiTheme="majorHAnsi" w:hAnsiTheme="majorHAnsi" w:cstheme="majorHAnsi"/>
        </w:rPr>
        <w:t xml:space="preserve">Wyszukać rozliczenie, które ma zostać wyświetlone i kliknąć przycisk </w:t>
      </w:r>
      <w:r w:rsidRPr="004236F5">
        <w:rPr>
          <w:rFonts w:asciiTheme="majorHAnsi" w:hAnsiTheme="majorHAnsi" w:cstheme="majorHAnsi"/>
          <w:noProof/>
          <w:lang w:eastAsia="pl-PL"/>
        </w:rPr>
        <w:drawing>
          <wp:inline distT="0" distB="0" distL="0" distR="0" wp14:anchorId="22C9E0CC" wp14:editId="35C1BA44">
            <wp:extent cx="371475" cy="209550"/>
            <wp:effectExtent l="0" t="0" r="9525"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ono wygenerowane do pliku pdf z możliwością jego zapisania.</w:t>
      </w:r>
    </w:p>
    <w:p w14:paraId="4627E8E3" w14:textId="77777777" w:rsidR="00767493" w:rsidRPr="004236F5" w:rsidRDefault="00767493" w:rsidP="00CA7F8A">
      <w:pPr>
        <w:pStyle w:val="Tekstpodstawowy"/>
        <w:numPr>
          <w:ilvl w:val="0"/>
          <w:numId w:val="59"/>
        </w:numPr>
        <w:rPr>
          <w:rFonts w:asciiTheme="majorHAnsi" w:hAnsiTheme="majorHAnsi" w:cstheme="majorHAnsi"/>
        </w:rPr>
      </w:pPr>
      <w:r w:rsidRPr="004236F5">
        <w:rPr>
          <w:rFonts w:asciiTheme="majorHAnsi" w:hAnsiTheme="majorHAnsi" w:cstheme="majorHAnsi"/>
        </w:rPr>
        <w:t>Otworzyć zapisany plik zawierający wygenerowane rozliczenie.</w:t>
      </w:r>
    </w:p>
    <w:p w14:paraId="041E2F00" w14:textId="77777777" w:rsidR="00767493" w:rsidRPr="004236F5" w:rsidRDefault="00767493" w:rsidP="00822192">
      <w:pPr>
        <w:pStyle w:val="SOW-3Nagwek"/>
      </w:pPr>
      <w:r w:rsidRPr="004236F5">
        <w:t>Do poprawy</w:t>
      </w:r>
    </w:p>
    <w:p w14:paraId="14FDC102"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rozliczenia w statusie „Rozliczenie do poprawy” należy:</w:t>
      </w:r>
    </w:p>
    <w:p w14:paraId="65E2316E" w14:textId="77777777" w:rsidR="00767493" w:rsidRPr="004236F5" w:rsidRDefault="00767493" w:rsidP="00CA7F8A">
      <w:pPr>
        <w:pStyle w:val="Tekstpodstawowy"/>
        <w:numPr>
          <w:ilvl w:val="0"/>
          <w:numId w:val="6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4139978" wp14:editId="3DDB0C4A">
            <wp:extent cx="1033616" cy="276225"/>
            <wp:effectExtent l="0" t="0" r="0" b="0"/>
            <wp:docPr id="1328" name="Obraz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18F42A5" w14:textId="77777777" w:rsidR="00767493" w:rsidRPr="004236F5" w:rsidRDefault="00767493" w:rsidP="00CA7F8A">
      <w:pPr>
        <w:pStyle w:val="Tekstpodstawowy"/>
        <w:numPr>
          <w:ilvl w:val="0"/>
          <w:numId w:val="61"/>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3D3B1F7E" wp14:editId="20340A01">
            <wp:extent cx="1085850" cy="180975"/>
            <wp:effectExtent l="0" t="0" r="0" b="9525"/>
            <wp:docPr id="723" name="Obraz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1085850"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rozliczeń, które zostały przekazane do poprawy do Wnioskodawców.</w:t>
      </w:r>
    </w:p>
    <w:p w14:paraId="5FFC8D2E" w14:textId="77777777" w:rsidR="00767493" w:rsidRPr="004236F5" w:rsidRDefault="00767493" w:rsidP="00CA7F8A">
      <w:pPr>
        <w:pStyle w:val="Tekstpodstawowy"/>
        <w:numPr>
          <w:ilvl w:val="0"/>
          <w:numId w:val="61"/>
        </w:numPr>
        <w:rPr>
          <w:rFonts w:asciiTheme="majorHAnsi" w:hAnsiTheme="majorHAnsi" w:cstheme="majorHAnsi"/>
        </w:rPr>
      </w:pPr>
      <w:r w:rsidRPr="004236F5">
        <w:rPr>
          <w:rFonts w:asciiTheme="majorHAnsi" w:hAnsiTheme="majorHAnsi" w:cstheme="majorHAnsi"/>
        </w:rPr>
        <w:t xml:space="preserve">Wyszukać rozliczenie, które ma zostać wyświetlone i kliknąć przycisk </w:t>
      </w:r>
      <w:r w:rsidRPr="004236F5">
        <w:rPr>
          <w:rFonts w:asciiTheme="majorHAnsi" w:hAnsiTheme="majorHAnsi" w:cstheme="majorHAnsi"/>
          <w:noProof/>
          <w:lang w:eastAsia="pl-PL"/>
        </w:rPr>
        <w:drawing>
          <wp:inline distT="0" distB="0" distL="0" distR="0" wp14:anchorId="07708B0E" wp14:editId="03933E87">
            <wp:extent cx="371475" cy="209550"/>
            <wp:effectExtent l="0" t="0" r="9525"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ono wygenerowane do pliku pdf z możliwością jego zapisania.</w:t>
      </w:r>
    </w:p>
    <w:p w14:paraId="76C1045C" w14:textId="77777777" w:rsidR="00767493" w:rsidRPr="004236F5" w:rsidRDefault="00767493" w:rsidP="00CA7F8A">
      <w:pPr>
        <w:pStyle w:val="Tekstpodstawowy"/>
        <w:numPr>
          <w:ilvl w:val="0"/>
          <w:numId w:val="61"/>
        </w:numPr>
        <w:rPr>
          <w:rFonts w:asciiTheme="majorHAnsi" w:hAnsiTheme="majorHAnsi" w:cstheme="majorHAnsi"/>
        </w:rPr>
      </w:pPr>
      <w:r w:rsidRPr="004236F5">
        <w:rPr>
          <w:rFonts w:asciiTheme="majorHAnsi" w:hAnsiTheme="majorHAnsi" w:cstheme="majorHAnsi"/>
        </w:rPr>
        <w:t>Otworzyć zapisany plik zawierający wygenerowane rozliczenie.</w:t>
      </w:r>
    </w:p>
    <w:p w14:paraId="65D137C7" w14:textId="77777777" w:rsidR="00767493" w:rsidRPr="004236F5" w:rsidRDefault="00767493" w:rsidP="00822192">
      <w:pPr>
        <w:pStyle w:val="SOW-3Nagwek"/>
      </w:pPr>
      <w:r w:rsidRPr="004236F5">
        <w:t>Odrzucone</w:t>
      </w:r>
    </w:p>
    <w:p w14:paraId="2655BEF6"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rozliczenia w statusie „Rozliczenie odrzucone” należy:</w:t>
      </w:r>
    </w:p>
    <w:p w14:paraId="428BABE6" w14:textId="77777777" w:rsidR="00767493" w:rsidRPr="004236F5" w:rsidRDefault="00767493" w:rsidP="00CA7F8A">
      <w:pPr>
        <w:pStyle w:val="Tekstpodstawowy"/>
        <w:numPr>
          <w:ilvl w:val="0"/>
          <w:numId w:val="62"/>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42D27B7D" wp14:editId="33D63E82">
            <wp:extent cx="1033616" cy="276225"/>
            <wp:effectExtent l="0" t="0" r="0" b="0"/>
            <wp:docPr id="1329" name="Obraz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034E69CE" w14:textId="77777777" w:rsidR="00767493" w:rsidRPr="004236F5" w:rsidRDefault="00767493" w:rsidP="00CA7F8A">
      <w:pPr>
        <w:pStyle w:val="Tekstpodstawowy"/>
        <w:numPr>
          <w:ilvl w:val="0"/>
          <w:numId w:val="62"/>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4E7B222" wp14:editId="07A98D0F">
            <wp:extent cx="990600" cy="161925"/>
            <wp:effectExtent l="0" t="0" r="0" b="9525"/>
            <wp:docPr id="728" name="Obraz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990600"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rozliczeń, które zostały odrzucone.</w:t>
      </w:r>
    </w:p>
    <w:p w14:paraId="723DAFBE" w14:textId="77777777" w:rsidR="00767493" w:rsidRPr="004236F5" w:rsidRDefault="00767493" w:rsidP="00CA7F8A">
      <w:pPr>
        <w:pStyle w:val="Tekstpodstawowy"/>
        <w:numPr>
          <w:ilvl w:val="0"/>
          <w:numId w:val="62"/>
        </w:numPr>
        <w:rPr>
          <w:rFonts w:asciiTheme="majorHAnsi" w:hAnsiTheme="majorHAnsi" w:cstheme="majorHAnsi"/>
        </w:rPr>
      </w:pPr>
      <w:r w:rsidRPr="004236F5">
        <w:rPr>
          <w:rFonts w:asciiTheme="majorHAnsi" w:hAnsiTheme="majorHAnsi" w:cstheme="majorHAnsi"/>
        </w:rPr>
        <w:t xml:space="preserve">Wyszukać rozliczenie, które ma zostać wyświetlone i kliknąć przycisk </w:t>
      </w:r>
      <w:r w:rsidRPr="004236F5">
        <w:rPr>
          <w:rFonts w:asciiTheme="majorHAnsi" w:hAnsiTheme="majorHAnsi" w:cstheme="majorHAnsi"/>
          <w:noProof/>
          <w:lang w:eastAsia="pl-PL"/>
        </w:rPr>
        <w:drawing>
          <wp:inline distT="0" distB="0" distL="0" distR="0" wp14:anchorId="0E952F9A" wp14:editId="0C4FCE70">
            <wp:extent cx="371475" cy="209550"/>
            <wp:effectExtent l="0" t="0" r="9525"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ono wygenerowane do pliku pdf z możliwością jego zapisania.</w:t>
      </w:r>
    </w:p>
    <w:p w14:paraId="79814775" w14:textId="5A8854A4" w:rsidR="00DE6107" w:rsidRDefault="00767493" w:rsidP="00DE6107">
      <w:pPr>
        <w:pStyle w:val="Tekstpodstawowy"/>
        <w:numPr>
          <w:ilvl w:val="0"/>
          <w:numId w:val="62"/>
        </w:numPr>
        <w:rPr>
          <w:rFonts w:asciiTheme="majorHAnsi" w:hAnsiTheme="majorHAnsi" w:cstheme="majorHAnsi"/>
        </w:rPr>
      </w:pPr>
      <w:r w:rsidRPr="004236F5">
        <w:rPr>
          <w:rFonts w:asciiTheme="majorHAnsi" w:hAnsiTheme="majorHAnsi" w:cstheme="majorHAnsi"/>
        </w:rPr>
        <w:t>Otworzyć zapisany plik zawierający wygenerowane rozliczenie.</w:t>
      </w:r>
    </w:p>
    <w:p w14:paraId="472FE714" w14:textId="70FC38FC" w:rsidR="00DE6107" w:rsidRPr="004236F5" w:rsidRDefault="00825D9B" w:rsidP="00822192">
      <w:pPr>
        <w:pStyle w:val="SOW-3Nagwek"/>
      </w:pPr>
      <w:bookmarkStart w:id="2349" w:name="_Ref58939868"/>
      <w:r w:rsidRPr="004236F5">
        <w:t>Przeglądanie rejestru płatności</w:t>
      </w:r>
      <w:bookmarkEnd w:id="2349"/>
    </w:p>
    <w:p w14:paraId="0405D117" w14:textId="17230187" w:rsidR="00AA74FD" w:rsidRPr="004236F5" w:rsidRDefault="00AA74FD" w:rsidP="004236F5">
      <w:pPr>
        <w:pStyle w:val="Tekstpodstawowy"/>
        <w:ind w:left="720"/>
        <w:rPr>
          <w:rFonts w:asciiTheme="majorHAnsi" w:hAnsiTheme="majorHAnsi" w:cstheme="majorHAnsi"/>
          <w:b/>
        </w:rPr>
      </w:pPr>
      <w:r w:rsidRPr="004236F5">
        <w:rPr>
          <w:rFonts w:asciiTheme="majorHAnsi" w:hAnsiTheme="majorHAnsi" w:cstheme="majorHAnsi"/>
        </w:rPr>
        <w:t>W celu przeglądania rejestru płatności należy:</w:t>
      </w:r>
    </w:p>
    <w:p w14:paraId="6676541A" w14:textId="1BE030C4" w:rsidR="00AA74FD" w:rsidRPr="004236F5" w:rsidRDefault="00AA74FD" w:rsidP="004236F5">
      <w:pPr>
        <w:pStyle w:val="Tekstpodstawowy"/>
        <w:numPr>
          <w:ilvl w:val="0"/>
          <w:numId w:val="252"/>
        </w:numPr>
        <w:rPr>
          <w:rFonts w:asciiTheme="majorHAnsi" w:hAnsiTheme="majorHAnsi" w:cstheme="majorHAnsi"/>
          <w:b/>
        </w:rPr>
      </w:pPr>
      <w:r w:rsidRPr="004236F5">
        <w:rPr>
          <w:rFonts w:asciiTheme="majorHAnsi" w:hAnsiTheme="majorHAnsi" w:cstheme="majorHAnsi"/>
        </w:rPr>
        <w:t xml:space="preserve">Rozwinąć zakładkę </w:t>
      </w:r>
      <w:r w:rsidRPr="004236F5">
        <w:rPr>
          <w:rFonts w:asciiTheme="majorHAnsi" w:hAnsiTheme="majorHAnsi" w:cstheme="majorHAnsi"/>
          <w:noProof/>
          <w:lang w:eastAsia="pl-PL"/>
        </w:rPr>
        <w:drawing>
          <wp:inline distT="0" distB="0" distL="0" distR="0" wp14:anchorId="6A7A8AE1" wp14:editId="7A2EDA76">
            <wp:extent cx="1033616" cy="276225"/>
            <wp:effectExtent l="0" t="0" r="0" b="0"/>
            <wp:docPr id="1027" name="Obraz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rPr>
        <w:t xml:space="preserve"> w sekcji menu nawigacyjnego.</w:t>
      </w:r>
    </w:p>
    <w:p w14:paraId="346A027C" w14:textId="3F7B51F2" w:rsidR="00421624" w:rsidRPr="004236F5" w:rsidRDefault="00AA74FD" w:rsidP="004236F5">
      <w:pPr>
        <w:pStyle w:val="Tekstpodstawowy"/>
        <w:numPr>
          <w:ilvl w:val="0"/>
          <w:numId w:val="252"/>
        </w:numPr>
        <w:rPr>
          <w:rFonts w:asciiTheme="majorHAnsi" w:hAnsiTheme="majorHAnsi" w:cstheme="majorHAnsi"/>
        </w:rPr>
      </w:pPr>
      <w:r w:rsidRPr="004236F5">
        <w:rPr>
          <w:rFonts w:asciiTheme="majorHAnsi" w:hAnsiTheme="majorHAnsi" w:cstheme="majorHAnsi"/>
          <w:b/>
        </w:rPr>
        <w:lastRenderedPageBreak/>
        <w:t xml:space="preserve"> </w:t>
      </w:r>
      <w:r w:rsidR="00421624" w:rsidRPr="004236F5">
        <w:rPr>
          <w:rFonts w:asciiTheme="majorHAnsi" w:hAnsiTheme="majorHAnsi" w:cstheme="majorHAnsi"/>
          <w:bCs/>
        </w:rPr>
        <w:t>Kliknąć przycisk</w:t>
      </w:r>
      <w:r w:rsidR="00421624" w:rsidRPr="004236F5" w:rsidDel="00860B3D">
        <w:rPr>
          <w:rFonts w:asciiTheme="majorHAnsi" w:hAnsiTheme="majorHAnsi" w:cstheme="majorHAnsi"/>
          <w:bCs/>
        </w:rPr>
        <w:t xml:space="preserve"> </w:t>
      </w:r>
      <w:r w:rsidR="00421624" w:rsidRPr="004236F5">
        <w:rPr>
          <w:rFonts w:asciiTheme="majorHAnsi" w:hAnsiTheme="majorHAnsi" w:cstheme="majorHAnsi"/>
          <w:noProof/>
          <w:lang w:eastAsia="pl-PL"/>
        </w:rPr>
        <w:drawing>
          <wp:inline distT="0" distB="0" distL="0" distR="0" wp14:anchorId="097DD450" wp14:editId="3B46ADCC">
            <wp:extent cx="1323975" cy="266700"/>
            <wp:effectExtent l="0" t="0" r="9525" b="0"/>
            <wp:docPr id="1037" name="Obraz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1323975" cy="266700"/>
                    </a:xfrm>
                    <a:prstGeom prst="rect">
                      <a:avLst/>
                    </a:prstGeom>
                  </pic:spPr>
                </pic:pic>
              </a:graphicData>
            </a:graphic>
          </wp:inline>
        </w:drawing>
      </w:r>
      <w:r w:rsidR="00421624" w:rsidRPr="004236F5">
        <w:rPr>
          <w:rFonts w:asciiTheme="majorHAnsi" w:hAnsiTheme="majorHAnsi" w:cstheme="majorHAnsi"/>
        </w:rPr>
        <w:t>.</w:t>
      </w:r>
      <w:r w:rsidR="00421624" w:rsidRPr="004236F5">
        <w:rPr>
          <w:rFonts w:asciiTheme="majorHAnsi" w:hAnsiTheme="majorHAnsi" w:cstheme="majorHAnsi"/>
        </w:rPr>
        <w:br/>
        <w:t>Zostanie wyświetlona lista wygenerowanych płatności do rozliczeń.</w:t>
      </w:r>
    </w:p>
    <w:p w14:paraId="6AA6B0BF" w14:textId="77777777" w:rsidR="00421624" w:rsidRPr="004236F5" w:rsidRDefault="00421624" w:rsidP="004236F5">
      <w:pPr>
        <w:pStyle w:val="Tekstpodstawowy"/>
        <w:numPr>
          <w:ilvl w:val="0"/>
          <w:numId w:val="252"/>
        </w:numPr>
        <w:rPr>
          <w:rFonts w:asciiTheme="majorHAnsi" w:hAnsiTheme="majorHAnsi" w:cstheme="majorHAnsi"/>
        </w:rPr>
      </w:pPr>
      <w:r w:rsidRPr="004236F5">
        <w:rPr>
          <w:rFonts w:asciiTheme="majorHAnsi" w:hAnsiTheme="majorHAnsi" w:cstheme="majorHAnsi"/>
        </w:rPr>
        <w:t>Udostępniony zostanie widok listy rejestrów płatności wraz z możliwością filtrowania listy.</w:t>
      </w:r>
    </w:p>
    <w:p w14:paraId="4FBBC7B5" w14:textId="77777777" w:rsidR="00001BC6" w:rsidRPr="004236F5" w:rsidRDefault="00421624" w:rsidP="003C2346">
      <w:pPr>
        <w:pStyle w:val="Tekstpodstawowy"/>
        <w:keepNext/>
        <w:ind w:left="731"/>
        <w:rPr>
          <w:rFonts w:asciiTheme="majorHAnsi" w:hAnsiTheme="majorHAnsi" w:cstheme="majorHAnsi"/>
        </w:rPr>
      </w:pPr>
      <w:r w:rsidRPr="004236F5">
        <w:rPr>
          <w:rFonts w:asciiTheme="majorHAnsi" w:hAnsiTheme="majorHAnsi" w:cstheme="majorHAnsi"/>
          <w:noProof/>
        </w:rPr>
        <w:drawing>
          <wp:inline distT="0" distB="0" distL="0" distR="0" wp14:anchorId="72DFFB85" wp14:editId="77B4F0DB">
            <wp:extent cx="5623560" cy="2532164"/>
            <wp:effectExtent l="0" t="0" r="0" b="1905"/>
            <wp:docPr id="1038" name="Obraz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635930" cy="2537734"/>
                    </a:xfrm>
                    <a:prstGeom prst="rect">
                      <a:avLst/>
                    </a:prstGeom>
                  </pic:spPr>
                </pic:pic>
              </a:graphicData>
            </a:graphic>
          </wp:inline>
        </w:drawing>
      </w:r>
    </w:p>
    <w:p w14:paraId="489AA559" w14:textId="7B3D1948" w:rsidR="00421624" w:rsidRPr="004236F5" w:rsidRDefault="00001BC6" w:rsidP="00822192">
      <w:pPr>
        <w:pStyle w:val="Legenda"/>
        <w:ind w:left="0"/>
        <w:jc w:val="center"/>
        <w:rPr>
          <w:rFonts w:asciiTheme="majorHAnsi" w:hAnsiTheme="majorHAnsi" w:cstheme="majorHAnsi"/>
        </w:rPr>
      </w:pPr>
      <w:bookmarkStart w:id="2350" w:name="_Toc59000970"/>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155</w:t>
      </w:r>
      <w:r w:rsidR="003F64D5" w:rsidRPr="004236F5">
        <w:rPr>
          <w:rFonts w:asciiTheme="majorHAnsi" w:hAnsiTheme="majorHAnsi" w:cstheme="majorHAnsi"/>
        </w:rPr>
        <w:fldChar w:fldCharType="end"/>
      </w:r>
      <w:r w:rsidRPr="004236F5">
        <w:rPr>
          <w:rFonts w:asciiTheme="majorHAnsi" w:hAnsiTheme="majorHAnsi" w:cstheme="majorHAnsi"/>
        </w:rPr>
        <w:t xml:space="preserve"> Rejestr płatności – lista</w:t>
      </w:r>
      <w:bookmarkEnd w:id="2350"/>
    </w:p>
    <w:p w14:paraId="6FC60FEF" w14:textId="18108CDF" w:rsidR="00421624" w:rsidRPr="004236F5" w:rsidRDefault="00421624" w:rsidP="003C2346">
      <w:pPr>
        <w:pStyle w:val="Legenda"/>
        <w:rPr>
          <w:rFonts w:asciiTheme="majorHAnsi" w:hAnsiTheme="majorHAnsi" w:cstheme="majorHAnsi"/>
        </w:rPr>
      </w:pPr>
    </w:p>
    <w:p w14:paraId="7AA4D342" w14:textId="7D4DCB7E" w:rsidR="002313C1" w:rsidRPr="004236F5" w:rsidRDefault="002313C1" w:rsidP="00822192">
      <w:pPr>
        <w:pStyle w:val="SOW-3Nagwek"/>
      </w:pPr>
      <w:bookmarkStart w:id="2351" w:name="_Ref58940355"/>
      <w:r w:rsidRPr="004236F5">
        <w:t>Paczki płatności – lista wypłat</w:t>
      </w:r>
      <w:bookmarkEnd w:id="2351"/>
    </w:p>
    <w:p w14:paraId="00210E05" w14:textId="018703EC" w:rsidR="002313C1" w:rsidRPr="004236F5" w:rsidRDefault="00DE6107" w:rsidP="002313C1">
      <w:pPr>
        <w:pStyle w:val="Tekstpodstawowy"/>
        <w:ind w:left="0" w:firstLine="709"/>
        <w:rPr>
          <w:rFonts w:asciiTheme="majorHAnsi" w:hAnsiTheme="majorHAnsi" w:cstheme="majorHAnsi"/>
          <w:bCs/>
        </w:rPr>
      </w:pPr>
      <w:r w:rsidRPr="004236F5">
        <w:rPr>
          <w:rFonts w:asciiTheme="majorHAnsi" w:hAnsiTheme="majorHAnsi" w:cstheme="majorHAnsi"/>
          <w:bCs/>
          <w:noProof/>
        </w:rPr>
        <w:drawing>
          <wp:anchor distT="0" distB="0" distL="114300" distR="114300" simplePos="0" relativeHeight="251716096" behindDoc="1" locked="0" layoutInCell="1" allowOverlap="1" wp14:anchorId="491D4F6D" wp14:editId="6D6DA84D">
            <wp:simplePos x="0" y="0"/>
            <wp:positionH relativeFrom="column">
              <wp:posOffset>3516923</wp:posOffset>
            </wp:positionH>
            <wp:positionV relativeFrom="paragraph">
              <wp:posOffset>23691</wp:posOffset>
            </wp:positionV>
            <wp:extent cx="1019175" cy="254635"/>
            <wp:effectExtent l="0" t="0" r="9525" b="0"/>
            <wp:wrapTight wrapText="bothSides">
              <wp:wrapPolygon edited="0">
                <wp:start x="0" y="0"/>
                <wp:lineTo x="0" y="19392"/>
                <wp:lineTo x="21398" y="19392"/>
                <wp:lineTo x="21398" y="0"/>
                <wp:lineTo x="0" y="0"/>
              </wp:wrapPolygon>
            </wp:wrapTight>
            <wp:docPr id="1047" name="Obraz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extLst>
                        <a:ext uri="{28A0092B-C50C-407E-A947-70E740481C1C}">
                          <a14:useLocalDpi xmlns:a14="http://schemas.microsoft.com/office/drawing/2010/main" val="0"/>
                        </a:ext>
                      </a:extLst>
                    </a:blip>
                    <a:stretch>
                      <a:fillRect/>
                    </a:stretch>
                  </pic:blipFill>
                  <pic:spPr>
                    <a:xfrm>
                      <a:off x="0" y="0"/>
                      <a:ext cx="1019175" cy="254635"/>
                    </a:xfrm>
                    <a:prstGeom prst="rect">
                      <a:avLst/>
                    </a:prstGeom>
                  </pic:spPr>
                </pic:pic>
              </a:graphicData>
            </a:graphic>
            <wp14:sizeRelH relativeFrom="page">
              <wp14:pctWidth>0</wp14:pctWidth>
            </wp14:sizeRelH>
            <wp14:sizeRelV relativeFrom="page">
              <wp14:pctHeight>0</wp14:pctHeight>
            </wp14:sizeRelV>
          </wp:anchor>
        </w:drawing>
      </w:r>
      <w:r w:rsidR="002313C1" w:rsidRPr="004236F5">
        <w:rPr>
          <w:rFonts w:asciiTheme="majorHAnsi" w:hAnsiTheme="majorHAnsi" w:cstheme="majorHAnsi"/>
          <w:bCs/>
        </w:rPr>
        <w:t xml:space="preserve">Wygenerowane paczki płatności dostępne są w zakładce </w:t>
      </w:r>
    </w:p>
    <w:p w14:paraId="2DC47ABB" w14:textId="0C13491A" w:rsidR="00E249A1" w:rsidRPr="004236F5" w:rsidRDefault="00E249A1" w:rsidP="002313C1">
      <w:pPr>
        <w:pStyle w:val="Tekstpodstawowy"/>
        <w:ind w:left="0" w:firstLine="709"/>
        <w:rPr>
          <w:rFonts w:asciiTheme="majorHAnsi" w:hAnsiTheme="majorHAnsi" w:cstheme="majorHAnsi"/>
          <w:bCs/>
        </w:rPr>
      </w:pPr>
      <w:r w:rsidRPr="004236F5">
        <w:rPr>
          <w:rFonts w:asciiTheme="majorHAnsi" w:hAnsiTheme="majorHAnsi" w:cstheme="majorHAnsi"/>
          <w:bCs/>
        </w:rPr>
        <w:t xml:space="preserve">Możliwość wygenerowania listy wypłat, usunięcia pliku, zatwierdzenia lub potwierdzenia wypłat posiada użytkownik o roli Realizatora rozszerzonego. </w:t>
      </w:r>
    </w:p>
    <w:p w14:paraId="17A14AFB" w14:textId="4C10E795" w:rsidR="002313C1" w:rsidRPr="004236F5" w:rsidRDefault="002313C1" w:rsidP="006E27D0">
      <w:pPr>
        <w:pStyle w:val="Tekstpodstawowy"/>
        <w:ind w:left="0" w:firstLine="709"/>
        <w:rPr>
          <w:rFonts w:asciiTheme="majorHAnsi" w:hAnsiTheme="majorHAnsi" w:cstheme="majorHAnsi"/>
          <w:bCs/>
        </w:rPr>
      </w:pPr>
      <w:r w:rsidRPr="004236F5">
        <w:rPr>
          <w:rFonts w:asciiTheme="majorHAnsi" w:hAnsiTheme="majorHAnsi" w:cstheme="majorHAnsi"/>
          <w:bCs/>
        </w:rPr>
        <w:t xml:space="preserve">W celu </w:t>
      </w:r>
      <w:r w:rsidR="00536488">
        <w:rPr>
          <w:rFonts w:asciiTheme="majorHAnsi" w:hAnsiTheme="majorHAnsi" w:cstheme="majorHAnsi"/>
          <w:bCs/>
        </w:rPr>
        <w:t xml:space="preserve">wykonania jednych z wyżej wymienionych działań dla </w:t>
      </w:r>
      <w:r w:rsidRPr="004236F5">
        <w:rPr>
          <w:rFonts w:asciiTheme="majorHAnsi" w:hAnsiTheme="majorHAnsi" w:cstheme="majorHAnsi"/>
          <w:bCs/>
        </w:rPr>
        <w:t>wcześnie</w:t>
      </w:r>
      <w:r w:rsidR="00536488">
        <w:rPr>
          <w:rFonts w:asciiTheme="majorHAnsi" w:hAnsiTheme="majorHAnsi" w:cstheme="majorHAnsi"/>
          <w:bCs/>
        </w:rPr>
        <w:t>j</w:t>
      </w:r>
      <w:r w:rsidRPr="004236F5">
        <w:rPr>
          <w:rFonts w:asciiTheme="majorHAnsi" w:hAnsiTheme="majorHAnsi" w:cstheme="majorHAnsi"/>
          <w:bCs/>
        </w:rPr>
        <w:t xml:space="preserve"> wygenerowanej paczki przelewów</w:t>
      </w:r>
      <w:r w:rsidR="00536488">
        <w:rPr>
          <w:rFonts w:asciiTheme="majorHAnsi" w:hAnsiTheme="majorHAnsi" w:cstheme="majorHAnsi"/>
          <w:bCs/>
        </w:rPr>
        <w:t xml:space="preserve"> należy:</w:t>
      </w:r>
    </w:p>
    <w:p w14:paraId="2857510D" w14:textId="239F3E4A" w:rsidR="002313C1" w:rsidRPr="004236F5" w:rsidRDefault="002313C1" w:rsidP="002313C1">
      <w:pPr>
        <w:pStyle w:val="Tekstpodstawowy"/>
        <w:ind w:left="720"/>
        <w:rPr>
          <w:rFonts w:asciiTheme="majorHAnsi" w:hAnsiTheme="majorHAnsi" w:cstheme="majorHAnsi"/>
          <w:bCs/>
        </w:rPr>
      </w:pPr>
      <w:r w:rsidRPr="004236F5">
        <w:rPr>
          <w:rFonts w:asciiTheme="majorHAnsi" w:hAnsiTheme="majorHAnsi" w:cstheme="majorHAnsi"/>
          <w:bCs/>
        </w:rPr>
        <w:t xml:space="preserve">1. Rozwinąć zakładkę </w:t>
      </w:r>
      <w:r w:rsidRPr="004236F5">
        <w:rPr>
          <w:rFonts w:asciiTheme="majorHAnsi" w:hAnsiTheme="majorHAnsi" w:cstheme="majorHAnsi"/>
          <w:noProof/>
        </w:rPr>
        <w:drawing>
          <wp:inline distT="0" distB="0" distL="0" distR="0" wp14:anchorId="385F4D22" wp14:editId="3B9D55F0">
            <wp:extent cx="1003473" cy="256443"/>
            <wp:effectExtent l="0" t="0" r="6350" b="0"/>
            <wp:docPr id="1051" name="Obraz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1152195" cy="294450"/>
                    </a:xfrm>
                    <a:prstGeom prst="rect">
                      <a:avLst/>
                    </a:prstGeom>
                  </pic:spPr>
                </pic:pic>
              </a:graphicData>
            </a:graphic>
          </wp:inline>
        </w:drawing>
      </w:r>
      <w:r w:rsidRPr="004236F5">
        <w:rPr>
          <w:rFonts w:asciiTheme="majorHAnsi" w:hAnsiTheme="majorHAnsi" w:cstheme="majorHAnsi"/>
          <w:bCs/>
        </w:rPr>
        <w:t xml:space="preserve"> w sekcji menu nawigacyjnego</w:t>
      </w:r>
    </w:p>
    <w:p w14:paraId="35A63041" w14:textId="71FFD072" w:rsidR="00FB6C4A" w:rsidRPr="004236F5" w:rsidRDefault="002C0F33" w:rsidP="006E27D0">
      <w:pPr>
        <w:pStyle w:val="Tekstpodstawowy"/>
        <w:keepNext/>
        <w:ind w:left="0"/>
        <w:jc w:val="center"/>
        <w:rPr>
          <w:rFonts w:asciiTheme="majorHAnsi" w:hAnsiTheme="majorHAnsi" w:cstheme="majorHAnsi"/>
        </w:rPr>
      </w:pPr>
      <w:r>
        <w:rPr>
          <w:rFonts w:asciiTheme="majorHAnsi" w:hAnsiTheme="majorHAnsi" w:cstheme="majorHAnsi"/>
          <w:noProof/>
        </w:rPr>
        <w:lastRenderedPageBreak/>
        <w:drawing>
          <wp:inline distT="0" distB="0" distL="0" distR="0" wp14:anchorId="1784C090" wp14:editId="29853165">
            <wp:extent cx="1285397" cy="5708073"/>
            <wp:effectExtent l="0" t="0" r="0" b="6985"/>
            <wp:docPr id="1796" name="Obraz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63"/>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296875" cy="5759045"/>
                    </a:xfrm>
                    <a:prstGeom prst="rect">
                      <a:avLst/>
                    </a:prstGeom>
                    <a:noFill/>
                    <a:ln>
                      <a:noFill/>
                    </a:ln>
                  </pic:spPr>
                </pic:pic>
              </a:graphicData>
            </a:graphic>
          </wp:inline>
        </w:drawing>
      </w:r>
    </w:p>
    <w:p w14:paraId="2F256CAF" w14:textId="7DEC97D3" w:rsidR="002313C1" w:rsidRPr="004236F5" w:rsidRDefault="00FB6C4A" w:rsidP="006E27D0">
      <w:pPr>
        <w:pStyle w:val="Legenda"/>
        <w:ind w:left="0"/>
        <w:jc w:val="center"/>
        <w:rPr>
          <w:rFonts w:asciiTheme="majorHAnsi" w:hAnsiTheme="majorHAnsi" w:cstheme="majorHAnsi"/>
        </w:rPr>
      </w:pPr>
      <w:bookmarkStart w:id="2352" w:name="_Toc59000971"/>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156</w:t>
      </w:r>
      <w:r w:rsidR="003F64D5" w:rsidRPr="004236F5">
        <w:rPr>
          <w:rFonts w:asciiTheme="majorHAnsi" w:hAnsiTheme="majorHAnsi" w:cstheme="majorHAnsi"/>
        </w:rPr>
        <w:fldChar w:fldCharType="end"/>
      </w:r>
      <w:r w:rsidRPr="004236F5">
        <w:rPr>
          <w:rFonts w:asciiTheme="majorHAnsi" w:hAnsiTheme="majorHAnsi" w:cstheme="majorHAnsi"/>
        </w:rPr>
        <w:t xml:space="preserve"> Menu nawigacyjne Realizatora rozszerzonego – Rozliczenia</w:t>
      </w:r>
      <w:bookmarkEnd w:id="2352"/>
    </w:p>
    <w:p w14:paraId="4D899EC5" w14:textId="77777777" w:rsidR="00FB6C4A" w:rsidRPr="004236F5" w:rsidRDefault="00FB6C4A" w:rsidP="006E27D0">
      <w:pPr>
        <w:rPr>
          <w:rFonts w:asciiTheme="majorHAnsi" w:hAnsiTheme="majorHAnsi" w:cstheme="majorHAnsi"/>
        </w:rPr>
      </w:pPr>
    </w:p>
    <w:p w14:paraId="69155776" w14:textId="595D7BE4" w:rsidR="001D494A" w:rsidRPr="004236F5" w:rsidRDefault="00FB6C4A" w:rsidP="006E27D0">
      <w:pPr>
        <w:pStyle w:val="Tekstpodstawowy"/>
        <w:ind w:left="0"/>
        <w:rPr>
          <w:rFonts w:asciiTheme="majorHAnsi" w:hAnsiTheme="majorHAnsi" w:cstheme="majorHAnsi"/>
        </w:rPr>
      </w:pPr>
      <w:r w:rsidRPr="004236F5">
        <w:rPr>
          <w:rFonts w:asciiTheme="majorHAnsi" w:hAnsiTheme="majorHAnsi" w:cstheme="majorHAnsi"/>
          <w:noProof/>
        </w:rPr>
        <w:drawing>
          <wp:anchor distT="0" distB="0" distL="114300" distR="114300" simplePos="0" relativeHeight="251761152" behindDoc="1" locked="0" layoutInCell="1" allowOverlap="1" wp14:anchorId="1CCE0D26" wp14:editId="1B77E3E7">
            <wp:simplePos x="0" y="0"/>
            <wp:positionH relativeFrom="column">
              <wp:posOffset>1769599</wp:posOffset>
            </wp:positionH>
            <wp:positionV relativeFrom="paragraph">
              <wp:posOffset>213849</wp:posOffset>
            </wp:positionV>
            <wp:extent cx="1149350" cy="288925"/>
            <wp:effectExtent l="0" t="0" r="0" b="0"/>
            <wp:wrapTight wrapText="bothSides">
              <wp:wrapPolygon edited="0">
                <wp:start x="0" y="0"/>
                <wp:lineTo x="0" y="19938"/>
                <wp:lineTo x="21123" y="19938"/>
                <wp:lineTo x="21123" y="0"/>
                <wp:lineTo x="0" y="0"/>
              </wp:wrapPolygon>
            </wp:wrapTight>
            <wp:docPr id="1053" name="Obraz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extLst>
                        <a:ext uri="{28A0092B-C50C-407E-A947-70E740481C1C}">
                          <a14:useLocalDpi xmlns:a14="http://schemas.microsoft.com/office/drawing/2010/main" val="0"/>
                        </a:ext>
                      </a:extLst>
                    </a:blip>
                    <a:stretch>
                      <a:fillRect/>
                    </a:stretch>
                  </pic:blipFill>
                  <pic:spPr>
                    <a:xfrm>
                      <a:off x="0" y="0"/>
                      <a:ext cx="1149350" cy="288925"/>
                    </a:xfrm>
                    <a:prstGeom prst="rect">
                      <a:avLst/>
                    </a:prstGeom>
                  </pic:spPr>
                </pic:pic>
              </a:graphicData>
            </a:graphic>
          </wp:anchor>
        </w:drawing>
      </w:r>
    </w:p>
    <w:p w14:paraId="374E7043" w14:textId="1F6CF533" w:rsidR="00661843" w:rsidRPr="004236F5" w:rsidRDefault="00FB6C4A" w:rsidP="00FB6C4A">
      <w:pPr>
        <w:pStyle w:val="Tekstpodstawowy"/>
        <w:numPr>
          <w:ilvl w:val="0"/>
          <w:numId w:val="103"/>
        </w:numPr>
        <w:rPr>
          <w:rFonts w:asciiTheme="majorHAnsi" w:hAnsiTheme="majorHAnsi" w:cstheme="majorHAnsi"/>
        </w:rPr>
      </w:pPr>
      <w:r w:rsidRPr="004236F5">
        <w:rPr>
          <w:rFonts w:asciiTheme="majorHAnsi" w:hAnsiTheme="majorHAnsi" w:cstheme="majorHAnsi"/>
        </w:rPr>
        <w:t xml:space="preserve">Kliknąć przycisk </w:t>
      </w:r>
      <w:r w:rsidR="00661843" w:rsidRPr="004236F5">
        <w:rPr>
          <w:rFonts w:asciiTheme="majorHAnsi" w:hAnsiTheme="majorHAnsi" w:cstheme="majorHAnsi"/>
        </w:rPr>
        <w:br/>
      </w:r>
      <w:r w:rsidRPr="004236F5">
        <w:rPr>
          <w:rFonts w:asciiTheme="majorHAnsi" w:hAnsiTheme="majorHAnsi" w:cstheme="majorHAnsi"/>
        </w:rPr>
        <w:t>Zostanie wyświetlona lista (paczki płatności)</w:t>
      </w:r>
    </w:p>
    <w:p w14:paraId="1C8EBFE2" w14:textId="2B6ED47B" w:rsidR="002915A9" w:rsidRPr="004236F5" w:rsidRDefault="00E249A1" w:rsidP="00FB6C4A">
      <w:pPr>
        <w:pStyle w:val="Tekstpodstawowy"/>
        <w:numPr>
          <w:ilvl w:val="0"/>
          <w:numId w:val="103"/>
        </w:numPr>
        <w:rPr>
          <w:rFonts w:asciiTheme="majorHAnsi" w:hAnsiTheme="majorHAnsi" w:cstheme="majorHAnsi"/>
        </w:rPr>
      </w:pPr>
      <w:r w:rsidRPr="004236F5">
        <w:rPr>
          <w:rFonts w:asciiTheme="majorHAnsi" w:hAnsiTheme="majorHAnsi" w:cstheme="majorHAnsi"/>
        </w:rPr>
        <w:t xml:space="preserve">Wyszukanie za pomocą filtrowania danych tabeli lub filtrów zaawansowanych </w:t>
      </w:r>
    </w:p>
    <w:p w14:paraId="1101A82E" w14:textId="2060DBAC" w:rsidR="002915A9" w:rsidRPr="004236F5" w:rsidRDefault="002915A9" w:rsidP="00230426">
      <w:pPr>
        <w:pStyle w:val="Tekstpodstawowy"/>
        <w:numPr>
          <w:ilvl w:val="0"/>
          <w:numId w:val="103"/>
        </w:numPr>
        <w:rPr>
          <w:rFonts w:asciiTheme="majorHAnsi" w:hAnsiTheme="majorHAnsi" w:cstheme="majorHAnsi"/>
        </w:rPr>
      </w:pPr>
      <w:r w:rsidRPr="004236F5">
        <w:rPr>
          <w:rFonts w:asciiTheme="majorHAnsi" w:hAnsiTheme="majorHAnsi" w:cstheme="majorHAnsi"/>
        </w:rPr>
        <w:t>Dostępne akcje w oknie listy wypłat to:</w:t>
      </w:r>
    </w:p>
    <w:p w14:paraId="067DD65A" w14:textId="6F6D203A" w:rsidR="005C7FC8" w:rsidRPr="004236F5" w:rsidRDefault="007B60ED" w:rsidP="004236F5">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2A96DE8C" wp14:editId="78E4663D">
            <wp:extent cx="266700" cy="180975"/>
            <wp:effectExtent l="0" t="0" r="0" b="9525"/>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266700"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Edytuj – możliwość wejścia w szczegóły niezatwierdzonej i niepotwierdzonej listy wypłat</w:t>
      </w:r>
    </w:p>
    <w:p w14:paraId="6747BC27" w14:textId="77777777" w:rsidR="00536488" w:rsidRDefault="005C7FC8" w:rsidP="00536488">
      <w:pPr>
        <w:pStyle w:val="Akapitzlist"/>
        <w:suppressAutoHyphens w:val="0"/>
        <w:autoSpaceDN/>
        <w:spacing w:after="160" w:line="259" w:lineRule="auto"/>
        <w:ind w:left="1080"/>
        <w:contextualSpacing/>
        <w:textAlignment w:val="auto"/>
        <w:rPr>
          <w:rFonts w:asciiTheme="majorHAnsi" w:hAnsiTheme="majorHAnsi" w:cstheme="majorHAnsi"/>
        </w:rPr>
      </w:pPr>
      <w:r w:rsidRPr="004236F5">
        <w:rPr>
          <w:rFonts w:asciiTheme="majorHAnsi" w:hAnsiTheme="majorHAnsi" w:cstheme="majorHAnsi"/>
        </w:rPr>
        <w:t>Po wybraniu akcji „Edytuj” pojawi się okno Edycji paczki płatności. Korzystając z tej funkcji użytkownik może aktualizować i edytować:</w:t>
      </w:r>
      <w:r w:rsidR="00536488">
        <w:rPr>
          <w:rFonts w:asciiTheme="majorHAnsi" w:hAnsiTheme="majorHAnsi" w:cstheme="majorHAnsi"/>
        </w:rPr>
        <w:t xml:space="preserve"> n</w:t>
      </w:r>
      <w:r w:rsidRPr="004236F5">
        <w:rPr>
          <w:rFonts w:asciiTheme="majorHAnsi" w:hAnsiTheme="majorHAnsi" w:cstheme="majorHAnsi"/>
        </w:rPr>
        <w:t>umer paczki</w:t>
      </w:r>
      <w:r w:rsidR="00536488">
        <w:rPr>
          <w:rFonts w:asciiTheme="majorHAnsi" w:hAnsiTheme="majorHAnsi" w:cstheme="majorHAnsi"/>
        </w:rPr>
        <w:t>, d</w:t>
      </w:r>
      <w:r w:rsidRPr="004236F5">
        <w:rPr>
          <w:rFonts w:asciiTheme="majorHAnsi" w:hAnsiTheme="majorHAnsi" w:cstheme="majorHAnsi"/>
        </w:rPr>
        <w:t>atę utworzenia</w:t>
      </w:r>
      <w:r w:rsidR="00536488">
        <w:rPr>
          <w:rFonts w:asciiTheme="majorHAnsi" w:hAnsiTheme="majorHAnsi" w:cstheme="majorHAnsi"/>
        </w:rPr>
        <w:t xml:space="preserve"> i s</w:t>
      </w:r>
      <w:r w:rsidRPr="004236F5">
        <w:rPr>
          <w:rFonts w:asciiTheme="majorHAnsi" w:hAnsiTheme="majorHAnsi" w:cstheme="majorHAnsi"/>
        </w:rPr>
        <w:t>zablon wydruku</w:t>
      </w:r>
      <w:r w:rsidR="00536488">
        <w:rPr>
          <w:rFonts w:asciiTheme="majorHAnsi" w:hAnsiTheme="majorHAnsi" w:cstheme="majorHAnsi"/>
        </w:rPr>
        <w:t>.</w:t>
      </w:r>
    </w:p>
    <w:p w14:paraId="3076ED69" w14:textId="168E2C57" w:rsidR="005C7FC8" w:rsidRPr="004236F5" w:rsidRDefault="005C7FC8" w:rsidP="004236F5">
      <w:pPr>
        <w:pStyle w:val="Akapitzlist"/>
        <w:suppressAutoHyphens w:val="0"/>
        <w:autoSpaceDN/>
        <w:spacing w:after="160" w:line="259" w:lineRule="auto"/>
        <w:ind w:left="1080"/>
        <w:contextualSpacing/>
        <w:textAlignment w:val="auto"/>
        <w:rPr>
          <w:rFonts w:asciiTheme="majorHAnsi" w:hAnsiTheme="majorHAnsi" w:cstheme="majorHAnsi"/>
        </w:rPr>
      </w:pPr>
      <w:r w:rsidRPr="004236F5">
        <w:rPr>
          <w:rFonts w:asciiTheme="majorHAnsi" w:hAnsiTheme="majorHAnsi" w:cstheme="majorHAnsi"/>
        </w:rPr>
        <w:t>Dodatkowo w trybie edycji można korzystać z funkcji:</w:t>
      </w:r>
    </w:p>
    <w:p w14:paraId="5D7EB55A" w14:textId="77777777" w:rsidR="005C7FC8" w:rsidRPr="004236F5" w:rsidRDefault="005C7FC8" w:rsidP="004236F5">
      <w:pPr>
        <w:pStyle w:val="Akapitzlist"/>
        <w:numPr>
          <w:ilvl w:val="1"/>
          <w:numId w:val="251"/>
        </w:numPr>
        <w:suppressAutoHyphens w:val="0"/>
        <w:autoSpaceDN/>
        <w:spacing w:after="160" w:line="259" w:lineRule="auto"/>
        <w:ind w:left="2268"/>
        <w:contextualSpacing/>
        <w:textAlignment w:val="auto"/>
        <w:rPr>
          <w:rFonts w:asciiTheme="majorHAnsi" w:hAnsiTheme="majorHAnsi" w:cstheme="majorHAnsi"/>
        </w:rPr>
      </w:pPr>
      <w:r w:rsidRPr="004236F5">
        <w:rPr>
          <w:rFonts w:asciiTheme="majorHAnsi" w:hAnsiTheme="majorHAnsi" w:cstheme="majorHAnsi"/>
        </w:rPr>
        <w:t>Pobierz przelew – działanie analogiczne jak w oknie „Rejestr płatności”</w:t>
      </w:r>
    </w:p>
    <w:p w14:paraId="61002039" w14:textId="77777777" w:rsidR="005C7FC8" w:rsidRPr="004236F5" w:rsidRDefault="005C7FC8" w:rsidP="004236F5">
      <w:pPr>
        <w:pStyle w:val="Akapitzlist"/>
        <w:numPr>
          <w:ilvl w:val="1"/>
          <w:numId w:val="251"/>
        </w:numPr>
        <w:suppressAutoHyphens w:val="0"/>
        <w:autoSpaceDN/>
        <w:spacing w:after="160" w:line="259" w:lineRule="auto"/>
        <w:ind w:left="2268"/>
        <w:contextualSpacing/>
        <w:textAlignment w:val="auto"/>
        <w:rPr>
          <w:rFonts w:asciiTheme="majorHAnsi" w:hAnsiTheme="majorHAnsi" w:cstheme="majorHAnsi"/>
        </w:rPr>
      </w:pPr>
      <w:r w:rsidRPr="004236F5">
        <w:rPr>
          <w:rFonts w:asciiTheme="majorHAnsi" w:hAnsiTheme="majorHAnsi" w:cstheme="majorHAnsi"/>
        </w:rPr>
        <w:t>Pobierz przekaz – działanie analogiczne jak w oknie „Rejestr płatności”</w:t>
      </w:r>
    </w:p>
    <w:p w14:paraId="5CE12570" w14:textId="77777777" w:rsidR="005C7FC8" w:rsidRPr="004236F5" w:rsidRDefault="005C7FC8" w:rsidP="004236F5">
      <w:pPr>
        <w:pStyle w:val="Akapitzlist"/>
        <w:numPr>
          <w:ilvl w:val="1"/>
          <w:numId w:val="251"/>
        </w:numPr>
        <w:suppressAutoHyphens w:val="0"/>
        <w:autoSpaceDN/>
        <w:spacing w:after="160" w:line="259" w:lineRule="auto"/>
        <w:ind w:left="2268"/>
        <w:contextualSpacing/>
        <w:textAlignment w:val="auto"/>
        <w:rPr>
          <w:rFonts w:asciiTheme="majorHAnsi" w:hAnsiTheme="majorHAnsi" w:cstheme="majorHAnsi"/>
        </w:rPr>
      </w:pPr>
      <w:r w:rsidRPr="004236F5">
        <w:rPr>
          <w:rFonts w:asciiTheme="majorHAnsi" w:hAnsiTheme="majorHAnsi" w:cstheme="majorHAnsi"/>
        </w:rPr>
        <w:lastRenderedPageBreak/>
        <w:t>Podgląd – możliwość przeglądania danych płatności</w:t>
      </w:r>
    </w:p>
    <w:p w14:paraId="446627C2" w14:textId="77777777" w:rsidR="005C7FC8" w:rsidRPr="004236F5" w:rsidRDefault="005C7FC8" w:rsidP="004236F5">
      <w:pPr>
        <w:pStyle w:val="Akapitzlist"/>
        <w:numPr>
          <w:ilvl w:val="1"/>
          <w:numId w:val="251"/>
        </w:numPr>
        <w:suppressAutoHyphens w:val="0"/>
        <w:autoSpaceDN/>
        <w:spacing w:after="160" w:line="259" w:lineRule="auto"/>
        <w:ind w:left="2268"/>
        <w:contextualSpacing/>
        <w:textAlignment w:val="auto"/>
        <w:rPr>
          <w:rFonts w:asciiTheme="majorHAnsi" w:hAnsiTheme="majorHAnsi" w:cstheme="majorHAnsi"/>
        </w:rPr>
      </w:pPr>
      <w:r w:rsidRPr="004236F5">
        <w:rPr>
          <w:rFonts w:asciiTheme="majorHAnsi" w:hAnsiTheme="majorHAnsi" w:cstheme="majorHAnsi"/>
        </w:rPr>
        <w:t>Usuń z paczki – pozwala na usunięcie wybranej płatności z paczki. Płatność taka staje się dostępna na liście „Rejestr płatności” i można ją umieścić w innej paczce.</w:t>
      </w:r>
    </w:p>
    <w:p w14:paraId="1E1010CD" w14:textId="77777777" w:rsidR="005C7FC8" w:rsidRPr="004236F5" w:rsidRDefault="005C7FC8" w:rsidP="005C7FC8">
      <w:pPr>
        <w:keepNext/>
        <w:suppressAutoHyphens w:val="0"/>
        <w:autoSpaceDN/>
        <w:spacing w:after="160" w:line="259" w:lineRule="auto"/>
        <w:contextualSpacing/>
        <w:jc w:val="center"/>
        <w:textAlignment w:val="auto"/>
        <w:rPr>
          <w:rFonts w:asciiTheme="majorHAnsi" w:hAnsiTheme="majorHAnsi" w:cstheme="majorHAnsi"/>
        </w:rPr>
      </w:pPr>
      <w:r w:rsidRPr="004236F5">
        <w:rPr>
          <w:rFonts w:asciiTheme="majorHAnsi" w:hAnsiTheme="majorHAnsi" w:cstheme="majorHAnsi"/>
          <w:noProof/>
        </w:rPr>
        <w:drawing>
          <wp:inline distT="0" distB="0" distL="0" distR="0" wp14:anchorId="0ECFBDBA" wp14:editId="52AE4A22">
            <wp:extent cx="6851015" cy="3969385"/>
            <wp:effectExtent l="0" t="0" r="6985"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40"/>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6851015" cy="3969385"/>
                    </a:xfrm>
                    <a:prstGeom prst="rect">
                      <a:avLst/>
                    </a:prstGeom>
                    <a:noFill/>
                    <a:ln>
                      <a:noFill/>
                    </a:ln>
                  </pic:spPr>
                </pic:pic>
              </a:graphicData>
            </a:graphic>
          </wp:inline>
        </w:drawing>
      </w:r>
    </w:p>
    <w:p w14:paraId="69613B59" w14:textId="788987F0" w:rsidR="005C7FC8" w:rsidRPr="004236F5" w:rsidRDefault="005C7FC8" w:rsidP="00822192">
      <w:pPr>
        <w:pStyle w:val="Legenda"/>
        <w:ind w:left="0"/>
        <w:jc w:val="center"/>
        <w:rPr>
          <w:rFonts w:asciiTheme="majorHAnsi" w:hAnsiTheme="majorHAnsi" w:cstheme="majorHAnsi"/>
        </w:rPr>
      </w:pPr>
      <w:bookmarkStart w:id="2353" w:name="_Toc59000972"/>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157</w:t>
      </w:r>
      <w:r w:rsidRPr="004236F5">
        <w:rPr>
          <w:rFonts w:asciiTheme="majorHAnsi" w:hAnsiTheme="majorHAnsi" w:cstheme="majorHAnsi"/>
        </w:rPr>
        <w:fldChar w:fldCharType="end"/>
      </w:r>
      <w:r w:rsidRPr="004236F5">
        <w:rPr>
          <w:rFonts w:asciiTheme="majorHAnsi" w:hAnsiTheme="majorHAnsi" w:cstheme="majorHAnsi"/>
        </w:rPr>
        <w:t xml:space="preserve"> Edycja paczki płatności</w:t>
      </w:r>
      <w:bookmarkEnd w:id="2353"/>
    </w:p>
    <w:p w14:paraId="020149EE" w14:textId="77777777" w:rsidR="005C7FC8" w:rsidRPr="004236F5" w:rsidRDefault="005C7FC8" w:rsidP="004236F5">
      <w:pPr>
        <w:pStyle w:val="Akapitzlist"/>
        <w:suppressAutoHyphens w:val="0"/>
        <w:autoSpaceDN/>
        <w:spacing w:after="160" w:line="259" w:lineRule="auto"/>
        <w:ind w:left="1800"/>
        <w:contextualSpacing/>
        <w:textAlignment w:val="auto"/>
        <w:rPr>
          <w:rFonts w:asciiTheme="majorHAnsi" w:hAnsiTheme="majorHAnsi" w:cstheme="majorHAnsi"/>
        </w:rPr>
      </w:pPr>
    </w:p>
    <w:p w14:paraId="79E9A62F" w14:textId="01AC795E" w:rsidR="002915A9" w:rsidRPr="004236F5" w:rsidRDefault="007B60ED" w:rsidP="002915A9">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3F793DA3" wp14:editId="293E5F46">
            <wp:extent cx="276225" cy="180975"/>
            <wp:effectExtent l="0" t="0" r="9525" b="9525"/>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276225"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Przeglądaj – możliwość wejścia w szczegóły listy wypłat w trybie podglądu</w:t>
      </w:r>
    </w:p>
    <w:p w14:paraId="669834A7" w14:textId="77777777" w:rsidR="002A5B44" w:rsidRPr="004236F5" w:rsidRDefault="002A5B44" w:rsidP="004236F5">
      <w:pPr>
        <w:keepNext/>
        <w:suppressAutoHyphens w:val="0"/>
        <w:autoSpaceDN/>
        <w:spacing w:after="160" w:line="259" w:lineRule="auto"/>
        <w:contextualSpacing/>
        <w:jc w:val="center"/>
        <w:textAlignment w:val="auto"/>
        <w:rPr>
          <w:rFonts w:asciiTheme="majorHAnsi" w:hAnsiTheme="majorHAnsi" w:cstheme="majorHAnsi"/>
        </w:rPr>
      </w:pPr>
      <w:r w:rsidRPr="004236F5">
        <w:rPr>
          <w:rFonts w:asciiTheme="majorHAnsi" w:hAnsiTheme="majorHAnsi" w:cstheme="majorHAnsi"/>
          <w:noProof/>
        </w:rPr>
        <w:drawing>
          <wp:inline distT="0" distB="0" distL="0" distR="0" wp14:anchorId="3F9BAA96" wp14:editId="14C5BE74">
            <wp:extent cx="6160477" cy="2597097"/>
            <wp:effectExtent l="0" t="0" r="0" b="0"/>
            <wp:docPr id="740" name="Obraz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6162956" cy="2598142"/>
                    </a:xfrm>
                    <a:prstGeom prst="rect">
                      <a:avLst/>
                    </a:prstGeom>
                  </pic:spPr>
                </pic:pic>
              </a:graphicData>
            </a:graphic>
          </wp:inline>
        </w:drawing>
      </w:r>
    </w:p>
    <w:p w14:paraId="50B8AAD8" w14:textId="4F30FFFE" w:rsidR="002A5B44" w:rsidRPr="004236F5" w:rsidRDefault="002A5B44" w:rsidP="00822192">
      <w:pPr>
        <w:pStyle w:val="Legenda"/>
        <w:ind w:left="0"/>
        <w:jc w:val="center"/>
        <w:rPr>
          <w:rFonts w:asciiTheme="majorHAnsi" w:hAnsiTheme="majorHAnsi" w:cstheme="majorHAnsi"/>
        </w:rPr>
      </w:pPr>
      <w:bookmarkStart w:id="2354" w:name="_Toc59000973"/>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158</w:t>
      </w:r>
      <w:r w:rsidRPr="004236F5">
        <w:rPr>
          <w:rFonts w:asciiTheme="majorHAnsi" w:hAnsiTheme="majorHAnsi" w:cstheme="majorHAnsi"/>
        </w:rPr>
        <w:fldChar w:fldCharType="end"/>
      </w:r>
      <w:r w:rsidRPr="004236F5">
        <w:rPr>
          <w:rFonts w:asciiTheme="majorHAnsi" w:hAnsiTheme="majorHAnsi" w:cstheme="majorHAnsi"/>
        </w:rPr>
        <w:t xml:space="preserve"> Podgląd paczki płatności</w:t>
      </w:r>
      <w:bookmarkEnd w:id="2354"/>
    </w:p>
    <w:p w14:paraId="566C67F5" w14:textId="77777777" w:rsidR="002A5B44" w:rsidRPr="004236F5" w:rsidRDefault="007B1AD8" w:rsidP="00822192">
      <w:pPr>
        <w:pStyle w:val="Legenda"/>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48BA4BAD" wp14:editId="078FEC68">
            <wp:extent cx="6247277" cy="4403030"/>
            <wp:effectExtent l="0" t="0" r="1270" b="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44"/>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6256437" cy="4409486"/>
                    </a:xfrm>
                    <a:prstGeom prst="rect">
                      <a:avLst/>
                    </a:prstGeom>
                    <a:noFill/>
                    <a:ln>
                      <a:noFill/>
                    </a:ln>
                  </pic:spPr>
                </pic:pic>
              </a:graphicData>
            </a:graphic>
          </wp:inline>
        </w:drawing>
      </w:r>
    </w:p>
    <w:p w14:paraId="5DD2C815" w14:textId="25D98C37" w:rsidR="007B1AD8" w:rsidRPr="004236F5" w:rsidRDefault="002A5B44" w:rsidP="004236F5">
      <w:pPr>
        <w:pStyle w:val="Legenda"/>
        <w:ind w:left="0"/>
        <w:jc w:val="center"/>
        <w:rPr>
          <w:rFonts w:asciiTheme="majorHAnsi" w:hAnsiTheme="majorHAnsi" w:cstheme="majorHAnsi"/>
        </w:rPr>
      </w:pPr>
      <w:bookmarkStart w:id="2355" w:name="_Toc59000974"/>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159</w:t>
      </w:r>
      <w:r w:rsidRPr="004236F5">
        <w:rPr>
          <w:rFonts w:asciiTheme="majorHAnsi" w:hAnsiTheme="majorHAnsi" w:cstheme="majorHAnsi"/>
        </w:rPr>
        <w:fldChar w:fldCharType="end"/>
      </w:r>
      <w:r w:rsidRPr="004236F5">
        <w:rPr>
          <w:rFonts w:asciiTheme="majorHAnsi" w:hAnsiTheme="majorHAnsi" w:cstheme="majorHAnsi"/>
        </w:rPr>
        <w:t xml:space="preserve"> Podgląd danych płatności</w:t>
      </w:r>
      <w:bookmarkEnd w:id="2355"/>
    </w:p>
    <w:p w14:paraId="1399571B" w14:textId="6462EFDC" w:rsidR="002915A9" w:rsidRDefault="007B60ED" w:rsidP="002915A9">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61AAFF5F" wp14:editId="7813BDB2">
            <wp:extent cx="276225" cy="180975"/>
            <wp:effectExtent l="0" t="0" r="9525" b="9525"/>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276225"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Zatwierdź – możliwość zatwierdzenia wygenerowanego (utworzonego) dokumentu;</w:t>
      </w:r>
    </w:p>
    <w:p w14:paraId="2BC75911" w14:textId="77777777" w:rsidR="00284A36" w:rsidRDefault="00284A36" w:rsidP="00822192">
      <w:pPr>
        <w:pStyle w:val="CANARD-Metryczka"/>
        <w:ind w:left="1843" w:firstLine="0"/>
        <w:rPr>
          <w:noProof/>
        </w:rPr>
      </w:pPr>
      <w:r>
        <w:rPr>
          <w:noProof/>
        </w:rPr>
        <w:t>System wyświetli okno podpisu certyfikatem z trzema możliwościami:</w:t>
      </w:r>
    </w:p>
    <w:p w14:paraId="19B0B300" w14:textId="77777777" w:rsidR="00284A36" w:rsidRDefault="00284A36" w:rsidP="00822192">
      <w:pPr>
        <w:pStyle w:val="CANARD-Metryczka"/>
        <w:numPr>
          <w:ilvl w:val="1"/>
          <w:numId w:val="296"/>
        </w:numPr>
        <w:rPr>
          <w:noProof/>
        </w:rPr>
      </w:pPr>
      <w:r>
        <w:rPr>
          <w:noProof/>
        </w:rPr>
        <w:drawing>
          <wp:inline distT="0" distB="0" distL="0" distR="0" wp14:anchorId="2F982248" wp14:editId="7A67E4F7">
            <wp:extent cx="1882140" cy="232907"/>
            <wp:effectExtent l="0" t="0" r="3810" b="0"/>
            <wp:docPr id="1705" name="Obraz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1916736" cy="237188"/>
                    </a:xfrm>
                    <a:prstGeom prst="rect">
                      <a:avLst/>
                    </a:prstGeom>
                  </pic:spPr>
                </pic:pic>
              </a:graphicData>
            </a:graphic>
          </wp:inline>
        </w:drawing>
      </w:r>
      <w:r>
        <w:rPr>
          <w:noProof/>
        </w:rPr>
        <w:t xml:space="preserve"> - wymaga użycia podpisu kwalifikowanego</w:t>
      </w:r>
    </w:p>
    <w:p w14:paraId="2ACFC7F7" w14:textId="77777777" w:rsidR="00284A36" w:rsidRDefault="00284A36" w:rsidP="00822192">
      <w:pPr>
        <w:pStyle w:val="CANARD-Metryczka"/>
        <w:numPr>
          <w:ilvl w:val="1"/>
          <w:numId w:val="296"/>
        </w:numPr>
        <w:rPr>
          <w:noProof/>
        </w:rPr>
      </w:pPr>
      <w:r>
        <w:rPr>
          <w:noProof/>
        </w:rPr>
        <w:drawing>
          <wp:inline distT="0" distB="0" distL="0" distR="0" wp14:anchorId="7EC7DC80" wp14:editId="5463159B">
            <wp:extent cx="1874520" cy="266759"/>
            <wp:effectExtent l="0" t="0" r="0" b="0"/>
            <wp:docPr id="1706" name="Obraz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1903450" cy="270876"/>
                    </a:xfrm>
                    <a:prstGeom prst="rect">
                      <a:avLst/>
                    </a:prstGeom>
                  </pic:spPr>
                </pic:pic>
              </a:graphicData>
            </a:graphic>
          </wp:inline>
        </w:drawing>
      </w:r>
      <w:r>
        <w:rPr>
          <w:noProof/>
        </w:rPr>
        <w:t xml:space="preserve"> - wywołuje akcję pdopisu Profilem Zaufanym</w:t>
      </w:r>
    </w:p>
    <w:p w14:paraId="003714B8" w14:textId="77777777" w:rsidR="00284A36" w:rsidRDefault="00284A36" w:rsidP="00822192">
      <w:pPr>
        <w:pStyle w:val="CANARD-Metryczka"/>
        <w:numPr>
          <w:ilvl w:val="1"/>
          <w:numId w:val="296"/>
        </w:numPr>
        <w:rPr>
          <w:noProof/>
        </w:rPr>
      </w:pPr>
      <w:r>
        <w:rPr>
          <w:noProof/>
        </w:rPr>
        <w:drawing>
          <wp:inline distT="0" distB="0" distL="0" distR="0" wp14:anchorId="7840C5EE" wp14:editId="67F62781">
            <wp:extent cx="1501037" cy="245745"/>
            <wp:effectExtent l="0" t="0" r="4445" b="1905"/>
            <wp:docPr id="1707" name="Obraz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1536007" cy="251470"/>
                    </a:xfrm>
                    <a:prstGeom prst="rect">
                      <a:avLst/>
                    </a:prstGeom>
                  </pic:spPr>
                </pic:pic>
              </a:graphicData>
            </a:graphic>
          </wp:inline>
        </w:drawing>
      </w:r>
      <w:r>
        <w:rPr>
          <w:noProof/>
        </w:rPr>
        <w:t xml:space="preserve"> - paczka zostanie zatwierdzona bez certefikatu </w:t>
      </w:r>
    </w:p>
    <w:p w14:paraId="5C227CFB" w14:textId="0DB22591" w:rsidR="00284A36" w:rsidRDefault="00284A36" w:rsidP="00284A36">
      <w:pPr>
        <w:pStyle w:val="CANARD-Metryczka"/>
        <w:keepNext/>
        <w:ind w:firstLine="0"/>
        <w:jc w:val="center"/>
      </w:pPr>
    </w:p>
    <w:p w14:paraId="3221947C" w14:textId="27E06214" w:rsidR="00284A36" w:rsidRDefault="00284A36" w:rsidP="00284A36">
      <w:pPr>
        <w:pStyle w:val="Legenda"/>
        <w:ind w:left="0"/>
        <w:jc w:val="center"/>
      </w:pPr>
    </w:p>
    <w:p w14:paraId="4D4A1F1B" w14:textId="77777777" w:rsidR="00284A36" w:rsidRDefault="00284A36" w:rsidP="00822192">
      <w:pPr>
        <w:pStyle w:val="CANARD-Metryczka"/>
        <w:ind w:left="1843" w:firstLine="0"/>
      </w:pPr>
      <w:r>
        <w:t xml:space="preserve">Po podpisaniu status paczki zostanie zmieniony. W przypadku paczek płatności zatwierdzonych z podpisem pojawi się informacja dotycząca daty podpisania i  podpisującego pod przyciskiem </w:t>
      </w:r>
      <w:r>
        <w:rPr>
          <w:noProof/>
        </w:rPr>
        <w:drawing>
          <wp:inline distT="0" distB="0" distL="0" distR="0" wp14:anchorId="4713C328" wp14:editId="5C32BCA2">
            <wp:extent cx="342900" cy="228600"/>
            <wp:effectExtent l="0" t="0" r="0" b="0"/>
            <wp:docPr id="1709" name="Obraz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342900" cy="228600"/>
                    </a:xfrm>
                    <a:prstGeom prst="rect">
                      <a:avLst/>
                    </a:prstGeom>
                  </pic:spPr>
                </pic:pic>
              </a:graphicData>
            </a:graphic>
          </wp:inline>
        </w:drawing>
      </w:r>
      <w:r>
        <w:t>.</w:t>
      </w:r>
    </w:p>
    <w:p w14:paraId="4298B53F" w14:textId="77777777" w:rsidR="00284A36" w:rsidRPr="004236F5" w:rsidRDefault="00284A36" w:rsidP="00822192">
      <w:pPr>
        <w:pStyle w:val="Akapitzlist"/>
        <w:suppressAutoHyphens w:val="0"/>
        <w:autoSpaceDN/>
        <w:spacing w:after="160" w:line="259" w:lineRule="auto"/>
        <w:ind w:left="1800"/>
        <w:contextualSpacing/>
        <w:textAlignment w:val="auto"/>
        <w:rPr>
          <w:rFonts w:asciiTheme="majorHAnsi" w:hAnsiTheme="majorHAnsi" w:cstheme="majorHAnsi"/>
        </w:rPr>
      </w:pPr>
    </w:p>
    <w:p w14:paraId="7CAF6E5D" w14:textId="221ADB69" w:rsidR="002915A9" w:rsidRPr="004236F5" w:rsidRDefault="007B60ED" w:rsidP="002915A9">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4195DD58" wp14:editId="2D595A14">
            <wp:extent cx="295275" cy="180975"/>
            <wp:effectExtent l="0" t="0" r="9525" b="9525"/>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295275"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Potwierdź wypłaty – możliwość oznaczenia listy wypłat jako zrealizowanej przez księgowość (funkcjonalność dostępna również dla niezatwierdzonej listy wypłat). Po wybraniu akcji Zatwierdź, system udostępnia opcjonalną możliwość podpisania dokumentu za pomocą podpisu kwalifikowanego lub profilu zaufanego. Użytkownik może wycofać się z zamiaru zatwierdzenia dokumentu.</w:t>
      </w:r>
    </w:p>
    <w:p w14:paraId="616B0369" w14:textId="369BE825" w:rsidR="00311BAE" w:rsidRPr="004236F5" w:rsidRDefault="00311BAE" w:rsidP="00311BAE">
      <w:pPr>
        <w:pStyle w:val="Akapitzlist"/>
        <w:suppressAutoHyphens w:val="0"/>
        <w:autoSpaceDN/>
        <w:spacing w:after="160" w:line="259" w:lineRule="auto"/>
        <w:ind w:left="1800"/>
        <w:contextualSpacing/>
        <w:textAlignment w:val="auto"/>
        <w:rPr>
          <w:rFonts w:asciiTheme="majorHAnsi" w:hAnsiTheme="majorHAnsi" w:cstheme="majorHAnsi"/>
        </w:rPr>
      </w:pPr>
      <w:r w:rsidRPr="004236F5">
        <w:rPr>
          <w:rFonts w:asciiTheme="majorHAnsi" w:hAnsiTheme="majorHAnsi" w:cstheme="majorHAnsi"/>
        </w:rPr>
        <w:lastRenderedPageBreak/>
        <w:t>W przypadku gdy lista będzie zatwierdzona, to użytkownik nie ma możliwość usunięcia z niej żadnej pozycji.</w:t>
      </w:r>
    </w:p>
    <w:p w14:paraId="44360809" w14:textId="77777777" w:rsidR="00311BAE" w:rsidRPr="004236F5" w:rsidRDefault="00311BAE" w:rsidP="00311BAE">
      <w:pPr>
        <w:pStyle w:val="Akapitzlist"/>
        <w:suppressAutoHyphens w:val="0"/>
        <w:autoSpaceDN/>
        <w:spacing w:after="160" w:line="259" w:lineRule="auto"/>
        <w:ind w:left="1800"/>
        <w:contextualSpacing/>
        <w:textAlignment w:val="auto"/>
        <w:rPr>
          <w:rFonts w:asciiTheme="majorHAnsi" w:hAnsiTheme="majorHAnsi" w:cstheme="majorHAnsi"/>
        </w:rPr>
      </w:pPr>
      <w:r w:rsidRPr="004236F5">
        <w:rPr>
          <w:rFonts w:asciiTheme="majorHAnsi" w:hAnsiTheme="majorHAnsi" w:cstheme="majorHAnsi"/>
        </w:rPr>
        <w:t>W oknie dodatkowo dostępny jest przycisk „Potwierdź realizację wypłaty”.  Po zaznaczeniu na liście (multiselekcja) pozycji, które zostały zrealizowane przez księgowość pojawi się możliwość podania daty faktycznej realizacji płatności. Dodatkowo system zapisuje informację o użytkowniku który wprowadził informację o potwierdzeniu płatności oraz datę wraz z godziną wykonania tej czynności. Potwierdzenie realizacji płatności związane jest z wykonaniem przez system wszystkich czynności jakie obecnie są wykonywane podczas potwierdzania płatności w umowie lub wniosku o rozliczenie. W szczególności:</w:t>
      </w:r>
    </w:p>
    <w:p w14:paraId="39926358" w14:textId="77777777" w:rsidR="00536488" w:rsidRDefault="00311BAE" w:rsidP="00536488">
      <w:pPr>
        <w:pStyle w:val="Akapitzlist"/>
        <w:numPr>
          <w:ilvl w:val="0"/>
          <w:numId w:val="260"/>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rPr>
        <w:t>W przypadku gdy realizacja będzie w formie transzy, to wnioskodawcy zostanie udostępniona możliwość złożenia wniosku o rozliczenie transzy.</w:t>
      </w:r>
    </w:p>
    <w:p w14:paraId="7B601805" w14:textId="5C6B095E" w:rsidR="00311BAE" w:rsidRPr="004236F5" w:rsidRDefault="00311BAE" w:rsidP="004236F5">
      <w:pPr>
        <w:pStyle w:val="Akapitzlist"/>
        <w:numPr>
          <w:ilvl w:val="0"/>
          <w:numId w:val="260"/>
        </w:numPr>
        <w:suppressAutoHyphens w:val="0"/>
        <w:autoSpaceDN/>
        <w:spacing w:after="160" w:line="259" w:lineRule="auto"/>
        <w:ind w:left="2552"/>
        <w:contextualSpacing/>
        <w:textAlignment w:val="auto"/>
        <w:rPr>
          <w:rFonts w:asciiTheme="majorHAnsi" w:hAnsiTheme="majorHAnsi" w:cstheme="majorHAnsi"/>
        </w:rPr>
      </w:pPr>
      <w:r w:rsidRPr="004236F5">
        <w:rPr>
          <w:rFonts w:asciiTheme="majorHAnsi" w:hAnsiTheme="majorHAnsi" w:cstheme="majorHAnsi"/>
        </w:rPr>
        <w:t>W przypadku gdy realizacja będzie w formie refundacji, to po potwierdzeniu ostatniej płatności zaplanowanej we wniosku o rozliczenie, system wprowadzi do rozliczenia informację, że dofinansowanie zostało wypłacone:</w:t>
      </w:r>
      <w:r w:rsidR="00536488" w:rsidRPr="00536488">
        <w:rPr>
          <w:rFonts w:asciiTheme="majorHAnsi" w:hAnsiTheme="majorHAnsi" w:cstheme="majorHAnsi"/>
        </w:rPr>
        <w:t xml:space="preserve"> u</w:t>
      </w:r>
      <w:r w:rsidRPr="004236F5">
        <w:rPr>
          <w:rFonts w:asciiTheme="majorHAnsi" w:hAnsiTheme="majorHAnsi" w:cstheme="majorHAnsi"/>
        </w:rPr>
        <w:t>stawiając datę bieżącą</w:t>
      </w:r>
      <w:r w:rsidR="00536488" w:rsidRPr="00536488">
        <w:rPr>
          <w:rFonts w:asciiTheme="majorHAnsi" w:hAnsiTheme="majorHAnsi" w:cstheme="majorHAnsi"/>
        </w:rPr>
        <w:t>,</w:t>
      </w:r>
      <w:r w:rsidR="00536488">
        <w:rPr>
          <w:rFonts w:asciiTheme="majorHAnsi" w:hAnsiTheme="majorHAnsi" w:cstheme="majorHAnsi"/>
        </w:rPr>
        <w:t xml:space="preserve"> </w:t>
      </w:r>
      <w:r w:rsidRPr="004236F5">
        <w:rPr>
          <w:rFonts w:asciiTheme="majorHAnsi" w:hAnsiTheme="majorHAnsi" w:cstheme="majorHAnsi"/>
        </w:rPr>
        <w:t>Zapisując imię i nazwisko użytkownika, który potwierdził płatność</w:t>
      </w:r>
      <w:r w:rsidR="00536488">
        <w:rPr>
          <w:rFonts w:asciiTheme="majorHAnsi" w:hAnsiTheme="majorHAnsi" w:cstheme="majorHAnsi"/>
        </w:rPr>
        <w:t>, z</w:t>
      </w:r>
      <w:r w:rsidRPr="004236F5">
        <w:rPr>
          <w:rFonts w:asciiTheme="majorHAnsi" w:hAnsiTheme="majorHAnsi" w:cstheme="majorHAnsi"/>
        </w:rPr>
        <w:t>apisując treść uzasadnienia: „Nastąpiło potwierdzenie realizacji wszystkich płatności z rozliczenia.”</w:t>
      </w:r>
    </w:p>
    <w:p w14:paraId="29F2B32A" w14:textId="3D52E556" w:rsidR="00311BAE" w:rsidRPr="004236F5" w:rsidRDefault="00311BAE" w:rsidP="00311BAE">
      <w:pPr>
        <w:pStyle w:val="Akapitzlist"/>
        <w:suppressAutoHyphens w:val="0"/>
        <w:autoSpaceDN/>
        <w:spacing w:after="160" w:line="259" w:lineRule="auto"/>
        <w:ind w:left="1800"/>
        <w:contextualSpacing/>
        <w:textAlignment w:val="auto"/>
        <w:rPr>
          <w:rFonts w:asciiTheme="majorHAnsi" w:hAnsiTheme="majorHAnsi" w:cstheme="majorHAnsi"/>
        </w:rPr>
      </w:pPr>
      <w:r w:rsidRPr="004236F5">
        <w:rPr>
          <w:rFonts w:asciiTheme="majorHAnsi" w:hAnsiTheme="majorHAnsi" w:cstheme="majorHAnsi"/>
        </w:rPr>
        <w:t xml:space="preserve">Jeżeli we wniosku o rozliczenie znajduje się inna niepotwierdzana płatność, to informacja, że dofinansowanie zostało wypłacone nie zostanie uzupełniana przez system. </w:t>
      </w:r>
    </w:p>
    <w:p w14:paraId="5ED0256D" w14:textId="72830885" w:rsidR="00311BAE" w:rsidRPr="004236F5" w:rsidRDefault="00311BAE" w:rsidP="00311BAE">
      <w:pPr>
        <w:pStyle w:val="Akapitzlist"/>
        <w:suppressAutoHyphens w:val="0"/>
        <w:autoSpaceDN/>
        <w:spacing w:after="160" w:line="259" w:lineRule="auto"/>
        <w:ind w:left="1800"/>
        <w:contextualSpacing/>
        <w:textAlignment w:val="auto"/>
        <w:rPr>
          <w:rFonts w:asciiTheme="majorHAnsi" w:hAnsiTheme="majorHAnsi" w:cstheme="majorHAnsi"/>
        </w:rPr>
      </w:pPr>
      <w:r w:rsidRPr="004236F5">
        <w:rPr>
          <w:rFonts w:asciiTheme="majorHAnsi" w:hAnsiTheme="majorHAnsi" w:cstheme="majorHAnsi"/>
        </w:rPr>
        <w:t>Uwaga: złożenie wniosku o rozliczenie nie wpływa na możliwość zarządzania płatnościami przez Realizatora – może on:</w:t>
      </w:r>
    </w:p>
    <w:p w14:paraId="18523030" w14:textId="77777777" w:rsidR="00536488" w:rsidRDefault="00311BAE" w:rsidP="00822192">
      <w:pPr>
        <w:pStyle w:val="Akapitzlist"/>
        <w:numPr>
          <w:ilvl w:val="1"/>
          <w:numId w:val="261"/>
        </w:numPr>
        <w:suppressAutoHyphens w:val="0"/>
        <w:autoSpaceDN/>
        <w:spacing w:after="160" w:line="259" w:lineRule="auto"/>
        <w:ind w:left="2552"/>
        <w:contextualSpacing/>
        <w:textAlignment w:val="auto"/>
        <w:rPr>
          <w:rFonts w:asciiTheme="majorHAnsi" w:hAnsiTheme="majorHAnsi" w:cstheme="majorHAnsi"/>
        </w:rPr>
      </w:pPr>
      <w:r w:rsidRPr="004236F5">
        <w:rPr>
          <w:rFonts w:asciiTheme="majorHAnsi" w:hAnsiTheme="majorHAnsi" w:cstheme="majorHAnsi"/>
        </w:rPr>
        <w:t>Usuwać płatności z paczki i umieszczać je w innych paczkach</w:t>
      </w:r>
    </w:p>
    <w:p w14:paraId="5373B324" w14:textId="77777777" w:rsidR="00536488" w:rsidRDefault="00311BAE" w:rsidP="00822192">
      <w:pPr>
        <w:pStyle w:val="Akapitzlist"/>
        <w:numPr>
          <w:ilvl w:val="1"/>
          <w:numId w:val="261"/>
        </w:numPr>
        <w:suppressAutoHyphens w:val="0"/>
        <w:autoSpaceDN/>
        <w:spacing w:after="160" w:line="259" w:lineRule="auto"/>
        <w:ind w:left="2552"/>
        <w:contextualSpacing/>
        <w:textAlignment w:val="auto"/>
        <w:rPr>
          <w:rFonts w:asciiTheme="majorHAnsi" w:hAnsiTheme="majorHAnsi" w:cstheme="majorHAnsi"/>
        </w:rPr>
      </w:pPr>
      <w:r w:rsidRPr="004236F5">
        <w:rPr>
          <w:rFonts w:asciiTheme="majorHAnsi" w:hAnsiTheme="majorHAnsi" w:cstheme="majorHAnsi"/>
        </w:rPr>
        <w:t>Potwierdzać płatności umieszczone w paczce</w:t>
      </w:r>
    </w:p>
    <w:p w14:paraId="792D11F0" w14:textId="77777777" w:rsidR="00536488" w:rsidRDefault="00311BAE" w:rsidP="00822192">
      <w:pPr>
        <w:pStyle w:val="Akapitzlist"/>
        <w:numPr>
          <w:ilvl w:val="1"/>
          <w:numId w:val="261"/>
        </w:numPr>
        <w:suppressAutoHyphens w:val="0"/>
        <w:autoSpaceDN/>
        <w:spacing w:after="160" w:line="259" w:lineRule="auto"/>
        <w:ind w:left="2552"/>
        <w:contextualSpacing/>
        <w:textAlignment w:val="auto"/>
        <w:rPr>
          <w:rFonts w:asciiTheme="majorHAnsi" w:hAnsiTheme="majorHAnsi" w:cstheme="majorHAnsi"/>
        </w:rPr>
      </w:pPr>
      <w:r w:rsidRPr="004236F5">
        <w:rPr>
          <w:rFonts w:asciiTheme="majorHAnsi" w:hAnsiTheme="majorHAnsi" w:cstheme="majorHAnsi"/>
        </w:rPr>
        <w:t>Dodawać nowe płatności w sprawie (transze) o ile sumaryczna kwota płatności nie przekroczy przyznanego dofinansowania</w:t>
      </w:r>
    </w:p>
    <w:p w14:paraId="3131AC77" w14:textId="68A0BAD9" w:rsidR="00311BAE" w:rsidRPr="004236F5" w:rsidRDefault="00311BAE" w:rsidP="00822192">
      <w:pPr>
        <w:pStyle w:val="Akapitzlist"/>
        <w:numPr>
          <w:ilvl w:val="1"/>
          <w:numId w:val="261"/>
        </w:numPr>
        <w:suppressAutoHyphens w:val="0"/>
        <w:autoSpaceDN/>
        <w:spacing w:after="160" w:line="259" w:lineRule="auto"/>
        <w:ind w:left="2552"/>
        <w:contextualSpacing/>
        <w:textAlignment w:val="auto"/>
        <w:rPr>
          <w:rFonts w:asciiTheme="majorHAnsi" w:hAnsiTheme="majorHAnsi" w:cstheme="majorHAnsi"/>
        </w:rPr>
      </w:pPr>
      <w:r w:rsidRPr="004236F5">
        <w:rPr>
          <w:rFonts w:asciiTheme="majorHAnsi" w:hAnsiTheme="majorHAnsi" w:cstheme="majorHAnsi"/>
        </w:rPr>
        <w:t>Dodawać nowe płatności w sprawie (refundacje) w ramach innych rozliczeń o ile sumaryczna kwota płatności nie przekroczy przyznanego dofinansowania</w:t>
      </w:r>
    </w:p>
    <w:p w14:paraId="76648C37" w14:textId="77777777" w:rsidR="005C7FC8" w:rsidRPr="004236F5" w:rsidRDefault="005C7FC8" w:rsidP="004236F5">
      <w:pPr>
        <w:keepNext/>
        <w:suppressAutoHyphens w:val="0"/>
        <w:autoSpaceDN/>
        <w:spacing w:after="160" w:line="259" w:lineRule="auto"/>
        <w:contextualSpacing/>
        <w:jc w:val="center"/>
        <w:textAlignment w:val="auto"/>
        <w:rPr>
          <w:rFonts w:asciiTheme="majorHAnsi" w:hAnsiTheme="majorHAnsi" w:cstheme="majorHAnsi"/>
        </w:rPr>
      </w:pPr>
      <w:r w:rsidRPr="004236F5">
        <w:rPr>
          <w:rFonts w:asciiTheme="majorHAnsi" w:hAnsiTheme="majorHAnsi" w:cstheme="majorHAnsi"/>
          <w:noProof/>
        </w:rPr>
        <w:lastRenderedPageBreak/>
        <w:drawing>
          <wp:inline distT="0" distB="0" distL="0" distR="0" wp14:anchorId="0015A6A5" wp14:editId="168F1670">
            <wp:extent cx="6851015" cy="3754755"/>
            <wp:effectExtent l="0" t="0" r="6985" b="0"/>
            <wp:docPr id="661" name="Obraz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41"/>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6851015" cy="3754755"/>
                    </a:xfrm>
                    <a:prstGeom prst="rect">
                      <a:avLst/>
                    </a:prstGeom>
                    <a:noFill/>
                    <a:ln>
                      <a:noFill/>
                    </a:ln>
                  </pic:spPr>
                </pic:pic>
              </a:graphicData>
            </a:graphic>
          </wp:inline>
        </w:drawing>
      </w:r>
    </w:p>
    <w:p w14:paraId="5CDFD1E7" w14:textId="25E4E4C3" w:rsidR="005C7FC8" w:rsidRPr="004236F5" w:rsidRDefault="005C7FC8" w:rsidP="00822192">
      <w:pPr>
        <w:pStyle w:val="Legenda"/>
        <w:ind w:left="0"/>
        <w:jc w:val="center"/>
        <w:rPr>
          <w:rFonts w:asciiTheme="majorHAnsi" w:hAnsiTheme="majorHAnsi" w:cstheme="majorHAnsi"/>
        </w:rPr>
      </w:pPr>
      <w:bookmarkStart w:id="2356" w:name="_Toc59000975"/>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160</w:t>
      </w:r>
      <w:r w:rsidRPr="004236F5">
        <w:rPr>
          <w:rFonts w:asciiTheme="majorHAnsi" w:hAnsiTheme="majorHAnsi" w:cstheme="majorHAnsi"/>
        </w:rPr>
        <w:fldChar w:fldCharType="end"/>
      </w:r>
      <w:r w:rsidRPr="004236F5">
        <w:rPr>
          <w:rFonts w:asciiTheme="majorHAnsi" w:hAnsiTheme="majorHAnsi" w:cstheme="majorHAnsi"/>
        </w:rPr>
        <w:t xml:space="preserve"> Potwierdzenie realizacji wypłaty przez księgowość</w:t>
      </w:r>
      <w:bookmarkEnd w:id="2356"/>
    </w:p>
    <w:p w14:paraId="27AC34E0" w14:textId="45CD72F0" w:rsidR="002915A9" w:rsidRPr="004236F5" w:rsidRDefault="007B60ED" w:rsidP="003C3D6A">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23BE7479" wp14:editId="5C8718C0">
            <wp:extent cx="257175" cy="180975"/>
            <wp:effectExtent l="0" t="0" r="9525" b="9525"/>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257175"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Usuń – możliwość usunięcia wygenerowanego dokumentu, który nie został zatwierdzony ani nie zostały potwierdzone wypłaty. Usunięcie dokumentu poprzedzone jest wyświetleniem informacji, że operacja jest nieodwracalna. Usunięcie dokumentu następuje, po potwierdzeniu zamiaru przez użytkownika. Po usunięciu dokumentu, płatności z tej listy znów będą widoczne w „Rejestrze płatności”.</w:t>
      </w:r>
    </w:p>
    <w:p w14:paraId="1C141AB2" w14:textId="751E18F5" w:rsidR="004D7622" w:rsidRPr="004236F5" w:rsidRDefault="007B60ED" w:rsidP="00230426">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045C115C" wp14:editId="5B12A3AD">
            <wp:extent cx="266700" cy="180975"/>
            <wp:effectExtent l="0" t="0" r="0" b="9525"/>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266700"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Podgląd podpisu – możliwość podglądu danych podpisu elektronicznego.</w:t>
      </w:r>
    </w:p>
    <w:p w14:paraId="5BE79EEB" w14:textId="32BFCD15" w:rsidR="002915A9" w:rsidRPr="004236F5" w:rsidRDefault="007B60ED" w:rsidP="002915A9">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340B2012" wp14:editId="29DA3213">
            <wp:extent cx="276225" cy="180975"/>
            <wp:effectExtent l="0" t="0" r="9525" b="952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276225"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Drukuj do PDF – pobranie wydruku w formacie PDF</w:t>
      </w:r>
    </w:p>
    <w:p w14:paraId="0F2451CD" w14:textId="7F62ECF3" w:rsidR="002915A9" w:rsidRPr="004236F5" w:rsidRDefault="002915A9" w:rsidP="002915A9">
      <w:pPr>
        <w:pStyle w:val="Akapitzlist"/>
        <w:suppressAutoHyphens w:val="0"/>
        <w:autoSpaceDN/>
        <w:spacing w:after="160" w:line="259" w:lineRule="auto"/>
        <w:ind w:left="1080"/>
        <w:contextualSpacing/>
        <w:textAlignment w:val="auto"/>
        <w:rPr>
          <w:rFonts w:asciiTheme="majorHAnsi" w:hAnsiTheme="majorHAnsi" w:cstheme="majorHAnsi"/>
        </w:rPr>
      </w:pPr>
    </w:p>
    <w:p w14:paraId="34CA2F4B" w14:textId="77777777" w:rsidR="00EE5C53" w:rsidRPr="004236F5" w:rsidRDefault="00EE5C53" w:rsidP="004236F5">
      <w:pPr>
        <w:pStyle w:val="Akapitzlist"/>
        <w:suppressAutoHyphens w:val="0"/>
        <w:autoSpaceDN/>
        <w:spacing w:after="160" w:line="259" w:lineRule="auto"/>
        <w:ind w:left="1080"/>
        <w:contextualSpacing/>
        <w:textAlignment w:val="auto"/>
        <w:rPr>
          <w:rFonts w:asciiTheme="majorHAnsi" w:hAnsiTheme="majorHAnsi" w:cstheme="majorHAnsi"/>
        </w:rPr>
      </w:pPr>
    </w:p>
    <w:p w14:paraId="26E57EC4" w14:textId="7A038448" w:rsidR="00AA3A70" w:rsidRPr="004236F5" w:rsidRDefault="00EE7171" w:rsidP="00822192">
      <w:pPr>
        <w:pStyle w:val="SOW-3Nagwek"/>
      </w:pPr>
      <w:r w:rsidRPr="004236F5">
        <w:t>Zakładka płatności - umowa i wniosek</w:t>
      </w:r>
    </w:p>
    <w:p w14:paraId="4C6478E1" w14:textId="6B62E56A" w:rsidR="00AA3A70" w:rsidRPr="004236F5" w:rsidRDefault="00626681" w:rsidP="003C2346">
      <w:pPr>
        <w:pStyle w:val="Tekstpodstawowy"/>
        <w:ind w:left="0" w:firstLine="720"/>
        <w:rPr>
          <w:rFonts w:asciiTheme="majorHAnsi" w:hAnsiTheme="majorHAnsi" w:cstheme="majorHAnsi"/>
        </w:rPr>
      </w:pPr>
      <w:r w:rsidRPr="004236F5">
        <w:rPr>
          <w:rFonts w:asciiTheme="majorHAnsi" w:hAnsiTheme="majorHAnsi" w:cstheme="majorHAnsi"/>
        </w:rPr>
        <w:t>Numer</w:t>
      </w:r>
      <w:r w:rsidR="00D042CC" w:rsidRPr="004236F5">
        <w:rPr>
          <w:rFonts w:asciiTheme="majorHAnsi" w:hAnsiTheme="majorHAnsi" w:cstheme="majorHAnsi"/>
        </w:rPr>
        <w:t xml:space="preserve"> </w:t>
      </w:r>
      <w:r w:rsidR="00D042CC" w:rsidRPr="004236F5">
        <w:rPr>
          <w:rFonts w:asciiTheme="majorHAnsi" w:hAnsiTheme="majorHAnsi" w:cstheme="majorHAnsi"/>
          <w:bCs/>
        </w:rPr>
        <w:t>paczki, w której została umieszczona płatność jest widoczn</w:t>
      </w:r>
      <w:r w:rsidRPr="004236F5">
        <w:rPr>
          <w:rFonts w:asciiTheme="majorHAnsi" w:hAnsiTheme="majorHAnsi" w:cstheme="majorHAnsi"/>
          <w:bCs/>
        </w:rPr>
        <w:t>y</w:t>
      </w:r>
      <w:r w:rsidR="00D042CC" w:rsidRPr="004236F5">
        <w:rPr>
          <w:rFonts w:asciiTheme="majorHAnsi" w:hAnsiTheme="majorHAnsi" w:cstheme="majorHAnsi"/>
          <w:bCs/>
        </w:rPr>
        <w:t xml:space="preserve"> podczas przeglądania zakładki płatności w umowie lub wniosku.</w:t>
      </w:r>
      <w:r w:rsidRPr="004236F5">
        <w:rPr>
          <w:rFonts w:asciiTheme="majorHAnsi" w:hAnsiTheme="majorHAnsi" w:cstheme="majorHAnsi"/>
          <w:bCs/>
        </w:rPr>
        <w:t xml:space="preserve"> Przeglądanie szczegółów płatności dostępne jest również po potwierdzeniu płatności, w trakcie przeglądania umowy lub wniosku o rozliczenie</w:t>
      </w:r>
      <w:r w:rsidRPr="004236F5">
        <w:rPr>
          <w:rFonts w:asciiTheme="majorHAnsi" w:hAnsiTheme="majorHAnsi" w:cstheme="majorHAnsi"/>
        </w:rPr>
        <w:t xml:space="preserve"> niezależnie od statusu płatności.</w:t>
      </w:r>
    </w:p>
    <w:p w14:paraId="4C080148" w14:textId="47D976F4" w:rsidR="004D7622" w:rsidRPr="004236F5" w:rsidRDefault="004D7622" w:rsidP="003C2346">
      <w:pPr>
        <w:pStyle w:val="Tekstpodstawowy"/>
        <w:ind w:left="1276"/>
        <w:rPr>
          <w:rFonts w:asciiTheme="majorHAnsi" w:hAnsiTheme="majorHAnsi" w:cstheme="majorHAnsi"/>
        </w:rPr>
      </w:pPr>
      <w:r w:rsidRPr="004236F5">
        <w:rPr>
          <w:rFonts w:asciiTheme="majorHAnsi" w:hAnsiTheme="majorHAnsi" w:cstheme="majorHAnsi"/>
        </w:rPr>
        <w:t>Przeglądanie płatności – wniosek</w:t>
      </w:r>
      <w:r w:rsidR="004F4050" w:rsidRPr="004236F5">
        <w:rPr>
          <w:rFonts w:asciiTheme="majorHAnsi" w:hAnsiTheme="majorHAnsi" w:cstheme="majorHAnsi"/>
        </w:rPr>
        <w:t xml:space="preserve"> zatwierdzony</w:t>
      </w:r>
    </w:p>
    <w:p w14:paraId="6BAC064F" w14:textId="1E004F24" w:rsidR="004D7622" w:rsidRPr="004236F5" w:rsidRDefault="004D7622" w:rsidP="004D7622">
      <w:pPr>
        <w:pStyle w:val="Tekstpodstawowy"/>
        <w:numPr>
          <w:ilvl w:val="3"/>
          <w:numId w:val="103"/>
        </w:numPr>
        <w:ind w:left="709" w:firstLine="0"/>
        <w:rPr>
          <w:rFonts w:asciiTheme="majorHAnsi" w:hAnsiTheme="majorHAnsi" w:cstheme="majorHAnsi"/>
        </w:rPr>
      </w:pPr>
      <w:r w:rsidRPr="004236F5">
        <w:rPr>
          <w:rFonts w:asciiTheme="majorHAnsi" w:hAnsiTheme="majorHAnsi" w:cstheme="majorHAnsi"/>
        </w:rPr>
        <w:t>Otworzyć wybrany wniosek i przejść do jego przeglądania za pomocą przycisku</w:t>
      </w:r>
      <w:r w:rsidRPr="004236F5">
        <w:rPr>
          <w:rFonts w:asciiTheme="majorHAnsi" w:hAnsiTheme="majorHAnsi" w:cstheme="majorHAnsi"/>
          <w:noProof/>
        </w:rPr>
        <w:drawing>
          <wp:inline distT="0" distB="0" distL="0" distR="0" wp14:anchorId="67796079" wp14:editId="3676E52A">
            <wp:extent cx="314325" cy="200025"/>
            <wp:effectExtent l="0" t="0" r="9525" b="9525"/>
            <wp:docPr id="1039" name="Obraz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314325" cy="200025"/>
                    </a:xfrm>
                    <a:prstGeom prst="rect">
                      <a:avLst/>
                    </a:prstGeom>
                  </pic:spPr>
                </pic:pic>
              </a:graphicData>
            </a:graphic>
          </wp:inline>
        </w:drawing>
      </w:r>
    </w:p>
    <w:p w14:paraId="0CE8D0BA" w14:textId="758F75A3" w:rsidR="004D7622" w:rsidRPr="004236F5" w:rsidRDefault="004D7622" w:rsidP="004D7622">
      <w:pPr>
        <w:pStyle w:val="Tekstpodstawowy"/>
        <w:numPr>
          <w:ilvl w:val="3"/>
          <w:numId w:val="103"/>
        </w:numPr>
        <w:ind w:left="709" w:firstLine="0"/>
        <w:rPr>
          <w:rFonts w:asciiTheme="majorHAnsi" w:hAnsiTheme="majorHAnsi" w:cstheme="majorHAnsi"/>
        </w:rPr>
      </w:pPr>
      <w:r w:rsidRPr="004236F5">
        <w:rPr>
          <w:rFonts w:asciiTheme="majorHAnsi" w:hAnsiTheme="majorHAnsi" w:cstheme="majorHAnsi"/>
        </w:rPr>
        <w:t xml:space="preserve">Przejść na zakładkę </w:t>
      </w:r>
      <w:r w:rsidRPr="004236F5">
        <w:rPr>
          <w:rFonts w:asciiTheme="majorHAnsi" w:hAnsiTheme="majorHAnsi" w:cstheme="majorHAnsi"/>
          <w:noProof/>
        </w:rPr>
        <w:drawing>
          <wp:inline distT="0" distB="0" distL="0" distR="0" wp14:anchorId="4FB8D88B" wp14:editId="01582584">
            <wp:extent cx="752475" cy="352425"/>
            <wp:effectExtent l="0" t="0" r="9525" b="9525"/>
            <wp:docPr id="1040" name="Obraz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752475" cy="352425"/>
                    </a:xfrm>
                    <a:prstGeom prst="rect">
                      <a:avLst/>
                    </a:prstGeom>
                  </pic:spPr>
                </pic:pic>
              </a:graphicData>
            </a:graphic>
          </wp:inline>
        </w:drawing>
      </w:r>
    </w:p>
    <w:p w14:paraId="1BA0D492" w14:textId="77777777" w:rsidR="004F4050" w:rsidRPr="004236F5" w:rsidRDefault="004F4050" w:rsidP="003C2346">
      <w:pPr>
        <w:pStyle w:val="Tekstpodstawowy"/>
        <w:ind w:left="709"/>
        <w:rPr>
          <w:rFonts w:asciiTheme="majorHAnsi" w:hAnsiTheme="majorHAnsi" w:cstheme="majorHAnsi"/>
        </w:rPr>
      </w:pPr>
    </w:p>
    <w:p w14:paraId="70CD7842" w14:textId="77777777" w:rsidR="00001BC6" w:rsidRPr="004236F5" w:rsidRDefault="004F4050" w:rsidP="00001BC6">
      <w:pPr>
        <w:pStyle w:val="Tekstpodstawowy"/>
        <w:keepNext/>
        <w:ind w:left="709"/>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1BA56A82" wp14:editId="00D036F1">
            <wp:extent cx="6223270" cy="6499860"/>
            <wp:effectExtent l="0" t="0" r="6350" b="0"/>
            <wp:docPr id="1045" name="Obraz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43"/>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6229022" cy="6505868"/>
                    </a:xfrm>
                    <a:prstGeom prst="rect">
                      <a:avLst/>
                    </a:prstGeom>
                    <a:noFill/>
                    <a:ln>
                      <a:noFill/>
                    </a:ln>
                  </pic:spPr>
                </pic:pic>
              </a:graphicData>
            </a:graphic>
          </wp:inline>
        </w:drawing>
      </w:r>
    </w:p>
    <w:p w14:paraId="1FB1A18D" w14:textId="5928CAF4" w:rsidR="00EE7171" w:rsidRPr="004236F5" w:rsidRDefault="00001BC6" w:rsidP="00822192">
      <w:pPr>
        <w:pStyle w:val="Legenda"/>
        <w:ind w:left="0"/>
        <w:jc w:val="center"/>
        <w:rPr>
          <w:rFonts w:asciiTheme="majorHAnsi" w:hAnsiTheme="majorHAnsi" w:cstheme="majorHAnsi"/>
        </w:rPr>
      </w:pPr>
      <w:bookmarkStart w:id="2357" w:name="_Toc59000976"/>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161</w:t>
      </w:r>
      <w:r w:rsidR="003F64D5" w:rsidRPr="004236F5">
        <w:rPr>
          <w:rFonts w:asciiTheme="majorHAnsi" w:hAnsiTheme="majorHAnsi" w:cstheme="majorHAnsi"/>
        </w:rPr>
        <w:fldChar w:fldCharType="end"/>
      </w:r>
      <w:r w:rsidRPr="004236F5">
        <w:rPr>
          <w:rFonts w:asciiTheme="majorHAnsi" w:hAnsiTheme="majorHAnsi" w:cstheme="majorHAnsi"/>
        </w:rPr>
        <w:t xml:space="preserve"> Zakładka Płatności dostępna z wniosku</w:t>
      </w:r>
      <w:bookmarkEnd w:id="2357"/>
    </w:p>
    <w:p w14:paraId="6DA811F1" w14:textId="78AB0B21" w:rsidR="004F4050" w:rsidRPr="004236F5" w:rsidRDefault="004F4050" w:rsidP="004F4050">
      <w:pPr>
        <w:rPr>
          <w:rFonts w:asciiTheme="majorHAnsi" w:hAnsiTheme="majorHAnsi" w:cstheme="majorHAnsi"/>
        </w:rPr>
      </w:pPr>
    </w:p>
    <w:p w14:paraId="2AE39831" w14:textId="40BE182B" w:rsidR="003C65EE" w:rsidRPr="004236F5" w:rsidRDefault="003C65EE" w:rsidP="007D442C">
      <w:pPr>
        <w:pStyle w:val="Akapitzlist"/>
        <w:numPr>
          <w:ilvl w:val="3"/>
          <w:numId w:val="103"/>
        </w:numPr>
        <w:ind w:left="1418" w:hanging="567"/>
        <w:rPr>
          <w:rFonts w:asciiTheme="majorHAnsi" w:hAnsiTheme="majorHAnsi" w:cstheme="majorHAnsi"/>
        </w:rPr>
      </w:pPr>
      <w:r w:rsidRPr="004236F5">
        <w:rPr>
          <w:rFonts w:asciiTheme="majorHAnsi" w:hAnsiTheme="majorHAnsi" w:cstheme="majorHAnsi"/>
        </w:rPr>
        <w:t xml:space="preserve">Za pomocą </w:t>
      </w:r>
      <w:r w:rsidRPr="004236F5">
        <w:rPr>
          <w:rFonts w:asciiTheme="majorHAnsi" w:hAnsiTheme="majorHAnsi" w:cstheme="majorHAnsi"/>
          <w:noProof/>
        </w:rPr>
        <w:drawing>
          <wp:inline distT="0" distB="0" distL="0" distR="0" wp14:anchorId="7852479F" wp14:editId="079284F8">
            <wp:extent cx="304800" cy="200025"/>
            <wp:effectExtent l="0" t="0" r="0" b="9525"/>
            <wp:docPr id="1070" name="Obraz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304800" cy="200025"/>
                    </a:xfrm>
                    <a:prstGeom prst="rect">
                      <a:avLst/>
                    </a:prstGeom>
                  </pic:spPr>
                </pic:pic>
              </a:graphicData>
            </a:graphic>
          </wp:inline>
        </w:drawing>
      </w:r>
      <w:r w:rsidRPr="004236F5">
        <w:rPr>
          <w:rFonts w:asciiTheme="majorHAnsi" w:hAnsiTheme="majorHAnsi" w:cstheme="majorHAnsi"/>
        </w:rPr>
        <w:t xml:space="preserve"> można wejść w edycję płatności gdzie dostępna będzie informacja o wybranej transzy – data faktycznej realizacji, data, użytkownik oraz numery paczek w jakich została zamieszczona.</w:t>
      </w:r>
    </w:p>
    <w:p w14:paraId="60DF3D0F" w14:textId="77777777" w:rsidR="007D442C" w:rsidRPr="00822192" w:rsidRDefault="007D442C" w:rsidP="00822192">
      <w:pPr>
        <w:rPr>
          <w:rFonts w:asciiTheme="majorHAnsi" w:hAnsiTheme="majorHAnsi" w:cstheme="majorHAnsi"/>
        </w:rPr>
      </w:pPr>
    </w:p>
    <w:p w14:paraId="147E3B93" w14:textId="4F1E84F3" w:rsidR="007D442C" w:rsidRPr="004236F5" w:rsidRDefault="007D442C" w:rsidP="002A4EB1">
      <w:pPr>
        <w:pStyle w:val="Akapitzlist"/>
        <w:ind w:left="1276"/>
        <w:rPr>
          <w:rFonts w:asciiTheme="majorHAnsi" w:hAnsiTheme="majorHAnsi" w:cstheme="majorHAnsi"/>
        </w:rPr>
      </w:pPr>
      <w:r w:rsidRPr="004236F5">
        <w:rPr>
          <w:rFonts w:asciiTheme="majorHAnsi" w:hAnsiTheme="majorHAnsi" w:cstheme="majorHAnsi"/>
        </w:rPr>
        <w:t>Dodanie płatności – wniosek</w:t>
      </w:r>
    </w:p>
    <w:p w14:paraId="49C029BA" w14:textId="77777777" w:rsidR="007D442C" w:rsidRPr="004236F5" w:rsidRDefault="007D442C" w:rsidP="007D442C">
      <w:pPr>
        <w:pStyle w:val="Akapitzlist"/>
        <w:ind w:left="730"/>
        <w:rPr>
          <w:rFonts w:asciiTheme="majorHAnsi" w:hAnsiTheme="majorHAnsi" w:cstheme="majorHAnsi"/>
        </w:rPr>
      </w:pPr>
      <w:r w:rsidRPr="004236F5">
        <w:rPr>
          <w:rFonts w:asciiTheme="majorHAnsi" w:hAnsiTheme="majorHAnsi" w:cstheme="majorHAnsi"/>
        </w:rPr>
        <w:t>Dla wniosków, które nie zostały rozliczone w zakładce istnieje możliwość dodawania nowych transz, tworzenia paczek przelewów i przekazów.</w:t>
      </w:r>
    </w:p>
    <w:p w14:paraId="6C0DAEAB" w14:textId="77777777" w:rsidR="007D442C" w:rsidRPr="004236F5" w:rsidRDefault="007D442C" w:rsidP="007D442C">
      <w:pPr>
        <w:pStyle w:val="Akapitzlist"/>
        <w:ind w:left="730" w:firstLine="546"/>
        <w:rPr>
          <w:rFonts w:asciiTheme="majorHAnsi" w:hAnsiTheme="majorHAnsi" w:cstheme="majorHAnsi"/>
        </w:rPr>
      </w:pPr>
      <w:r w:rsidRPr="004236F5">
        <w:rPr>
          <w:rFonts w:asciiTheme="majorHAnsi" w:hAnsiTheme="majorHAnsi" w:cstheme="majorHAnsi"/>
        </w:rPr>
        <w:lastRenderedPageBreak/>
        <w:t>W celu dodania nowej płatności należy:</w:t>
      </w:r>
    </w:p>
    <w:p w14:paraId="63F2B7C0" w14:textId="6A43E44E" w:rsidR="007D442C" w:rsidRPr="004236F5" w:rsidRDefault="007D442C" w:rsidP="007D442C">
      <w:pPr>
        <w:pStyle w:val="Akapitzlist"/>
        <w:numPr>
          <w:ilvl w:val="0"/>
          <w:numId w:val="243"/>
        </w:numPr>
        <w:rPr>
          <w:rFonts w:asciiTheme="majorHAnsi" w:hAnsiTheme="majorHAnsi" w:cstheme="majorHAnsi"/>
        </w:rPr>
      </w:pPr>
      <w:r w:rsidRPr="004236F5">
        <w:rPr>
          <w:rFonts w:asciiTheme="majorHAnsi" w:hAnsiTheme="majorHAnsi" w:cstheme="majorHAnsi"/>
        </w:rPr>
        <w:t xml:space="preserve">W zakładce </w:t>
      </w:r>
      <w:r w:rsidR="005E7F17" w:rsidRPr="004236F5">
        <w:rPr>
          <w:rFonts w:asciiTheme="majorHAnsi" w:hAnsiTheme="majorHAnsi" w:cstheme="majorHAnsi"/>
        </w:rPr>
        <w:t>„P</w:t>
      </w:r>
      <w:r w:rsidRPr="004236F5">
        <w:rPr>
          <w:rFonts w:asciiTheme="majorHAnsi" w:hAnsiTheme="majorHAnsi" w:cstheme="majorHAnsi"/>
        </w:rPr>
        <w:t>łatności</w:t>
      </w:r>
      <w:r w:rsidR="005E7F17" w:rsidRPr="004236F5">
        <w:rPr>
          <w:rFonts w:asciiTheme="majorHAnsi" w:hAnsiTheme="majorHAnsi" w:cstheme="majorHAnsi"/>
        </w:rPr>
        <w:t>”</w:t>
      </w:r>
      <w:r w:rsidRPr="004236F5">
        <w:rPr>
          <w:rFonts w:asciiTheme="majorHAnsi" w:hAnsiTheme="majorHAnsi" w:cstheme="majorHAnsi"/>
        </w:rPr>
        <w:t xml:space="preserve"> uzupełnić sekcje Nowa płatność</w:t>
      </w:r>
    </w:p>
    <w:p w14:paraId="718034A9" w14:textId="68602A0D"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 xml:space="preserve">Nazwa transzy </w:t>
      </w:r>
    </w:p>
    <w:p w14:paraId="5E713785" w14:textId="39C9B888"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 xml:space="preserve">Rodzaj płatności – pole wyboru, obowiązkowe; przy wyborze Rachunek </w:t>
      </w:r>
      <w:r w:rsidR="005E7F17" w:rsidRPr="004236F5">
        <w:rPr>
          <w:rFonts w:asciiTheme="majorHAnsi" w:hAnsiTheme="majorHAnsi" w:cstheme="majorHAnsi"/>
        </w:rPr>
        <w:t>wnioskodawcy</w:t>
      </w:r>
      <w:r w:rsidRPr="004236F5">
        <w:rPr>
          <w:rFonts w:asciiTheme="majorHAnsi" w:hAnsiTheme="majorHAnsi" w:cstheme="majorHAnsi"/>
        </w:rPr>
        <w:t xml:space="preserve"> pola nazwa banku oraz nr rachunku bankowego uzupełniają się automatycznie danymi z wniosku</w:t>
      </w:r>
      <w:r w:rsidR="005E7F17" w:rsidRPr="004236F5">
        <w:rPr>
          <w:rFonts w:asciiTheme="majorHAnsi" w:hAnsiTheme="majorHAnsi" w:cstheme="majorHAnsi"/>
        </w:rPr>
        <w:t>.</w:t>
      </w:r>
      <w:r w:rsidR="00742A1F" w:rsidRPr="004236F5">
        <w:rPr>
          <w:rFonts w:asciiTheme="majorHAnsi" w:hAnsiTheme="majorHAnsi" w:cstheme="majorHAnsi"/>
        </w:rPr>
        <w:t xml:space="preserve"> W przypadku zapisu bez podania danych dotyczących nr rachunku bankowego jak i nazwy banku pojawi się komunikat potwierdzający operację.</w:t>
      </w:r>
    </w:p>
    <w:p w14:paraId="10F6C81F" w14:textId="77777777" w:rsidR="00742A1F" w:rsidRPr="00822192" w:rsidRDefault="00742A1F" w:rsidP="00822192">
      <w:pPr>
        <w:keepNext/>
        <w:jc w:val="center"/>
        <w:rPr>
          <w:rFonts w:asciiTheme="majorHAnsi" w:hAnsiTheme="majorHAnsi" w:cstheme="majorHAnsi"/>
        </w:rPr>
      </w:pPr>
      <w:r w:rsidRPr="004236F5">
        <w:rPr>
          <w:noProof/>
        </w:rPr>
        <w:drawing>
          <wp:inline distT="0" distB="0" distL="0" distR="0" wp14:anchorId="604C7BDC" wp14:editId="524B0FBC">
            <wp:extent cx="2714912" cy="973455"/>
            <wp:effectExtent l="0" t="0" r="9525" b="0"/>
            <wp:docPr id="989" name="Obraz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732121" cy="979625"/>
                    </a:xfrm>
                    <a:prstGeom prst="rect">
                      <a:avLst/>
                    </a:prstGeom>
                  </pic:spPr>
                </pic:pic>
              </a:graphicData>
            </a:graphic>
          </wp:inline>
        </w:drawing>
      </w:r>
    </w:p>
    <w:p w14:paraId="0AB91772" w14:textId="0CFEE2BD" w:rsidR="00742A1F" w:rsidRPr="004236F5" w:rsidRDefault="00742A1F" w:rsidP="00822192">
      <w:pPr>
        <w:pStyle w:val="Legenda"/>
        <w:ind w:left="0"/>
        <w:jc w:val="center"/>
        <w:rPr>
          <w:rFonts w:asciiTheme="majorHAnsi" w:hAnsiTheme="majorHAnsi" w:cstheme="majorHAnsi"/>
        </w:rPr>
      </w:pPr>
      <w:bookmarkStart w:id="2358" w:name="_Toc59000977"/>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162</w:t>
      </w:r>
      <w:r w:rsidR="003F64D5" w:rsidRPr="004236F5">
        <w:rPr>
          <w:rFonts w:asciiTheme="majorHAnsi" w:hAnsiTheme="majorHAnsi" w:cstheme="majorHAnsi"/>
        </w:rPr>
        <w:fldChar w:fldCharType="end"/>
      </w:r>
      <w:r w:rsidRPr="004236F5">
        <w:rPr>
          <w:rFonts w:asciiTheme="majorHAnsi" w:hAnsiTheme="majorHAnsi" w:cstheme="majorHAnsi"/>
        </w:rPr>
        <w:t xml:space="preserve"> Potwierdzenie operacji</w:t>
      </w:r>
      <w:bookmarkEnd w:id="2358"/>
    </w:p>
    <w:p w14:paraId="386BDA89" w14:textId="77777777"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Nazwa banku</w:t>
      </w:r>
    </w:p>
    <w:p w14:paraId="1CAB7EDB" w14:textId="77777777"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Nr rachunku bankowego</w:t>
      </w:r>
    </w:p>
    <w:p w14:paraId="7A2E5D2A" w14:textId="5E171625"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 xml:space="preserve">Odbiorca płatności </w:t>
      </w:r>
    </w:p>
    <w:p w14:paraId="5FB90AA5" w14:textId="3D73D222"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 xml:space="preserve">Tytułem </w:t>
      </w:r>
    </w:p>
    <w:p w14:paraId="58DA357B" w14:textId="0A999A87"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 xml:space="preserve">Kwota transzy </w:t>
      </w:r>
    </w:p>
    <w:p w14:paraId="41C9D761" w14:textId="29FB5C2C" w:rsidR="005E7F17" w:rsidRPr="004236F5" w:rsidRDefault="005E7F17" w:rsidP="005E7F17">
      <w:pPr>
        <w:pStyle w:val="Akapitzlist"/>
        <w:numPr>
          <w:ilvl w:val="0"/>
          <w:numId w:val="243"/>
        </w:numPr>
        <w:rPr>
          <w:rFonts w:asciiTheme="majorHAnsi" w:hAnsiTheme="majorHAnsi" w:cstheme="majorHAnsi"/>
        </w:rPr>
      </w:pPr>
      <w:r w:rsidRPr="004236F5">
        <w:rPr>
          <w:rFonts w:asciiTheme="majorHAnsi" w:hAnsiTheme="majorHAnsi" w:cstheme="majorHAnsi"/>
        </w:rPr>
        <w:t xml:space="preserve">Kliknąć </w:t>
      </w:r>
      <w:r w:rsidRPr="004236F5">
        <w:rPr>
          <w:rFonts w:asciiTheme="majorHAnsi" w:hAnsiTheme="majorHAnsi" w:cstheme="majorHAnsi"/>
          <w:noProof/>
        </w:rPr>
        <w:drawing>
          <wp:inline distT="0" distB="0" distL="0" distR="0" wp14:anchorId="3F1FB9ED" wp14:editId="6D729B90">
            <wp:extent cx="482019" cy="234315"/>
            <wp:effectExtent l="0" t="0" r="0" b="0"/>
            <wp:docPr id="726" name="Obraz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488230" cy="237334"/>
                    </a:xfrm>
                    <a:prstGeom prst="rect">
                      <a:avLst/>
                    </a:prstGeom>
                  </pic:spPr>
                </pic:pic>
              </a:graphicData>
            </a:graphic>
          </wp:inline>
        </w:drawing>
      </w:r>
      <w:r w:rsidRPr="004236F5">
        <w:rPr>
          <w:rFonts w:asciiTheme="majorHAnsi" w:hAnsiTheme="majorHAnsi" w:cstheme="majorHAnsi"/>
        </w:rPr>
        <w:t xml:space="preserve"> - transza zostanie zapisana i dodana do rejestru płatności</w:t>
      </w:r>
    </w:p>
    <w:p w14:paraId="5BEB2109" w14:textId="0D4FC1FA" w:rsidR="007D442C" w:rsidRPr="004236F5" w:rsidRDefault="005E7F17" w:rsidP="00822192">
      <w:pPr>
        <w:pStyle w:val="Akapitzlist"/>
        <w:numPr>
          <w:ilvl w:val="0"/>
          <w:numId w:val="243"/>
        </w:numPr>
      </w:pPr>
      <w:r w:rsidRPr="004236F5">
        <w:rPr>
          <w:rFonts w:asciiTheme="majorHAnsi" w:hAnsiTheme="majorHAnsi" w:cstheme="majorHAnsi"/>
        </w:rPr>
        <w:t>W przypadku, gdy płatność jest tworzona automatycznie („bez rozliczenia”)  będzie posiadała określony rodzaj jako:</w:t>
      </w:r>
      <w:r w:rsidRPr="004236F5">
        <w:rPr>
          <w:rFonts w:asciiTheme="majorHAnsi" w:hAnsiTheme="majorHAnsi" w:cstheme="majorHAnsi"/>
        </w:rPr>
        <w:br/>
        <w:t>Rachunek wnioskodawcy – jeżeli we wniosku o dofinansowanie podana została nazwa banku i numer rachunku bankowego</w:t>
      </w:r>
      <w:r w:rsidRPr="004236F5">
        <w:rPr>
          <w:rFonts w:asciiTheme="majorHAnsi" w:hAnsiTheme="majorHAnsi" w:cstheme="majorHAnsi"/>
        </w:rPr>
        <w:br/>
        <w:t>Inny – jeżeli we wniosku o dofinansowanie nie została podana nazwa banku oraz numer rachunku bankowego</w:t>
      </w:r>
      <w:r w:rsidR="00742A1F" w:rsidRPr="004236F5">
        <w:rPr>
          <w:rFonts w:asciiTheme="majorHAnsi" w:hAnsiTheme="majorHAnsi" w:cstheme="majorHAnsi"/>
        </w:rPr>
        <w:t xml:space="preserve">; </w:t>
      </w:r>
    </w:p>
    <w:p w14:paraId="3AC50969" w14:textId="77777777" w:rsidR="003C65EE" w:rsidRPr="004236F5" w:rsidRDefault="003C65EE" w:rsidP="003C2346">
      <w:pPr>
        <w:rPr>
          <w:rFonts w:asciiTheme="majorHAnsi" w:hAnsiTheme="majorHAnsi" w:cstheme="majorHAnsi"/>
        </w:rPr>
      </w:pPr>
    </w:p>
    <w:p w14:paraId="138AACB1" w14:textId="6204C629" w:rsidR="00582C0B" w:rsidRPr="004236F5" w:rsidRDefault="00582C0B" w:rsidP="00CB4EC4">
      <w:pPr>
        <w:pStyle w:val="Akapitzlist"/>
        <w:ind w:left="1276"/>
        <w:rPr>
          <w:rFonts w:asciiTheme="majorHAnsi" w:hAnsiTheme="majorHAnsi" w:cstheme="majorHAnsi"/>
        </w:rPr>
      </w:pPr>
      <w:r w:rsidRPr="004236F5">
        <w:rPr>
          <w:rFonts w:asciiTheme="majorHAnsi" w:hAnsiTheme="majorHAnsi" w:cstheme="majorHAnsi"/>
        </w:rPr>
        <w:t>Przeglądanie płatności – umowa podpisana</w:t>
      </w:r>
    </w:p>
    <w:p w14:paraId="1A887557" w14:textId="5DD799C3" w:rsidR="00CB4EC4" w:rsidRPr="004236F5" w:rsidRDefault="00CB4EC4" w:rsidP="002A4EB1">
      <w:pPr>
        <w:pStyle w:val="Akapitzlist"/>
        <w:numPr>
          <w:ilvl w:val="6"/>
          <w:numId w:val="103"/>
        </w:numPr>
        <w:ind w:left="709" w:firstLine="0"/>
        <w:rPr>
          <w:rFonts w:asciiTheme="majorHAnsi" w:hAnsiTheme="majorHAnsi" w:cstheme="majorHAnsi"/>
        </w:rPr>
      </w:pPr>
      <w:r w:rsidRPr="004236F5">
        <w:rPr>
          <w:rFonts w:asciiTheme="majorHAnsi" w:hAnsiTheme="majorHAnsi" w:cstheme="majorHAnsi"/>
        </w:rPr>
        <w:t xml:space="preserve">Przejść na zakładkę </w:t>
      </w:r>
      <w:r w:rsidRPr="004236F5">
        <w:rPr>
          <w:rFonts w:asciiTheme="majorHAnsi" w:hAnsiTheme="majorHAnsi" w:cstheme="majorHAnsi"/>
          <w:noProof/>
        </w:rPr>
        <w:drawing>
          <wp:inline distT="0" distB="0" distL="0" distR="0" wp14:anchorId="4A0B22BD" wp14:editId="28408CDF">
            <wp:extent cx="1943100" cy="257175"/>
            <wp:effectExtent l="0" t="0" r="0" b="9525"/>
            <wp:docPr id="1046" name="Obraz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1943100" cy="257175"/>
                    </a:xfrm>
                    <a:prstGeom prst="rect">
                      <a:avLst/>
                    </a:prstGeom>
                  </pic:spPr>
                </pic:pic>
              </a:graphicData>
            </a:graphic>
          </wp:inline>
        </w:drawing>
      </w:r>
    </w:p>
    <w:p w14:paraId="3332B0BF" w14:textId="43ACFD60" w:rsidR="00CB4EC4" w:rsidRPr="004236F5" w:rsidRDefault="00CB4EC4" w:rsidP="002A4EB1">
      <w:pPr>
        <w:pStyle w:val="Akapitzlist"/>
        <w:numPr>
          <w:ilvl w:val="6"/>
          <w:numId w:val="103"/>
        </w:numPr>
        <w:ind w:left="709" w:firstLine="0"/>
        <w:rPr>
          <w:rFonts w:asciiTheme="majorHAnsi" w:hAnsiTheme="majorHAnsi" w:cstheme="majorHAnsi"/>
        </w:rPr>
      </w:pPr>
      <w:r w:rsidRPr="004236F5">
        <w:rPr>
          <w:rFonts w:asciiTheme="majorHAnsi" w:hAnsiTheme="majorHAnsi" w:cstheme="majorHAnsi"/>
        </w:rPr>
        <w:t xml:space="preserve">Przy wybranej umowie kliknąć </w:t>
      </w:r>
      <w:r w:rsidRPr="004236F5">
        <w:rPr>
          <w:rFonts w:asciiTheme="majorHAnsi" w:hAnsiTheme="majorHAnsi" w:cstheme="majorHAnsi"/>
          <w:noProof/>
        </w:rPr>
        <w:drawing>
          <wp:inline distT="0" distB="0" distL="0" distR="0" wp14:anchorId="2A9886C2" wp14:editId="387686C3">
            <wp:extent cx="304800" cy="200025"/>
            <wp:effectExtent l="0" t="0" r="0" b="9525"/>
            <wp:docPr id="1050" name="Obraz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304800" cy="200025"/>
                    </a:xfrm>
                    <a:prstGeom prst="rect">
                      <a:avLst/>
                    </a:prstGeom>
                  </pic:spPr>
                </pic:pic>
              </a:graphicData>
            </a:graphic>
          </wp:inline>
        </w:drawing>
      </w:r>
    </w:p>
    <w:p w14:paraId="5E811B13" w14:textId="7A477845" w:rsidR="00CB4EC4" w:rsidRPr="004236F5" w:rsidRDefault="00AD5FAB" w:rsidP="002A4EB1">
      <w:pPr>
        <w:pStyle w:val="Akapitzlist"/>
        <w:numPr>
          <w:ilvl w:val="6"/>
          <w:numId w:val="103"/>
        </w:numPr>
        <w:ind w:left="709" w:firstLine="0"/>
        <w:rPr>
          <w:rFonts w:asciiTheme="majorHAnsi" w:hAnsiTheme="majorHAnsi" w:cstheme="majorHAnsi"/>
        </w:rPr>
      </w:pPr>
      <w:r w:rsidRPr="004236F5">
        <w:rPr>
          <w:rFonts w:asciiTheme="majorHAnsi" w:hAnsiTheme="majorHAnsi" w:cstheme="majorHAnsi"/>
        </w:rPr>
        <w:t xml:space="preserve">Przejść na zakładkę </w:t>
      </w:r>
      <w:r w:rsidRPr="004236F5">
        <w:rPr>
          <w:rFonts w:asciiTheme="majorHAnsi" w:hAnsiTheme="majorHAnsi" w:cstheme="majorHAnsi"/>
          <w:noProof/>
        </w:rPr>
        <w:drawing>
          <wp:inline distT="0" distB="0" distL="0" distR="0" wp14:anchorId="22DDEB4D" wp14:editId="3698A2BE">
            <wp:extent cx="1162050" cy="161925"/>
            <wp:effectExtent l="0" t="0" r="0" b="9525"/>
            <wp:docPr id="1056" name="Obraz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1162050" cy="161925"/>
                    </a:xfrm>
                    <a:prstGeom prst="rect">
                      <a:avLst/>
                    </a:prstGeom>
                  </pic:spPr>
                </pic:pic>
              </a:graphicData>
            </a:graphic>
          </wp:inline>
        </w:drawing>
      </w:r>
    </w:p>
    <w:p w14:paraId="1A891A34" w14:textId="77777777" w:rsidR="00001BC6" w:rsidRPr="004236F5" w:rsidRDefault="00AD5FAB" w:rsidP="00001BC6">
      <w:pPr>
        <w:pStyle w:val="Akapitzlist"/>
        <w:keepNext/>
        <w:ind w:left="709"/>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66E4D479" wp14:editId="37DF10CE">
            <wp:extent cx="5722620" cy="2307594"/>
            <wp:effectExtent l="0" t="0" r="0" b="0"/>
            <wp:docPr id="1055" name="Obraz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5743389" cy="2315969"/>
                    </a:xfrm>
                    <a:prstGeom prst="rect">
                      <a:avLst/>
                    </a:prstGeom>
                  </pic:spPr>
                </pic:pic>
              </a:graphicData>
            </a:graphic>
          </wp:inline>
        </w:drawing>
      </w:r>
    </w:p>
    <w:p w14:paraId="5AE26F2D" w14:textId="47D15E39" w:rsidR="00AD5FAB" w:rsidRPr="004236F5" w:rsidRDefault="00001BC6" w:rsidP="00822192">
      <w:pPr>
        <w:pStyle w:val="Legenda"/>
        <w:ind w:left="0"/>
        <w:jc w:val="center"/>
        <w:rPr>
          <w:rFonts w:asciiTheme="majorHAnsi" w:hAnsiTheme="majorHAnsi" w:cstheme="majorHAnsi"/>
        </w:rPr>
      </w:pPr>
      <w:bookmarkStart w:id="2359" w:name="_Toc59000978"/>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163</w:t>
      </w:r>
      <w:r w:rsidR="003F64D5" w:rsidRPr="004236F5">
        <w:rPr>
          <w:rFonts w:asciiTheme="majorHAnsi" w:hAnsiTheme="majorHAnsi" w:cstheme="majorHAnsi"/>
        </w:rPr>
        <w:fldChar w:fldCharType="end"/>
      </w:r>
      <w:r w:rsidRPr="004236F5">
        <w:rPr>
          <w:rFonts w:asciiTheme="majorHAnsi" w:hAnsiTheme="majorHAnsi" w:cstheme="majorHAnsi"/>
        </w:rPr>
        <w:t xml:space="preserve"> Przeglądnie płatności – umowa</w:t>
      </w:r>
      <w:bookmarkEnd w:id="2359"/>
    </w:p>
    <w:p w14:paraId="59F89471" w14:textId="172EAEDF" w:rsidR="00AD5FAB" w:rsidRPr="004236F5" w:rsidRDefault="00AD5FAB" w:rsidP="003C2346">
      <w:pPr>
        <w:pStyle w:val="Legenda"/>
        <w:rPr>
          <w:rFonts w:asciiTheme="majorHAnsi" w:hAnsiTheme="majorHAnsi" w:cstheme="majorHAnsi"/>
        </w:rPr>
      </w:pPr>
    </w:p>
    <w:p w14:paraId="655CD076" w14:textId="226DCD0B" w:rsidR="00D75004" w:rsidRPr="004236F5" w:rsidRDefault="00AD5FAB" w:rsidP="00D75004">
      <w:pPr>
        <w:pStyle w:val="Akapitzlist"/>
        <w:numPr>
          <w:ilvl w:val="0"/>
          <w:numId w:val="242"/>
        </w:numPr>
        <w:rPr>
          <w:rFonts w:asciiTheme="majorHAnsi" w:hAnsiTheme="majorHAnsi" w:cstheme="majorHAnsi"/>
        </w:rPr>
      </w:pPr>
      <w:r w:rsidRPr="004236F5">
        <w:rPr>
          <w:rFonts w:asciiTheme="majorHAnsi" w:hAnsiTheme="majorHAnsi" w:cstheme="majorHAnsi"/>
        </w:rPr>
        <w:t xml:space="preserve">Za pomocą </w:t>
      </w:r>
      <w:r w:rsidRPr="004236F5">
        <w:rPr>
          <w:rFonts w:asciiTheme="majorHAnsi" w:hAnsiTheme="majorHAnsi" w:cstheme="majorHAnsi"/>
          <w:noProof/>
        </w:rPr>
        <w:drawing>
          <wp:inline distT="0" distB="0" distL="0" distR="0" wp14:anchorId="19365ACB" wp14:editId="5545E168">
            <wp:extent cx="304800" cy="200025"/>
            <wp:effectExtent l="0" t="0" r="0" b="9525"/>
            <wp:docPr id="1057" name="Obraz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304800" cy="200025"/>
                    </a:xfrm>
                    <a:prstGeom prst="rect">
                      <a:avLst/>
                    </a:prstGeom>
                  </pic:spPr>
                </pic:pic>
              </a:graphicData>
            </a:graphic>
          </wp:inline>
        </w:drawing>
      </w:r>
      <w:r w:rsidRPr="004236F5">
        <w:rPr>
          <w:rFonts w:asciiTheme="majorHAnsi" w:hAnsiTheme="majorHAnsi" w:cstheme="majorHAnsi"/>
        </w:rPr>
        <w:t xml:space="preserve"> wejść w edycję płatności gdzie dostępna będzie informacja o wybranej transzy</w:t>
      </w:r>
      <w:r w:rsidR="00D75004" w:rsidRPr="004236F5">
        <w:rPr>
          <w:rFonts w:asciiTheme="majorHAnsi" w:hAnsiTheme="majorHAnsi" w:cstheme="majorHAnsi"/>
        </w:rPr>
        <w:t xml:space="preserve"> – data faktycznej realizacji, data, użytkownik</w:t>
      </w:r>
      <w:r w:rsidRPr="004236F5">
        <w:rPr>
          <w:rFonts w:asciiTheme="majorHAnsi" w:hAnsiTheme="majorHAnsi" w:cstheme="majorHAnsi"/>
        </w:rPr>
        <w:t xml:space="preserve"> oraz </w:t>
      </w:r>
      <w:r w:rsidR="00D75004" w:rsidRPr="004236F5">
        <w:rPr>
          <w:rFonts w:asciiTheme="majorHAnsi" w:hAnsiTheme="majorHAnsi" w:cstheme="majorHAnsi"/>
        </w:rPr>
        <w:t>numery paczek</w:t>
      </w:r>
      <w:r w:rsidRPr="004236F5">
        <w:rPr>
          <w:rFonts w:asciiTheme="majorHAnsi" w:hAnsiTheme="majorHAnsi" w:cstheme="majorHAnsi"/>
        </w:rPr>
        <w:t xml:space="preserve"> w jaki</w:t>
      </w:r>
      <w:r w:rsidR="00D75004" w:rsidRPr="004236F5">
        <w:rPr>
          <w:rFonts w:asciiTheme="majorHAnsi" w:hAnsiTheme="majorHAnsi" w:cstheme="majorHAnsi"/>
        </w:rPr>
        <w:t>ch</w:t>
      </w:r>
      <w:r w:rsidRPr="004236F5">
        <w:rPr>
          <w:rFonts w:asciiTheme="majorHAnsi" w:hAnsiTheme="majorHAnsi" w:cstheme="majorHAnsi"/>
        </w:rPr>
        <w:t xml:space="preserve"> została zamieszczona</w:t>
      </w:r>
      <w:r w:rsidR="00D75004" w:rsidRPr="004236F5">
        <w:rPr>
          <w:rFonts w:asciiTheme="majorHAnsi" w:hAnsiTheme="majorHAnsi" w:cstheme="majorHAnsi"/>
        </w:rPr>
        <w:t>.</w:t>
      </w:r>
    </w:p>
    <w:p w14:paraId="6FCA7391" w14:textId="77777777" w:rsidR="007D442C" w:rsidRPr="004236F5" w:rsidRDefault="007D442C" w:rsidP="007D442C">
      <w:pPr>
        <w:pStyle w:val="Akapitzlist"/>
        <w:keepNext/>
        <w:ind w:left="1080"/>
        <w:jc w:val="center"/>
        <w:rPr>
          <w:rFonts w:asciiTheme="majorHAnsi" w:hAnsiTheme="majorHAnsi" w:cstheme="majorHAnsi"/>
        </w:rPr>
      </w:pPr>
      <w:r w:rsidRPr="004236F5">
        <w:rPr>
          <w:rFonts w:asciiTheme="majorHAnsi" w:hAnsiTheme="majorHAnsi" w:cstheme="majorHAnsi"/>
          <w:noProof/>
        </w:rPr>
        <w:drawing>
          <wp:inline distT="0" distB="0" distL="0" distR="0" wp14:anchorId="6BB777E8" wp14:editId="787FDD50">
            <wp:extent cx="5021580" cy="4155790"/>
            <wp:effectExtent l="0" t="0" r="7620" b="0"/>
            <wp:docPr id="717" name="Obraz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52"/>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5024226" cy="4157980"/>
                    </a:xfrm>
                    <a:prstGeom prst="rect">
                      <a:avLst/>
                    </a:prstGeom>
                    <a:noFill/>
                    <a:ln>
                      <a:noFill/>
                    </a:ln>
                  </pic:spPr>
                </pic:pic>
              </a:graphicData>
            </a:graphic>
          </wp:inline>
        </w:drawing>
      </w:r>
    </w:p>
    <w:p w14:paraId="7E3C90D6" w14:textId="461898B5" w:rsidR="007D442C" w:rsidRPr="004236F5" w:rsidRDefault="007D442C" w:rsidP="00822192">
      <w:pPr>
        <w:pStyle w:val="Legenda"/>
        <w:ind w:left="0"/>
        <w:jc w:val="center"/>
        <w:rPr>
          <w:rFonts w:asciiTheme="majorHAnsi" w:hAnsiTheme="majorHAnsi" w:cstheme="majorHAnsi"/>
        </w:rPr>
      </w:pPr>
      <w:bookmarkStart w:id="2360" w:name="_Toc59000979"/>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164</w:t>
      </w:r>
      <w:r w:rsidR="003F64D5" w:rsidRPr="004236F5">
        <w:rPr>
          <w:rFonts w:asciiTheme="majorHAnsi" w:hAnsiTheme="majorHAnsi" w:cstheme="majorHAnsi"/>
        </w:rPr>
        <w:fldChar w:fldCharType="end"/>
      </w:r>
      <w:r w:rsidRPr="004236F5">
        <w:rPr>
          <w:rFonts w:asciiTheme="majorHAnsi" w:hAnsiTheme="majorHAnsi" w:cstheme="majorHAnsi"/>
        </w:rPr>
        <w:t xml:space="preserve"> Edycja płatności</w:t>
      </w:r>
      <w:bookmarkEnd w:id="2360"/>
    </w:p>
    <w:p w14:paraId="695FD491" w14:textId="77777777" w:rsidR="007D442C" w:rsidRPr="004236F5" w:rsidRDefault="007D442C" w:rsidP="002A4EB1">
      <w:pPr>
        <w:pStyle w:val="Akapitzlist"/>
        <w:ind w:left="1080"/>
        <w:rPr>
          <w:rFonts w:asciiTheme="majorHAnsi" w:hAnsiTheme="majorHAnsi" w:cstheme="majorHAnsi"/>
        </w:rPr>
      </w:pPr>
    </w:p>
    <w:p w14:paraId="3C2DE464" w14:textId="77777777" w:rsidR="00001BC6" w:rsidRPr="00822192" w:rsidRDefault="00D75004" w:rsidP="00822192">
      <w:pPr>
        <w:keepNext/>
        <w:jc w:val="center"/>
        <w:rPr>
          <w:rFonts w:asciiTheme="majorHAnsi" w:hAnsiTheme="majorHAnsi" w:cstheme="majorHAnsi"/>
        </w:rPr>
      </w:pPr>
      <w:r w:rsidRPr="004236F5">
        <w:rPr>
          <w:noProof/>
        </w:rPr>
        <w:lastRenderedPageBreak/>
        <w:drawing>
          <wp:inline distT="0" distB="0" distL="0" distR="0" wp14:anchorId="047FD319" wp14:editId="4FFD4743">
            <wp:extent cx="5494020" cy="1221911"/>
            <wp:effectExtent l="0" t="0" r="0" b="0"/>
            <wp:docPr id="1068" name="Obraz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5529285" cy="1229754"/>
                    </a:xfrm>
                    <a:prstGeom prst="rect">
                      <a:avLst/>
                    </a:prstGeom>
                  </pic:spPr>
                </pic:pic>
              </a:graphicData>
            </a:graphic>
          </wp:inline>
        </w:drawing>
      </w:r>
    </w:p>
    <w:p w14:paraId="550D7C87" w14:textId="38A73617" w:rsidR="00D75004" w:rsidRPr="004236F5" w:rsidRDefault="00001BC6" w:rsidP="00822192">
      <w:pPr>
        <w:pStyle w:val="Legenda"/>
        <w:ind w:left="0"/>
        <w:jc w:val="center"/>
        <w:rPr>
          <w:rFonts w:asciiTheme="majorHAnsi" w:hAnsiTheme="majorHAnsi" w:cstheme="majorHAnsi"/>
        </w:rPr>
      </w:pPr>
      <w:bookmarkStart w:id="2361" w:name="_Toc59000980"/>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D6838">
        <w:rPr>
          <w:rFonts w:asciiTheme="majorHAnsi" w:hAnsiTheme="majorHAnsi" w:cstheme="majorHAnsi"/>
          <w:noProof/>
        </w:rPr>
        <w:t>165</w:t>
      </w:r>
      <w:r w:rsidR="003F64D5" w:rsidRPr="004236F5">
        <w:rPr>
          <w:rFonts w:asciiTheme="majorHAnsi" w:hAnsiTheme="majorHAnsi" w:cstheme="majorHAnsi"/>
        </w:rPr>
        <w:fldChar w:fldCharType="end"/>
      </w:r>
      <w:r w:rsidRPr="004236F5">
        <w:rPr>
          <w:rFonts w:asciiTheme="majorHAnsi" w:hAnsiTheme="majorHAnsi" w:cstheme="majorHAnsi"/>
        </w:rPr>
        <w:t xml:space="preserve"> Sekcja płatności zrealizowanych</w:t>
      </w:r>
      <w:bookmarkEnd w:id="2361"/>
    </w:p>
    <w:p w14:paraId="054D06DD" w14:textId="472C9888" w:rsidR="005E7F17" w:rsidRPr="004236F5" w:rsidRDefault="005E7F17" w:rsidP="005E7F17">
      <w:pPr>
        <w:pStyle w:val="Akapitzlist"/>
        <w:ind w:left="1276"/>
        <w:rPr>
          <w:rFonts w:asciiTheme="majorHAnsi" w:hAnsiTheme="majorHAnsi" w:cstheme="majorHAnsi"/>
        </w:rPr>
      </w:pPr>
      <w:r w:rsidRPr="004236F5">
        <w:rPr>
          <w:rFonts w:asciiTheme="majorHAnsi" w:hAnsiTheme="majorHAnsi" w:cstheme="majorHAnsi"/>
        </w:rPr>
        <w:t>Dodanie płatności – umowa</w:t>
      </w:r>
    </w:p>
    <w:p w14:paraId="770D0035" w14:textId="58B65FF9" w:rsidR="005E7F17" w:rsidRPr="004236F5" w:rsidRDefault="005E7F17" w:rsidP="005E7F17">
      <w:pPr>
        <w:pStyle w:val="Akapitzlist"/>
        <w:ind w:left="730"/>
        <w:rPr>
          <w:rFonts w:asciiTheme="majorHAnsi" w:hAnsiTheme="majorHAnsi" w:cstheme="majorHAnsi"/>
        </w:rPr>
      </w:pPr>
      <w:r w:rsidRPr="004236F5">
        <w:rPr>
          <w:rFonts w:asciiTheme="majorHAnsi" w:hAnsiTheme="majorHAnsi" w:cstheme="majorHAnsi"/>
        </w:rPr>
        <w:t>Dla umów, które nie zostały rozliczone w zakładce istnieje możliwość dodawania nowych transz, tworzenia paczek przelewów i przekazów.</w:t>
      </w:r>
    </w:p>
    <w:p w14:paraId="48CDECBC" w14:textId="77777777" w:rsidR="005E7F17" w:rsidRPr="004236F5" w:rsidRDefault="005E7F17" w:rsidP="005E7F17">
      <w:pPr>
        <w:pStyle w:val="Akapitzlist"/>
        <w:ind w:left="730" w:firstLine="546"/>
        <w:rPr>
          <w:rFonts w:asciiTheme="majorHAnsi" w:hAnsiTheme="majorHAnsi" w:cstheme="majorHAnsi"/>
        </w:rPr>
      </w:pPr>
      <w:r w:rsidRPr="004236F5">
        <w:rPr>
          <w:rFonts w:asciiTheme="majorHAnsi" w:hAnsiTheme="majorHAnsi" w:cstheme="majorHAnsi"/>
        </w:rPr>
        <w:t>W celu dodania nowej płatności należy:</w:t>
      </w:r>
    </w:p>
    <w:p w14:paraId="1EFFCF53" w14:textId="2938A391" w:rsidR="005E7F17" w:rsidRPr="004236F5" w:rsidRDefault="005E7F17" w:rsidP="005E7F17">
      <w:pPr>
        <w:pStyle w:val="Akapitzlist"/>
        <w:numPr>
          <w:ilvl w:val="0"/>
          <w:numId w:val="243"/>
        </w:numPr>
        <w:rPr>
          <w:rFonts w:asciiTheme="majorHAnsi" w:hAnsiTheme="majorHAnsi" w:cstheme="majorHAnsi"/>
        </w:rPr>
      </w:pPr>
      <w:r w:rsidRPr="004236F5">
        <w:rPr>
          <w:rFonts w:asciiTheme="majorHAnsi" w:hAnsiTheme="majorHAnsi" w:cstheme="majorHAnsi"/>
        </w:rPr>
        <w:t xml:space="preserve">W zakładce umowy „Płatności w transzach” użyć przycisku </w:t>
      </w:r>
      <w:r w:rsidRPr="004236F5">
        <w:rPr>
          <w:rFonts w:asciiTheme="majorHAnsi" w:hAnsiTheme="majorHAnsi" w:cstheme="majorHAnsi"/>
          <w:noProof/>
        </w:rPr>
        <w:drawing>
          <wp:inline distT="0" distB="0" distL="0" distR="0" wp14:anchorId="0CD69D21" wp14:editId="369F3DD2">
            <wp:extent cx="877717" cy="226695"/>
            <wp:effectExtent l="0" t="0" r="0" b="1905"/>
            <wp:docPr id="972" name="Obraz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884634" cy="228482"/>
                    </a:xfrm>
                    <a:prstGeom prst="rect">
                      <a:avLst/>
                    </a:prstGeom>
                  </pic:spPr>
                </pic:pic>
              </a:graphicData>
            </a:graphic>
          </wp:inline>
        </w:drawing>
      </w:r>
      <w:r w:rsidRPr="004236F5">
        <w:rPr>
          <w:rFonts w:asciiTheme="majorHAnsi" w:hAnsiTheme="majorHAnsi" w:cstheme="majorHAnsi"/>
        </w:rPr>
        <w:t xml:space="preserve">. </w:t>
      </w:r>
      <w:r w:rsidR="00927AA1" w:rsidRPr="004236F5">
        <w:rPr>
          <w:rFonts w:asciiTheme="majorHAnsi" w:hAnsiTheme="majorHAnsi" w:cstheme="majorHAnsi"/>
        </w:rPr>
        <w:br/>
      </w:r>
      <w:r w:rsidRPr="004236F5">
        <w:rPr>
          <w:rFonts w:asciiTheme="majorHAnsi" w:hAnsiTheme="majorHAnsi" w:cstheme="majorHAnsi"/>
        </w:rPr>
        <w:t>Zostanie wyświetlone nowe okno dodawania płatności</w:t>
      </w:r>
      <w:r w:rsidR="00927AA1" w:rsidRPr="004236F5">
        <w:rPr>
          <w:rFonts w:asciiTheme="majorHAnsi" w:hAnsiTheme="majorHAnsi" w:cstheme="majorHAnsi"/>
        </w:rPr>
        <w:t xml:space="preserve"> z sekcjami do uzupełnienia:</w:t>
      </w:r>
    </w:p>
    <w:p w14:paraId="56C173A0" w14:textId="0FF67ECC" w:rsidR="005E7F17" w:rsidRPr="004236F5" w:rsidRDefault="005E7F17" w:rsidP="002A4EB1">
      <w:pPr>
        <w:pStyle w:val="Akapitzlist"/>
        <w:numPr>
          <w:ilvl w:val="0"/>
          <w:numId w:val="250"/>
        </w:numPr>
        <w:rPr>
          <w:rFonts w:asciiTheme="majorHAnsi" w:hAnsiTheme="majorHAnsi" w:cstheme="majorHAnsi"/>
        </w:rPr>
      </w:pPr>
      <w:r w:rsidRPr="004236F5">
        <w:rPr>
          <w:rFonts w:asciiTheme="majorHAnsi" w:hAnsiTheme="majorHAnsi" w:cstheme="majorHAnsi"/>
        </w:rPr>
        <w:t>Nazwa transzy -</w:t>
      </w:r>
      <w:r w:rsidR="00927AA1" w:rsidRPr="004236F5">
        <w:rPr>
          <w:rFonts w:asciiTheme="majorHAnsi" w:hAnsiTheme="majorHAnsi" w:cstheme="majorHAnsi"/>
        </w:rPr>
        <w:t>pole wymagane</w:t>
      </w:r>
    </w:p>
    <w:p w14:paraId="567D9E1C" w14:textId="1FAD9A61" w:rsidR="005E7F17" w:rsidRPr="004236F5" w:rsidRDefault="005E7F17" w:rsidP="00742A1F">
      <w:pPr>
        <w:pStyle w:val="Akapitzlist"/>
        <w:numPr>
          <w:ilvl w:val="2"/>
          <w:numId w:val="96"/>
        </w:numPr>
        <w:rPr>
          <w:rFonts w:asciiTheme="majorHAnsi" w:hAnsiTheme="majorHAnsi" w:cstheme="majorHAnsi"/>
        </w:rPr>
      </w:pPr>
      <w:r w:rsidRPr="004236F5">
        <w:rPr>
          <w:rFonts w:asciiTheme="majorHAnsi" w:hAnsiTheme="majorHAnsi" w:cstheme="majorHAnsi"/>
        </w:rPr>
        <w:t xml:space="preserve">Rodzaj płatności – pole wyboru, obowiązkowe; </w:t>
      </w:r>
      <w:r w:rsidR="00742A1F" w:rsidRPr="004236F5">
        <w:rPr>
          <w:rFonts w:asciiTheme="majorHAnsi" w:hAnsiTheme="majorHAnsi" w:cstheme="majorHAnsi"/>
        </w:rPr>
        <w:t>przy wyborze Rachunek wnioskodawcy pola nazwa banku oraz nr rachunku bankowego uzupełniają się automatycznie danymi z wniosku. W przypadku zapisu bez podania danych dotyczących nr rachunku bankowego jak i nazwy banku pojawi się komunikat potwierdzający operację.</w:t>
      </w:r>
    </w:p>
    <w:p w14:paraId="2C2781F9" w14:textId="1984EDD6" w:rsidR="005E7F17" w:rsidRPr="004236F5" w:rsidRDefault="005E7F17" w:rsidP="002A4EB1">
      <w:pPr>
        <w:pStyle w:val="Akapitzlist"/>
        <w:numPr>
          <w:ilvl w:val="0"/>
          <w:numId w:val="250"/>
        </w:numPr>
        <w:rPr>
          <w:rFonts w:asciiTheme="majorHAnsi" w:hAnsiTheme="majorHAnsi" w:cstheme="majorHAnsi"/>
        </w:rPr>
      </w:pPr>
      <w:r w:rsidRPr="004236F5">
        <w:rPr>
          <w:rFonts w:asciiTheme="majorHAnsi" w:hAnsiTheme="majorHAnsi" w:cstheme="majorHAnsi"/>
        </w:rPr>
        <w:t>Nazwa banku</w:t>
      </w:r>
      <w:r w:rsidR="00927AA1" w:rsidRPr="004236F5">
        <w:rPr>
          <w:rFonts w:asciiTheme="majorHAnsi" w:hAnsiTheme="majorHAnsi" w:cstheme="majorHAnsi"/>
        </w:rPr>
        <w:t xml:space="preserve"> -pole wymagane</w:t>
      </w:r>
    </w:p>
    <w:p w14:paraId="02B1F338" w14:textId="53CCEA1A" w:rsidR="005E7F17" w:rsidRPr="004236F5" w:rsidRDefault="005E7F17" w:rsidP="002A4EB1">
      <w:pPr>
        <w:pStyle w:val="Akapitzlist"/>
        <w:numPr>
          <w:ilvl w:val="0"/>
          <w:numId w:val="250"/>
        </w:numPr>
        <w:rPr>
          <w:rFonts w:asciiTheme="majorHAnsi" w:hAnsiTheme="majorHAnsi" w:cstheme="majorHAnsi"/>
        </w:rPr>
      </w:pPr>
      <w:r w:rsidRPr="004236F5">
        <w:rPr>
          <w:rFonts w:asciiTheme="majorHAnsi" w:hAnsiTheme="majorHAnsi" w:cstheme="majorHAnsi"/>
        </w:rPr>
        <w:t>Nr rachunku bankowego</w:t>
      </w:r>
      <w:r w:rsidR="00927AA1" w:rsidRPr="004236F5">
        <w:rPr>
          <w:rFonts w:asciiTheme="majorHAnsi" w:hAnsiTheme="majorHAnsi" w:cstheme="majorHAnsi"/>
        </w:rPr>
        <w:t xml:space="preserve"> – pole wymagane</w:t>
      </w:r>
    </w:p>
    <w:p w14:paraId="7FCC62F0" w14:textId="77777777" w:rsidR="005E7F17" w:rsidRPr="004236F5" w:rsidRDefault="005E7F17" w:rsidP="002A4EB1">
      <w:pPr>
        <w:pStyle w:val="Akapitzlist"/>
        <w:numPr>
          <w:ilvl w:val="0"/>
          <w:numId w:val="250"/>
        </w:numPr>
        <w:rPr>
          <w:rFonts w:asciiTheme="majorHAnsi" w:hAnsiTheme="majorHAnsi" w:cstheme="majorHAnsi"/>
        </w:rPr>
      </w:pPr>
      <w:r w:rsidRPr="004236F5">
        <w:rPr>
          <w:rFonts w:asciiTheme="majorHAnsi" w:hAnsiTheme="majorHAnsi" w:cstheme="majorHAnsi"/>
        </w:rPr>
        <w:t xml:space="preserve">Odbiorca płatności </w:t>
      </w:r>
    </w:p>
    <w:p w14:paraId="5EFC88D9" w14:textId="77777777" w:rsidR="005E7F17" w:rsidRPr="004236F5" w:rsidRDefault="005E7F17" w:rsidP="002A4EB1">
      <w:pPr>
        <w:pStyle w:val="Akapitzlist"/>
        <w:numPr>
          <w:ilvl w:val="0"/>
          <w:numId w:val="250"/>
        </w:numPr>
        <w:rPr>
          <w:rFonts w:asciiTheme="majorHAnsi" w:hAnsiTheme="majorHAnsi" w:cstheme="majorHAnsi"/>
        </w:rPr>
      </w:pPr>
      <w:r w:rsidRPr="004236F5">
        <w:rPr>
          <w:rFonts w:asciiTheme="majorHAnsi" w:hAnsiTheme="majorHAnsi" w:cstheme="majorHAnsi"/>
        </w:rPr>
        <w:t xml:space="preserve">Tytułem </w:t>
      </w:r>
    </w:p>
    <w:p w14:paraId="191AE0C0" w14:textId="180D90D5" w:rsidR="005E7F17" w:rsidRPr="004236F5" w:rsidRDefault="005E7F17" w:rsidP="002A4EB1">
      <w:pPr>
        <w:pStyle w:val="Akapitzlist"/>
        <w:numPr>
          <w:ilvl w:val="0"/>
          <w:numId w:val="250"/>
        </w:numPr>
        <w:rPr>
          <w:rFonts w:asciiTheme="majorHAnsi" w:hAnsiTheme="majorHAnsi" w:cstheme="majorHAnsi"/>
        </w:rPr>
      </w:pPr>
      <w:r w:rsidRPr="004236F5">
        <w:rPr>
          <w:rFonts w:asciiTheme="majorHAnsi" w:hAnsiTheme="majorHAnsi" w:cstheme="majorHAnsi"/>
        </w:rPr>
        <w:t xml:space="preserve">Kwota transzy </w:t>
      </w:r>
      <w:r w:rsidR="00927AA1" w:rsidRPr="004236F5">
        <w:rPr>
          <w:rFonts w:asciiTheme="majorHAnsi" w:hAnsiTheme="majorHAnsi" w:cstheme="majorHAnsi"/>
        </w:rPr>
        <w:t>– pole wymagane</w:t>
      </w:r>
    </w:p>
    <w:p w14:paraId="372CD927" w14:textId="77777777" w:rsidR="005E7F17" w:rsidRPr="004236F5" w:rsidRDefault="005E7F17" w:rsidP="005E7F17">
      <w:pPr>
        <w:pStyle w:val="Akapitzlist"/>
        <w:numPr>
          <w:ilvl w:val="0"/>
          <w:numId w:val="243"/>
        </w:numPr>
        <w:rPr>
          <w:rFonts w:asciiTheme="majorHAnsi" w:hAnsiTheme="majorHAnsi" w:cstheme="majorHAnsi"/>
        </w:rPr>
      </w:pPr>
      <w:r w:rsidRPr="004236F5">
        <w:rPr>
          <w:rFonts w:asciiTheme="majorHAnsi" w:hAnsiTheme="majorHAnsi" w:cstheme="majorHAnsi"/>
        </w:rPr>
        <w:t xml:space="preserve">Kliknąć </w:t>
      </w:r>
      <w:r w:rsidRPr="004236F5">
        <w:rPr>
          <w:rFonts w:asciiTheme="majorHAnsi" w:hAnsiTheme="majorHAnsi" w:cstheme="majorHAnsi"/>
          <w:noProof/>
        </w:rPr>
        <w:drawing>
          <wp:inline distT="0" distB="0" distL="0" distR="0" wp14:anchorId="0A6A8387" wp14:editId="33447988">
            <wp:extent cx="482019" cy="234315"/>
            <wp:effectExtent l="0" t="0" r="0" b="0"/>
            <wp:docPr id="888" name="Obraz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488230" cy="237334"/>
                    </a:xfrm>
                    <a:prstGeom prst="rect">
                      <a:avLst/>
                    </a:prstGeom>
                  </pic:spPr>
                </pic:pic>
              </a:graphicData>
            </a:graphic>
          </wp:inline>
        </w:drawing>
      </w:r>
      <w:r w:rsidRPr="004236F5">
        <w:rPr>
          <w:rFonts w:asciiTheme="majorHAnsi" w:hAnsiTheme="majorHAnsi" w:cstheme="majorHAnsi"/>
        </w:rPr>
        <w:t xml:space="preserve"> - transza zostanie zapisana i dodana do rejestru płatności</w:t>
      </w:r>
    </w:p>
    <w:p w14:paraId="4E9377DF" w14:textId="77777777" w:rsidR="005E7F17" w:rsidRPr="004236F5" w:rsidRDefault="005E7F17" w:rsidP="005E7F17">
      <w:pPr>
        <w:pStyle w:val="Akapitzlist"/>
        <w:numPr>
          <w:ilvl w:val="0"/>
          <w:numId w:val="243"/>
        </w:numPr>
        <w:rPr>
          <w:rFonts w:asciiTheme="majorHAnsi" w:hAnsiTheme="majorHAnsi" w:cstheme="majorHAnsi"/>
        </w:rPr>
      </w:pPr>
      <w:r w:rsidRPr="004236F5">
        <w:rPr>
          <w:rFonts w:asciiTheme="majorHAnsi" w:hAnsiTheme="majorHAnsi" w:cstheme="majorHAnsi"/>
        </w:rPr>
        <w:t>W przypadku, gdy płatność jest tworzona automatycznie („bez rozliczenia”)  będzie posiadała określony rodzaj jako:</w:t>
      </w:r>
      <w:r w:rsidRPr="004236F5">
        <w:rPr>
          <w:rFonts w:asciiTheme="majorHAnsi" w:hAnsiTheme="majorHAnsi" w:cstheme="majorHAnsi"/>
        </w:rPr>
        <w:br/>
        <w:t>Rachunek wnioskodawcy – jeżeli we wniosku o dofinansowanie podana została nazwa banku i numer rachunku bankowego</w:t>
      </w:r>
      <w:r w:rsidRPr="004236F5">
        <w:rPr>
          <w:rFonts w:asciiTheme="majorHAnsi" w:hAnsiTheme="majorHAnsi" w:cstheme="majorHAnsi"/>
        </w:rPr>
        <w:br/>
        <w:t>Inny – jeżeli we wniosku o dofinansowanie nie została podana nazwa banku oraz numer rachunku bankowego</w:t>
      </w:r>
    </w:p>
    <w:p w14:paraId="0D1DA92C" w14:textId="4363F6AA" w:rsidR="00D75004" w:rsidRPr="004236F5" w:rsidRDefault="00D75004" w:rsidP="003C2346">
      <w:pPr>
        <w:pStyle w:val="Legenda"/>
        <w:jc w:val="center"/>
        <w:rPr>
          <w:rFonts w:asciiTheme="majorHAnsi" w:hAnsiTheme="majorHAnsi" w:cstheme="majorHAnsi"/>
        </w:rPr>
      </w:pPr>
    </w:p>
    <w:p w14:paraId="59299EF6" w14:textId="7A6C98CF" w:rsidR="00D75004" w:rsidRPr="004236F5" w:rsidRDefault="00D75004" w:rsidP="00D75004">
      <w:pPr>
        <w:pStyle w:val="Akapitzlist"/>
        <w:numPr>
          <w:ilvl w:val="0"/>
          <w:numId w:val="242"/>
        </w:numPr>
        <w:rPr>
          <w:rFonts w:asciiTheme="majorHAnsi" w:hAnsiTheme="majorHAnsi" w:cstheme="majorHAnsi"/>
        </w:rPr>
      </w:pPr>
      <w:r w:rsidRPr="004236F5">
        <w:rPr>
          <w:rFonts w:asciiTheme="majorHAnsi" w:hAnsiTheme="majorHAnsi" w:cstheme="majorHAnsi"/>
        </w:rPr>
        <w:t xml:space="preserve">Przy użyciu </w:t>
      </w:r>
      <w:r w:rsidRPr="004236F5">
        <w:rPr>
          <w:rFonts w:asciiTheme="majorHAnsi" w:hAnsiTheme="majorHAnsi" w:cstheme="majorHAnsi"/>
          <w:noProof/>
        </w:rPr>
        <w:drawing>
          <wp:inline distT="0" distB="0" distL="0" distR="0" wp14:anchorId="3D645584" wp14:editId="4D318DCE">
            <wp:extent cx="304800" cy="228600"/>
            <wp:effectExtent l="0" t="0" r="0" b="0"/>
            <wp:docPr id="1061" name="Obraz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304800" cy="228600"/>
                    </a:xfrm>
                    <a:prstGeom prst="rect">
                      <a:avLst/>
                    </a:prstGeom>
                  </pic:spPr>
                </pic:pic>
              </a:graphicData>
            </a:graphic>
          </wp:inline>
        </w:drawing>
      </w:r>
      <w:r w:rsidRPr="004236F5">
        <w:rPr>
          <w:rFonts w:asciiTheme="majorHAnsi" w:hAnsiTheme="majorHAnsi" w:cstheme="majorHAnsi"/>
        </w:rPr>
        <w:t xml:space="preserve"> możliwe jest utworzenie nowej paczki przelewów dla wybranej płatności</w:t>
      </w:r>
    </w:p>
    <w:p w14:paraId="60F0D6E1" w14:textId="61053117" w:rsidR="00D75004" w:rsidRPr="004236F5" w:rsidRDefault="00D75004" w:rsidP="00D75004">
      <w:pPr>
        <w:pStyle w:val="Akapitzlist"/>
        <w:numPr>
          <w:ilvl w:val="0"/>
          <w:numId w:val="242"/>
        </w:numPr>
        <w:rPr>
          <w:rFonts w:asciiTheme="majorHAnsi" w:hAnsiTheme="majorHAnsi" w:cstheme="majorHAnsi"/>
        </w:rPr>
      </w:pPr>
      <w:r w:rsidRPr="004236F5">
        <w:rPr>
          <w:rFonts w:asciiTheme="majorHAnsi" w:hAnsiTheme="majorHAnsi" w:cstheme="majorHAnsi"/>
        </w:rPr>
        <w:lastRenderedPageBreak/>
        <w:t xml:space="preserve">Przycisk </w:t>
      </w:r>
      <w:r w:rsidRPr="004236F5">
        <w:rPr>
          <w:rFonts w:asciiTheme="majorHAnsi" w:hAnsiTheme="majorHAnsi" w:cstheme="majorHAnsi"/>
          <w:noProof/>
        </w:rPr>
        <w:drawing>
          <wp:inline distT="0" distB="0" distL="0" distR="0" wp14:anchorId="431A991D" wp14:editId="6E70BA1C">
            <wp:extent cx="304800" cy="228600"/>
            <wp:effectExtent l="0" t="0" r="0" b="0"/>
            <wp:docPr id="1062" name="Obraz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304800" cy="228600"/>
                    </a:xfrm>
                    <a:prstGeom prst="rect">
                      <a:avLst/>
                    </a:prstGeom>
                  </pic:spPr>
                </pic:pic>
              </a:graphicData>
            </a:graphic>
          </wp:inline>
        </w:drawing>
      </w:r>
      <w:r w:rsidRPr="004236F5">
        <w:rPr>
          <w:rFonts w:asciiTheme="majorHAnsi" w:hAnsiTheme="majorHAnsi" w:cstheme="majorHAnsi"/>
        </w:rPr>
        <w:t xml:space="preserve"> tworzy paczkę przekazów dla wybranej płatności</w:t>
      </w:r>
    </w:p>
    <w:p w14:paraId="070E00EB" w14:textId="641399AD" w:rsidR="007D442C" w:rsidRPr="004236F5" w:rsidRDefault="00D75004" w:rsidP="002A4EB1">
      <w:pPr>
        <w:pStyle w:val="Akapitzlist"/>
        <w:numPr>
          <w:ilvl w:val="0"/>
          <w:numId w:val="242"/>
        </w:numPr>
        <w:rPr>
          <w:rFonts w:asciiTheme="majorHAnsi" w:hAnsiTheme="majorHAnsi" w:cstheme="majorHAnsi"/>
        </w:rPr>
      </w:pPr>
      <w:r w:rsidRPr="004236F5">
        <w:rPr>
          <w:rFonts w:asciiTheme="majorHAnsi" w:hAnsiTheme="majorHAnsi" w:cstheme="majorHAnsi"/>
        </w:rPr>
        <w:t xml:space="preserve">Przy pomocy przycisku </w:t>
      </w:r>
      <w:r w:rsidRPr="004236F5">
        <w:rPr>
          <w:rFonts w:asciiTheme="majorHAnsi" w:hAnsiTheme="majorHAnsi" w:cstheme="majorHAnsi"/>
          <w:noProof/>
        </w:rPr>
        <w:drawing>
          <wp:inline distT="0" distB="0" distL="0" distR="0" wp14:anchorId="79EB8470" wp14:editId="5B44B71E">
            <wp:extent cx="333375" cy="228600"/>
            <wp:effectExtent l="0" t="0" r="9525" b="0"/>
            <wp:docPr id="1065" name="Obraz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333375" cy="228600"/>
                    </a:xfrm>
                    <a:prstGeom prst="rect">
                      <a:avLst/>
                    </a:prstGeom>
                  </pic:spPr>
                </pic:pic>
              </a:graphicData>
            </a:graphic>
          </wp:inline>
        </w:drawing>
      </w:r>
      <w:r w:rsidRPr="004236F5">
        <w:rPr>
          <w:rFonts w:asciiTheme="majorHAnsi" w:hAnsiTheme="majorHAnsi" w:cstheme="majorHAnsi"/>
        </w:rPr>
        <w:t xml:space="preserve"> można usunąć wcześniej wprowadzoną transzę.</w:t>
      </w:r>
    </w:p>
    <w:p w14:paraId="5F260ADC" w14:textId="77777777" w:rsidR="00230426" w:rsidRPr="004236F5" w:rsidRDefault="00230426" w:rsidP="00230426">
      <w:pPr>
        <w:pStyle w:val="Akapitzlist"/>
        <w:ind w:left="709"/>
        <w:rPr>
          <w:rFonts w:asciiTheme="majorHAnsi" w:hAnsiTheme="majorHAnsi" w:cstheme="majorHAnsi"/>
        </w:rPr>
      </w:pPr>
    </w:p>
    <w:p w14:paraId="5EFB60C8" w14:textId="5A934760" w:rsidR="00230426" w:rsidRPr="004236F5" w:rsidRDefault="00230426" w:rsidP="00230426">
      <w:pPr>
        <w:pStyle w:val="Akapitzlist"/>
        <w:ind w:left="709"/>
        <w:rPr>
          <w:rFonts w:asciiTheme="majorHAnsi" w:eastAsia="Arial" w:hAnsiTheme="majorHAnsi" w:cstheme="majorHAnsi"/>
          <w:bCs/>
          <w:sz w:val="20"/>
          <w:szCs w:val="20"/>
          <w:lang w:eastAsia="es-ES"/>
        </w:rPr>
      </w:pPr>
      <w:r w:rsidRPr="004236F5">
        <w:rPr>
          <w:rFonts w:asciiTheme="majorHAnsi" w:eastAsia="Arial" w:hAnsiTheme="majorHAnsi" w:cstheme="majorHAnsi"/>
          <w:bCs/>
          <w:sz w:val="20"/>
          <w:szCs w:val="20"/>
          <w:lang w:eastAsia="es-ES"/>
        </w:rPr>
        <w:t xml:space="preserve">Import pliku płatności </w:t>
      </w:r>
    </w:p>
    <w:p w14:paraId="08CA286B" w14:textId="183773E2" w:rsidR="00230426" w:rsidRDefault="00230426" w:rsidP="00230426">
      <w:pPr>
        <w:pStyle w:val="Akapitzlist"/>
        <w:ind w:left="709"/>
        <w:rPr>
          <w:rFonts w:asciiTheme="majorHAnsi" w:eastAsia="Arial" w:hAnsiTheme="majorHAnsi" w:cstheme="majorHAnsi"/>
          <w:bCs/>
          <w:sz w:val="20"/>
          <w:szCs w:val="20"/>
          <w:lang w:eastAsia="es-ES"/>
        </w:rPr>
      </w:pPr>
      <w:r w:rsidRPr="004236F5">
        <w:rPr>
          <w:rFonts w:asciiTheme="majorHAnsi" w:eastAsia="Arial" w:hAnsiTheme="majorHAnsi" w:cstheme="majorHAnsi"/>
          <w:bCs/>
          <w:sz w:val="20"/>
          <w:szCs w:val="20"/>
          <w:lang w:eastAsia="es-ES"/>
        </w:rPr>
        <w:t>W celu zaimportowania pliku płatności należy</w:t>
      </w:r>
      <w:r w:rsidR="00FF314A">
        <w:rPr>
          <w:rFonts w:asciiTheme="majorHAnsi" w:eastAsia="Arial" w:hAnsiTheme="majorHAnsi" w:cstheme="majorHAnsi"/>
          <w:bCs/>
          <w:sz w:val="20"/>
          <w:szCs w:val="20"/>
          <w:lang w:eastAsia="es-ES"/>
        </w:rPr>
        <w:t>:</w:t>
      </w:r>
    </w:p>
    <w:p w14:paraId="47BCAC6C" w14:textId="701108B2" w:rsidR="00230426" w:rsidRDefault="00230426" w:rsidP="00230426">
      <w:pPr>
        <w:pStyle w:val="Akapitzlist"/>
        <w:numPr>
          <w:ilvl w:val="3"/>
          <w:numId w:val="242"/>
        </w:numPr>
        <w:ind w:left="2127"/>
        <w:rPr>
          <w:rFonts w:asciiTheme="majorHAnsi" w:eastAsia="Arial" w:hAnsiTheme="majorHAnsi" w:cstheme="majorHAnsi"/>
          <w:bCs/>
          <w:sz w:val="20"/>
          <w:szCs w:val="20"/>
          <w:lang w:eastAsia="es-ES"/>
        </w:rPr>
      </w:pPr>
      <w:r>
        <w:rPr>
          <w:rFonts w:asciiTheme="majorHAnsi" w:eastAsia="Arial" w:hAnsiTheme="majorHAnsi" w:cstheme="majorHAnsi"/>
          <w:bCs/>
          <w:sz w:val="20"/>
          <w:szCs w:val="20"/>
          <w:lang w:eastAsia="es-ES"/>
        </w:rPr>
        <w:t>P</w:t>
      </w:r>
      <w:r w:rsidRPr="004236F5">
        <w:rPr>
          <w:rFonts w:asciiTheme="majorHAnsi" w:eastAsia="Arial" w:hAnsiTheme="majorHAnsi" w:cstheme="majorHAnsi"/>
          <w:bCs/>
          <w:sz w:val="20"/>
          <w:szCs w:val="20"/>
          <w:lang w:eastAsia="es-ES"/>
        </w:rPr>
        <w:t xml:space="preserve">rzejść do zakładki </w:t>
      </w:r>
      <w:r w:rsidRPr="004236F5">
        <w:rPr>
          <w:rFonts w:asciiTheme="majorHAnsi" w:eastAsia="Arial" w:hAnsiTheme="majorHAnsi" w:cstheme="majorHAnsi"/>
          <w:bCs/>
          <w:noProof/>
          <w:sz w:val="20"/>
          <w:szCs w:val="20"/>
          <w:lang w:eastAsia="es-ES"/>
        </w:rPr>
        <w:drawing>
          <wp:inline distT="0" distB="0" distL="0" distR="0" wp14:anchorId="010DEBC7" wp14:editId="0E1AD2F0">
            <wp:extent cx="1447800" cy="197147"/>
            <wp:effectExtent l="0" t="0" r="0" b="0"/>
            <wp:docPr id="1041" name="Obraz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1501992" cy="204526"/>
                    </a:xfrm>
                    <a:prstGeom prst="rect">
                      <a:avLst/>
                    </a:prstGeom>
                  </pic:spPr>
                </pic:pic>
              </a:graphicData>
            </a:graphic>
          </wp:inline>
        </w:drawing>
      </w:r>
    </w:p>
    <w:p w14:paraId="58877CAA" w14:textId="731F2383" w:rsidR="00230426" w:rsidRDefault="00230426" w:rsidP="00230426">
      <w:pPr>
        <w:pStyle w:val="Akapitzlist"/>
        <w:numPr>
          <w:ilvl w:val="3"/>
          <w:numId w:val="242"/>
        </w:numPr>
        <w:ind w:left="2127"/>
        <w:rPr>
          <w:rFonts w:asciiTheme="majorHAnsi" w:eastAsia="Arial" w:hAnsiTheme="majorHAnsi" w:cstheme="majorHAnsi"/>
          <w:bCs/>
          <w:sz w:val="20"/>
          <w:szCs w:val="20"/>
          <w:lang w:eastAsia="es-ES"/>
        </w:rPr>
      </w:pPr>
      <w:r>
        <w:rPr>
          <w:rFonts w:asciiTheme="majorHAnsi" w:eastAsia="Arial" w:hAnsiTheme="majorHAnsi" w:cstheme="majorHAnsi"/>
          <w:bCs/>
          <w:sz w:val="20"/>
          <w:szCs w:val="20"/>
          <w:lang w:eastAsia="es-ES"/>
        </w:rPr>
        <w:t xml:space="preserve">Użyć przycisku </w:t>
      </w:r>
      <w:r>
        <w:rPr>
          <w:noProof/>
        </w:rPr>
        <w:drawing>
          <wp:inline distT="0" distB="0" distL="0" distR="0" wp14:anchorId="196BE3F9" wp14:editId="2D1DA69A">
            <wp:extent cx="779689" cy="261880"/>
            <wp:effectExtent l="0" t="0" r="1905" b="5080"/>
            <wp:docPr id="1042" name="Obraz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784046" cy="263343"/>
                    </a:xfrm>
                    <a:prstGeom prst="rect">
                      <a:avLst/>
                    </a:prstGeom>
                  </pic:spPr>
                </pic:pic>
              </a:graphicData>
            </a:graphic>
          </wp:inline>
        </w:drawing>
      </w:r>
    </w:p>
    <w:p w14:paraId="0CA24EFB" w14:textId="3FBB5A59" w:rsidR="00230426" w:rsidRDefault="00230426" w:rsidP="00230426">
      <w:pPr>
        <w:pStyle w:val="Akapitzlist"/>
        <w:numPr>
          <w:ilvl w:val="3"/>
          <w:numId w:val="242"/>
        </w:numPr>
        <w:ind w:left="2127"/>
        <w:rPr>
          <w:rFonts w:asciiTheme="majorHAnsi" w:eastAsia="Arial" w:hAnsiTheme="majorHAnsi" w:cstheme="majorHAnsi"/>
          <w:bCs/>
          <w:sz w:val="20"/>
          <w:szCs w:val="20"/>
          <w:lang w:eastAsia="es-ES"/>
        </w:rPr>
      </w:pPr>
      <w:r>
        <w:rPr>
          <w:rFonts w:asciiTheme="majorHAnsi" w:eastAsia="Arial" w:hAnsiTheme="majorHAnsi" w:cstheme="majorHAnsi"/>
          <w:bCs/>
          <w:sz w:val="20"/>
          <w:szCs w:val="20"/>
          <w:lang w:eastAsia="es-ES"/>
        </w:rPr>
        <w:t>Wskazać właściwy plik i kliknąć Otwórz.</w:t>
      </w:r>
    </w:p>
    <w:p w14:paraId="1185DA75" w14:textId="02AA093E" w:rsidR="00230426" w:rsidRDefault="00230426" w:rsidP="00230426">
      <w:pPr>
        <w:pStyle w:val="Akapitzlist"/>
        <w:numPr>
          <w:ilvl w:val="3"/>
          <w:numId w:val="242"/>
        </w:numPr>
        <w:ind w:left="2127"/>
        <w:rPr>
          <w:rFonts w:asciiTheme="majorHAnsi" w:eastAsia="Arial" w:hAnsiTheme="majorHAnsi" w:cstheme="majorHAnsi"/>
          <w:bCs/>
          <w:sz w:val="20"/>
          <w:szCs w:val="20"/>
          <w:lang w:eastAsia="es-ES"/>
        </w:rPr>
      </w:pPr>
      <w:r>
        <w:rPr>
          <w:rFonts w:asciiTheme="majorHAnsi" w:eastAsia="Arial" w:hAnsiTheme="majorHAnsi" w:cstheme="majorHAnsi"/>
          <w:bCs/>
          <w:sz w:val="20"/>
          <w:szCs w:val="20"/>
          <w:lang w:eastAsia="es-ES"/>
        </w:rPr>
        <w:t>W celu zaimportowania danych do systemu kliknąć</w:t>
      </w:r>
      <w:r w:rsidR="00FF314A">
        <w:rPr>
          <w:rFonts w:asciiTheme="majorHAnsi" w:eastAsia="Arial" w:hAnsiTheme="majorHAnsi" w:cstheme="majorHAnsi"/>
          <w:bCs/>
          <w:sz w:val="20"/>
          <w:szCs w:val="20"/>
          <w:lang w:eastAsia="es-ES"/>
        </w:rPr>
        <w:t xml:space="preserve"> </w:t>
      </w:r>
      <w:r w:rsidR="00FF314A">
        <w:rPr>
          <w:noProof/>
        </w:rPr>
        <w:drawing>
          <wp:inline distT="0" distB="0" distL="0" distR="0" wp14:anchorId="74A4D84A" wp14:editId="511DE369">
            <wp:extent cx="700768" cy="254419"/>
            <wp:effectExtent l="0" t="0" r="4445" b="0"/>
            <wp:docPr id="1063" name="Obraz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719173" cy="261101"/>
                    </a:xfrm>
                    <a:prstGeom prst="rect">
                      <a:avLst/>
                    </a:prstGeom>
                  </pic:spPr>
                </pic:pic>
              </a:graphicData>
            </a:graphic>
          </wp:inline>
        </w:drawing>
      </w:r>
    </w:p>
    <w:p w14:paraId="39BEB49F" w14:textId="1CAA3F4D" w:rsidR="00FF314A" w:rsidRPr="004236F5" w:rsidRDefault="00FF314A" w:rsidP="004236F5">
      <w:pPr>
        <w:ind w:left="709"/>
        <w:rPr>
          <w:rFonts w:asciiTheme="majorHAnsi" w:hAnsiTheme="majorHAnsi" w:cstheme="majorHAnsi"/>
          <w:bCs/>
        </w:rPr>
      </w:pPr>
      <w:r w:rsidRPr="004236F5">
        <w:rPr>
          <w:rFonts w:asciiTheme="majorHAnsi" w:hAnsiTheme="majorHAnsi" w:cstheme="majorHAnsi"/>
          <w:bCs/>
        </w:rPr>
        <w:t>Import pliku płatności spowoduje oznaczenie płatności na liście wypłat jako „potwierdzonej”.</w:t>
      </w:r>
    </w:p>
    <w:p w14:paraId="64240BAE" w14:textId="6B97D42E" w:rsidR="00FF314A" w:rsidRDefault="00FF314A" w:rsidP="00FF314A">
      <w:pPr>
        <w:rPr>
          <w:rFonts w:asciiTheme="majorHAnsi" w:hAnsiTheme="majorHAnsi" w:cstheme="majorHAnsi"/>
          <w:bCs/>
        </w:rPr>
      </w:pPr>
      <w:r w:rsidRPr="004236F5">
        <w:rPr>
          <w:rFonts w:asciiTheme="majorHAnsi" w:hAnsiTheme="majorHAnsi" w:cstheme="majorHAnsi"/>
          <w:bCs/>
        </w:rPr>
        <w:t xml:space="preserve">Podczas importu system </w:t>
      </w:r>
      <w:r>
        <w:rPr>
          <w:rFonts w:asciiTheme="majorHAnsi" w:hAnsiTheme="majorHAnsi" w:cstheme="majorHAnsi"/>
          <w:bCs/>
        </w:rPr>
        <w:t>weryfikuje,</w:t>
      </w:r>
      <w:r w:rsidRPr="004236F5">
        <w:rPr>
          <w:rFonts w:asciiTheme="majorHAnsi" w:hAnsiTheme="majorHAnsi" w:cstheme="majorHAnsi"/>
          <w:bCs/>
        </w:rPr>
        <w:t xml:space="preserve"> czy podany w importowanym pliku płatności numer paczki jest zgodny z listą wypłat na której zostały umieszczone poszczególne importowane płatności. W przypadku braku zgodności import zostanie przerwany z komunikatem „Brak zgodności numeru paczki dla płatności o numerach: yyyyy”.</w:t>
      </w:r>
    </w:p>
    <w:p w14:paraId="5E71FCD0" w14:textId="77777777" w:rsidR="00FF314A" w:rsidRPr="004236F5" w:rsidRDefault="00FF314A" w:rsidP="004236F5">
      <w:pPr>
        <w:rPr>
          <w:rFonts w:asciiTheme="majorHAnsi" w:hAnsiTheme="majorHAnsi" w:cstheme="majorHAnsi"/>
          <w:bCs/>
        </w:rPr>
      </w:pPr>
    </w:p>
    <w:p w14:paraId="55E0FCD5" w14:textId="55B7E8EA" w:rsidR="00FF314A" w:rsidRPr="004236F5" w:rsidRDefault="00FF314A" w:rsidP="004236F5">
      <w:pPr>
        <w:pStyle w:val="Akapitzlist"/>
        <w:numPr>
          <w:ilvl w:val="0"/>
          <w:numId w:val="253"/>
        </w:numPr>
        <w:rPr>
          <w:rFonts w:asciiTheme="majorHAnsi" w:hAnsiTheme="majorHAnsi" w:cstheme="majorHAnsi"/>
          <w:bCs/>
        </w:rPr>
      </w:pPr>
      <w:r w:rsidRPr="004236F5">
        <w:rPr>
          <w:rFonts w:asciiTheme="majorHAnsi" w:hAnsiTheme="majorHAnsi" w:cstheme="majorHAnsi"/>
          <w:bCs/>
        </w:rPr>
        <w:t xml:space="preserve">Refundacja lub „bez rozliczenia”: </w:t>
      </w:r>
    </w:p>
    <w:p w14:paraId="3350636D" w14:textId="77777777" w:rsidR="00FF314A" w:rsidRPr="004236F5" w:rsidRDefault="00FF314A" w:rsidP="004236F5">
      <w:pPr>
        <w:ind w:left="709"/>
        <w:rPr>
          <w:rFonts w:asciiTheme="majorHAnsi" w:hAnsiTheme="majorHAnsi" w:cstheme="majorHAnsi"/>
          <w:bCs/>
        </w:rPr>
      </w:pPr>
      <w:r w:rsidRPr="004236F5">
        <w:rPr>
          <w:rFonts w:asciiTheme="majorHAnsi" w:hAnsiTheme="majorHAnsi" w:cstheme="majorHAnsi"/>
          <w:bCs/>
        </w:rPr>
        <w:t>Po zaimportowaniu informacji o potwierdzeniu realizacji płatności, informacja ta będzie widoczna podczas przeglądania listy płatności (paczki) jak i podczas przeglądania płatności na zakładce „Płatności” we wniosku o dofinansowanie.</w:t>
      </w:r>
    </w:p>
    <w:p w14:paraId="2E032397" w14:textId="77777777" w:rsidR="00FF314A" w:rsidRPr="004236F5" w:rsidRDefault="00FF314A" w:rsidP="004236F5">
      <w:pPr>
        <w:ind w:left="709"/>
        <w:rPr>
          <w:rFonts w:asciiTheme="majorHAnsi" w:hAnsiTheme="majorHAnsi" w:cstheme="majorHAnsi"/>
          <w:bCs/>
        </w:rPr>
      </w:pPr>
      <w:r w:rsidRPr="004236F5">
        <w:rPr>
          <w:rFonts w:asciiTheme="majorHAnsi" w:hAnsiTheme="majorHAnsi" w:cstheme="majorHAnsi"/>
          <w:bCs/>
        </w:rPr>
        <w:t xml:space="preserve">Po zaimportowaniu informacji o potwierdzeniu realizacji płatności system zweryfikuje, czy w rozliczeniu, którego dotyczyła płatność suma potwierdzonych płatności jest równa sumie zaplanowanych płatności. Jeżeli tak, to zostanie zmieniony status rozliczenia na „Dofinansowanie wypłacone” z uzasadnieniem „Wypłata wszystkich zaplanowane płatności została potwierdzona”. </w:t>
      </w:r>
    </w:p>
    <w:p w14:paraId="49792D46" w14:textId="332809F6" w:rsidR="00FF314A" w:rsidRDefault="00FF314A" w:rsidP="00FF314A">
      <w:pPr>
        <w:ind w:left="709"/>
        <w:rPr>
          <w:rFonts w:asciiTheme="majorHAnsi" w:hAnsiTheme="majorHAnsi" w:cstheme="majorHAnsi"/>
          <w:bCs/>
        </w:rPr>
      </w:pPr>
      <w:r w:rsidRPr="004236F5">
        <w:rPr>
          <w:rFonts w:asciiTheme="majorHAnsi" w:hAnsiTheme="majorHAnsi" w:cstheme="majorHAnsi"/>
          <w:bCs/>
        </w:rPr>
        <w:t>Jeżeli dodatkowo suma potwierdzonych płatności (z wszystkich rozliczeń) jest zgodna z kwotą przyznanego dofinansowania, to zostanie zmieniony status całej sprawy na „Dofinansowanie wypłacone”.</w:t>
      </w:r>
    </w:p>
    <w:p w14:paraId="2212EAAD" w14:textId="77777777" w:rsidR="00FF314A" w:rsidRPr="004236F5" w:rsidRDefault="00FF314A" w:rsidP="004236F5">
      <w:pPr>
        <w:ind w:left="709"/>
        <w:rPr>
          <w:rFonts w:asciiTheme="majorHAnsi" w:hAnsiTheme="majorHAnsi" w:cstheme="majorHAnsi"/>
          <w:bCs/>
        </w:rPr>
      </w:pPr>
    </w:p>
    <w:p w14:paraId="48CAB2F7" w14:textId="4AC1AD30" w:rsidR="00FF314A" w:rsidRDefault="00FF314A" w:rsidP="004236F5">
      <w:pPr>
        <w:ind w:left="709"/>
        <w:rPr>
          <w:rFonts w:asciiTheme="majorHAnsi" w:hAnsiTheme="majorHAnsi" w:cstheme="majorHAnsi"/>
          <w:bCs/>
        </w:rPr>
      </w:pPr>
      <w:r w:rsidRPr="004236F5">
        <w:rPr>
          <w:rFonts w:asciiTheme="majorHAnsi" w:hAnsiTheme="majorHAnsi" w:cstheme="majorHAnsi"/>
          <w:bCs/>
        </w:rPr>
        <w:t>Zasada dotyczy zarówno spraw wymagających zawarcia umowy jak i spraw realizowanych bez umowy.</w:t>
      </w:r>
    </w:p>
    <w:p w14:paraId="031DE913" w14:textId="77777777" w:rsidR="00FF314A" w:rsidRPr="004236F5" w:rsidRDefault="00FF314A" w:rsidP="004236F5">
      <w:pPr>
        <w:rPr>
          <w:rFonts w:asciiTheme="majorHAnsi" w:hAnsiTheme="majorHAnsi" w:cstheme="majorHAnsi"/>
          <w:bCs/>
        </w:rPr>
      </w:pPr>
    </w:p>
    <w:p w14:paraId="23409416" w14:textId="733BF0D8" w:rsidR="00FF314A" w:rsidRPr="004236F5" w:rsidRDefault="00FF314A" w:rsidP="004236F5">
      <w:pPr>
        <w:pStyle w:val="Akapitzlist"/>
        <w:numPr>
          <w:ilvl w:val="0"/>
          <w:numId w:val="253"/>
        </w:numPr>
        <w:rPr>
          <w:rFonts w:asciiTheme="majorHAnsi" w:hAnsiTheme="majorHAnsi" w:cstheme="majorHAnsi"/>
          <w:bCs/>
        </w:rPr>
      </w:pPr>
      <w:r w:rsidRPr="004236F5">
        <w:rPr>
          <w:rFonts w:asciiTheme="majorHAnsi" w:hAnsiTheme="majorHAnsi" w:cstheme="majorHAnsi"/>
          <w:bCs/>
        </w:rPr>
        <w:t>Transza:</w:t>
      </w:r>
    </w:p>
    <w:p w14:paraId="7F7DC81C" w14:textId="77777777" w:rsidR="00FF314A" w:rsidRPr="004236F5" w:rsidRDefault="00FF314A" w:rsidP="004236F5">
      <w:pPr>
        <w:ind w:left="709"/>
        <w:rPr>
          <w:rFonts w:asciiTheme="majorHAnsi" w:hAnsiTheme="majorHAnsi" w:cstheme="majorHAnsi"/>
          <w:bCs/>
        </w:rPr>
      </w:pPr>
      <w:r w:rsidRPr="004236F5">
        <w:rPr>
          <w:rFonts w:asciiTheme="majorHAnsi" w:hAnsiTheme="majorHAnsi" w:cstheme="majorHAnsi"/>
          <w:bCs/>
        </w:rPr>
        <w:t>Po zaimportowaniu informacji o potwierdzeniu realizacji płatności, informacja ta będzie widoczna podczas przeglądania listy płatności (paczki) jak i podczas przeglądania płatności na zakładce „Płatności” we wniosku o dofinansowanie.</w:t>
      </w:r>
    </w:p>
    <w:p w14:paraId="1772DC40" w14:textId="57CD9902" w:rsidR="00FF314A" w:rsidRDefault="00FF314A" w:rsidP="00FF314A">
      <w:pPr>
        <w:ind w:left="709"/>
        <w:rPr>
          <w:rFonts w:asciiTheme="majorHAnsi" w:hAnsiTheme="majorHAnsi" w:cstheme="majorHAnsi"/>
          <w:bCs/>
        </w:rPr>
      </w:pPr>
      <w:r w:rsidRPr="004236F5">
        <w:rPr>
          <w:rFonts w:asciiTheme="majorHAnsi" w:hAnsiTheme="majorHAnsi" w:cstheme="majorHAnsi"/>
          <w:bCs/>
        </w:rPr>
        <w:t>System nie zmieni statusu sprawy ani istniejących w sprawie rozliczeń.</w:t>
      </w:r>
    </w:p>
    <w:p w14:paraId="0573D3D9" w14:textId="77777777" w:rsidR="00FF314A" w:rsidRPr="004236F5" w:rsidRDefault="00FF314A" w:rsidP="004236F5">
      <w:pPr>
        <w:ind w:left="709"/>
        <w:rPr>
          <w:rFonts w:asciiTheme="majorHAnsi" w:hAnsiTheme="majorHAnsi" w:cstheme="majorHAnsi"/>
          <w:bCs/>
        </w:rPr>
      </w:pPr>
    </w:p>
    <w:p w14:paraId="503137AF" w14:textId="2C784351" w:rsidR="00FF314A" w:rsidRPr="004236F5" w:rsidRDefault="00FF314A" w:rsidP="004236F5">
      <w:pPr>
        <w:ind w:left="709"/>
        <w:rPr>
          <w:rFonts w:asciiTheme="majorHAnsi" w:hAnsiTheme="majorHAnsi" w:cstheme="majorHAnsi"/>
          <w:bCs/>
        </w:rPr>
      </w:pPr>
      <w:r w:rsidRPr="004236F5">
        <w:rPr>
          <w:rFonts w:asciiTheme="majorHAnsi" w:hAnsiTheme="majorHAnsi" w:cstheme="majorHAnsi"/>
          <w:bCs/>
        </w:rPr>
        <w:t>Zasada dotyczy zarówno spraw wymagających zawarcia umowy jak i spraw realizowanych bez umowy.</w:t>
      </w:r>
    </w:p>
    <w:p w14:paraId="7D1D2147" w14:textId="77777777" w:rsidR="00AD5FAB" w:rsidRPr="004236F5" w:rsidRDefault="00AD5FAB" w:rsidP="003C2346">
      <w:pPr>
        <w:rPr>
          <w:rFonts w:asciiTheme="majorHAnsi" w:hAnsiTheme="majorHAnsi" w:cstheme="majorHAnsi"/>
        </w:rPr>
      </w:pPr>
    </w:p>
    <w:p w14:paraId="2B60D618" w14:textId="77777777" w:rsidR="00767493" w:rsidRPr="004236F5" w:rsidRDefault="00767493" w:rsidP="00822192">
      <w:pPr>
        <w:pStyle w:val="SOW-2Nagwek"/>
      </w:pPr>
      <w:bookmarkStart w:id="2362" w:name="_Toc522200449"/>
      <w:bookmarkStart w:id="2363" w:name="_Toc527100540"/>
      <w:bookmarkStart w:id="2364" w:name="_Toc59008932"/>
      <w:r w:rsidRPr="004236F5">
        <w:t>Zarejestrowanie wniosku o przekazanie środków PFRON</w:t>
      </w:r>
      <w:bookmarkEnd w:id="2362"/>
      <w:bookmarkEnd w:id="2363"/>
      <w:bookmarkEnd w:id="2364"/>
    </w:p>
    <w:p w14:paraId="3D023069" w14:textId="3BBFDD60"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zarejestrowanie w systemie wniosku o przekazanie środków PFRON.</w:t>
      </w:r>
      <w:r w:rsidRPr="004236F5">
        <w:rPr>
          <w:rFonts w:asciiTheme="majorHAnsi" w:hAnsiTheme="majorHAnsi" w:cstheme="majorHAnsi"/>
          <w:bCs/>
        </w:rPr>
        <w:br/>
        <w:t>Funkcjonalność rejestrowania wniosków o środki PFRON dostępna jest dla użytkowników z przypisaną rolą Realizator-pods</w:t>
      </w:r>
      <w:r w:rsidR="00403262" w:rsidRPr="004236F5">
        <w:rPr>
          <w:rFonts w:asciiTheme="majorHAnsi" w:hAnsiTheme="majorHAnsi" w:cstheme="majorHAnsi"/>
          <w:bCs/>
        </w:rPr>
        <w:t xml:space="preserve">tawowy i </w:t>
      </w:r>
      <w:r w:rsidR="00403262" w:rsidRPr="004236F5">
        <w:rPr>
          <w:rFonts w:asciiTheme="majorHAnsi" w:hAnsiTheme="majorHAnsi" w:cstheme="majorHAnsi"/>
          <w:bCs/>
        </w:rPr>
        <w:lastRenderedPageBreak/>
        <w:t>Realizator-rozszerzony, wyłącznie dla jednostek, które dołączyły do Systemu SOW.</w:t>
      </w:r>
      <w:r w:rsidRPr="004236F5">
        <w:rPr>
          <w:rFonts w:asciiTheme="majorHAnsi" w:hAnsiTheme="majorHAnsi" w:cstheme="majorHAnsi"/>
          <w:bCs/>
        </w:rPr>
        <w:t xml:space="preserve"> W celu zarejestrowania wniosku o środki PFRON należy:</w:t>
      </w:r>
    </w:p>
    <w:p w14:paraId="1807EFE2" w14:textId="77777777" w:rsidR="00767493" w:rsidRPr="004236F5" w:rsidRDefault="00767493" w:rsidP="00CA7F8A">
      <w:pPr>
        <w:pStyle w:val="Tekstpodstawowy"/>
        <w:numPr>
          <w:ilvl w:val="0"/>
          <w:numId w:val="6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FB93017" wp14:editId="1E76A558">
            <wp:extent cx="1276350" cy="257175"/>
            <wp:effectExtent l="0" t="0" r="0" b="9525"/>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038A6C60" w14:textId="01D2DE23" w:rsidR="00767493" w:rsidRPr="004236F5" w:rsidRDefault="00DE2891" w:rsidP="00767493">
      <w:pPr>
        <w:pStyle w:val="Tekstpodstawowy"/>
        <w:keepNext/>
        <w:ind w:left="0"/>
        <w:jc w:val="center"/>
        <w:rPr>
          <w:rFonts w:asciiTheme="majorHAnsi" w:hAnsiTheme="majorHAnsi" w:cstheme="majorHAnsi"/>
        </w:rPr>
      </w:pPr>
      <w:r w:rsidRPr="00DE2891">
        <w:rPr>
          <w:noProof/>
        </w:rPr>
        <w:t xml:space="preserve"> </w:t>
      </w:r>
      <w:r>
        <w:rPr>
          <w:noProof/>
        </w:rPr>
        <w:drawing>
          <wp:inline distT="0" distB="0" distL="0" distR="0" wp14:anchorId="4AC9B251" wp14:editId="1DB8C0EA">
            <wp:extent cx="1229591" cy="4032335"/>
            <wp:effectExtent l="0" t="0" r="8890" b="6350"/>
            <wp:docPr id="1717" name="Obraz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1236829" cy="4056073"/>
                    </a:xfrm>
                    <a:prstGeom prst="rect">
                      <a:avLst/>
                    </a:prstGeom>
                  </pic:spPr>
                </pic:pic>
              </a:graphicData>
            </a:graphic>
          </wp:inline>
        </w:drawing>
      </w:r>
    </w:p>
    <w:p w14:paraId="706C45FC" w14:textId="11A086A9" w:rsidR="00767493" w:rsidRPr="00A509DD" w:rsidRDefault="00767493" w:rsidP="00767493">
      <w:pPr>
        <w:pStyle w:val="Legenda"/>
        <w:ind w:left="0"/>
        <w:jc w:val="center"/>
        <w:rPr>
          <w:rFonts w:asciiTheme="majorHAnsi" w:hAnsiTheme="majorHAnsi" w:cstheme="majorHAnsi"/>
        </w:rPr>
      </w:pPr>
      <w:bookmarkStart w:id="2365" w:name="_Ref521676186"/>
      <w:bookmarkStart w:id="2366" w:name="_Toc522198962"/>
      <w:bookmarkStart w:id="2367" w:name="_Toc527100657"/>
      <w:bookmarkStart w:id="2368" w:name="_Toc59000981"/>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166</w:t>
      </w:r>
      <w:r w:rsidRPr="004236F5">
        <w:rPr>
          <w:rFonts w:asciiTheme="majorHAnsi" w:hAnsiTheme="majorHAnsi" w:cstheme="majorHAnsi"/>
        </w:rPr>
        <w:fldChar w:fldCharType="end"/>
      </w:r>
      <w:bookmarkEnd w:id="2365"/>
      <w:r w:rsidRPr="004236F5">
        <w:rPr>
          <w:rFonts w:asciiTheme="majorHAnsi" w:hAnsiTheme="majorHAnsi" w:cstheme="majorHAnsi"/>
        </w:rPr>
        <w:t xml:space="preserve"> Menu nawigacyjne – wnioski o śr. PFRON</w:t>
      </w:r>
      <w:bookmarkEnd w:id="2366"/>
      <w:bookmarkEnd w:id="2367"/>
      <w:bookmarkEnd w:id="2368"/>
    </w:p>
    <w:p w14:paraId="04C5CDB6" w14:textId="6C71AA02" w:rsidR="00767493" w:rsidRDefault="00767493" w:rsidP="00CA7F8A">
      <w:pPr>
        <w:pStyle w:val="Tekstpodstawowy"/>
        <w:numPr>
          <w:ilvl w:val="0"/>
          <w:numId w:val="63"/>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38D06ABC" wp14:editId="0F1F942E">
            <wp:extent cx="1080655" cy="211433"/>
            <wp:effectExtent l="0" t="0" r="5715" b="0"/>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1097048" cy="214640"/>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wyświetlony formularz rejestrowania nowego wniosku o przekazanie środków PFRON.</w:t>
      </w:r>
    </w:p>
    <w:p w14:paraId="5F94111A" w14:textId="358A8C21" w:rsidR="003A1C78" w:rsidRDefault="003A1C78" w:rsidP="003A1C78">
      <w:pPr>
        <w:pStyle w:val="Tekstpodstawowy"/>
        <w:ind w:left="720"/>
        <w:rPr>
          <w:rFonts w:asciiTheme="majorHAnsi" w:hAnsiTheme="majorHAnsi" w:cstheme="majorHAnsi"/>
          <w:bCs/>
        </w:rPr>
      </w:pPr>
    </w:p>
    <w:p w14:paraId="7E6211AC" w14:textId="5FFF7744" w:rsidR="003A1C78" w:rsidRPr="00822192" w:rsidRDefault="00401EE5" w:rsidP="00822192">
      <w:pPr>
        <w:pStyle w:val="Legenda"/>
        <w:ind w:left="0"/>
        <w:jc w:val="center"/>
        <w:rPr>
          <w:rFonts w:asciiTheme="majorHAnsi" w:hAnsiTheme="majorHAnsi" w:cstheme="majorHAnsi"/>
        </w:rPr>
      </w:pPr>
      <w:r w:rsidRPr="00822192">
        <w:rPr>
          <w:rFonts w:asciiTheme="majorHAnsi" w:hAnsiTheme="majorHAnsi" w:cstheme="majorHAnsi"/>
          <w:noProof/>
        </w:rPr>
        <w:lastRenderedPageBreak/>
        <w:drawing>
          <wp:inline distT="0" distB="0" distL="0" distR="0" wp14:anchorId="46E9BD58" wp14:editId="7385684E">
            <wp:extent cx="6858000" cy="4433570"/>
            <wp:effectExtent l="0" t="0" r="0" b="5080"/>
            <wp:docPr id="1719" name="Obraz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09"/>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6858000" cy="4433570"/>
                    </a:xfrm>
                    <a:prstGeom prst="rect">
                      <a:avLst/>
                    </a:prstGeom>
                    <a:noFill/>
                    <a:ln>
                      <a:noFill/>
                    </a:ln>
                  </pic:spPr>
                </pic:pic>
              </a:graphicData>
            </a:graphic>
          </wp:inline>
        </w:drawing>
      </w:r>
    </w:p>
    <w:p w14:paraId="1F2EA6C8" w14:textId="78E977D5" w:rsidR="003A1C78" w:rsidRPr="00822192" w:rsidRDefault="003A1C78" w:rsidP="003A1C78">
      <w:pPr>
        <w:pStyle w:val="Legenda"/>
        <w:ind w:left="0"/>
        <w:jc w:val="center"/>
        <w:rPr>
          <w:rFonts w:asciiTheme="majorHAnsi" w:hAnsiTheme="majorHAnsi" w:cstheme="majorHAnsi"/>
        </w:rPr>
      </w:pPr>
      <w:bookmarkStart w:id="2369" w:name="_Toc59000982"/>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167</w:t>
      </w:r>
      <w:r w:rsidRPr="00822192">
        <w:rPr>
          <w:rFonts w:asciiTheme="majorHAnsi" w:hAnsiTheme="majorHAnsi" w:cstheme="majorHAnsi"/>
        </w:rPr>
        <w:fldChar w:fldCharType="end"/>
      </w:r>
      <w:r w:rsidRPr="00822192">
        <w:rPr>
          <w:rFonts w:asciiTheme="majorHAnsi" w:hAnsiTheme="majorHAnsi" w:cstheme="majorHAnsi"/>
        </w:rPr>
        <w:t xml:space="preserve"> Formularz wniosku o środki PFRON</w:t>
      </w:r>
      <w:bookmarkEnd w:id="2369"/>
    </w:p>
    <w:p w14:paraId="7A3FA0D2" w14:textId="77777777" w:rsidR="003A1C78" w:rsidRPr="00822192" w:rsidRDefault="003A1C78" w:rsidP="00822192"/>
    <w:p w14:paraId="16B00BDC" w14:textId="77777777" w:rsidR="003A1C78" w:rsidRPr="004236F5" w:rsidRDefault="003A1C78" w:rsidP="00822192">
      <w:pPr>
        <w:pStyle w:val="CANARD-Metryczka"/>
      </w:pPr>
    </w:p>
    <w:p w14:paraId="337167A8" w14:textId="1DF37D1D" w:rsidR="00767493" w:rsidRDefault="00767493" w:rsidP="00CA7F8A">
      <w:pPr>
        <w:pStyle w:val="Tekstpodstawowy"/>
        <w:numPr>
          <w:ilvl w:val="0"/>
          <w:numId w:val="63"/>
        </w:numPr>
        <w:rPr>
          <w:rFonts w:asciiTheme="majorHAnsi" w:hAnsiTheme="majorHAnsi" w:cstheme="majorHAnsi"/>
        </w:rPr>
      </w:pPr>
      <w:r w:rsidRPr="004236F5">
        <w:rPr>
          <w:rFonts w:asciiTheme="majorHAnsi" w:hAnsiTheme="majorHAnsi" w:cstheme="majorHAnsi"/>
        </w:rPr>
        <w:t xml:space="preserve">Wypełnić wszystkie wymagane pola wniosku, wpisując wartości zgodne z etykietami je opisującymi. </w:t>
      </w:r>
    </w:p>
    <w:p w14:paraId="6B379379" w14:textId="77777777" w:rsidR="00377795" w:rsidRPr="00377795" w:rsidRDefault="00377795" w:rsidP="00377795">
      <w:pPr>
        <w:pStyle w:val="Tekstpodstawowy"/>
        <w:ind w:left="720"/>
        <w:rPr>
          <w:rFonts w:asciiTheme="majorHAnsi" w:hAnsiTheme="majorHAnsi" w:cstheme="majorHAnsi"/>
        </w:rPr>
      </w:pPr>
      <w:r w:rsidRPr="00377795">
        <w:rPr>
          <w:rFonts w:asciiTheme="majorHAnsi" w:hAnsiTheme="majorHAnsi" w:cstheme="majorHAnsi"/>
        </w:rPr>
        <w:t>Podczas wprowadzania nowego wniosku użytkownik ma możliwość:</w:t>
      </w:r>
    </w:p>
    <w:p w14:paraId="3185C321" w14:textId="182F2DB9" w:rsidR="00377795" w:rsidRDefault="00377795" w:rsidP="00822192">
      <w:pPr>
        <w:pStyle w:val="Tekstpodstawowy"/>
        <w:numPr>
          <w:ilvl w:val="0"/>
          <w:numId w:val="253"/>
        </w:numPr>
        <w:ind w:left="1134"/>
        <w:rPr>
          <w:rFonts w:asciiTheme="majorHAnsi" w:hAnsiTheme="majorHAnsi" w:cstheme="majorHAnsi"/>
        </w:rPr>
      </w:pPr>
      <w:r w:rsidRPr="00377795">
        <w:rPr>
          <w:rFonts w:asciiTheme="majorHAnsi" w:hAnsiTheme="majorHAnsi" w:cstheme="majorHAnsi"/>
        </w:rPr>
        <w:t xml:space="preserve">przejrzenia dotychczasowych zwrotów w okresie, w którym składany jest wniosek </w:t>
      </w:r>
    </w:p>
    <w:p w14:paraId="50F2032C" w14:textId="242A4559" w:rsidR="00377795" w:rsidRDefault="00377795" w:rsidP="00822192">
      <w:pPr>
        <w:pStyle w:val="Tekstpodstawowy"/>
        <w:numPr>
          <w:ilvl w:val="0"/>
          <w:numId w:val="253"/>
        </w:numPr>
        <w:ind w:left="1134"/>
        <w:rPr>
          <w:rFonts w:asciiTheme="majorHAnsi" w:hAnsiTheme="majorHAnsi" w:cstheme="majorHAnsi"/>
        </w:rPr>
      </w:pPr>
      <w:r w:rsidRPr="00A509DD">
        <w:rPr>
          <w:rFonts w:asciiTheme="majorHAnsi" w:hAnsiTheme="majorHAnsi" w:cstheme="majorHAnsi"/>
        </w:rPr>
        <w:t xml:space="preserve">dołączenia załączników </w:t>
      </w:r>
    </w:p>
    <w:p w14:paraId="5A3AADEC" w14:textId="6B67EBB3" w:rsidR="00377795" w:rsidRDefault="00377795" w:rsidP="00822192">
      <w:pPr>
        <w:pStyle w:val="Tekstpodstawowy"/>
        <w:numPr>
          <w:ilvl w:val="0"/>
          <w:numId w:val="253"/>
        </w:numPr>
        <w:ind w:left="1134"/>
        <w:rPr>
          <w:rFonts w:asciiTheme="majorHAnsi" w:hAnsiTheme="majorHAnsi" w:cstheme="majorHAnsi"/>
        </w:rPr>
      </w:pPr>
      <w:r w:rsidRPr="00A509DD">
        <w:rPr>
          <w:rFonts w:asciiTheme="majorHAnsi" w:hAnsiTheme="majorHAnsi" w:cstheme="majorHAnsi"/>
        </w:rPr>
        <w:t xml:space="preserve">przejrzenia dotychczas zrealizowanych płatności w okresie, w którym składany jest wniosek </w:t>
      </w:r>
    </w:p>
    <w:p w14:paraId="2113869F" w14:textId="0CCA12B0" w:rsidR="00377795" w:rsidRPr="00A509DD" w:rsidRDefault="00377795" w:rsidP="00822192">
      <w:pPr>
        <w:pStyle w:val="Tekstpodstawowy"/>
        <w:numPr>
          <w:ilvl w:val="0"/>
          <w:numId w:val="253"/>
        </w:numPr>
        <w:ind w:left="1134"/>
        <w:rPr>
          <w:rFonts w:asciiTheme="majorHAnsi" w:hAnsiTheme="majorHAnsi" w:cstheme="majorHAnsi"/>
        </w:rPr>
      </w:pPr>
      <w:r w:rsidRPr="00A509DD">
        <w:rPr>
          <w:rFonts w:asciiTheme="majorHAnsi" w:hAnsiTheme="majorHAnsi" w:cstheme="majorHAnsi"/>
        </w:rPr>
        <w:t xml:space="preserve">wprowadzenia danych osoby do kontaktu – w  przypadku wniosku elektronicznego są to dane wymagane </w:t>
      </w:r>
    </w:p>
    <w:p w14:paraId="20A255C6" w14:textId="50CA4FF5" w:rsidR="00767493" w:rsidRPr="004236F5" w:rsidRDefault="00767493" w:rsidP="00CA7F8A">
      <w:pPr>
        <w:pStyle w:val="Tekstpodstawowy"/>
        <w:numPr>
          <w:ilvl w:val="0"/>
          <w:numId w:val="63"/>
        </w:numPr>
        <w:rPr>
          <w:rFonts w:asciiTheme="majorHAnsi" w:hAnsiTheme="majorHAnsi" w:cstheme="majorHAnsi"/>
          <w:bCs/>
        </w:rPr>
      </w:pPr>
      <w:r w:rsidRPr="004236F5">
        <w:rPr>
          <w:rFonts w:asciiTheme="majorHAnsi" w:hAnsiTheme="majorHAnsi" w:cstheme="majorHAnsi"/>
          <w:bCs/>
        </w:rPr>
        <w:t xml:space="preserve">Kliknąć przycisk </w:t>
      </w:r>
      <w:r w:rsidR="003D374A" w:rsidRPr="004236F5">
        <w:rPr>
          <w:rFonts w:asciiTheme="majorHAnsi" w:hAnsiTheme="majorHAnsi" w:cstheme="majorHAnsi"/>
          <w:noProof/>
          <w:lang w:eastAsia="pl-PL"/>
        </w:rPr>
        <w:drawing>
          <wp:inline distT="0" distB="0" distL="0" distR="0" wp14:anchorId="6C7D922C" wp14:editId="285DA0EA">
            <wp:extent cx="888365" cy="405130"/>
            <wp:effectExtent l="0" t="0" r="6985" b="0"/>
            <wp:docPr id="381" name="Obraz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4236F5">
        <w:rPr>
          <w:rFonts w:asciiTheme="majorHAnsi" w:hAnsiTheme="majorHAnsi" w:cstheme="majorHAnsi"/>
          <w:bCs/>
        </w:rPr>
        <w:t xml:space="preserve"> spowoduje zarejestrowanie i zapisanie uzupełnionych pól wniosku bez przekazywania go do weryfikacji. Wniosek uzyskuje status „Roboczy”.</w:t>
      </w:r>
      <w:r w:rsidRPr="004236F5">
        <w:rPr>
          <w:rFonts w:asciiTheme="majorHAnsi" w:hAnsiTheme="majorHAnsi" w:cstheme="majorHAnsi"/>
          <w:bCs/>
        </w:rPr>
        <w:br/>
      </w:r>
      <w:r w:rsidRPr="004236F5">
        <w:rPr>
          <w:rFonts w:asciiTheme="majorHAnsi" w:hAnsiTheme="majorHAnsi" w:cstheme="majorHAnsi"/>
        </w:rPr>
        <w:t xml:space="preserve">Kliknięcie przycisku </w:t>
      </w:r>
      <w:r w:rsidR="003D374A" w:rsidRPr="004236F5">
        <w:rPr>
          <w:rFonts w:asciiTheme="majorHAnsi" w:hAnsiTheme="majorHAnsi" w:cstheme="majorHAnsi"/>
          <w:noProof/>
          <w:lang w:eastAsia="pl-PL"/>
        </w:rPr>
        <w:drawing>
          <wp:inline distT="0" distB="0" distL="0" distR="0" wp14:anchorId="7C6A5BE4" wp14:editId="17543DA1">
            <wp:extent cx="784860" cy="405130"/>
            <wp:effectExtent l="0" t="0" r="0" b="0"/>
            <wp:docPr id="382" name="Obraz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784860" cy="405130"/>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wniosku do weryfikacji.</w:t>
      </w:r>
    </w:p>
    <w:p w14:paraId="0EC15A2F" w14:textId="77777777" w:rsidR="00767493" w:rsidRPr="004236F5" w:rsidRDefault="00767493" w:rsidP="00822192">
      <w:pPr>
        <w:pStyle w:val="SOW-3Nagwek"/>
      </w:pPr>
      <w:bookmarkStart w:id="2370" w:name="_Toc522200450"/>
      <w:bookmarkStart w:id="2371" w:name="_Toc527024028"/>
      <w:bookmarkStart w:id="2372" w:name="_Toc527100541"/>
      <w:bookmarkStart w:id="2373" w:name="_Toc522200454"/>
      <w:r w:rsidRPr="004236F5">
        <w:lastRenderedPageBreak/>
        <w:t>Przekazanie do weryfikacji wniosku o przekazanie środków PFRON</w:t>
      </w:r>
      <w:bookmarkEnd w:id="2370"/>
      <w:bookmarkEnd w:id="2371"/>
      <w:bookmarkEnd w:id="2372"/>
    </w:p>
    <w:p w14:paraId="2AAD7AF7" w14:textId="0DEB95B6"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przekazanie zarejestrowanego w systemie wniosku o przekazanie środków PFRON do weryfikacji.</w:t>
      </w:r>
      <w:r w:rsidRPr="004236F5">
        <w:rPr>
          <w:rFonts w:asciiTheme="majorHAnsi" w:hAnsiTheme="majorHAnsi" w:cstheme="majorHAnsi"/>
          <w:bCs/>
        </w:rPr>
        <w:br/>
        <w:t>Funkcjonalność wysyłania wniosków o środki PFRON do weryfikacji dostępna jest dla użytkowników z przypisaną rolą Realizator-podstawowy i Realizator-rozszerzony.</w:t>
      </w:r>
      <w:r w:rsidR="00377795">
        <w:rPr>
          <w:rFonts w:asciiTheme="majorHAnsi" w:hAnsiTheme="majorHAnsi" w:cstheme="majorHAnsi"/>
          <w:bCs/>
        </w:rPr>
        <w:t xml:space="preserve"> </w:t>
      </w:r>
    </w:p>
    <w:p w14:paraId="5C5330EB"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przekazania do weryfikacji wniosku o środki PFRON należy:</w:t>
      </w:r>
    </w:p>
    <w:p w14:paraId="7E888361" w14:textId="77777777" w:rsidR="00767493" w:rsidRPr="004236F5" w:rsidRDefault="00767493" w:rsidP="009619F4">
      <w:pPr>
        <w:pStyle w:val="Tekstpodstawowy"/>
        <w:numPr>
          <w:ilvl w:val="0"/>
          <w:numId w:val="8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B038EFE" wp14:editId="5291A6A0">
            <wp:extent cx="1276350" cy="257175"/>
            <wp:effectExtent l="0" t="0" r="0" b="9525"/>
            <wp:docPr id="1348" name="Obraz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5625228A" w14:textId="565ABFBC" w:rsidR="00767493" w:rsidRPr="004236F5" w:rsidRDefault="00767493" w:rsidP="009619F4">
      <w:pPr>
        <w:pStyle w:val="Tekstpodstawowy"/>
        <w:numPr>
          <w:ilvl w:val="0"/>
          <w:numId w:val="84"/>
        </w:numPr>
        <w:rPr>
          <w:rFonts w:asciiTheme="majorHAnsi" w:hAnsiTheme="majorHAnsi" w:cstheme="majorHAnsi"/>
          <w:bCs/>
        </w:rPr>
      </w:pPr>
      <w:r w:rsidRPr="004236F5">
        <w:rPr>
          <w:rFonts w:asciiTheme="majorHAnsi" w:hAnsiTheme="majorHAnsi" w:cstheme="majorHAnsi"/>
          <w:bCs/>
        </w:rPr>
        <w:t xml:space="preserve">Kliknąć przycisk </w:t>
      </w:r>
      <w:r w:rsidR="00CB247A" w:rsidRPr="00CB247A">
        <w:rPr>
          <w:noProof/>
        </w:rPr>
        <w:t xml:space="preserve"> </w:t>
      </w:r>
      <w:r w:rsidR="00CB247A">
        <w:rPr>
          <w:noProof/>
        </w:rPr>
        <w:drawing>
          <wp:inline distT="0" distB="0" distL="0" distR="0" wp14:anchorId="4718CE52" wp14:editId="1DAFF044">
            <wp:extent cx="1466850" cy="257175"/>
            <wp:effectExtent l="0" t="0" r="0" b="9525"/>
            <wp:docPr id="1723" name="Obraz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1466850" cy="257175"/>
                    </a:xfrm>
                    <a:prstGeom prst="rect">
                      <a:avLst/>
                    </a:prstGeom>
                  </pic:spPr>
                </pic:pic>
              </a:graphicData>
            </a:graphic>
          </wp:inline>
        </w:drawing>
      </w:r>
      <w:r w:rsidRPr="004236F5">
        <w:rPr>
          <w:rFonts w:asciiTheme="majorHAnsi" w:hAnsiTheme="majorHAnsi" w:cstheme="majorHAnsi"/>
          <w:bCs/>
        </w:rPr>
        <w:t>.</w:t>
      </w:r>
    </w:p>
    <w:p w14:paraId="096749B3" w14:textId="727A84EE" w:rsidR="00692E64" w:rsidRPr="004236F5" w:rsidRDefault="00767493" w:rsidP="00A509DD">
      <w:pPr>
        <w:pStyle w:val="Tekstpodstawowy"/>
        <w:ind w:left="720"/>
        <w:rPr>
          <w:rFonts w:asciiTheme="majorHAnsi" w:hAnsiTheme="majorHAnsi" w:cstheme="majorHAnsi"/>
          <w:bCs/>
        </w:rPr>
      </w:pPr>
      <w:r w:rsidRPr="004236F5">
        <w:rPr>
          <w:rFonts w:asciiTheme="majorHAnsi" w:hAnsiTheme="majorHAnsi" w:cstheme="majorHAnsi"/>
          <w:bCs/>
        </w:rPr>
        <w:t>Zostanie wyświetlona lista utworzonych wniosków.</w:t>
      </w:r>
    </w:p>
    <w:p w14:paraId="702C47BB" w14:textId="77777777" w:rsidR="00692E64" w:rsidRPr="00A509DD" w:rsidRDefault="00767493" w:rsidP="009619F4">
      <w:pPr>
        <w:pStyle w:val="Tekstpodstawowy"/>
        <w:numPr>
          <w:ilvl w:val="0"/>
          <w:numId w:val="84"/>
        </w:numPr>
        <w:ind w:left="709"/>
        <w:rPr>
          <w:rFonts w:asciiTheme="majorHAnsi" w:hAnsiTheme="majorHAnsi" w:cstheme="majorHAnsi"/>
        </w:rPr>
      </w:pPr>
      <w:r w:rsidRPr="004236F5">
        <w:rPr>
          <w:rFonts w:asciiTheme="majorHAnsi" w:hAnsiTheme="majorHAnsi" w:cstheme="majorHAnsi"/>
          <w:bCs/>
        </w:rPr>
        <w:t xml:space="preserve">Wyszukać wniosek, która ma zostać przekazany do weryfikacji i kliknąć przycisk </w:t>
      </w:r>
      <w:r w:rsidRPr="004236F5">
        <w:rPr>
          <w:rFonts w:asciiTheme="majorHAnsi" w:hAnsiTheme="majorHAnsi" w:cstheme="majorHAnsi"/>
          <w:bCs/>
          <w:noProof/>
          <w:lang w:eastAsia="pl-PL"/>
        </w:rPr>
        <w:drawing>
          <wp:inline distT="0" distB="0" distL="0" distR="0" wp14:anchorId="2081D648" wp14:editId="30064D3E">
            <wp:extent cx="361950" cy="238125"/>
            <wp:effectExtent l="0" t="0" r="0" b="9525"/>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361950" cy="238125"/>
                    </a:xfrm>
                    <a:prstGeom prst="rect">
                      <a:avLst/>
                    </a:prstGeom>
                  </pic:spPr>
                </pic:pic>
              </a:graphicData>
            </a:graphic>
          </wp:inline>
        </w:drawing>
      </w:r>
      <w:r w:rsidRPr="004236F5">
        <w:rPr>
          <w:rFonts w:asciiTheme="majorHAnsi" w:hAnsiTheme="majorHAnsi" w:cstheme="majorHAnsi"/>
          <w:bCs/>
        </w:rPr>
        <w:t>,</w:t>
      </w:r>
    </w:p>
    <w:p w14:paraId="2493BF70" w14:textId="07B865DE" w:rsidR="00692E64" w:rsidRPr="00A509DD" w:rsidRDefault="00692E64" w:rsidP="009619F4">
      <w:pPr>
        <w:pStyle w:val="Tekstpodstawowy"/>
        <w:numPr>
          <w:ilvl w:val="0"/>
          <w:numId w:val="84"/>
        </w:numPr>
        <w:ind w:left="709"/>
        <w:rPr>
          <w:rFonts w:asciiTheme="majorHAnsi" w:hAnsiTheme="majorHAnsi" w:cstheme="majorHAnsi"/>
        </w:rPr>
      </w:pPr>
      <w:r>
        <w:rPr>
          <w:rFonts w:asciiTheme="majorHAnsi" w:hAnsiTheme="majorHAnsi" w:cstheme="majorHAnsi"/>
          <w:bCs/>
        </w:rPr>
        <w:t>System wyświetli</w:t>
      </w:r>
      <w:r w:rsidR="00767493" w:rsidRPr="004236F5">
        <w:rPr>
          <w:rFonts w:asciiTheme="majorHAnsi" w:hAnsiTheme="majorHAnsi" w:cstheme="majorHAnsi"/>
          <w:bCs/>
        </w:rPr>
        <w:t xml:space="preserve"> formularz szczegółów wniosku o przekazanie środków PFRON</w:t>
      </w:r>
      <w:r>
        <w:rPr>
          <w:rFonts w:asciiTheme="majorHAnsi" w:hAnsiTheme="majorHAnsi" w:cstheme="majorHAnsi"/>
          <w:bCs/>
        </w:rPr>
        <w:br/>
      </w:r>
      <w:r>
        <w:rPr>
          <w:rFonts w:asciiTheme="majorHAnsi" w:hAnsiTheme="majorHAnsi" w:cstheme="majorHAnsi"/>
          <w:bCs/>
        </w:rPr>
        <w:br/>
      </w:r>
      <w:r w:rsidRPr="00692E64">
        <w:rPr>
          <w:rFonts w:asciiTheme="majorHAnsi" w:hAnsiTheme="majorHAnsi" w:cstheme="majorHAnsi"/>
          <w:bCs/>
        </w:rPr>
        <w:t xml:space="preserve">W trybie edycji wniosku następuje kontrola zgodności rachunku bankowego na wniosku z rachunkiem bankowym wskazanym przez Realizatora jako konto domyślne dla środków z PFRON. W przypadku braku zgodności w oknie pojawi się ostrzeżenie o treści: „Aktualny numer rachunku bankowego realizatora nie jest zgodny z numerem rachunku bankowego na wniosku”. Powyższa kontrola </w:t>
      </w:r>
      <w:r>
        <w:rPr>
          <w:rFonts w:asciiTheme="majorHAnsi" w:hAnsiTheme="majorHAnsi" w:cstheme="majorHAnsi"/>
          <w:bCs/>
        </w:rPr>
        <w:t>występuje</w:t>
      </w:r>
      <w:r w:rsidRPr="00692E64">
        <w:rPr>
          <w:rFonts w:asciiTheme="majorHAnsi" w:hAnsiTheme="majorHAnsi" w:cstheme="majorHAnsi"/>
          <w:bCs/>
        </w:rPr>
        <w:t xml:space="preserve"> zawsze w trybie edycji wniosku, niezależnie od jego statusu, a także podczas wykonywania akcji zmiany statusu z listy wniosków.</w:t>
      </w:r>
      <w:r>
        <w:rPr>
          <w:rFonts w:asciiTheme="majorHAnsi" w:hAnsiTheme="majorHAnsi" w:cstheme="majorHAnsi"/>
          <w:bCs/>
        </w:rPr>
        <w:br/>
      </w:r>
    </w:p>
    <w:p w14:paraId="3C87EDC3" w14:textId="77777777" w:rsidR="00692E64" w:rsidRPr="00692E64" w:rsidRDefault="00692E64" w:rsidP="00692E64">
      <w:pPr>
        <w:pStyle w:val="Tekstpodstawowy"/>
        <w:ind w:left="709"/>
        <w:rPr>
          <w:rFonts w:asciiTheme="majorHAnsi" w:hAnsiTheme="majorHAnsi" w:cstheme="majorHAnsi"/>
          <w:bCs/>
        </w:rPr>
      </w:pPr>
      <w:r w:rsidRPr="00692E64">
        <w:rPr>
          <w:rFonts w:asciiTheme="majorHAnsi" w:hAnsiTheme="majorHAnsi" w:cstheme="majorHAnsi"/>
          <w:bCs/>
        </w:rPr>
        <w:t>W trybie edycji utworzonego wniosku użytkownik ma możliwość dodania lub zmiany informacji zawartych we wniosku, w tym również dodania załączników. Dodawanie załączników w trybie edycji wniosku nie różni się od dodawania załączników w trybie dodawania wniosku.</w:t>
      </w:r>
    </w:p>
    <w:p w14:paraId="64F34102" w14:textId="77777777" w:rsidR="00692E64" w:rsidRDefault="00692E64" w:rsidP="00692E64">
      <w:pPr>
        <w:pStyle w:val="Tekstpodstawowy"/>
        <w:ind w:left="709"/>
        <w:rPr>
          <w:rFonts w:asciiTheme="majorHAnsi" w:hAnsiTheme="majorHAnsi" w:cstheme="majorHAnsi"/>
          <w:bCs/>
        </w:rPr>
      </w:pPr>
      <w:r w:rsidRPr="00692E64">
        <w:rPr>
          <w:rFonts w:asciiTheme="majorHAnsi" w:hAnsiTheme="majorHAnsi" w:cstheme="majorHAnsi"/>
          <w:bCs/>
        </w:rPr>
        <w:t xml:space="preserve">Dodatkowo widoczna jest zakładka „Historia”. W zakładce tej </w:t>
      </w:r>
      <w:r>
        <w:rPr>
          <w:rFonts w:asciiTheme="majorHAnsi" w:hAnsiTheme="majorHAnsi" w:cstheme="majorHAnsi"/>
          <w:bCs/>
        </w:rPr>
        <w:t>dostępna jest</w:t>
      </w:r>
      <w:r w:rsidRPr="00692E64">
        <w:rPr>
          <w:rFonts w:asciiTheme="majorHAnsi" w:hAnsiTheme="majorHAnsi" w:cstheme="majorHAnsi"/>
          <w:bCs/>
        </w:rPr>
        <w:t xml:space="preserve"> lista prezentująca informacje o zmianach statusu na wniosku.</w:t>
      </w:r>
    </w:p>
    <w:p w14:paraId="7F08F017" w14:textId="77777777" w:rsidR="00692E64" w:rsidRPr="00692E64" w:rsidRDefault="00692E64" w:rsidP="00692E64">
      <w:pPr>
        <w:pStyle w:val="Tekstpodstawowy"/>
        <w:ind w:left="709"/>
        <w:rPr>
          <w:rFonts w:asciiTheme="majorHAnsi" w:hAnsiTheme="majorHAnsi" w:cstheme="majorHAnsi"/>
          <w:bCs/>
        </w:rPr>
      </w:pPr>
      <w:r w:rsidRPr="00692E64">
        <w:rPr>
          <w:rFonts w:asciiTheme="majorHAnsi" w:hAnsiTheme="majorHAnsi" w:cstheme="majorHAnsi"/>
          <w:bCs/>
        </w:rPr>
        <w:t>W porównaniu do sposobu działania formularza w trybie dodawania na formularzu w trybie edycji w sekcji nagłówkowej dodatkowo znajdują się następujące pola:</w:t>
      </w:r>
    </w:p>
    <w:p w14:paraId="14EFB01F" w14:textId="77777777" w:rsidR="00692E64" w:rsidRPr="00692E64" w:rsidRDefault="00692E64" w:rsidP="00692E64">
      <w:pPr>
        <w:pStyle w:val="Tekstpodstawowy"/>
        <w:ind w:left="709"/>
        <w:rPr>
          <w:rFonts w:asciiTheme="majorHAnsi" w:hAnsiTheme="majorHAnsi" w:cstheme="majorHAnsi"/>
          <w:bCs/>
        </w:rPr>
      </w:pPr>
      <w:r w:rsidRPr="00692E64">
        <w:rPr>
          <w:rFonts w:asciiTheme="majorHAnsi" w:hAnsiTheme="majorHAnsi" w:cstheme="majorHAnsi"/>
          <w:bCs/>
        </w:rPr>
        <w:t>•</w:t>
      </w:r>
      <w:r w:rsidRPr="00692E64">
        <w:rPr>
          <w:rFonts w:asciiTheme="majorHAnsi" w:hAnsiTheme="majorHAnsi" w:cstheme="majorHAnsi"/>
          <w:bCs/>
        </w:rPr>
        <w:tab/>
        <w:t>Status – pole zablokowane do edycji z wartością „utworzony”,</w:t>
      </w:r>
    </w:p>
    <w:p w14:paraId="4A446236" w14:textId="77777777" w:rsidR="00692E64" w:rsidRPr="00692E64" w:rsidRDefault="00692E64" w:rsidP="00692E64">
      <w:pPr>
        <w:pStyle w:val="Tekstpodstawowy"/>
        <w:ind w:left="709"/>
        <w:rPr>
          <w:rFonts w:asciiTheme="majorHAnsi" w:hAnsiTheme="majorHAnsi" w:cstheme="majorHAnsi"/>
          <w:bCs/>
        </w:rPr>
      </w:pPr>
      <w:r w:rsidRPr="00692E64">
        <w:rPr>
          <w:rFonts w:asciiTheme="majorHAnsi" w:hAnsiTheme="majorHAnsi" w:cstheme="majorHAnsi"/>
          <w:bCs/>
        </w:rPr>
        <w:t>•</w:t>
      </w:r>
      <w:r w:rsidRPr="00692E64">
        <w:rPr>
          <w:rFonts w:asciiTheme="majorHAnsi" w:hAnsiTheme="majorHAnsi" w:cstheme="majorHAnsi"/>
          <w:bCs/>
        </w:rPr>
        <w:tab/>
        <w:t>Nr wniosku – pole zablokowane do edycji, zawierające wygenerowany numer wniosku.</w:t>
      </w:r>
    </w:p>
    <w:p w14:paraId="5AC87AE4" w14:textId="77777777" w:rsidR="00FD0D0D" w:rsidRDefault="00FD0D0D" w:rsidP="00822192">
      <w:pPr>
        <w:pStyle w:val="Tekstpodstawowy"/>
        <w:keepNext/>
        <w:ind w:left="0"/>
      </w:pPr>
      <w:r>
        <w:rPr>
          <w:rFonts w:asciiTheme="majorHAnsi" w:hAnsiTheme="majorHAnsi" w:cstheme="majorHAnsi"/>
          <w:bCs/>
          <w:noProof/>
        </w:rPr>
        <w:lastRenderedPageBreak/>
        <w:drawing>
          <wp:inline distT="0" distB="0" distL="0" distR="0" wp14:anchorId="7C3A647F" wp14:editId="1BFFB641">
            <wp:extent cx="6858000" cy="4436745"/>
            <wp:effectExtent l="0" t="0" r="0" b="1905"/>
            <wp:docPr id="1742" name="Obraz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87"/>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6858000" cy="4436745"/>
                    </a:xfrm>
                    <a:prstGeom prst="rect">
                      <a:avLst/>
                    </a:prstGeom>
                    <a:noFill/>
                    <a:ln>
                      <a:noFill/>
                    </a:ln>
                  </pic:spPr>
                </pic:pic>
              </a:graphicData>
            </a:graphic>
          </wp:inline>
        </w:drawing>
      </w:r>
    </w:p>
    <w:p w14:paraId="581F5099" w14:textId="7499FF1F" w:rsidR="00FD0D0D" w:rsidRPr="00822192" w:rsidRDefault="00FD0D0D" w:rsidP="00822192">
      <w:pPr>
        <w:pStyle w:val="Legenda"/>
        <w:ind w:left="0"/>
        <w:jc w:val="center"/>
        <w:rPr>
          <w:rFonts w:asciiTheme="majorHAnsi" w:hAnsiTheme="majorHAnsi" w:cstheme="majorHAnsi"/>
        </w:rPr>
      </w:pPr>
      <w:bookmarkStart w:id="2374" w:name="_Toc59000983"/>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168</w:t>
      </w:r>
      <w:r w:rsidRPr="00822192">
        <w:rPr>
          <w:rFonts w:asciiTheme="majorHAnsi" w:hAnsiTheme="majorHAnsi" w:cstheme="majorHAnsi"/>
        </w:rPr>
        <w:fldChar w:fldCharType="end"/>
      </w:r>
      <w:r w:rsidRPr="00822192">
        <w:rPr>
          <w:rFonts w:asciiTheme="majorHAnsi" w:hAnsiTheme="majorHAnsi" w:cstheme="majorHAnsi"/>
        </w:rPr>
        <w:t xml:space="preserve"> Formularz wniosku o środki PFRON w trybie edycji</w:t>
      </w:r>
      <w:bookmarkEnd w:id="2374"/>
    </w:p>
    <w:p w14:paraId="5E6D562A" w14:textId="4828BC61" w:rsidR="00692E64" w:rsidRPr="00A509DD" w:rsidRDefault="00692E64" w:rsidP="00822192">
      <w:pPr>
        <w:pStyle w:val="Tekstpodstawowy"/>
        <w:ind w:left="0"/>
        <w:rPr>
          <w:rFonts w:asciiTheme="majorHAnsi" w:hAnsiTheme="majorHAnsi" w:cstheme="majorHAnsi"/>
        </w:rPr>
      </w:pPr>
    </w:p>
    <w:p w14:paraId="5AF3E768" w14:textId="062E44E7" w:rsidR="00767493" w:rsidRPr="004236F5" w:rsidRDefault="00692E64" w:rsidP="009619F4">
      <w:pPr>
        <w:pStyle w:val="Tekstpodstawowy"/>
        <w:numPr>
          <w:ilvl w:val="0"/>
          <w:numId w:val="84"/>
        </w:numPr>
        <w:ind w:left="709"/>
        <w:rPr>
          <w:rFonts w:asciiTheme="majorHAnsi" w:hAnsiTheme="majorHAnsi" w:cstheme="majorHAnsi"/>
        </w:rPr>
      </w:pPr>
      <w:r w:rsidRPr="004236F5">
        <w:rPr>
          <w:rFonts w:asciiTheme="majorHAnsi" w:hAnsiTheme="majorHAnsi" w:cstheme="majorHAnsi"/>
          <w:bCs/>
        </w:rPr>
        <w:t xml:space="preserve"> </w:t>
      </w:r>
      <w:r>
        <w:rPr>
          <w:rFonts w:asciiTheme="majorHAnsi" w:hAnsiTheme="majorHAnsi" w:cstheme="majorHAnsi"/>
          <w:bCs/>
        </w:rPr>
        <w:t>K</w:t>
      </w:r>
      <w:r w:rsidR="00767493" w:rsidRPr="004236F5">
        <w:rPr>
          <w:rFonts w:asciiTheme="majorHAnsi" w:hAnsiTheme="majorHAnsi" w:cstheme="majorHAnsi"/>
          <w:bCs/>
        </w:rPr>
        <w:t xml:space="preserve">liknąć przycisk </w:t>
      </w:r>
      <w:r w:rsidR="00401EE5" w:rsidRPr="00401EE5">
        <w:rPr>
          <w:noProof/>
        </w:rPr>
        <w:t xml:space="preserve"> </w:t>
      </w:r>
      <w:r w:rsidR="00401EE5">
        <w:rPr>
          <w:noProof/>
        </w:rPr>
        <w:drawing>
          <wp:inline distT="0" distB="0" distL="0" distR="0" wp14:anchorId="723531B2" wp14:editId="19A88586">
            <wp:extent cx="1449531" cy="311727"/>
            <wp:effectExtent l="0" t="0" r="0" b="0"/>
            <wp:docPr id="1720" name="Obraz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1477613" cy="317766"/>
                    </a:xfrm>
                    <a:prstGeom prst="rect">
                      <a:avLst/>
                    </a:prstGeom>
                  </pic:spPr>
                </pic:pic>
              </a:graphicData>
            </a:graphic>
          </wp:inline>
        </w:drawing>
      </w:r>
      <w:r w:rsidR="00767493" w:rsidRPr="004236F5">
        <w:rPr>
          <w:rFonts w:asciiTheme="majorHAnsi" w:hAnsiTheme="majorHAnsi" w:cstheme="majorHAnsi"/>
          <w:bCs/>
        </w:rPr>
        <w:t>.</w:t>
      </w:r>
    </w:p>
    <w:p w14:paraId="5A015560" w14:textId="112CC8C4" w:rsidR="00767493" w:rsidRDefault="00767493" w:rsidP="00767493">
      <w:pPr>
        <w:pStyle w:val="Tekstpodstawowy"/>
        <w:ind w:left="709"/>
        <w:rPr>
          <w:rFonts w:asciiTheme="majorHAnsi" w:hAnsiTheme="majorHAnsi" w:cstheme="majorHAnsi"/>
        </w:rPr>
      </w:pPr>
      <w:r w:rsidRPr="004236F5">
        <w:rPr>
          <w:rFonts w:asciiTheme="majorHAnsi" w:hAnsiTheme="majorHAnsi" w:cstheme="majorHAnsi"/>
        </w:rPr>
        <w:t xml:space="preserve">Kliknięcie przycisku </w:t>
      </w:r>
      <w:r w:rsidR="00272735" w:rsidRPr="004236F5">
        <w:rPr>
          <w:rFonts w:asciiTheme="majorHAnsi" w:hAnsiTheme="majorHAnsi" w:cstheme="majorHAnsi"/>
          <w:noProof/>
          <w:lang w:eastAsia="pl-PL"/>
        </w:rPr>
        <w:drawing>
          <wp:inline distT="0" distB="0" distL="0" distR="0" wp14:anchorId="72B7FF68" wp14:editId="17CE347E">
            <wp:extent cx="784860" cy="405130"/>
            <wp:effectExtent l="0" t="0" r="0" b="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784860" cy="405130"/>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wniosku do weryfikacji</w:t>
      </w:r>
    </w:p>
    <w:p w14:paraId="7E1ECF6E" w14:textId="0D5A033E" w:rsidR="00CB247A" w:rsidRPr="004236F5" w:rsidRDefault="00CB247A" w:rsidP="00767493">
      <w:pPr>
        <w:pStyle w:val="Tekstpodstawowy"/>
        <w:ind w:left="709"/>
        <w:rPr>
          <w:rFonts w:asciiTheme="majorHAnsi" w:hAnsiTheme="majorHAnsi" w:cstheme="majorHAnsi"/>
        </w:rPr>
      </w:pPr>
      <w:r>
        <w:rPr>
          <w:rFonts w:asciiTheme="majorHAnsi" w:hAnsiTheme="majorHAnsi" w:cstheme="majorHAnsi"/>
        </w:rPr>
        <w:t xml:space="preserve">Przekazanie do weryfikacji jest również możliwe z listy wszystkich wniosków za pomocą przycisku </w:t>
      </w:r>
      <w:r>
        <w:rPr>
          <w:noProof/>
        </w:rPr>
        <w:drawing>
          <wp:inline distT="0" distB="0" distL="0" distR="0" wp14:anchorId="5ACE686F" wp14:editId="3B893F4B">
            <wp:extent cx="314325" cy="200025"/>
            <wp:effectExtent l="0" t="0" r="9525" b="9525"/>
            <wp:docPr id="1721" name="Obraz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314325" cy="200025"/>
                    </a:xfrm>
                    <a:prstGeom prst="rect">
                      <a:avLst/>
                    </a:prstGeom>
                  </pic:spPr>
                </pic:pic>
              </a:graphicData>
            </a:graphic>
          </wp:inline>
        </w:drawing>
      </w:r>
      <w:r>
        <w:rPr>
          <w:rFonts w:asciiTheme="majorHAnsi" w:hAnsiTheme="majorHAnsi" w:cstheme="majorHAnsi"/>
        </w:rPr>
        <w:t>.</w:t>
      </w:r>
    </w:p>
    <w:p w14:paraId="0035207E" w14:textId="77777777" w:rsidR="00767493" w:rsidRPr="004236F5" w:rsidRDefault="00767493" w:rsidP="00822192">
      <w:pPr>
        <w:pStyle w:val="SOW-3Nagwek"/>
      </w:pPr>
      <w:bookmarkStart w:id="2375" w:name="_Toc522200451"/>
      <w:bookmarkStart w:id="2376" w:name="_Toc527024029"/>
      <w:bookmarkStart w:id="2377" w:name="_Toc527100542"/>
      <w:r w:rsidRPr="004236F5">
        <w:t>Akceptacja wniosku o przekazanie środków PFRON</w:t>
      </w:r>
      <w:bookmarkEnd w:id="2375"/>
      <w:bookmarkEnd w:id="2376"/>
      <w:bookmarkEnd w:id="2377"/>
    </w:p>
    <w:p w14:paraId="112C225F" w14:textId="1E3BCBDE"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weryfikację i akceptację wniosku o przekazanie środków PFRON.</w:t>
      </w:r>
      <w:r w:rsidRPr="004236F5">
        <w:rPr>
          <w:rFonts w:asciiTheme="majorHAnsi" w:hAnsiTheme="majorHAnsi" w:cstheme="majorHAnsi"/>
          <w:bCs/>
        </w:rPr>
        <w:br/>
        <w:t>Funkcjonalność akceptacji wniosku dostępna jest dla użytkowników z przypisaną rolą Realizator-rozszerzony.</w:t>
      </w:r>
    </w:p>
    <w:p w14:paraId="652F4A83"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zarejestrowania i przekazania do akceptacji wniosku o środki PFRON należy:</w:t>
      </w:r>
    </w:p>
    <w:p w14:paraId="624A6E0B" w14:textId="77777777" w:rsidR="00767493" w:rsidRPr="004236F5" w:rsidRDefault="00767493" w:rsidP="00CA7F8A">
      <w:pPr>
        <w:pStyle w:val="Tekstpodstawowy"/>
        <w:numPr>
          <w:ilvl w:val="0"/>
          <w:numId w:val="6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6E78D00" wp14:editId="7C18DF5C">
            <wp:extent cx="1276350" cy="257175"/>
            <wp:effectExtent l="0" t="0" r="0" b="9525"/>
            <wp:docPr id="1349" name="Obraz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5C6C81F9" w14:textId="38160D56" w:rsidR="00767493" w:rsidRPr="00822192" w:rsidRDefault="00767493" w:rsidP="00822192">
      <w:pPr>
        <w:pStyle w:val="Tekstpodstawowy"/>
        <w:ind w:left="720"/>
        <w:rPr>
          <w:rFonts w:asciiTheme="majorHAnsi" w:hAnsiTheme="majorHAnsi" w:cstheme="majorHAnsi"/>
          <w:b/>
        </w:rPr>
      </w:pPr>
      <w:r w:rsidRPr="004236F5">
        <w:rPr>
          <w:rFonts w:asciiTheme="majorHAnsi" w:hAnsiTheme="majorHAnsi" w:cstheme="majorHAnsi"/>
          <w:bCs/>
        </w:rPr>
        <w:t xml:space="preserve">Kliknąć przycisk </w:t>
      </w:r>
      <w:r w:rsidR="00CB247A" w:rsidRPr="00CB247A">
        <w:rPr>
          <w:noProof/>
        </w:rPr>
        <w:t xml:space="preserve"> </w:t>
      </w:r>
      <w:r w:rsidR="00CB247A">
        <w:rPr>
          <w:noProof/>
        </w:rPr>
        <w:drawing>
          <wp:inline distT="0" distB="0" distL="0" distR="0" wp14:anchorId="60F4E7C4" wp14:editId="2E6C3354">
            <wp:extent cx="1466850" cy="257175"/>
            <wp:effectExtent l="0" t="0" r="0" b="9525"/>
            <wp:docPr id="1722" name="Obraz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1466850" cy="25717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o środki PFRON, które zostały przekazane do weryfikacji.</w:t>
      </w:r>
      <w:r w:rsidR="00377795">
        <w:rPr>
          <w:rFonts w:asciiTheme="majorHAnsi" w:hAnsiTheme="majorHAnsi" w:cstheme="majorHAnsi"/>
          <w:bCs/>
        </w:rPr>
        <w:br/>
        <w:t xml:space="preserve">Czynności mogą zostać wykonane analogicznie poprzez przejście na zakładkę </w:t>
      </w:r>
      <w:r w:rsidR="00377795">
        <w:rPr>
          <w:noProof/>
        </w:rPr>
        <w:drawing>
          <wp:inline distT="0" distB="0" distL="0" distR="0" wp14:anchorId="05F1382E" wp14:editId="39DDE057">
            <wp:extent cx="1039091" cy="170247"/>
            <wp:effectExtent l="0" t="0" r="8890" b="1270"/>
            <wp:docPr id="1736" name="Obraz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1080885" cy="177095"/>
                    </a:xfrm>
                    <a:prstGeom prst="rect">
                      <a:avLst/>
                    </a:prstGeom>
                  </pic:spPr>
                </pic:pic>
              </a:graphicData>
            </a:graphic>
          </wp:inline>
        </w:drawing>
      </w:r>
    </w:p>
    <w:p w14:paraId="1E0779A1" w14:textId="7A058783" w:rsidR="00767493" w:rsidRPr="00A509DD" w:rsidRDefault="00767493" w:rsidP="00CB247A">
      <w:pPr>
        <w:pStyle w:val="Tekstpodstawowy"/>
        <w:numPr>
          <w:ilvl w:val="0"/>
          <w:numId w:val="64"/>
        </w:numPr>
        <w:rPr>
          <w:rFonts w:asciiTheme="majorHAnsi" w:hAnsiTheme="majorHAnsi" w:cstheme="majorHAnsi"/>
          <w:bCs/>
        </w:rPr>
      </w:pPr>
      <w:r w:rsidRPr="004236F5">
        <w:rPr>
          <w:rFonts w:asciiTheme="majorHAnsi" w:hAnsiTheme="majorHAnsi" w:cstheme="majorHAnsi"/>
        </w:rPr>
        <w:lastRenderedPageBreak/>
        <w:t>Wyszukać wniosek, która ma zostać zaakceptowany i kliknąć przycisk</w:t>
      </w:r>
      <w:r w:rsidR="00CB247A">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48690D87" wp14:editId="0138BC81">
            <wp:extent cx="361950" cy="238125"/>
            <wp:effectExtent l="0" t="0" r="0" b="9525"/>
            <wp:docPr id="743" name="Obraz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361950" cy="238125"/>
                    </a:xfrm>
                    <a:prstGeom prst="rect">
                      <a:avLst/>
                    </a:prstGeom>
                  </pic:spPr>
                </pic:pic>
              </a:graphicData>
            </a:graphic>
          </wp:inline>
        </w:drawing>
      </w:r>
      <w:r w:rsidRPr="00A509DD">
        <w:rPr>
          <w:rFonts w:asciiTheme="majorHAnsi" w:hAnsiTheme="majorHAnsi" w:cstheme="majorHAnsi"/>
        </w:rPr>
        <w:t>, co spowoduje wyświetlenie formularza szczegółów wniosku o przekazanie środków PFRON</w:t>
      </w:r>
      <w:r w:rsidR="00CB247A">
        <w:rPr>
          <w:rFonts w:asciiTheme="majorHAnsi" w:hAnsiTheme="majorHAnsi" w:cstheme="majorHAnsi"/>
        </w:rPr>
        <w:t>.</w:t>
      </w:r>
    </w:p>
    <w:p w14:paraId="1D14A2A6" w14:textId="1D5E0729" w:rsidR="00CB247A" w:rsidRPr="00A509DD" w:rsidRDefault="00CB247A" w:rsidP="00822192">
      <w:pPr>
        <w:pStyle w:val="Tekstpodstawowy"/>
        <w:numPr>
          <w:ilvl w:val="0"/>
          <w:numId w:val="64"/>
        </w:numPr>
        <w:rPr>
          <w:rFonts w:asciiTheme="majorHAnsi" w:hAnsiTheme="majorHAnsi" w:cstheme="majorHAnsi"/>
          <w:bCs/>
        </w:rPr>
      </w:pPr>
      <w:r>
        <w:rPr>
          <w:rFonts w:asciiTheme="majorHAnsi" w:hAnsiTheme="majorHAnsi" w:cstheme="majorHAnsi"/>
        </w:rPr>
        <w:t>Kliknąć przycisk</w:t>
      </w:r>
      <w:r w:rsidRPr="00CB247A">
        <w:rPr>
          <w:noProof/>
        </w:rPr>
        <w:t xml:space="preserve"> </w:t>
      </w:r>
      <w:r>
        <w:rPr>
          <w:noProof/>
        </w:rPr>
        <w:drawing>
          <wp:inline distT="0" distB="0" distL="0" distR="0" wp14:anchorId="3D58EFE5" wp14:editId="70D9E7B8">
            <wp:extent cx="1283276" cy="263236"/>
            <wp:effectExtent l="0" t="0" r="0" b="3810"/>
            <wp:docPr id="1724" name="Obraz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1297144" cy="266081"/>
                    </a:xfrm>
                    <a:prstGeom prst="rect">
                      <a:avLst/>
                    </a:prstGeom>
                  </pic:spPr>
                </pic:pic>
              </a:graphicData>
            </a:graphic>
          </wp:inline>
        </w:drawing>
      </w:r>
    </w:p>
    <w:p w14:paraId="1FD1E630" w14:textId="412C9963" w:rsidR="00767493" w:rsidRPr="004236F5" w:rsidRDefault="00767493" w:rsidP="00CA7F8A">
      <w:pPr>
        <w:pStyle w:val="Tekstpodstawowy"/>
        <w:numPr>
          <w:ilvl w:val="0"/>
          <w:numId w:val="64"/>
        </w:numPr>
        <w:rPr>
          <w:rFonts w:asciiTheme="majorHAnsi" w:hAnsiTheme="majorHAnsi" w:cstheme="majorHAnsi"/>
          <w:bCs/>
        </w:rPr>
      </w:pPr>
      <w:r w:rsidRPr="004236F5">
        <w:rPr>
          <w:rFonts w:asciiTheme="majorHAnsi" w:hAnsiTheme="majorHAnsi" w:cstheme="majorHAnsi"/>
          <w:bCs/>
        </w:rPr>
        <w:t>Wykonanie</w:t>
      </w:r>
      <w:r w:rsidR="00CB247A">
        <w:rPr>
          <w:rFonts w:asciiTheme="majorHAnsi" w:hAnsiTheme="majorHAnsi" w:cstheme="majorHAnsi"/>
          <w:bCs/>
        </w:rPr>
        <w:t xml:space="preserve"> powyższych kroków</w:t>
      </w:r>
      <w:r w:rsidRPr="004236F5">
        <w:rPr>
          <w:rFonts w:asciiTheme="majorHAnsi" w:hAnsiTheme="majorHAnsi" w:cstheme="majorHAnsi"/>
          <w:bCs/>
        </w:rPr>
        <w:t xml:space="preserve"> spowoduje </w:t>
      </w:r>
      <w:r w:rsidRPr="004236F5">
        <w:rPr>
          <w:rFonts w:asciiTheme="majorHAnsi" w:hAnsiTheme="majorHAnsi" w:cstheme="majorHAnsi"/>
        </w:rPr>
        <w:t xml:space="preserve">wyświetlenie okna z koniecznością podpisu przez realizatora wysyłanego wniosku </w:t>
      </w:r>
      <w:r w:rsidRPr="004236F5">
        <w:rPr>
          <w:rFonts w:asciiTheme="majorHAnsi" w:hAnsiTheme="majorHAnsi" w:cstheme="majorHAnsi"/>
          <w:bCs/>
        </w:rPr>
        <w:t>przekazanie do PFRON do autoryzacji.</w:t>
      </w:r>
    </w:p>
    <w:p w14:paraId="52788AF7" w14:textId="77777777" w:rsidR="00767493" w:rsidRPr="004236F5" w:rsidRDefault="00767493" w:rsidP="00767493">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093F2D97" wp14:editId="0732E88E">
            <wp:extent cx="2701175" cy="1721682"/>
            <wp:effectExtent l="19050" t="19050" r="23495" b="12065"/>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709708" cy="1727121"/>
                    </a:xfrm>
                    <a:prstGeom prst="rect">
                      <a:avLst/>
                    </a:prstGeom>
                    <a:noFill/>
                    <a:ln w="6350">
                      <a:solidFill>
                        <a:schemeClr val="tx1"/>
                      </a:solidFill>
                    </a:ln>
                  </pic:spPr>
                </pic:pic>
              </a:graphicData>
            </a:graphic>
          </wp:inline>
        </w:drawing>
      </w:r>
    </w:p>
    <w:p w14:paraId="7578032A" w14:textId="67053AE9" w:rsidR="00767493" w:rsidRPr="004236F5" w:rsidRDefault="00767493" w:rsidP="00767493">
      <w:pPr>
        <w:pStyle w:val="Legenda"/>
        <w:ind w:left="0"/>
        <w:jc w:val="center"/>
        <w:rPr>
          <w:rFonts w:asciiTheme="majorHAnsi" w:hAnsiTheme="majorHAnsi" w:cstheme="majorHAnsi"/>
        </w:rPr>
      </w:pPr>
      <w:bookmarkStart w:id="2378" w:name="_Toc522198964"/>
      <w:bookmarkStart w:id="2379" w:name="_Toc527024158"/>
      <w:bookmarkStart w:id="2380" w:name="_Toc527100658"/>
      <w:bookmarkStart w:id="2381" w:name="_Toc59000984"/>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169</w:t>
      </w:r>
      <w:r w:rsidRPr="004236F5">
        <w:rPr>
          <w:rFonts w:asciiTheme="majorHAnsi" w:hAnsiTheme="majorHAnsi" w:cstheme="majorHAnsi"/>
        </w:rPr>
        <w:fldChar w:fldCharType="end"/>
      </w:r>
      <w:r w:rsidRPr="004236F5">
        <w:rPr>
          <w:rFonts w:asciiTheme="majorHAnsi" w:hAnsiTheme="majorHAnsi" w:cstheme="majorHAnsi"/>
        </w:rPr>
        <w:t xml:space="preserve"> Podpisywanie umowy przez Realizatora przed jej wysłaniem do Wnioskodawcy</w:t>
      </w:r>
      <w:bookmarkEnd w:id="2378"/>
      <w:bookmarkEnd w:id="2379"/>
      <w:bookmarkEnd w:id="2380"/>
      <w:bookmarkEnd w:id="2381"/>
    </w:p>
    <w:p w14:paraId="181E4F82" w14:textId="77777777" w:rsidR="00767493" w:rsidRPr="004236F5" w:rsidRDefault="00767493" w:rsidP="00767493">
      <w:pPr>
        <w:pStyle w:val="Tekstpodstawowy"/>
        <w:ind w:left="0" w:firstLine="576"/>
        <w:rPr>
          <w:rFonts w:asciiTheme="majorHAnsi" w:hAnsiTheme="majorHAnsi" w:cstheme="majorHAnsi"/>
        </w:rPr>
      </w:pPr>
      <w:r w:rsidRPr="004236F5">
        <w:rPr>
          <w:rFonts w:asciiTheme="majorHAnsi" w:hAnsiTheme="majorHAnsi" w:cstheme="majorHAnsi"/>
        </w:rPr>
        <w:t>Po podpisaniu certyfikatem, wniosek zostanie automatycznie wysłany przez system do autoryzacji.</w:t>
      </w:r>
    </w:p>
    <w:p w14:paraId="5DDCDB68" w14:textId="77777777" w:rsidR="00767493" w:rsidRPr="004236F5" w:rsidRDefault="00767493" w:rsidP="00822192">
      <w:pPr>
        <w:pStyle w:val="SOW-3Nagwek"/>
      </w:pPr>
      <w:bookmarkStart w:id="2382" w:name="_Toc522200452"/>
      <w:bookmarkStart w:id="2383" w:name="_Toc526253361"/>
      <w:bookmarkStart w:id="2384" w:name="_Toc527024030"/>
      <w:bookmarkStart w:id="2385" w:name="_Toc527100543"/>
      <w:r w:rsidRPr="004236F5">
        <w:t>Przekazanie do poprawy wniosku o przekazanie środków PFRON</w:t>
      </w:r>
      <w:bookmarkEnd w:id="2382"/>
      <w:bookmarkEnd w:id="2383"/>
      <w:bookmarkEnd w:id="2384"/>
      <w:bookmarkEnd w:id="2385"/>
      <w:r w:rsidRPr="004236F5">
        <w:t xml:space="preserve"> </w:t>
      </w:r>
    </w:p>
    <w:p w14:paraId="7CDA12EC"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przekazanie do poprawy wniosku o przekazanie środków PFRON.</w:t>
      </w:r>
      <w:r w:rsidRPr="004236F5">
        <w:rPr>
          <w:rFonts w:asciiTheme="majorHAnsi" w:hAnsiTheme="majorHAnsi" w:cstheme="majorHAnsi"/>
          <w:bCs/>
        </w:rPr>
        <w:br/>
        <w:t>Funkcjonalność przekazania do poprawy wniosku o środki PFRON dostępna jest dla użytkowników z przypisaną rolą Realizator-rozszerzony.</w:t>
      </w:r>
    </w:p>
    <w:p w14:paraId="5514E863"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przekazania do poprawy wniosku o środki PFRON należy:</w:t>
      </w:r>
    </w:p>
    <w:p w14:paraId="1E23F329" w14:textId="77777777" w:rsidR="00767493" w:rsidRPr="004236F5" w:rsidRDefault="00767493" w:rsidP="009619F4">
      <w:pPr>
        <w:pStyle w:val="Tekstpodstawowy"/>
        <w:numPr>
          <w:ilvl w:val="0"/>
          <w:numId w:val="8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FB601FE" wp14:editId="74772EE8">
            <wp:extent cx="1276350" cy="257175"/>
            <wp:effectExtent l="0" t="0" r="0" b="9525"/>
            <wp:docPr id="1350" name="Obraz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64343386" w14:textId="4EB1F594" w:rsidR="00767493" w:rsidRPr="00822192" w:rsidRDefault="00767493" w:rsidP="00822192">
      <w:pPr>
        <w:pStyle w:val="Tekstpodstawowy"/>
        <w:ind w:left="720"/>
        <w:rPr>
          <w:rFonts w:asciiTheme="majorHAnsi" w:hAnsiTheme="majorHAnsi" w:cstheme="majorHAnsi"/>
          <w:b/>
        </w:rPr>
      </w:pPr>
      <w:r w:rsidRPr="004236F5">
        <w:rPr>
          <w:rFonts w:asciiTheme="majorHAnsi" w:hAnsiTheme="majorHAnsi" w:cstheme="majorHAnsi"/>
          <w:bCs/>
        </w:rPr>
        <w:t xml:space="preserve">Kliknąć przycisk </w:t>
      </w:r>
      <w:r w:rsidR="00CB247A">
        <w:rPr>
          <w:noProof/>
        </w:rPr>
        <w:drawing>
          <wp:inline distT="0" distB="0" distL="0" distR="0" wp14:anchorId="517F8FA4" wp14:editId="25B65E19">
            <wp:extent cx="1466850" cy="257175"/>
            <wp:effectExtent l="0" t="0" r="0" b="9525"/>
            <wp:docPr id="1725" name="Obraz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1466850" cy="25717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o środki PFRON, które zostały przekazane do weryfikacji.</w:t>
      </w:r>
      <w:r w:rsidR="00377795">
        <w:rPr>
          <w:rFonts w:asciiTheme="majorHAnsi" w:hAnsiTheme="majorHAnsi" w:cstheme="majorHAnsi"/>
          <w:bCs/>
        </w:rPr>
        <w:br/>
        <w:t xml:space="preserve">Czynności mogą zostać wykonane analogicznie poprzez przejście na zakładkę </w:t>
      </w:r>
      <w:r w:rsidR="00377795">
        <w:rPr>
          <w:noProof/>
        </w:rPr>
        <w:drawing>
          <wp:inline distT="0" distB="0" distL="0" distR="0" wp14:anchorId="24344156" wp14:editId="03BB35AC">
            <wp:extent cx="1039091" cy="170247"/>
            <wp:effectExtent l="0" t="0" r="8890" b="1270"/>
            <wp:docPr id="1737" name="Obraz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1080885" cy="177095"/>
                    </a:xfrm>
                    <a:prstGeom prst="rect">
                      <a:avLst/>
                    </a:prstGeom>
                  </pic:spPr>
                </pic:pic>
              </a:graphicData>
            </a:graphic>
          </wp:inline>
        </w:drawing>
      </w:r>
    </w:p>
    <w:p w14:paraId="41A98E65" w14:textId="1C270F0D" w:rsidR="00767493" w:rsidRPr="004236F5" w:rsidRDefault="00767493" w:rsidP="009619F4">
      <w:pPr>
        <w:pStyle w:val="Tekstpodstawowy"/>
        <w:numPr>
          <w:ilvl w:val="0"/>
          <w:numId w:val="83"/>
        </w:numPr>
        <w:rPr>
          <w:rFonts w:asciiTheme="majorHAnsi" w:hAnsiTheme="majorHAnsi" w:cstheme="majorHAnsi"/>
          <w:bCs/>
        </w:rPr>
      </w:pPr>
      <w:r w:rsidRPr="004236F5">
        <w:rPr>
          <w:rFonts w:asciiTheme="majorHAnsi" w:hAnsiTheme="majorHAnsi" w:cstheme="majorHAnsi"/>
          <w:bCs/>
        </w:rPr>
        <w:t xml:space="preserve">Wyszukać wniosek, która ma zostać przekazany do poprawy i kliknąć przycisk </w:t>
      </w:r>
      <w:r w:rsidR="00CB247A">
        <w:rPr>
          <w:noProof/>
        </w:rPr>
        <w:drawing>
          <wp:inline distT="0" distB="0" distL="0" distR="0" wp14:anchorId="18D5ABCE" wp14:editId="582CC936">
            <wp:extent cx="304800" cy="200025"/>
            <wp:effectExtent l="0" t="0" r="0" b="9525"/>
            <wp:docPr id="1726" name="Obraz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304800" cy="200025"/>
                    </a:xfrm>
                    <a:prstGeom prst="rect">
                      <a:avLst/>
                    </a:prstGeom>
                  </pic:spPr>
                </pic:pic>
              </a:graphicData>
            </a:graphic>
          </wp:inline>
        </w:drawing>
      </w:r>
      <w:r w:rsidRPr="004236F5">
        <w:rPr>
          <w:rFonts w:asciiTheme="majorHAnsi" w:hAnsiTheme="majorHAnsi" w:cstheme="majorHAnsi"/>
        </w:rPr>
        <w:t xml:space="preserve"> przy wybranym wniosku. </w:t>
      </w:r>
    </w:p>
    <w:p w14:paraId="20C8960E" w14:textId="25ACC66A" w:rsidR="00767493" w:rsidRPr="00A509DD" w:rsidRDefault="00767493" w:rsidP="009619F4">
      <w:pPr>
        <w:pStyle w:val="Tekstpodstawowy"/>
        <w:numPr>
          <w:ilvl w:val="0"/>
          <w:numId w:val="83"/>
        </w:numPr>
        <w:rPr>
          <w:rFonts w:asciiTheme="majorHAnsi" w:hAnsiTheme="majorHAnsi" w:cstheme="majorHAnsi"/>
          <w:bCs/>
        </w:rPr>
      </w:pPr>
      <w:bookmarkStart w:id="2386" w:name="_Ref58957872"/>
      <w:r w:rsidRPr="004236F5">
        <w:rPr>
          <w:rFonts w:asciiTheme="majorHAnsi" w:hAnsiTheme="majorHAnsi" w:cstheme="majorHAnsi"/>
        </w:rPr>
        <w:t>Zostanie wyświetlony formularz, w którym użytkownik będzie zobowiązany do napisania powodu przekazania wniosku o środki PFRON do poprawy.</w:t>
      </w:r>
      <w:bookmarkEnd w:id="2386"/>
      <w:r w:rsidRPr="004236F5">
        <w:rPr>
          <w:rFonts w:asciiTheme="majorHAnsi" w:hAnsiTheme="majorHAnsi" w:cstheme="majorHAnsi"/>
        </w:rPr>
        <w:t xml:space="preserve"> </w:t>
      </w:r>
    </w:p>
    <w:p w14:paraId="5D8DBDE9" w14:textId="77777777" w:rsidR="00335911" w:rsidRDefault="00335911" w:rsidP="00822192">
      <w:pPr>
        <w:pStyle w:val="Tekstpodstawowy"/>
        <w:keepNext/>
        <w:ind w:left="0"/>
      </w:pPr>
      <w:r>
        <w:rPr>
          <w:noProof/>
        </w:rPr>
        <w:lastRenderedPageBreak/>
        <w:drawing>
          <wp:inline distT="0" distB="0" distL="0" distR="0" wp14:anchorId="3AEE9909" wp14:editId="34B21F71">
            <wp:extent cx="6858000" cy="3255010"/>
            <wp:effectExtent l="0" t="0" r="0" b="2540"/>
            <wp:docPr id="1727" name="Obraz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858000" cy="3255010"/>
                    </a:xfrm>
                    <a:prstGeom prst="rect">
                      <a:avLst/>
                    </a:prstGeom>
                  </pic:spPr>
                </pic:pic>
              </a:graphicData>
            </a:graphic>
          </wp:inline>
        </w:drawing>
      </w:r>
    </w:p>
    <w:p w14:paraId="70449703" w14:textId="27804B8D" w:rsidR="00335911" w:rsidRPr="00A509DD" w:rsidRDefault="00335911" w:rsidP="00822192">
      <w:pPr>
        <w:pStyle w:val="Legenda"/>
        <w:ind w:left="0"/>
        <w:jc w:val="center"/>
        <w:rPr>
          <w:rFonts w:asciiTheme="majorHAnsi" w:hAnsiTheme="majorHAnsi" w:cstheme="majorHAnsi"/>
        </w:rPr>
      </w:pPr>
      <w:bookmarkStart w:id="2387" w:name="_Toc59000985"/>
      <w:r w:rsidRPr="00822192">
        <w:rPr>
          <w:rFonts w:asciiTheme="majorHAnsi" w:hAnsiTheme="majorHAnsi" w:cstheme="majorHAnsi"/>
        </w:rPr>
        <w:t xml:space="preserve">Rysunek </w:t>
      </w:r>
      <w:r w:rsidRPr="00822192">
        <w:rPr>
          <w:rFonts w:asciiTheme="majorHAnsi" w:hAnsiTheme="majorHAnsi" w:cstheme="majorHAnsi"/>
        </w:rPr>
        <w:fldChar w:fldCharType="begin"/>
      </w:r>
      <w:r w:rsidRPr="00822192">
        <w:rPr>
          <w:rFonts w:asciiTheme="majorHAnsi" w:hAnsiTheme="majorHAnsi" w:cstheme="majorHAnsi"/>
        </w:rPr>
        <w:instrText xml:space="preserve"> SEQ Rysunek \* ARABIC </w:instrText>
      </w:r>
      <w:r w:rsidRPr="00822192">
        <w:rPr>
          <w:rFonts w:asciiTheme="majorHAnsi" w:hAnsiTheme="majorHAnsi" w:cstheme="majorHAnsi"/>
        </w:rPr>
        <w:fldChar w:fldCharType="separate"/>
      </w:r>
      <w:r w:rsidR="000D6838">
        <w:rPr>
          <w:rFonts w:asciiTheme="majorHAnsi" w:hAnsiTheme="majorHAnsi" w:cstheme="majorHAnsi"/>
          <w:noProof/>
        </w:rPr>
        <w:t>170</w:t>
      </w:r>
      <w:r w:rsidRPr="00822192">
        <w:rPr>
          <w:rFonts w:asciiTheme="majorHAnsi" w:hAnsiTheme="majorHAnsi" w:cstheme="majorHAnsi"/>
        </w:rPr>
        <w:fldChar w:fldCharType="end"/>
      </w:r>
      <w:r w:rsidRPr="00822192">
        <w:rPr>
          <w:rFonts w:asciiTheme="majorHAnsi" w:hAnsiTheme="majorHAnsi" w:cstheme="majorHAnsi"/>
        </w:rPr>
        <w:t xml:space="preserve"> Przekazanie do poprawy - formularz</w:t>
      </w:r>
      <w:bookmarkEnd w:id="2387"/>
    </w:p>
    <w:p w14:paraId="4A315700" w14:textId="77777777" w:rsidR="00767493" w:rsidRPr="004236F5" w:rsidRDefault="00767493" w:rsidP="009619F4">
      <w:pPr>
        <w:pStyle w:val="Tekstpodstawowy"/>
        <w:numPr>
          <w:ilvl w:val="0"/>
          <w:numId w:val="83"/>
        </w:numPr>
        <w:rPr>
          <w:rFonts w:asciiTheme="majorHAnsi" w:hAnsiTheme="majorHAnsi" w:cstheme="majorHAnsi"/>
          <w:bCs/>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4FDFC47" wp14:editId="3EC3EF8F">
            <wp:extent cx="1876425" cy="333375"/>
            <wp:effectExtent l="0" t="0" r="9525" b="9525"/>
            <wp:docPr id="1426" name="Obraz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1876425" cy="333375"/>
                    </a:xfrm>
                    <a:prstGeom prst="rect">
                      <a:avLst/>
                    </a:prstGeom>
                  </pic:spPr>
                </pic:pic>
              </a:graphicData>
            </a:graphic>
          </wp:inline>
        </w:drawing>
      </w:r>
      <w:r w:rsidRPr="004236F5">
        <w:rPr>
          <w:rFonts w:asciiTheme="majorHAnsi" w:hAnsiTheme="majorHAnsi" w:cstheme="majorHAnsi"/>
        </w:rPr>
        <w:t>, aby przekazać wniosek o środki PFRON do poprawy.</w:t>
      </w:r>
    </w:p>
    <w:p w14:paraId="61E37284" w14:textId="2ABFFB1B" w:rsidR="00767493" w:rsidRDefault="00767493" w:rsidP="00767493">
      <w:pPr>
        <w:pStyle w:val="Tekstpodstawowy"/>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7DCA0A86" wp14:editId="4B02C51E">
            <wp:extent cx="704850" cy="333375"/>
            <wp:effectExtent l="0" t="0" r="0" b="9525"/>
            <wp:docPr id="316" name="Obraz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704850" cy="333375"/>
                    </a:xfrm>
                    <a:prstGeom prst="rect">
                      <a:avLst/>
                    </a:prstGeom>
                  </pic:spPr>
                </pic:pic>
              </a:graphicData>
            </a:graphic>
          </wp:inline>
        </w:drawing>
      </w:r>
      <w:r w:rsidRPr="004236F5">
        <w:rPr>
          <w:rFonts w:asciiTheme="majorHAnsi" w:hAnsiTheme="majorHAnsi" w:cstheme="majorHAnsi"/>
        </w:rPr>
        <w:t xml:space="preserve"> spowoduje zamknięcie formularza bez zapisywania zmian i przerwanie akcji przekazania wniosku do poprawy.</w:t>
      </w:r>
      <w:r w:rsidR="00335911">
        <w:rPr>
          <w:rFonts w:asciiTheme="majorHAnsi" w:hAnsiTheme="majorHAnsi" w:cstheme="majorHAnsi"/>
        </w:rPr>
        <w:br/>
      </w:r>
      <w:r w:rsidR="00335911">
        <w:rPr>
          <w:rFonts w:asciiTheme="majorHAnsi" w:hAnsiTheme="majorHAnsi" w:cstheme="majorHAnsi"/>
        </w:rPr>
        <w:br/>
        <w:t>Przekazanie do poprawy może również nastąpić z formularza wniosku. Należy:</w:t>
      </w:r>
    </w:p>
    <w:p w14:paraId="42B5B81F" w14:textId="46DDAA43" w:rsidR="00335911" w:rsidRPr="004236F5" w:rsidRDefault="00335911" w:rsidP="00822192">
      <w:pPr>
        <w:pStyle w:val="Tekstpodstawowy"/>
        <w:numPr>
          <w:ilvl w:val="6"/>
          <w:numId w:val="242"/>
        </w:numPr>
        <w:ind w:left="709"/>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3BB6CB13" wp14:editId="6E997D6D">
            <wp:extent cx="1276350" cy="257175"/>
            <wp:effectExtent l="0" t="0" r="0" b="9525"/>
            <wp:docPr id="1728" name="Obraz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506544BE" w14:textId="12667BEA" w:rsidR="00335911" w:rsidRPr="004236F5" w:rsidRDefault="00335911" w:rsidP="00822192">
      <w:pPr>
        <w:pStyle w:val="Tekstpodstawowy"/>
        <w:numPr>
          <w:ilvl w:val="6"/>
          <w:numId w:val="242"/>
        </w:numPr>
        <w:ind w:left="709"/>
        <w:rPr>
          <w:rFonts w:asciiTheme="majorHAnsi" w:hAnsiTheme="majorHAnsi" w:cstheme="majorHAnsi"/>
          <w:bCs/>
        </w:rPr>
      </w:pPr>
      <w:r w:rsidRPr="004236F5">
        <w:rPr>
          <w:rFonts w:asciiTheme="majorHAnsi" w:hAnsiTheme="majorHAnsi" w:cstheme="majorHAnsi"/>
          <w:bCs/>
        </w:rPr>
        <w:t xml:space="preserve">Kliknąć przycisk </w:t>
      </w:r>
      <w:r>
        <w:rPr>
          <w:noProof/>
        </w:rPr>
        <w:drawing>
          <wp:inline distT="0" distB="0" distL="0" distR="0" wp14:anchorId="116DC386" wp14:editId="3AF2A826">
            <wp:extent cx="1466850" cy="257175"/>
            <wp:effectExtent l="0" t="0" r="0" b="9525"/>
            <wp:docPr id="1729" name="Obraz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1466850" cy="25717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o środki PFRON, które zostały przekazane do weryfikacji.</w:t>
      </w:r>
    </w:p>
    <w:p w14:paraId="16B34169" w14:textId="1D86CE37" w:rsidR="00335911" w:rsidRDefault="00335911" w:rsidP="00335911">
      <w:pPr>
        <w:pStyle w:val="Tekstpodstawowy"/>
        <w:numPr>
          <w:ilvl w:val="6"/>
          <w:numId w:val="242"/>
        </w:numPr>
        <w:ind w:left="709"/>
        <w:rPr>
          <w:rFonts w:asciiTheme="majorHAnsi" w:hAnsiTheme="majorHAnsi" w:cstheme="majorHAnsi"/>
          <w:bCs/>
        </w:rPr>
      </w:pPr>
      <w:r w:rsidRPr="004236F5">
        <w:rPr>
          <w:rFonts w:asciiTheme="majorHAnsi" w:hAnsiTheme="majorHAnsi" w:cstheme="majorHAnsi"/>
          <w:bCs/>
        </w:rPr>
        <w:t xml:space="preserve">Wyszukać wniosek, która ma zostać przekazany do poprawy i kliknąć przycisk </w:t>
      </w:r>
      <w:r>
        <w:rPr>
          <w:noProof/>
        </w:rPr>
        <w:drawing>
          <wp:inline distT="0" distB="0" distL="0" distR="0" wp14:anchorId="5A668893" wp14:editId="2A924E57">
            <wp:extent cx="342900" cy="228600"/>
            <wp:effectExtent l="0" t="0" r="0" b="0"/>
            <wp:docPr id="1731" name="Obraz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342900" cy="228600"/>
                    </a:xfrm>
                    <a:prstGeom prst="rect">
                      <a:avLst/>
                    </a:prstGeom>
                  </pic:spPr>
                </pic:pic>
              </a:graphicData>
            </a:graphic>
          </wp:inline>
        </w:drawing>
      </w:r>
      <w:r w:rsidRPr="004236F5">
        <w:rPr>
          <w:rFonts w:asciiTheme="majorHAnsi" w:hAnsiTheme="majorHAnsi" w:cstheme="majorHAnsi"/>
        </w:rPr>
        <w:t xml:space="preserve"> przy wybranym wniosku. </w:t>
      </w:r>
    </w:p>
    <w:p w14:paraId="57A1CD86" w14:textId="57FDEA11" w:rsidR="00335911" w:rsidRPr="00A509DD" w:rsidRDefault="00335911" w:rsidP="00335911">
      <w:pPr>
        <w:pStyle w:val="Tekstpodstawowy"/>
        <w:numPr>
          <w:ilvl w:val="6"/>
          <w:numId w:val="242"/>
        </w:numPr>
        <w:ind w:left="709"/>
        <w:rPr>
          <w:rFonts w:asciiTheme="majorHAnsi" w:hAnsiTheme="majorHAnsi" w:cstheme="majorHAnsi"/>
          <w:bCs/>
        </w:rPr>
      </w:pPr>
      <w:r w:rsidRPr="00A509DD">
        <w:rPr>
          <w:rFonts w:asciiTheme="majorHAnsi" w:hAnsiTheme="majorHAnsi" w:cstheme="majorHAnsi"/>
        </w:rPr>
        <w:t>Zostanie wyświetlony formularz wniosku</w:t>
      </w:r>
      <w:r>
        <w:rPr>
          <w:rFonts w:asciiTheme="majorHAnsi" w:hAnsiTheme="majorHAnsi" w:cstheme="majorHAnsi"/>
        </w:rPr>
        <w:t xml:space="preserve"> z dostępnym przyciskiem </w:t>
      </w:r>
      <w:r>
        <w:rPr>
          <w:noProof/>
        </w:rPr>
        <w:drawing>
          <wp:inline distT="0" distB="0" distL="0" distR="0" wp14:anchorId="2431A6BB" wp14:editId="3C537A59">
            <wp:extent cx="1059872" cy="241357"/>
            <wp:effectExtent l="0" t="0" r="6985" b="6350"/>
            <wp:docPr id="1732" name="Obraz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1077845" cy="245450"/>
                    </a:xfrm>
                    <a:prstGeom prst="rect">
                      <a:avLst/>
                    </a:prstGeom>
                  </pic:spPr>
                </pic:pic>
              </a:graphicData>
            </a:graphic>
          </wp:inline>
        </w:drawing>
      </w:r>
      <w:r>
        <w:rPr>
          <w:rFonts w:asciiTheme="majorHAnsi" w:hAnsiTheme="majorHAnsi" w:cstheme="majorHAnsi"/>
        </w:rPr>
        <w:t>.</w:t>
      </w:r>
    </w:p>
    <w:p w14:paraId="430963E5" w14:textId="26349903" w:rsidR="00335911" w:rsidRPr="00A509DD" w:rsidRDefault="00335911" w:rsidP="00822192">
      <w:pPr>
        <w:pStyle w:val="Tekstpodstawowy"/>
        <w:numPr>
          <w:ilvl w:val="6"/>
          <w:numId w:val="242"/>
        </w:numPr>
        <w:ind w:left="709"/>
        <w:rPr>
          <w:rFonts w:asciiTheme="majorHAnsi" w:hAnsiTheme="majorHAnsi" w:cstheme="majorHAnsi"/>
          <w:bCs/>
        </w:rPr>
      </w:pPr>
      <w:r>
        <w:rPr>
          <w:rFonts w:asciiTheme="majorHAnsi" w:hAnsiTheme="majorHAnsi" w:cstheme="majorHAnsi"/>
        </w:rPr>
        <w:t xml:space="preserve">Kolejne czynności należy wykonać zgodnie z opisem od pkt </w:t>
      </w:r>
      <w:r>
        <w:rPr>
          <w:rFonts w:asciiTheme="majorHAnsi" w:hAnsiTheme="majorHAnsi" w:cstheme="majorHAnsi"/>
        </w:rPr>
        <w:fldChar w:fldCharType="begin"/>
      </w:r>
      <w:r>
        <w:rPr>
          <w:rFonts w:asciiTheme="majorHAnsi" w:hAnsiTheme="majorHAnsi" w:cstheme="majorHAnsi"/>
        </w:rPr>
        <w:instrText xml:space="preserve"> REF _Ref58957872 \r \h </w:instrText>
      </w:r>
      <w:r>
        <w:rPr>
          <w:rFonts w:asciiTheme="majorHAnsi" w:hAnsiTheme="majorHAnsi" w:cstheme="majorHAnsi"/>
        </w:rPr>
      </w:r>
      <w:r>
        <w:rPr>
          <w:rFonts w:asciiTheme="majorHAnsi" w:hAnsiTheme="majorHAnsi" w:cstheme="majorHAnsi"/>
        </w:rPr>
        <w:fldChar w:fldCharType="separate"/>
      </w:r>
      <w:r>
        <w:rPr>
          <w:rFonts w:asciiTheme="majorHAnsi" w:hAnsiTheme="majorHAnsi" w:cstheme="majorHAnsi"/>
        </w:rPr>
        <w:t>4</w:t>
      </w:r>
      <w:r>
        <w:rPr>
          <w:rFonts w:asciiTheme="majorHAnsi" w:hAnsiTheme="majorHAnsi" w:cstheme="majorHAnsi"/>
        </w:rPr>
        <w:fldChar w:fldCharType="end"/>
      </w:r>
      <w:r>
        <w:rPr>
          <w:rFonts w:asciiTheme="majorHAnsi" w:hAnsiTheme="majorHAnsi" w:cstheme="majorHAnsi"/>
        </w:rPr>
        <w:t>.</w:t>
      </w:r>
    </w:p>
    <w:p w14:paraId="2211103B" w14:textId="73010D3B" w:rsidR="00335911" w:rsidRPr="004236F5" w:rsidRDefault="00335911" w:rsidP="00822192">
      <w:pPr>
        <w:pStyle w:val="Tekstpodstawowy"/>
        <w:ind w:left="709"/>
        <w:rPr>
          <w:rFonts w:asciiTheme="majorHAnsi" w:hAnsiTheme="majorHAnsi" w:cstheme="majorHAnsi"/>
          <w:bCs/>
        </w:rPr>
      </w:pPr>
    </w:p>
    <w:p w14:paraId="6DAD11C9" w14:textId="77777777" w:rsidR="00767493" w:rsidRPr="004236F5" w:rsidRDefault="00767493" w:rsidP="00822192">
      <w:pPr>
        <w:pStyle w:val="SOW-3Nagwek"/>
      </w:pPr>
      <w:bookmarkStart w:id="2388" w:name="_Toc522200453"/>
      <w:bookmarkStart w:id="2389" w:name="_Toc526253362"/>
      <w:bookmarkStart w:id="2390" w:name="_Toc527024031"/>
      <w:bookmarkStart w:id="2391" w:name="_Toc527100544"/>
      <w:r w:rsidRPr="004236F5">
        <w:t>Odrzucenie wniosku o przekazanie środków PFRON</w:t>
      </w:r>
      <w:bookmarkEnd w:id="2388"/>
      <w:bookmarkEnd w:id="2389"/>
      <w:bookmarkEnd w:id="2390"/>
      <w:bookmarkEnd w:id="2391"/>
    </w:p>
    <w:p w14:paraId="23903213" w14:textId="31A62B9E"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odrzucenie wniosku o przekazanie środków PFRON.</w:t>
      </w:r>
      <w:r w:rsidRPr="004236F5">
        <w:rPr>
          <w:rFonts w:asciiTheme="majorHAnsi" w:hAnsiTheme="majorHAnsi" w:cstheme="majorHAnsi"/>
          <w:bCs/>
        </w:rPr>
        <w:br/>
        <w:t>Funkcjonalność odrzucenia wniosku o środki PFRON dostępna jest dla użytkowników z przypisaną rolą Realizator-rozszerzony.</w:t>
      </w:r>
      <w:r w:rsidR="00F658EF">
        <w:rPr>
          <w:rFonts w:asciiTheme="majorHAnsi" w:hAnsiTheme="majorHAnsi" w:cstheme="majorHAnsi"/>
          <w:bCs/>
        </w:rPr>
        <w:t xml:space="preserve"> </w:t>
      </w:r>
      <w:r w:rsidR="00F658EF" w:rsidRPr="00F658EF">
        <w:rPr>
          <w:rFonts w:asciiTheme="majorHAnsi" w:hAnsiTheme="majorHAnsi" w:cstheme="majorHAnsi"/>
          <w:bCs/>
        </w:rPr>
        <w:t>Odrzucić można wniosek o statusie: „Utworzony”, „Do weryfikacji” i „Do podpisu”</w:t>
      </w:r>
    </w:p>
    <w:p w14:paraId="6DDDC5A9"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odrzucenia wniosku o środki PFRON należy:</w:t>
      </w:r>
    </w:p>
    <w:p w14:paraId="6FF4DE86" w14:textId="77777777" w:rsidR="00767493" w:rsidRPr="004236F5" w:rsidRDefault="00767493" w:rsidP="00CA7F8A">
      <w:pPr>
        <w:pStyle w:val="Tekstpodstawowy"/>
        <w:numPr>
          <w:ilvl w:val="0"/>
          <w:numId w:val="65"/>
        </w:numPr>
        <w:rPr>
          <w:rFonts w:asciiTheme="majorHAnsi" w:hAnsiTheme="majorHAnsi" w:cstheme="majorHAnsi"/>
          <w:bCs/>
        </w:rPr>
      </w:pPr>
      <w:r w:rsidRPr="004236F5">
        <w:rPr>
          <w:rFonts w:asciiTheme="majorHAnsi" w:hAnsiTheme="majorHAnsi" w:cstheme="majorHAnsi"/>
          <w:bCs/>
        </w:rPr>
        <w:lastRenderedPageBreak/>
        <w:t xml:space="preserve">Rozwinąć zakładkę </w:t>
      </w:r>
      <w:r w:rsidRPr="004236F5">
        <w:rPr>
          <w:rFonts w:asciiTheme="majorHAnsi" w:hAnsiTheme="majorHAnsi" w:cstheme="majorHAnsi"/>
          <w:noProof/>
          <w:lang w:eastAsia="pl-PL"/>
        </w:rPr>
        <w:drawing>
          <wp:inline distT="0" distB="0" distL="0" distR="0" wp14:anchorId="4450F547" wp14:editId="70DE756A">
            <wp:extent cx="1276350" cy="257175"/>
            <wp:effectExtent l="0" t="0" r="0" b="9525"/>
            <wp:docPr id="1351" name="Obraz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2009BDE2" w14:textId="217928DC" w:rsidR="00767493" w:rsidRDefault="00767493" w:rsidP="00CA7F8A">
      <w:pPr>
        <w:pStyle w:val="Tekstpodstawowy"/>
        <w:numPr>
          <w:ilvl w:val="0"/>
          <w:numId w:val="65"/>
        </w:numPr>
        <w:rPr>
          <w:rFonts w:asciiTheme="majorHAnsi" w:hAnsiTheme="majorHAnsi" w:cstheme="majorHAnsi"/>
          <w:bCs/>
        </w:rPr>
      </w:pPr>
      <w:r w:rsidRPr="004236F5">
        <w:rPr>
          <w:rFonts w:asciiTheme="majorHAnsi" w:hAnsiTheme="majorHAnsi" w:cstheme="majorHAnsi"/>
          <w:bCs/>
        </w:rPr>
        <w:t xml:space="preserve">Kliknąć przycisk </w:t>
      </w:r>
      <w:r w:rsidR="00335911">
        <w:rPr>
          <w:noProof/>
        </w:rPr>
        <w:drawing>
          <wp:inline distT="0" distB="0" distL="0" distR="0" wp14:anchorId="4A7C8BE5" wp14:editId="270FAAEE">
            <wp:extent cx="1466850" cy="257175"/>
            <wp:effectExtent l="0" t="0" r="0" b="9525"/>
            <wp:docPr id="1733" name="Obraz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1466850" cy="25717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o środki PFRON, które zostały przekazane do weryfikacji.</w:t>
      </w:r>
    </w:p>
    <w:p w14:paraId="77A41D45" w14:textId="77777777" w:rsidR="00377795" w:rsidRPr="00AC2A28" w:rsidRDefault="00377795" w:rsidP="00822192">
      <w:pPr>
        <w:pStyle w:val="Tekstpodstawowy"/>
        <w:ind w:left="720"/>
        <w:rPr>
          <w:rFonts w:asciiTheme="majorHAnsi" w:hAnsiTheme="majorHAnsi" w:cstheme="majorHAnsi"/>
          <w:b/>
        </w:rPr>
      </w:pPr>
      <w:r>
        <w:rPr>
          <w:rFonts w:asciiTheme="majorHAnsi" w:hAnsiTheme="majorHAnsi" w:cstheme="majorHAnsi"/>
          <w:bCs/>
        </w:rPr>
        <w:t xml:space="preserve">Czynności mogą zostać wykonane analogicznie poprzez przejście na zakładkę </w:t>
      </w:r>
      <w:r>
        <w:rPr>
          <w:noProof/>
        </w:rPr>
        <w:drawing>
          <wp:inline distT="0" distB="0" distL="0" distR="0" wp14:anchorId="6E03E1D7" wp14:editId="25FBE606">
            <wp:extent cx="1039091" cy="170247"/>
            <wp:effectExtent l="0" t="0" r="8890" b="1270"/>
            <wp:docPr id="1739" name="Obraz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1080885" cy="177095"/>
                    </a:xfrm>
                    <a:prstGeom prst="rect">
                      <a:avLst/>
                    </a:prstGeom>
                  </pic:spPr>
                </pic:pic>
              </a:graphicData>
            </a:graphic>
          </wp:inline>
        </w:drawing>
      </w:r>
    </w:p>
    <w:p w14:paraId="0518C1EB" w14:textId="77777777" w:rsidR="00377795" w:rsidRPr="004236F5" w:rsidRDefault="00377795" w:rsidP="00822192">
      <w:pPr>
        <w:pStyle w:val="Tekstpodstawowy"/>
        <w:ind w:left="720"/>
        <w:rPr>
          <w:rFonts w:asciiTheme="majorHAnsi" w:hAnsiTheme="majorHAnsi" w:cstheme="majorHAnsi"/>
          <w:bCs/>
        </w:rPr>
      </w:pPr>
    </w:p>
    <w:p w14:paraId="30C63CAD" w14:textId="77777777" w:rsidR="00767493" w:rsidRPr="004236F5" w:rsidRDefault="00767493" w:rsidP="00CA7F8A">
      <w:pPr>
        <w:pStyle w:val="Tekstpodstawowy"/>
        <w:numPr>
          <w:ilvl w:val="0"/>
          <w:numId w:val="65"/>
        </w:numPr>
        <w:rPr>
          <w:rFonts w:asciiTheme="majorHAnsi" w:hAnsiTheme="majorHAnsi" w:cstheme="majorHAnsi"/>
          <w:bCs/>
        </w:rPr>
      </w:pPr>
      <w:r w:rsidRPr="004236F5">
        <w:rPr>
          <w:rFonts w:asciiTheme="majorHAnsi" w:hAnsiTheme="majorHAnsi" w:cstheme="majorHAnsi"/>
        </w:rPr>
        <w:t xml:space="preserve">Wyszukać wniosek, która ma zostać odrzucony i kliknąć przycisk </w:t>
      </w:r>
      <w:r w:rsidRPr="004236F5">
        <w:rPr>
          <w:rFonts w:asciiTheme="majorHAnsi" w:hAnsiTheme="majorHAnsi" w:cstheme="majorHAnsi"/>
          <w:noProof/>
          <w:lang w:eastAsia="pl-PL"/>
        </w:rPr>
        <w:drawing>
          <wp:inline distT="0" distB="0" distL="0" distR="0" wp14:anchorId="3F529BB2" wp14:editId="5F2BCE75">
            <wp:extent cx="390525" cy="257175"/>
            <wp:effectExtent l="0" t="0" r="9525" b="9525"/>
            <wp:docPr id="934" name="Obraz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390525" cy="257175"/>
                    </a:xfrm>
                    <a:prstGeom prst="rect">
                      <a:avLst/>
                    </a:prstGeom>
                  </pic:spPr>
                </pic:pic>
              </a:graphicData>
            </a:graphic>
          </wp:inline>
        </w:drawing>
      </w:r>
      <w:r w:rsidRPr="004236F5">
        <w:rPr>
          <w:rFonts w:asciiTheme="majorHAnsi" w:hAnsiTheme="majorHAnsi" w:cstheme="majorHAnsi"/>
        </w:rPr>
        <w:t>w celu wyświetlenia szczegółów wniosku o środki PFRON.</w:t>
      </w:r>
    </w:p>
    <w:p w14:paraId="40128DD1" w14:textId="0C8FCE83" w:rsidR="00767493" w:rsidRPr="004236F5" w:rsidRDefault="00335911" w:rsidP="00CA7F8A">
      <w:pPr>
        <w:pStyle w:val="Tekstpodstawowy"/>
        <w:numPr>
          <w:ilvl w:val="0"/>
          <w:numId w:val="65"/>
        </w:numPr>
        <w:rPr>
          <w:rFonts w:asciiTheme="majorHAnsi" w:hAnsiTheme="majorHAnsi" w:cstheme="majorHAnsi"/>
          <w:bCs/>
        </w:rPr>
      </w:pPr>
      <w:r>
        <w:rPr>
          <w:rFonts w:asciiTheme="majorHAnsi" w:hAnsiTheme="majorHAnsi" w:cstheme="majorHAnsi"/>
        </w:rPr>
        <w:t xml:space="preserve">Kliknąć przycisk </w:t>
      </w:r>
      <w:r>
        <w:rPr>
          <w:noProof/>
        </w:rPr>
        <w:drawing>
          <wp:inline distT="0" distB="0" distL="0" distR="0" wp14:anchorId="7CE47C79" wp14:editId="688CC5FD">
            <wp:extent cx="935182" cy="247232"/>
            <wp:effectExtent l="0" t="0" r="0" b="635"/>
            <wp:docPr id="1734" name="Obraz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950674" cy="251328"/>
                    </a:xfrm>
                    <a:prstGeom prst="rect">
                      <a:avLst/>
                    </a:prstGeom>
                  </pic:spPr>
                </pic:pic>
              </a:graphicData>
            </a:graphic>
          </wp:inline>
        </w:drawing>
      </w:r>
    </w:p>
    <w:p w14:paraId="22D76405" w14:textId="03F228AC" w:rsidR="00767493" w:rsidRPr="004236F5" w:rsidRDefault="00335911" w:rsidP="00CA7F8A">
      <w:pPr>
        <w:pStyle w:val="Tekstpodstawowy"/>
        <w:numPr>
          <w:ilvl w:val="0"/>
          <w:numId w:val="65"/>
        </w:numPr>
        <w:rPr>
          <w:rFonts w:asciiTheme="majorHAnsi" w:hAnsiTheme="majorHAnsi" w:cstheme="majorHAnsi"/>
          <w:bCs/>
        </w:rPr>
      </w:pPr>
      <w:r>
        <w:rPr>
          <w:rFonts w:asciiTheme="majorHAnsi" w:hAnsiTheme="majorHAnsi" w:cstheme="majorHAnsi"/>
          <w:bCs/>
        </w:rPr>
        <w:t>W wyświetlonym formularzu u</w:t>
      </w:r>
      <w:r w:rsidR="00767493" w:rsidRPr="004236F5">
        <w:rPr>
          <w:rFonts w:asciiTheme="majorHAnsi" w:hAnsiTheme="majorHAnsi" w:cstheme="majorHAnsi"/>
          <w:bCs/>
        </w:rPr>
        <w:t>zupełnić pole „Powód odrzucenia”.</w:t>
      </w:r>
    </w:p>
    <w:p w14:paraId="3C24C62B" w14:textId="66A5ADB8" w:rsidR="00767493" w:rsidRDefault="00767493" w:rsidP="00CA7F8A">
      <w:pPr>
        <w:pStyle w:val="Tekstpodstawowy"/>
        <w:numPr>
          <w:ilvl w:val="0"/>
          <w:numId w:val="65"/>
        </w:numPr>
        <w:rPr>
          <w:rFonts w:asciiTheme="majorHAnsi" w:hAnsiTheme="majorHAnsi" w:cstheme="majorHAnsi"/>
          <w:bCs/>
        </w:rPr>
      </w:pPr>
      <w:r w:rsidRPr="004236F5">
        <w:rPr>
          <w:rFonts w:asciiTheme="majorHAnsi" w:hAnsiTheme="majorHAnsi" w:cstheme="majorHAnsi"/>
          <w:bCs/>
        </w:rPr>
        <w:t>Kliknąć przycisk</w:t>
      </w:r>
      <w:r w:rsidR="00335911">
        <w:rPr>
          <w:noProof/>
        </w:rPr>
        <w:drawing>
          <wp:inline distT="0" distB="0" distL="0" distR="0" wp14:anchorId="4F1BDEFD" wp14:editId="2B90E437">
            <wp:extent cx="1080880" cy="285750"/>
            <wp:effectExtent l="0" t="0" r="5080" b="0"/>
            <wp:docPr id="1735" name="Obraz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1099518" cy="290677"/>
                    </a:xfrm>
                    <a:prstGeom prst="rect">
                      <a:avLst/>
                    </a:prstGeom>
                  </pic:spPr>
                </pic:pic>
              </a:graphicData>
            </a:graphic>
          </wp:inline>
        </w:drawing>
      </w:r>
      <w:r w:rsidRPr="004236F5">
        <w:rPr>
          <w:rFonts w:asciiTheme="majorHAnsi" w:hAnsiTheme="majorHAnsi" w:cstheme="majorHAnsi"/>
          <w:bCs/>
        </w:rPr>
        <w:t xml:space="preserve">, w celu zapisania zmian, a tym samym </w:t>
      </w:r>
      <w:r w:rsidRPr="004236F5">
        <w:rPr>
          <w:rFonts w:asciiTheme="majorHAnsi" w:hAnsiTheme="majorHAnsi" w:cstheme="majorHAnsi"/>
        </w:rPr>
        <w:t>odrzucenia wniosku, co spowoduje, że nie będzie możliwe dalsze procedowanie wniosku.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2DCC839" wp14:editId="1AFA2354">
            <wp:extent cx="704850" cy="333375"/>
            <wp:effectExtent l="0" t="0" r="0" b="9525"/>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704850" cy="333375"/>
                    </a:xfrm>
                    <a:prstGeom prst="rect">
                      <a:avLst/>
                    </a:prstGeom>
                  </pic:spPr>
                </pic:pic>
              </a:graphicData>
            </a:graphic>
          </wp:inline>
        </w:drawing>
      </w:r>
      <w:r w:rsidRPr="004236F5">
        <w:rPr>
          <w:rFonts w:asciiTheme="majorHAnsi" w:hAnsiTheme="majorHAnsi" w:cstheme="majorHAnsi"/>
        </w:rPr>
        <w:t xml:space="preserve"> spowoduje zamknięcie formularza bez zapisywania zmian.</w:t>
      </w:r>
      <w:r w:rsidR="00F658EF">
        <w:rPr>
          <w:rFonts w:asciiTheme="majorHAnsi" w:hAnsiTheme="majorHAnsi" w:cstheme="majorHAnsi"/>
        </w:rPr>
        <w:br/>
      </w:r>
      <w:r w:rsidR="00F658EF">
        <w:rPr>
          <w:rFonts w:asciiTheme="majorHAnsi" w:hAnsiTheme="majorHAnsi" w:cstheme="majorHAnsi"/>
        </w:rPr>
        <w:br/>
      </w:r>
      <w:r w:rsidR="00F658EF" w:rsidRPr="00F658EF">
        <w:rPr>
          <w:rFonts w:asciiTheme="majorHAnsi" w:hAnsiTheme="majorHAnsi" w:cstheme="majorHAnsi"/>
          <w:bCs/>
        </w:rPr>
        <w:t>Informacja o odrzuceniu wniosku zapisywana jest w historii dokumentu, a także w zdarzeniach systemowych.</w:t>
      </w:r>
    </w:p>
    <w:p w14:paraId="2867F397" w14:textId="4BDABCDE" w:rsidR="00F658EF" w:rsidRDefault="00F658EF" w:rsidP="00F658EF">
      <w:pPr>
        <w:pStyle w:val="SOW-3Nagwek"/>
      </w:pPr>
      <w:r>
        <w:t>Podpisanie wniosku</w:t>
      </w:r>
    </w:p>
    <w:p w14:paraId="21C2918F" w14:textId="78C75746" w:rsidR="00F658EF" w:rsidRDefault="00F658EF" w:rsidP="00822192">
      <w:pPr>
        <w:pStyle w:val="CANARD-Metryczka"/>
        <w:ind w:left="709" w:firstLine="0"/>
      </w:pPr>
      <w:r>
        <w:t xml:space="preserve">W rozdziale opisana została funkcjonalność umożliwiająca </w:t>
      </w:r>
      <w:r w:rsidR="00E31C89">
        <w:t>podpisanie</w:t>
      </w:r>
      <w:r>
        <w:t xml:space="preserve"> wniosku o przekazanie środków PFRON</w:t>
      </w:r>
      <w:r w:rsidR="00E31C89">
        <w:t xml:space="preserve"> przez </w:t>
      </w:r>
      <w:r w:rsidR="00E31C89" w:rsidRPr="00E31C89">
        <w:t>Realizatora JST</w:t>
      </w:r>
      <w:r>
        <w:t>.</w:t>
      </w:r>
    </w:p>
    <w:p w14:paraId="4056E67A" w14:textId="76FF09AF" w:rsidR="00F658EF" w:rsidRDefault="00F658EF" w:rsidP="00F658EF">
      <w:pPr>
        <w:pStyle w:val="CANARD-Metryczka"/>
      </w:pPr>
      <w:r>
        <w:t xml:space="preserve">Funkcjonalność </w:t>
      </w:r>
      <w:r w:rsidR="00E31C89">
        <w:t>podpisania</w:t>
      </w:r>
      <w:r>
        <w:t xml:space="preserve"> wniosku o środki PFRON dostępna jest dla użytkowników z przypisaną rolą Realizator-rozszerzony. Odrzucić można wniosek o statusie „Do podpisu”</w:t>
      </w:r>
    </w:p>
    <w:p w14:paraId="1AE16471" w14:textId="31237603" w:rsidR="00F658EF" w:rsidRDefault="00F658EF" w:rsidP="00F658EF">
      <w:pPr>
        <w:pStyle w:val="CANARD-Metryczka"/>
      </w:pPr>
      <w:r>
        <w:t xml:space="preserve">W celu </w:t>
      </w:r>
      <w:r w:rsidR="00E31C89">
        <w:t>podpisania</w:t>
      </w:r>
      <w:r>
        <w:t xml:space="preserve"> wniosku o środki PFRON należy:</w:t>
      </w:r>
    </w:p>
    <w:p w14:paraId="466BDE62" w14:textId="77777777" w:rsidR="00E31C89" w:rsidRPr="00A509DD" w:rsidRDefault="00E31C89" w:rsidP="00E31C89">
      <w:pPr>
        <w:pStyle w:val="CANARD-Metryczka"/>
        <w:numPr>
          <w:ilvl w:val="3"/>
          <w:numId w:val="243"/>
        </w:numPr>
        <w:ind w:left="709"/>
      </w:pPr>
      <w:r w:rsidRPr="004236F5">
        <w:rPr>
          <w:bCs w:val="0"/>
        </w:rPr>
        <w:t xml:space="preserve">Rozwinąć zakładkę </w:t>
      </w:r>
      <w:r w:rsidRPr="004236F5">
        <w:rPr>
          <w:noProof/>
          <w:lang w:eastAsia="pl-PL"/>
        </w:rPr>
        <w:drawing>
          <wp:inline distT="0" distB="0" distL="0" distR="0" wp14:anchorId="6A7710B7" wp14:editId="74C9236E">
            <wp:extent cx="1276350" cy="257175"/>
            <wp:effectExtent l="0" t="0" r="0" b="9525"/>
            <wp:docPr id="1747" name="Obraz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1276350" cy="257175"/>
                    </a:xfrm>
                    <a:prstGeom prst="rect">
                      <a:avLst/>
                    </a:prstGeom>
                  </pic:spPr>
                </pic:pic>
              </a:graphicData>
            </a:graphic>
          </wp:inline>
        </w:drawing>
      </w:r>
      <w:r w:rsidRPr="004236F5">
        <w:rPr>
          <w:bCs w:val="0"/>
        </w:rPr>
        <w:t xml:space="preserve"> w sekcji menu nawigacyjnego</w:t>
      </w:r>
      <w:r>
        <w:rPr>
          <w:bCs w:val="0"/>
        </w:rPr>
        <w:t>.</w:t>
      </w:r>
    </w:p>
    <w:p w14:paraId="0E28F51D" w14:textId="106A15AE" w:rsidR="00E31C89" w:rsidRDefault="00E31C89" w:rsidP="00E31C89">
      <w:pPr>
        <w:pStyle w:val="CANARD-Metryczka"/>
        <w:numPr>
          <w:ilvl w:val="3"/>
          <w:numId w:val="243"/>
        </w:numPr>
        <w:ind w:left="709"/>
      </w:pPr>
      <w:r w:rsidRPr="00A509DD">
        <w:t xml:space="preserve">Kliknąć </w:t>
      </w:r>
      <w:r>
        <w:rPr>
          <w:noProof/>
        </w:rPr>
        <w:drawing>
          <wp:inline distT="0" distB="0" distL="0" distR="0" wp14:anchorId="54500AE9" wp14:editId="1DBF8163">
            <wp:extent cx="1330037" cy="214955"/>
            <wp:effectExtent l="0" t="0" r="3810" b="0"/>
            <wp:docPr id="1748" name="Obraz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1366661" cy="220874"/>
                    </a:xfrm>
                    <a:prstGeom prst="rect">
                      <a:avLst/>
                    </a:prstGeom>
                  </pic:spPr>
                </pic:pic>
              </a:graphicData>
            </a:graphic>
          </wp:inline>
        </w:drawing>
      </w:r>
      <w:r w:rsidRPr="00A509DD">
        <w:t>.</w:t>
      </w:r>
      <w:r w:rsidRPr="00A509DD">
        <w:br/>
        <w:t>Zostanie wyświetlona lista wniosków.</w:t>
      </w:r>
      <w:r>
        <w:br/>
        <w:t xml:space="preserve">Czynność możliwa jest do wykonania równie z zakładki </w:t>
      </w:r>
      <w:r>
        <w:rPr>
          <w:noProof/>
        </w:rPr>
        <w:drawing>
          <wp:inline distT="0" distB="0" distL="0" distR="0" wp14:anchorId="246FB428" wp14:editId="3F3286CC">
            <wp:extent cx="1109225" cy="211281"/>
            <wp:effectExtent l="0" t="0" r="0" b="0"/>
            <wp:docPr id="1749" name="Obraz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1154800" cy="219962"/>
                    </a:xfrm>
                    <a:prstGeom prst="rect">
                      <a:avLst/>
                    </a:prstGeom>
                  </pic:spPr>
                </pic:pic>
              </a:graphicData>
            </a:graphic>
          </wp:inline>
        </w:drawing>
      </w:r>
      <w:r>
        <w:t>.</w:t>
      </w:r>
    </w:p>
    <w:p w14:paraId="78963928" w14:textId="50CE7852" w:rsidR="00E31C89" w:rsidRDefault="00E31C89" w:rsidP="00E31C89">
      <w:pPr>
        <w:pStyle w:val="CANARD-Metryczka"/>
        <w:numPr>
          <w:ilvl w:val="3"/>
          <w:numId w:val="243"/>
        </w:numPr>
        <w:ind w:left="709"/>
      </w:pPr>
      <w:r w:rsidRPr="004236F5">
        <w:t>Wyszukać wniosek, kt</w:t>
      </w:r>
      <w:r>
        <w:t>óry ma zostać podpisany.</w:t>
      </w:r>
    </w:p>
    <w:p w14:paraId="1BEABFE7" w14:textId="3C45D8BE" w:rsidR="00E31C89" w:rsidRDefault="00E31C89" w:rsidP="00E31C89">
      <w:pPr>
        <w:pStyle w:val="CANARD-Metryczka"/>
        <w:numPr>
          <w:ilvl w:val="3"/>
          <w:numId w:val="243"/>
        </w:numPr>
        <w:ind w:left="709"/>
      </w:pPr>
      <w:r>
        <w:t xml:space="preserve">Wybrać akcję </w:t>
      </w:r>
      <w:r>
        <w:rPr>
          <w:noProof/>
        </w:rPr>
        <w:drawing>
          <wp:inline distT="0" distB="0" distL="0" distR="0" wp14:anchorId="3E5C6A0C" wp14:editId="7A5D12C4">
            <wp:extent cx="295275" cy="200025"/>
            <wp:effectExtent l="0" t="0" r="9525" b="9525"/>
            <wp:docPr id="1750" name="Obraz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295275" cy="200025"/>
                    </a:xfrm>
                    <a:prstGeom prst="rect">
                      <a:avLst/>
                    </a:prstGeom>
                  </pic:spPr>
                </pic:pic>
              </a:graphicData>
            </a:graphic>
          </wp:inline>
        </w:drawing>
      </w:r>
      <w:r>
        <w:t>.</w:t>
      </w:r>
      <w:r>
        <w:br/>
        <w:t>Uruchomiony z</w:t>
      </w:r>
      <w:r w:rsidRPr="00E31C89">
        <w:t>ostanie formularz wniosku o środki z PFRON w trybie edycji wniosku do podpisu. Będąc na formularzu użytkownik ma możliwość zweryfikowania danych wniosku oraz ma dostęp do danych i informacji</w:t>
      </w:r>
      <w:r>
        <w:t>.</w:t>
      </w:r>
    </w:p>
    <w:p w14:paraId="5E98C9A9" w14:textId="40D92BD7" w:rsidR="00E31C89" w:rsidRDefault="00E31C89" w:rsidP="00E31C89">
      <w:pPr>
        <w:pStyle w:val="CANARD-Metryczka"/>
        <w:numPr>
          <w:ilvl w:val="3"/>
          <w:numId w:val="243"/>
        </w:numPr>
        <w:ind w:left="709"/>
      </w:pPr>
      <w:r>
        <w:t xml:space="preserve">Kliknąć przycisk </w:t>
      </w:r>
      <w:r>
        <w:rPr>
          <w:noProof/>
        </w:rPr>
        <w:drawing>
          <wp:inline distT="0" distB="0" distL="0" distR="0" wp14:anchorId="0B8F90E5" wp14:editId="01E1C69C">
            <wp:extent cx="1260764" cy="258618"/>
            <wp:effectExtent l="0" t="0" r="0" b="8255"/>
            <wp:docPr id="1752" name="Obraz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1266286" cy="259751"/>
                    </a:xfrm>
                    <a:prstGeom prst="rect">
                      <a:avLst/>
                    </a:prstGeom>
                  </pic:spPr>
                </pic:pic>
              </a:graphicData>
            </a:graphic>
          </wp:inline>
        </w:drawing>
      </w:r>
      <w:r>
        <w:t>.</w:t>
      </w:r>
      <w:r>
        <w:br/>
        <w:t>System wyświetli okno podpisu certyfikatem.</w:t>
      </w:r>
    </w:p>
    <w:p w14:paraId="16572868" w14:textId="77777777" w:rsidR="00E31C89" w:rsidRDefault="00E31C89" w:rsidP="00822192">
      <w:pPr>
        <w:pStyle w:val="CANARD-Metryczka"/>
        <w:ind w:left="709" w:firstLine="0"/>
      </w:pPr>
      <w:r>
        <w:t>Pomyślne przejście procedury elektronicznego podpisywania wniosku spowoduje:</w:t>
      </w:r>
    </w:p>
    <w:p w14:paraId="0E7C6E73" w14:textId="77777777" w:rsidR="00E31C89" w:rsidRDefault="00E31C89" w:rsidP="00E31C89">
      <w:pPr>
        <w:pStyle w:val="CANARD-Metryczka"/>
        <w:numPr>
          <w:ilvl w:val="0"/>
          <w:numId w:val="299"/>
        </w:numPr>
      </w:pPr>
      <w:r>
        <w:t>zapis informacji o dacie i użytkowniku, który podpisał dokument,</w:t>
      </w:r>
    </w:p>
    <w:p w14:paraId="5EB3F03D" w14:textId="77777777" w:rsidR="00E31C89" w:rsidRDefault="00E31C89" w:rsidP="00E31C89">
      <w:pPr>
        <w:pStyle w:val="CANARD-Metryczka"/>
        <w:numPr>
          <w:ilvl w:val="0"/>
          <w:numId w:val="299"/>
        </w:numPr>
      </w:pPr>
      <w:r>
        <w:t>odnotowanie w historii dokumentu informacji o podpisaniu wniosku,</w:t>
      </w:r>
    </w:p>
    <w:p w14:paraId="0F748231" w14:textId="46D7C52B" w:rsidR="00E31C89" w:rsidRDefault="00E31C89" w:rsidP="00822192">
      <w:pPr>
        <w:pStyle w:val="CANARD-Metryczka"/>
        <w:numPr>
          <w:ilvl w:val="0"/>
          <w:numId w:val="299"/>
        </w:numPr>
      </w:pPr>
      <w:r>
        <w:lastRenderedPageBreak/>
        <w:t>odnotowanie w zdarzeniach systemowych informacji o podpisaniu wniosku.</w:t>
      </w:r>
    </w:p>
    <w:p w14:paraId="03B33D7D" w14:textId="77777777" w:rsidR="00E31C89" w:rsidRDefault="00E31C89" w:rsidP="00822192">
      <w:pPr>
        <w:pStyle w:val="CANARD-Metryczka"/>
        <w:ind w:left="709" w:firstLine="0"/>
      </w:pPr>
      <w:r>
        <w:t>Dodatkowo jeżeli użytkownik jest ostatnią z osób uprawnionych do podpisywania wniosku, to:</w:t>
      </w:r>
    </w:p>
    <w:p w14:paraId="15F57579" w14:textId="77777777" w:rsidR="00E31C89" w:rsidRDefault="00E31C89" w:rsidP="00E31C89">
      <w:pPr>
        <w:pStyle w:val="CANARD-Metryczka"/>
        <w:numPr>
          <w:ilvl w:val="0"/>
          <w:numId w:val="300"/>
        </w:numPr>
      </w:pPr>
      <w:r>
        <w:t>status wniosku zostanie zmieniony na „Nieautoryzowany”,</w:t>
      </w:r>
    </w:p>
    <w:p w14:paraId="64895C33" w14:textId="77777777" w:rsidR="00E31C89" w:rsidRDefault="00E31C89" w:rsidP="00E31C89">
      <w:pPr>
        <w:pStyle w:val="CANARD-Metryczka"/>
        <w:numPr>
          <w:ilvl w:val="0"/>
          <w:numId w:val="300"/>
        </w:numPr>
      </w:pPr>
      <w:r>
        <w:t>wartość pola „Data przekazania” zostanie ustawiona datą bieżącą,</w:t>
      </w:r>
    </w:p>
    <w:p w14:paraId="3B1700EC" w14:textId="77777777" w:rsidR="00E31C89" w:rsidRDefault="00E31C89" w:rsidP="00E31C89">
      <w:pPr>
        <w:pStyle w:val="CANARD-Metryczka"/>
        <w:numPr>
          <w:ilvl w:val="0"/>
          <w:numId w:val="300"/>
        </w:numPr>
      </w:pPr>
      <w:r>
        <w:t>wartość pola „Ostateczna data realizacji” zostanie wyliczona w oparciu o datę bieżącą i wartość parametru określającego maksymalną liczbę dni obsługi wniosku (obecnie jest to 14 dni),</w:t>
      </w:r>
    </w:p>
    <w:p w14:paraId="192FA5A1" w14:textId="77777777" w:rsidR="00E31C89" w:rsidRDefault="00E31C89" w:rsidP="00E31C89">
      <w:pPr>
        <w:pStyle w:val="CANARD-Metryczka"/>
        <w:numPr>
          <w:ilvl w:val="0"/>
          <w:numId w:val="300"/>
        </w:numPr>
      </w:pPr>
      <w:r>
        <w:t>zwiększona zostanie o 1 wartość pola „Liczba cykli”; jeżeli pole „Liczba cykli” nie było wypełnione, to zostanie ustawione wartością 1,</w:t>
      </w:r>
    </w:p>
    <w:p w14:paraId="24EA0D78" w14:textId="4B2302CF" w:rsidR="00E31C89" w:rsidRDefault="00E31C89" w:rsidP="00822192">
      <w:pPr>
        <w:pStyle w:val="CANARD-Metryczka"/>
        <w:numPr>
          <w:ilvl w:val="0"/>
          <w:numId w:val="300"/>
        </w:numPr>
      </w:pPr>
      <w:r>
        <w:t>zostanie wygenerowane powiadomienie systemowe dla użytkownika przypisanego do danej jednostki w module PFRON o treści: „Otrzymałeś nowy wniosek do weryfikacji z NAZWA_POWIATU / WOJEWÓDZTWA”.</w:t>
      </w:r>
    </w:p>
    <w:p w14:paraId="6673B19E" w14:textId="42136C1E" w:rsidR="00E31C89" w:rsidRDefault="00E31C89" w:rsidP="00822192">
      <w:pPr>
        <w:pStyle w:val="CANARD-Metryczka"/>
        <w:ind w:left="709" w:firstLine="0"/>
      </w:pPr>
      <w:r>
        <w:t>Po zakończeniu procesu nastąpi powrót do listy wszystkich wniosków.</w:t>
      </w:r>
    </w:p>
    <w:p w14:paraId="31503834" w14:textId="77777777" w:rsidR="00E31C89" w:rsidRPr="00A509DD" w:rsidRDefault="00E31C89" w:rsidP="00822192">
      <w:pPr>
        <w:pStyle w:val="CANARD-Metryczka"/>
        <w:ind w:left="709" w:firstLine="0"/>
      </w:pPr>
    </w:p>
    <w:p w14:paraId="4B49D254" w14:textId="77777777" w:rsidR="00E31C89" w:rsidRPr="004236F5" w:rsidRDefault="00E31C89" w:rsidP="00822192">
      <w:pPr>
        <w:pStyle w:val="CANARD-Metryczka"/>
        <w:ind w:left="709" w:firstLine="0"/>
      </w:pPr>
    </w:p>
    <w:p w14:paraId="69D33BDB" w14:textId="77777777" w:rsidR="00767493" w:rsidRPr="004236F5" w:rsidRDefault="00767493" w:rsidP="00822192">
      <w:pPr>
        <w:pStyle w:val="SOW-2Nagwek"/>
      </w:pPr>
      <w:bookmarkStart w:id="2392" w:name="_Toc527100545"/>
      <w:bookmarkStart w:id="2393" w:name="_Toc59008933"/>
      <w:r w:rsidRPr="004236F5">
        <w:t>Przeglądanie wniosków o przekazanie środków PFRON</w:t>
      </w:r>
      <w:bookmarkEnd w:id="2373"/>
      <w:bookmarkEnd w:id="2392"/>
      <w:bookmarkEnd w:id="2393"/>
    </w:p>
    <w:p w14:paraId="67AC3166" w14:textId="40DE536F"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przeglądanie w module Realizatora wniosków o przekazanie środków PFRON. Rozdział został podzielony na podrozdziały, gdzie w każdym z nich została opisana czynność przeglądania tychże wniosków w innym statusie.</w:t>
      </w:r>
      <w:r w:rsidR="00473C71" w:rsidRPr="004236F5">
        <w:rPr>
          <w:rFonts w:asciiTheme="majorHAnsi" w:hAnsiTheme="majorHAnsi" w:cstheme="majorHAnsi"/>
          <w:bCs/>
        </w:rPr>
        <w:t xml:space="preserve"> Czynności te mogą wykonać użytkownicy z rolą: Realizator</w:t>
      </w:r>
      <w:r w:rsidR="00B3232E" w:rsidRPr="004236F5">
        <w:rPr>
          <w:rFonts w:asciiTheme="majorHAnsi" w:hAnsiTheme="majorHAnsi" w:cstheme="majorHAnsi"/>
          <w:bCs/>
        </w:rPr>
        <w:t>-</w:t>
      </w:r>
      <w:r w:rsidR="00473C71" w:rsidRPr="004236F5">
        <w:rPr>
          <w:rFonts w:asciiTheme="majorHAnsi" w:hAnsiTheme="majorHAnsi" w:cstheme="majorHAnsi"/>
          <w:bCs/>
        </w:rPr>
        <w:t>podstawowy, Realizator</w:t>
      </w:r>
      <w:r w:rsidR="00B3232E" w:rsidRPr="004236F5">
        <w:rPr>
          <w:rFonts w:asciiTheme="majorHAnsi" w:hAnsiTheme="majorHAnsi" w:cstheme="majorHAnsi"/>
          <w:bCs/>
        </w:rPr>
        <w:t>-</w:t>
      </w:r>
      <w:r w:rsidR="00473C71" w:rsidRPr="004236F5">
        <w:rPr>
          <w:rFonts w:asciiTheme="majorHAnsi" w:hAnsiTheme="majorHAnsi" w:cstheme="majorHAnsi"/>
          <w:bCs/>
        </w:rPr>
        <w:t>rozszerzony i Administrator</w:t>
      </w:r>
      <w:r w:rsidR="00B3232E" w:rsidRPr="004236F5">
        <w:rPr>
          <w:rFonts w:asciiTheme="majorHAnsi" w:hAnsiTheme="majorHAnsi" w:cstheme="majorHAnsi"/>
          <w:bCs/>
        </w:rPr>
        <w:t>-</w:t>
      </w:r>
      <w:r w:rsidR="00473C71" w:rsidRPr="004236F5">
        <w:rPr>
          <w:rFonts w:asciiTheme="majorHAnsi" w:hAnsiTheme="majorHAnsi" w:cstheme="majorHAnsi"/>
          <w:bCs/>
        </w:rPr>
        <w:t>realizatora.</w:t>
      </w:r>
    </w:p>
    <w:p w14:paraId="39FD9165" w14:textId="76E542A3"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wniosku w statusie należy:</w:t>
      </w:r>
    </w:p>
    <w:p w14:paraId="4FBF9DD7" w14:textId="77777777" w:rsidR="00767493" w:rsidRPr="004236F5" w:rsidRDefault="00767493" w:rsidP="00CA7F8A">
      <w:pPr>
        <w:pStyle w:val="Tekstpodstawowy"/>
        <w:numPr>
          <w:ilvl w:val="0"/>
          <w:numId w:val="6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92A014B" wp14:editId="2B80616E">
            <wp:extent cx="1276350" cy="257175"/>
            <wp:effectExtent l="0" t="0" r="0" b="9525"/>
            <wp:docPr id="1352" name="Obraz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05172C42" w14:textId="70A72561" w:rsidR="00767493" w:rsidRPr="004236F5" w:rsidRDefault="00767493" w:rsidP="00CA7F8A">
      <w:pPr>
        <w:pStyle w:val="Tekstpodstawowy"/>
        <w:numPr>
          <w:ilvl w:val="0"/>
          <w:numId w:val="66"/>
        </w:numPr>
        <w:rPr>
          <w:rFonts w:asciiTheme="majorHAnsi" w:hAnsiTheme="majorHAnsi" w:cstheme="majorHAnsi"/>
        </w:rPr>
      </w:pPr>
      <w:r w:rsidRPr="004236F5">
        <w:rPr>
          <w:rFonts w:asciiTheme="majorHAnsi" w:hAnsiTheme="majorHAnsi" w:cstheme="majorHAnsi"/>
          <w:bCs/>
        </w:rPr>
        <w:t xml:space="preserve">Kliknąć </w:t>
      </w:r>
      <w:r w:rsidR="00377795">
        <w:rPr>
          <w:noProof/>
        </w:rPr>
        <w:drawing>
          <wp:inline distT="0" distB="0" distL="0" distR="0" wp14:anchorId="1B908686" wp14:editId="6F212EEA">
            <wp:extent cx="1330037" cy="214955"/>
            <wp:effectExtent l="0" t="0" r="3810" b="0"/>
            <wp:docPr id="1740" name="Obraz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1366661" cy="220874"/>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Zostanie wyświetlona lista </w:t>
      </w:r>
      <w:r w:rsidR="00377795">
        <w:rPr>
          <w:rFonts w:asciiTheme="majorHAnsi" w:hAnsiTheme="majorHAnsi" w:cstheme="majorHAnsi"/>
        </w:rPr>
        <w:t>wniosków.</w:t>
      </w:r>
    </w:p>
    <w:p w14:paraId="650989B6" w14:textId="77777777" w:rsidR="00767493" w:rsidRPr="004236F5" w:rsidRDefault="00767493" w:rsidP="00CA7F8A">
      <w:pPr>
        <w:pStyle w:val="Tekstpodstawowy"/>
        <w:numPr>
          <w:ilvl w:val="0"/>
          <w:numId w:val="66"/>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0B48AD8B" wp14:editId="7E3673C6">
            <wp:extent cx="365760" cy="231005"/>
            <wp:effectExtent l="0" t="0" r="0" b="0"/>
            <wp:docPr id="764" name="Obraz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A0481AC" wp14:editId="69EF5802">
            <wp:extent cx="371475" cy="209550"/>
            <wp:effectExtent l="0" t="0" r="9525" b="0"/>
            <wp:docPr id="765" name="Obraz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wniosków spowoduje wygenerowanie wniosku do pliku w formacie pdf z możliwością jego zapisania.</w:t>
      </w:r>
    </w:p>
    <w:p w14:paraId="655FE1EC" w14:textId="77777777" w:rsidR="00767493" w:rsidRPr="004236F5" w:rsidRDefault="00767493" w:rsidP="00822192">
      <w:pPr>
        <w:pStyle w:val="SOW-2Nagwek"/>
      </w:pPr>
      <w:bookmarkStart w:id="2394" w:name="_Toc59000761"/>
      <w:bookmarkStart w:id="2395" w:name="_Toc59008578"/>
      <w:bookmarkStart w:id="2396" w:name="_Toc59008934"/>
      <w:bookmarkStart w:id="2397" w:name="_Toc59000762"/>
      <w:bookmarkStart w:id="2398" w:name="_Toc59008579"/>
      <w:bookmarkStart w:id="2399" w:name="_Toc59008935"/>
      <w:bookmarkStart w:id="2400" w:name="_Toc59000763"/>
      <w:bookmarkStart w:id="2401" w:name="_Toc59008580"/>
      <w:bookmarkStart w:id="2402" w:name="_Toc59008936"/>
      <w:bookmarkStart w:id="2403" w:name="_Toc59000764"/>
      <w:bookmarkStart w:id="2404" w:name="_Toc59008581"/>
      <w:bookmarkStart w:id="2405" w:name="_Toc59008937"/>
      <w:bookmarkStart w:id="2406" w:name="_Toc59000765"/>
      <w:bookmarkStart w:id="2407" w:name="_Toc59008582"/>
      <w:bookmarkStart w:id="2408" w:name="_Toc59008938"/>
      <w:bookmarkStart w:id="2409" w:name="_Toc59000766"/>
      <w:bookmarkStart w:id="2410" w:name="_Toc59008583"/>
      <w:bookmarkStart w:id="2411" w:name="_Toc59008939"/>
      <w:bookmarkStart w:id="2412" w:name="_Toc59000767"/>
      <w:bookmarkStart w:id="2413" w:name="_Toc59008584"/>
      <w:bookmarkStart w:id="2414" w:name="_Toc59008940"/>
      <w:bookmarkStart w:id="2415" w:name="_Toc59000768"/>
      <w:bookmarkStart w:id="2416" w:name="_Toc59008585"/>
      <w:bookmarkStart w:id="2417" w:name="_Toc59008941"/>
      <w:bookmarkStart w:id="2418" w:name="_Toc59000769"/>
      <w:bookmarkStart w:id="2419" w:name="_Toc59008586"/>
      <w:bookmarkStart w:id="2420" w:name="_Toc59008942"/>
      <w:bookmarkStart w:id="2421" w:name="_Toc59000770"/>
      <w:bookmarkStart w:id="2422" w:name="_Toc59008587"/>
      <w:bookmarkStart w:id="2423" w:name="_Toc59008943"/>
      <w:bookmarkStart w:id="2424" w:name="_Toc59000771"/>
      <w:bookmarkStart w:id="2425" w:name="_Toc59008588"/>
      <w:bookmarkStart w:id="2426" w:name="_Toc59008944"/>
      <w:bookmarkStart w:id="2427" w:name="_Toc59000772"/>
      <w:bookmarkStart w:id="2428" w:name="_Toc59008589"/>
      <w:bookmarkStart w:id="2429" w:name="_Toc59008945"/>
      <w:bookmarkStart w:id="2430" w:name="_Toc59000773"/>
      <w:bookmarkStart w:id="2431" w:name="_Toc59008590"/>
      <w:bookmarkStart w:id="2432" w:name="_Toc59008946"/>
      <w:bookmarkStart w:id="2433" w:name="_Toc59000774"/>
      <w:bookmarkStart w:id="2434" w:name="_Toc59008591"/>
      <w:bookmarkStart w:id="2435" w:name="_Toc59008947"/>
      <w:bookmarkStart w:id="2436" w:name="_Toc59000775"/>
      <w:bookmarkStart w:id="2437" w:name="_Toc59008592"/>
      <w:bookmarkStart w:id="2438" w:name="_Toc59008948"/>
      <w:bookmarkStart w:id="2439" w:name="_Toc59000776"/>
      <w:bookmarkStart w:id="2440" w:name="_Toc59008593"/>
      <w:bookmarkStart w:id="2441" w:name="_Toc59008949"/>
      <w:bookmarkStart w:id="2442" w:name="_Toc59000777"/>
      <w:bookmarkStart w:id="2443" w:name="_Toc59008594"/>
      <w:bookmarkStart w:id="2444" w:name="_Toc59008950"/>
      <w:bookmarkStart w:id="2445" w:name="_Toc59000778"/>
      <w:bookmarkStart w:id="2446" w:name="_Toc59008595"/>
      <w:bookmarkStart w:id="2447" w:name="_Toc59008951"/>
      <w:bookmarkStart w:id="2448" w:name="_Toc59000779"/>
      <w:bookmarkStart w:id="2449" w:name="_Toc59008596"/>
      <w:bookmarkStart w:id="2450" w:name="_Toc59008952"/>
      <w:bookmarkStart w:id="2451" w:name="_Toc59000780"/>
      <w:bookmarkStart w:id="2452" w:name="_Toc59008597"/>
      <w:bookmarkStart w:id="2453" w:name="_Toc59008953"/>
      <w:bookmarkStart w:id="2454" w:name="_Toc59000781"/>
      <w:bookmarkStart w:id="2455" w:name="_Toc59008598"/>
      <w:bookmarkStart w:id="2456" w:name="_Toc59008954"/>
      <w:bookmarkStart w:id="2457" w:name="_Toc59000782"/>
      <w:bookmarkStart w:id="2458" w:name="_Toc59008599"/>
      <w:bookmarkStart w:id="2459" w:name="_Toc59008955"/>
      <w:bookmarkStart w:id="2460" w:name="_Toc59000783"/>
      <w:bookmarkStart w:id="2461" w:name="_Toc59008600"/>
      <w:bookmarkStart w:id="2462" w:name="_Toc59008956"/>
      <w:bookmarkStart w:id="2463" w:name="_Toc59000784"/>
      <w:bookmarkStart w:id="2464" w:name="_Toc59008601"/>
      <w:bookmarkStart w:id="2465" w:name="_Toc59008957"/>
      <w:bookmarkStart w:id="2466" w:name="_Toc59000785"/>
      <w:bookmarkStart w:id="2467" w:name="_Toc59008602"/>
      <w:bookmarkStart w:id="2468" w:name="_Toc59008958"/>
      <w:bookmarkStart w:id="2469" w:name="_Toc522200455"/>
      <w:bookmarkStart w:id="2470" w:name="_Toc527100546"/>
      <w:bookmarkStart w:id="2471" w:name="_Toc59008959"/>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r w:rsidRPr="004236F5">
        <w:t>Wygenerowanie raportu</w:t>
      </w:r>
      <w:bookmarkEnd w:id="2469"/>
      <w:bookmarkEnd w:id="2470"/>
      <w:bookmarkEnd w:id="2471"/>
    </w:p>
    <w:p w14:paraId="2A6B0CC7" w14:textId="08F69C9B"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wygenerowanie wybranego raportu.</w:t>
      </w:r>
      <w:r w:rsidR="00473C71" w:rsidRPr="004236F5">
        <w:rPr>
          <w:rFonts w:asciiTheme="majorHAnsi" w:hAnsiTheme="majorHAnsi" w:cstheme="majorHAnsi"/>
          <w:bCs/>
        </w:rPr>
        <w:t xml:space="preserve"> Czynności te mogą wykonać użytkownicy z rolą: Realizator</w:t>
      </w:r>
      <w:r w:rsidR="00B3232E" w:rsidRPr="004236F5">
        <w:rPr>
          <w:rFonts w:asciiTheme="majorHAnsi" w:hAnsiTheme="majorHAnsi" w:cstheme="majorHAnsi"/>
          <w:bCs/>
        </w:rPr>
        <w:t>-</w:t>
      </w:r>
      <w:r w:rsidR="00473C71" w:rsidRPr="004236F5">
        <w:rPr>
          <w:rFonts w:asciiTheme="majorHAnsi" w:hAnsiTheme="majorHAnsi" w:cstheme="majorHAnsi"/>
          <w:bCs/>
        </w:rPr>
        <w:t>rozszerzony i Administrator</w:t>
      </w:r>
      <w:r w:rsidR="00B3232E" w:rsidRPr="004236F5">
        <w:rPr>
          <w:rFonts w:asciiTheme="majorHAnsi" w:hAnsiTheme="majorHAnsi" w:cstheme="majorHAnsi"/>
          <w:bCs/>
        </w:rPr>
        <w:t>-</w:t>
      </w:r>
      <w:r w:rsidR="00473C71" w:rsidRPr="004236F5">
        <w:rPr>
          <w:rFonts w:asciiTheme="majorHAnsi" w:hAnsiTheme="majorHAnsi" w:cstheme="majorHAnsi"/>
          <w:bCs/>
        </w:rPr>
        <w:t>realizatora.</w:t>
      </w:r>
    </w:p>
    <w:p w14:paraId="67D5F34D"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wygenerowania raportu należy:</w:t>
      </w:r>
    </w:p>
    <w:p w14:paraId="15E3B5FB"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E1A50CF" wp14:editId="229ADAF6">
            <wp:extent cx="762000" cy="238125"/>
            <wp:effectExtent l="0" t="0" r="0" b="9525"/>
            <wp:docPr id="1358" name="Obraz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762000" cy="238125"/>
                    </a:xfrm>
                    <a:prstGeom prst="rect">
                      <a:avLst/>
                    </a:prstGeom>
                  </pic:spPr>
                </pic:pic>
              </a:graphicData>
            </a:graphic>
          </wp:inline>
        </w:drawing>
      </w:r>
      <w:r w:rsidRPr="004236F5">
        <w:rPr>
          <w:rFonts w:asciiTheme="majorHAnsi" w:hAnsiTheme="majorHAnsi" w:cstheme="majorHAnsi"/>
          <w:bCs/>
        </w:rPr>
        <w:t xml:space="preserve"> w sekcji menu nawigacyjnego.</w:t>
      </w:r>
    </w:p>
    <w:p w14:paraId="20A83CB6" w14:textId="42DDC936" w:rsidR="005C1F2B" w:rsidRPr="004236F5" w:rsidRDefault="005C1581" w:rsidP="00767493">
      <w:pPr>
        <w:pStyle w:val="Tekstpodstawowy"/>
        <w:keepNext/>
        <w:ind w:left="0"/>
        <w:jc w:val="center"/>
        <w:rPr>
          <w:rFonts w:asciiTheme="majorHAnsi" w:hAnsiTheme="majorHAnsi" w:cstheme="majorHAnsi"/>
        </w:rPr>
      </w:pPr>
      <w:r w:rsidRPr="005C1581">
        <w:rPr>
          <w:noProof/>
        </w:rPr>
        <w:lastRenderedPageBreak/>
        <w:t xml:space="preserve"> </w:t>
      </w:r>
      <w:r>
        <w:rPr>
          <w:noProof/>
        </w:rPr>
        <w:drawing>
          <wp:inline distT="0" distB="0" distL="0" distR="0" wp14:anchorId="441FCD94" wp14:editId="7A11F80A">
            <wp:extent cx="1365538" cy="4084992"/>
            <wp:effectExtent l="0" t="0" r="6350" b="0"/>
            <wp:docPr id="1798" name="Obraz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1373226" cy="4107989"/>
                    </a:xfrm>
                    <a:prstGeom prst="rect">
                      <a:avLst/>
                    </a:prstGeom>
                  </pic:spPr>
                </pic:pic>
              </a:graphicData>
            </a:graphic>
          </wp:inline>
        </w:drawing>
      </w:r>
    </w:p>
    <w:p w14:paraId="4ADCDBE5" w14:textId="517CEB11" w:rsidR="00767493" w:rsidRPr="00A509DD" w:rsidRDefault="00767493" w:rsidP="00767493">
      <w:pPr>
        <w:pStyle w:val="Legenda"/>
        <w:ind w:left="0"/>
        <w:jc w:val="center"/>
        <w:rPr>
          <w:rFonts w:asciiTheme="majorHAnsi" w:hAnsiTheme="majorHAnsi" w:cstheme="majorHAnsi"/>
        </w:rPr>
      </w:pPr>
      <w:bookmarkStart w:id="2472" w:name="_Ref516584318"/>
      <w:bookmarkStart w:id="2473" w:name="_Toc522198965"/>
      <w:bookmarkStart w:id="2474" w:name="_Toc527100659"/>
      <w:bookmarkStart w:id="2475" w:name="_Toc59000986"/>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171</w:t>
      </w:r>
      <w:r w:rsidRPr="004236F5">
        <w:rPr>
          <w:rFonts w:asciiTheme="majorHAnsi" w:hAnsiTheme="majorHAnsi" w:cstheme="majorHAnsi"/>
        </w:rPr>
        <w:fldChar w:fldCharType="end"/>
      </w:r>
      <w:bookmarkEnd w:id="2472"/>
      <w:r w:rsidRPr="004236F5">
        <w:rPr>
          <w:rFonts w:asciiTheme="majorHAnsi" w:hAnsiTheme="majorHAnsi" w:cstheme="majorHAnsi"/>
        </w:rPr>
        <w:t xml:space="preserve"> Menu nawigacyjne - raporty</w:t>
      </w:r>
      <w:bookmarkEnd w:id="2473"/>
      <w:bookmarkEnd w:id="2474"/>
      <w:bookmarkEnd w:id="2475"/>
    </w:p>
    <w:p w14:paraId="15ECBFE1"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174DC075" wp14:editId="1CDD04F9">
            <wp:extent cx="893445" cy="180975"/>
            <wp:effectExtent l="0" t="0" r="1905" b="9525"/>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893445" cy="180975"/>
                    </a:xfrm>
                    <a:prstGeom prst="rect">
                      <a:avLst/>
                    </a:prstGeom>
                    <a:noFill/>
                    <a:ln>
                      <a:noFill/>
                    </a:ln>
                  </pic:spPr>
                </pic:pic>
              </a:graphicData>
            </a:graphic>
          </wp:inline>
        </w:drawing>
      </w:r>
      <w:r w:rsidRPr="004236F5">
        <w:rPr>
          <w:rFonts w:asciiTheme="majorHAnsi" w:hAnsiTheme="majorHAnsi" w:cstheme="majorHAnsi"/>
          <w:bCs/>
        </w:rPr>
        <w:t>.</w:t>
      </w:r>
    </w:p>
    <w:p w14:paraId="3689CC7E"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rPr>
        <w:t xml:space="preserve">Wyszukać raport, który ma zostać wygenerowany i kliknąć przycisk </w:t>
      </w:r>
      <w:r w:rsidRPr="004236F5">
        <w:rPr>
          <w:rFonts w:asciiTheme="majorHAnsi" w:hAnsiTheme="majorHAnsi" w:cstheme="majorHAnsi"/>
          <w:noProof/>
          <w:lang w:eastAsia="pl-PL"/>
        </w:rPr>
        <w:drawing>
          <wp:inline distT="0" distB="0" distL="0" distR="0" wp14:anchorId="66148E56" wp14:editId="3DA556D4">
            <wp:extent cx="296883" cy="206527"/>
            <wp:effectExtent l="0" t="0" r="8255" b="3175"/>
            <wp:docPr id="1359" name="Obraz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297441" cy="206915"/>
                    </a:xfrm>
                    <a:prstGeom prst="rect">
                      <a:avLst/>
                    </a:prstGeom>
                  </pic:spPr>
                </pic:pic>
              </a:graphicData>
            </a:graphic>
          </wp:inline>
        </w:drawing>
      </w:r>
      <w:r w:rsidRPr="004236F5">
        <w:rPr>
          <w:rFonts w:asciiTheme="majorHAnsi" w:hAnsiTheme="majorHAnsi" w:cstheme="majorHAnsi"/>
        </w:rPr>
        <w:t xml:space="preserve"> przy wybranym raporcie.</w:t>
      </w:r>
      <w:r w:rsidRPr="004236F5">
        <w:rPr>
          <w:rFonts w:asciiTheme="majorHAnsi" w:hAnsiTheme="majorHAnsi" w:cstheme="majorHAnsi"/>
        </w:rPr>
        <w:br/>
        <w:t>Zostanie wyświetlony formularz zawierający listę wygenerowanych dotychczas raportów wybranego rodzaju.</w:t>
      </w:r>
    </w:p>
    <w:p w14:paraId="5F76C8A0"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0B00D7D7" wp14:editId="3A64F7E5">
            <wp:extent cx="1066800" cy="251885"/>
            <wp:effectExtent l="0" t="0" r="0" b="0"/>
            <wp:docPr id="802" name="Obraz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107353" cy="261460"/>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wyświetlony formularz wprowadzania kryteriów generowanego raportu.</w:t>
      </w:r>
    </w:p>
    <w:p w14:paraId="6AFB8D92"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Uzupełnić wymagane pola kryteriów generowanego raportu zgodnie z etykietami je opisującymi.</w:t>
      </w:r>
    </w:p>
    <w:p w14:paraId="4F730603"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 xml:space="preserve"> Kliknąć przycisk </w:t>
      </w:r>
      <w:r w:rsidRPr="004236F5">
        <w:rPr>
          <w:rFonts w:asciiTheme="majorHAnsi" w:hAnsiTheme="majorHAnsi" w:cstheme="majorHAnsi"/>
          <w:noProof/>
          <w:lang w:eastAsia="pl-PL"/>
        </w:rPr>
        <w:drawing>
          <wp:inline distT="0" distB="0" distL="0" distR="0" wp14:anchorId="4E86ED26" wp14:editId="2944A64B">
            <wp:extent cx="733425" cy="318279"/>
            <wp:effectExtent l="0" t="0" r="0" b="5715"/>
            <wp:docPr id="803" name="Obraz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756050" cy="328097"/>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System wygeneruje wybrany raport zgodnie z wprowadzonymi kryteriami i zapisze go na liście raportów dotychczas wygenerowanych.</w:t>
      </w:r>
    </w:p>
    <w:p w14:paraId="0ABA7131"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Na liście przy wygenerowanym raporcie kliknąć przycisk zapisywania raportu w żądanym formacie w pliku:</w:t>
      </w:r>
    </w:p>
    <w:p w14:paraId="2D951EF2" w14:textId="77777777" w:rsidR="00767493" w:rsidRPr="004236F5" w:rsidRDefault="00767493" w:rsidP="00CA7F8A">
      <w:pPr>
        <w:pStyle w:val="Tekstpodstawowy"/>
        <w:numPr>
          <w:ilvl w:val="0"/>
          <w:numId w:val="71"/>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49AC5CC5" wp14:editId="746FBD04">
            <wp:extent cx="370205" cy="259080"/>
            <wp:effectExtent l="0" t="0" r="0" b="762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4236F5">
        <w:rPr>
          <w:rFonts w:asciiTheme="majorHAnsi" w:hAnsiTheme="majorHAnsi" w:cstheme="majorHAnsi"/>
          <w:bCs/>
        </w:rPr>
        <w:t xml:space="preserve"> - plik w formacie csv,</w:t>
      </w:r>
    </w:p>
    <w:p w14:paraId="4CD101F4" w14:textId="4FBF0C6A" w:rsidR="00767493" w:rsidRPr="004236F5" w:rsidRDefault="00767493" w:rsidP="00CA7F8A">
      <w:pPr>
        <w:pStyle w:val="Tekstpodstawowy"/>
        <w:numPr>
          <w:ilvl w:val="0"/>
          <w:numId w:val="71"/>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7DB33F48" wp14:editId="608F9EAC">
            <wp:extent cx="380365" cy="259080"/>
            <wp:effectExtent l="0" t="0" r="635" b="762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80365" cy="259080"/>
                    </a:xfrm>
                    <a:prstGeom prst="rect">
                      <a:avLst/>
                    </a:prstGeom>
                    <a:noFill/>
                    <a:ln>
                      <a:noFill/>
                    </a:ln>
                  </pic:spPr>
                </pic:pic>
              </a:graphicData>
            </a:graphic>
          </wp:inline>
        </w:drawing>
      </w:r>
      <w:r w:rsidR="005C1F2B" w:rsidRPr="004236F5">
        <w:rPr>
          <w:rFonts w:asciiTheme="majorHAnsi" w:hAnsiTheme="majorHAnsi" w:cstheme="majorHAnsi"/>
          <w:bCs/>
        </w:rPr>
        <w:t xml:space="preserve"> - plik Ms Excel w formacie xls</w:t>
      </w:r>
      <w:r w:rsidRPr="004236F5">
        <w:rPr>
          <w:rFonts w:asciiTheme="majorHAnsi" w:hAnsiTheme="majorHAnsi" w:cstheme="majorHAnsi"/>
          <w:bCs/>
        </w:rPr>
        <w:t>,</w:t>
      </w:r>
    </w:p>
    <w:p w14:paraId="0944D7E5" w14:textId="77777777" w:rsidR="00767493" w:rsidRPr="004236F5" w:rsidRDefault="00767493" w:rsidP="00CA7F8A">
      <w:pPr>
        <w:pStyle w:val="Tekstpodstawowy"/>
        <w:numPr>
          <w:ilvl w:val="0"/>
          <w:numId w:val="71"/>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00C70D85" wp14:editId="6F5E6368">
            <wp:extent cx="370205" cy="259080"/>
            <wp:effectExtent l="0" t="0" r="0" b="762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4236F5">
        <w:rPr>
          <w:rFonts w:asciiTheme="majorHAnsi" w:hAnsiTheme="majorHAnsi" w:cstheme="majorHAnsi"/>
          <w:bCs/>
        </w:rPr>
        <w:t xml:space="preserve"> - plik Ms Word w formacie doc,</w:t>
      </w:r>
    </w:p>
    <w:p w14:paraId="311B0F09" w14:textId="77777777" w:rsidR="00767493" w:rsidRPr="004236F5" w:rsidRDefault="00767493" w:rsidP="00CA7F8A">
      <w:pPr>
        <w:pStyle w:val="Tekstpodstawowy"/>
        <w:numPr>
          <w:ilvl w:val="0"/>
          <w:numId w:val="71"/>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1318808D" wp14:editId="2E08524D">
            <wp:extent cx="391160" cy="259080"/>
            <wp:effectExtent l="0" t="0" r="8890" b="762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91160" cy="259080"/>
                    </a:xfrm>
                    <a:prstGeom prst="rect">
                      <a:avLst/>
                    </a:prstGeom>
                    <a:noFill/>
                    <a:ln>
                      <a:noFill/>
                    </a:ln>
                  </pic:spPr>
                </pic:pic>
              </a:graphicData>
            </a:graphic>
          </wp:inline>
        </w:drawing>
      </w:r>
      <w:r w:rsidRPr="004236F5">
        <w:rPr>
          <w:rFonts w:asciiTheme="majorHAnsi" w:hAnsiTheme="majorHAnsi" w:cstheme="majorHAnsi"/>
          <w:bCs/>
        </w:rPr>
        <w:t xml:space="preserve"> - plik w formacie xml,</w:t>
      </w:r>
    </w:p>
    <w:p w14:paraId="761C9180" w14:textId="77777777" w:rsidR="00767493" w:rsidRPr="004236F5" w:rsidRDefault="00767493" w:rsidP="00CA7F8A">
      <w:pPr>
        <w:pStyle w:val="Tekstpodstawowy"/>
        <w:numPr>
          <w:ilvl w:val="0"/>
          <w:numId w:val="71"/>
        </w:numPr>
        <w:rPr>
          <w:rFonts w:asciiTheme="majorHAnsi" w:hAnsiTheme="majorHAnsi" w:cstheme="majorHAnsi"/>
          <w:bCs/>
        </w:rPr>
      </w:pPr>
      <w:r w:rsidRPr="004236F5">
        <w:rPr>
          <w:rFonts w:asciiTheme="majorHAnsi" w:hAnsiTheme="majorHAnsi" w:cstheme="majorHAnsi"/>
          <w:bCs/>
          <w:noProof/>
          <w:lang w:eastAsia="pl-PL"/>
        </w:rPr>
        <w:lastRenderedPageBreak/>
        <w:drawing>
          <wp:inline distT="0" distB="0" distL="0" distR="0" wp14:anchorId="104A2CD7" wp14:editId="08A6F7EB">
            <wp:extent cx="359410" cy="259080"/>
            <wp:effectExtent l="0" t="0" r="254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59410" cy="259080"/>
                    </a:xfrm>
                    <a:prstGeom prst="rect">
                      <a:avLst/>
                    </a:prstGeom>
                    <a:noFill/>
                    <a:ln>
                      <a:noFill/>
                    </a:ln>
                  </pic:spPr>
                </pic:pic>
              </a:graphicData>
            </a:graphic>
          </wp:inline>
        </w:drawing>
      </w:r>
      <w:r w:rsidRPr="004236F5">
        <w:rPr>
          <w:rFonts w:asciiTheme="majorHAnsi" w:hAnsiTheme="majorHAnsi" w:cstheme="majorHAnsi"/>
          <w:bCs/>
        </w:rPr>
        <w:t xml:space="preserve"> - plik w formacie pdf.</w:t>
      </w:r>
    </w:p>
    <w:p w14:paraId="4106D569"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Zostanie wyświetlone okno eksportu raportu do wskazanego formatu pliku.</w:t>
      </w:r>
    </w:p>
    <w:p w14:paraId="3E35E500"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0881B49D" wp14:editId="72FA8E06">
            <wp:extent cx="549202" cy="263617"/>
            <wp:effectExtent l="0" t="0" r="3810" b="317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562231" cy="269871"/>
                    </a:xfrm>
                    <a:prstGeom prst="rect">
                      <a:avLst/>
                    </a:prstGeom>
                  </pic:spPr>
                </pic:pic>
              </a:graphicData>
            </a:graphic>
          </wp:inline>
        </w:drawing>
      </w:r>
      <w:r w:rsidRPr="004236F5">
        <w:rPr>
          <w:rFonts w:asciiTheme="majorHAnsi" w:hAnsiTheme="majorHAnsi" w:cstheme="majorHAnsi"/>
          <w:bCs/>
        </w:rPr>
        <w:t xml:space="preserve"> w celu potwierdzenia chęci wyeksportowania raportu do wskazanego formatu.</w:t>
      </w:r>
      <w:r w:rsidRPr="004236F5">
        <w:rPr>
          <w:rFonts w:asciiTheme="majorHAnsi" w:hAnsiTheme="majorHAnsi" w:cstheme="majorHAnsi"/>
          <w:bCs/>
        </w:rPr>
        <w:br/>
        <w:t>Zostanie wyświetlone okno umożliwiające otwarcie bądź zapisanie pliku z raportem w wybranym formacie.</w:t>
      </w:r>
      <w:r w:rsidRPr="004236F5">
        <w:rPr>
          <w:rFonts w:asciiTheme="majorHAnsi" w:hAnsiTheme="majorHAnsi" w:cstheme="majorHAnsi"/>
          <w:bCs/>
        </w:rPr>
        <w:br/>
        <w:t xml:space="preserve">Kliknięcie przycisku </w:t>
      </w:r>
      <w:r w:rsidRPr="004236F5">
        <w:rPr>
          <w:rFonts w:asciiTheme="majorHAnsi" w:hAnsiTheme="majorHAnsi" w:cstheme="majorHAnsi"/>
          <w:noProof/>
          <w:lang w:eastAsia="pl-PL"/>
        </w:rPr>
        <w:drawing>
          <wp:inline distT="0" distB="0" distL="0" distR="0" wp14:anchorId="112775B7" wp14:editId="31DBB8EF">
            <wp:extent cx="528555" cy="246176"/>
            <wp:effectExtent l="0" t="0" r="5080" b="190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539335" cy="251197"/>
                    </a:xfrm>
                    <a:prstGeom prst="rect">
                      <a:avLst/>
                    </a:prstGeom>
                  </pic:spPr>
                </pic:pic>
              </a:graphicData>
            </a:graphic>
          </wp:inline>
        </w:drawing>
      </w:r>
      <w:r w:rsidRPr="004236F5">
        <w:rPr>
          <w:rFonts w:asciiTheme="majorHAnsi" w:hAnsiTheme="majorHAnsi" w:cstheme="majorHAnsi"/>
          <w:bCs/>
        </w:rPr>
        <w:t xml:space="preserve"> spowoduje zamknięcie okna bez eksportowania raportu do wskazanego formatu.</w:t>
      </w:r>
    </w:p>
    <w:p w14:paraId="349F1242"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Wybrać opcję Otwórz i potwierdzić klikając przycisk OK, bądź zapisać plik z wygenerowanym raportem na dysku i go otworzyć.</w:t>
      </w:r>
      <w:r w:rsidRPr="004236F5">
        <w:rPr>
          <w:rFonts w:asciiTheme="majorHAnsi" w:hAnsiTheme="majorHAnsi" w:cstheme="majorHAnsi"/>
          <w:bCs/>
        </w:rPr>
        <w:br/>
        <w:t>Zostanie wyświetlony plik w wybranym formacie z zapisanymi danymi wygenerowanego raportu.</w:t>
      </w:r>
    </w:p>
    <w:bookmarkEnd w:id="2311"/>
    <w:p w14:paraId="1FEA7DDF" w14:textId="01EB938E" w:rsidR="00683C7E" w:rsidRPr="004236F5" w:rsidRDefault="00683C7E" w:rsidP="00683C7E">
      <w:pPr>
        <w:pStyle w:val="Tekstpodstawowy"/>
        <w:ind w:left="0"/>
        <w:rPr>
          <w:rFonts w:asciiTheme="majorHAnsi" w:hAnsiTheme="majorHAnsi" w:cstheme="majorHAnsi"/>
        </w:rPr>
      </w:pPr>
    </w:p>
    <w:p w14:paraId="7CA610B0" w14:textId="07A1BE5F" w:rsidR="00683C7E" w:rsidRPr="004236F5" w:rsidRDefault="00683C7E" w:rsidP="00822192">
      <w:pPr>
        <w:pStyle w:val="SOW-1Nagwek"/>
      </w:pPr>
      <w:bookmarkStart w:id="2476" w:name="_Toc59008960"/>
      <w:r w:rsidRPr="004236F5">
        <w:lastRenderedPageBreak/>
        <w:t>Administrator Realizatora</w:t>
      </w:r>
      <w:bookmarkEnd w:id="2476"/>
    </w:p>
    <w:p w14:paraId="09DB2175" w14:textId="20872D19" w:rsidR="00683C7E" w:rsidRPr="004236F5" w:rsidRDefault="00683C7E" w:rsidP="00822192">
      <w:pPr>
        <w:pStyle w:val="SOW-2Nagwek"/>
      </w:pPr>
      <w:bookmarkStart w:id="2477" w:name="_Ref514831072"/>
      <w:bookmarkStart w:id="2478" w:name="_Ref514831073"/>
      <w:bookmarkStart w:id="2479" w:name="_Toc514831462"/>
      <w:bookmarkStart w:id="2480" w:name="_Toc522200463"/>
      <w:bookmarkStart w:id="2481" w:name="_Toc32414713"/>
      <w:bookmarkStart w:id="2482" w:name="_Toc59008961"/>
      <w:r w:rsidRPr="004236F5">
        <w:t xml:space="preserve">Zarządzanie </w:t>
      </w:r>
      <w:bookmarkEnd w:id="2477"/>
      <w:bookmarkEnd w:id="2478"/>
      <w:bookmarkEnd w:id="2479"/>
      <w:r w:rsidRPr="004236F5">
        <w:t>strukturą jednostek</w:t>
      </w:r>
      <w:bookmarkEnd w:id="2480"/>
      <w:bookmarkEnd w:id="2481"/>
      <w:bookmarkEnd w:id="2482"/>
    </w:p>
    <w:p w14:paraId="369F402C" w14:textId="77777777" w:rsidR="00683C7E" w:rsidRPr="004236F5" w:rsidRDefault="00683C7E" w:rsidP="00683C7E">
      <w:pPr>
        <w:pStyle w:val="Tekstpodstawowy"/>
        <w:ind w:left="576" w:firstLine="720"/>
        <w:jc w:val="both"/>
        <w:rPr>
          <w:rFonts w:asciiTheme="majorHAnsi" w:hAnsiTheme="majorHAnsi" w:cstheme="majorHAnsi"/>
        </w:rPr>
      </w:pPr>
      <w:r w:rsidRPr="004236F5">
        <w:rPr>
          <w:rFonts w:asciiTheme="majorHAnsi" w:hAnsiTheme="majorHAnsi" w:cstheme="majorHAnsi"/>
        </w:rPr>
        <w:t>Użytkownik Administrator realizatora odpowiedzialny jest za zarządzanie strukturą JST lub SJO, w jednostkach mu podległych, w poniższym zakresie:</w:t>
      </w:r>
    </w:p>
    <w:p w14:paraId="166DBA71" w14:textId="77777777" w:rsidR="00683C7E" w:rsidRPr="004236F5" w:rsidRDefault="00683C7E" w:rsidP="00683C7E">
      <w:pPr>
        <w:pStyle w:val="Tekstpodstawowy"/>
        <w:ind w:left="720" w:firstLine="720"/>
        <w:jc w:val="both"/>
        <w:rPr>
          <w:rFonts w:asciiTheme="majorHAnsi" w:hAnsiTheme="majorHAnsi" w:cstheme="majorHAnsi"/>
        </w:rPr>
      </w:pPr>
      <w:r w:rsidRPr="004236F5">
        <w:rPr>
          <w:rFonts w:asciiTheme="majorHAnsi" w:hAnsiTheme="majorHAnsi" w:cstheme="majorHAnsi"/>
        </w:rPr>
        <w:t>- Dodawania nowych jednostek podrzędnych,</w:t>
      </w:r>
    </w:p>
    <w:p w14:paraId="0A964E75" w14:textId="77777777" w:rsidR="00683C7E" w:rsidRPr="004236F5" w:rsidRDefault="00683C7E" w:rsidP="00683C7E">
      <w:pPr>
        <w:pStyle w:val="Tekstpodstawowy"/>
        <w:ind w:left="720" w:firstLine="720"/>
        <w:jc w:val="both"/>
        <w:rPr>
          <w:rFonts w:asciiTheme="majorHAnsi" w:hAnsiTheme="majorHAnsi" w:cstheme="majorHAnsi"/>
        </w:rPr>
      </w:pPr>
      <w:r w:rsidRPr="004236F5">
        <w:rPr>
          <w:rFonts w:asciiTheme="majorHAnsi" w:hAnsiTheme="majorHAnsi" w:cstheme="majorHAnsi"/>
        </w:rPr>
        <w:t xml:space="preserve">- Edycji istniejących jednostek, </w:t>
      </w:r>
    </w:p>
    <w:p w14:paraId="434C83F8" w14:textId="77777777" w:rsidR="00683C7E" w:rsidRPr="004236F5" w:rsidRDefault="00683C7E" w:rsidP="00683C7E">
      <w:pPr>
        <w:pStyle w:val="Tekstpodstawowy"/>
        <w:ind w:left="720" w:firstLine="720"/>
        <w:jc w:val="both"/>
        <w:rPr>
          <w:rFonts w:asciiTheme="majorHAnsi" w:hAnsiTheme="majorHAnsi" w:cstheme="majorHAnsi"/>
        </w:rPr>
      </w:pPr>
      <w:r w:rsidRPr="004236F5">
        <w:rPr>
          <w:rFonts w:asciiTheme="majorHAnsi" w:hAnsiTheme="majorHAnsi" w:cstheme="majorHAnsi"/>
        </w:rPr>
        <w:t>- Podglądu szczegółów jednostki,</w:t>
      </w:r>
    </w:p>
    <w:p w14:paraId="696F940A" w14:textId="77777777" w:rsidR="00683C7E" w:rsidRPr="004236F5" w:rsidRDefault="00683C7E" w:rsidP="00683C7E">
      <w:pPr>
        <w:pStyle w:val="Tekstpodstawowy"/>
        <w:ind w:left="709" w:firstLine="567"/>
        <w:jc w:val="both"/>
        <w:rPr>
          <w:rFonts w:asciiTheme="majorHAnsi" w:hAnsiTheme="majorHAnsi" w:cstheme="majorHAnsi"/>
        </w:rPr>
      </w:pPr>
      <w:r w:rsidRPr="004236F5">
        <w:rPr>
          <w:rFonts w:asciiTheme="majorHAnsi" w:hAnsiTheme="majorHAnsi" w:cstheme="majorHAnsi"/>
        </w:rPr>
        <w:t>Dodanie nowej jednostki podrzędnej jest pierwszą czynnością przy tworzeniu struktur jednostek w Systemie SOW. Użytkownik Administrator realizatora jest odpowiedzialny za stworzenie jednostek podrzędnych odpowiedzialnych za realizacje zadań i obsługi wniosków. Administrator Realizatora może zarządzać strukturą jednostki, do której jest przypisany i jej podległymi.</w:t>
      </w:r>
    </w:p>
    <w:p w14:paraId="788F2064" w14:textId="77777777" w:rsidR="00683C7E" w:rsidRPr="004236F5" w:rsidRDefault="00683C7E" w:rsidP="00822192">
      <w:pPr>
        <w:pStyle w:val="SOW-3Nagwek"/>
      </w:pPr>
      <w:r w:rsidRPr="004236F5">
        <w:t xml:space="preserve">Dodanie nowej jednostki </w:t>
      </w:r>
    </w:p>
    <w:p w14:paraId="25DA9796" w14:textId="77777777" w:rsidR="00683C7E" w:rsidRPr="004236F5" w:rsidRDefault="00683C7E" w:rsidP="00683C7E">
      <w:pPr>
        <w:pStyle w:val="Tekstpodstawowy"/>
        <w:ind w:left="720" w:firstLine="720"/>
        <w:jc w:val="both"/>
        <w:rPr>
          <w:rFonts w:asciiTheme="majorHAnsi" w:hAnsiTheme="majorHAnsi" w:cstheme="majorHAnsi"/>
        </w:rPr>
      </w:pPr>
      <w:r w:rsidRPr="004236F5">
        <w:rPr>
          <w:rFonts w:asciiTheme="majorHAnsi" w:hAnsiTheme="majorHAnsi" w:cstheme="majorHAnsi"/>
        </w:rPr>
        <w:t>W rozdziale opisana została funkcjonalność umożliwiająca dodanie nowych jednostek samorządu terytorialnego (realizatorów).</w:t>
      </w:r>
    </w:p>
    <w:p w14:paraId="4DF627B0" w14:textId="77777777" w:rsidR="00683C7E" w:rsidRPr="004236F5" w:rsidRDefault="00683C7E" w:rsidP="00683C7E">
      <w:pPr>
        <w:pStyle w:val="Tekstpodstawowy"/>
        <w:ind w:left="0" w:firstLine="709"/>
        <w:jc w:val="both"/>
        <w:rPr>
          <w:rFonts w:asciiTheme="majorHAnsi" w:hAnsiTheme="majorHAnsi" w:cstheme="majorHAnsi"/>
        </w:rPr>
      </w:pPr>
      <w:r w:rsidRPr="004236F5">
        <w:rPr>
          <w:rFonts w:asciiTheme="majorHAnsi" w:hAnsiTheme="majorHAnsi" w:cstheme="majorHAnsi"/>
        </w:rPr>
        <w:t>W celu dodania nowej jednostki (realizatora) należy:</w:t>
      </w:r>
    </w:p>
    <w:p w14:paraId="775D6EBD"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1A81F686" wp14:editId="06DB3E23">
            <wp:extent cx="902335" cy="201930"/>
            <wp:effectExtent l="0" t="0" r="0" b="762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66E46C3" w14:textId="108D26A1" w:rsidR="00683C7E" w:rsidRPr="004236F5" w:rsidRDefault="007F60BF" w:rsidP="00683C7E">
      <w:pPr>
        <w:pStyle w:val="Tekstpodstawowy"/>
        <w:keepNext/>
        <w:ind w:left="360"/>
        <w:jc w:val="center"/>
        <w:rPr>
          <w:rFonts w:asciiTheme="majorHAnsi" w:hAnsiTheme="majorHAnsi" w:cstheme="majorHAnsi"/>
        </w:rPr>
      </w:pPr>
      <w:r w:rsidRPr="007F60BF">
        <w:rPr>
          <w:noProof/>
        </w:rPr>
        <w:lastRenderedPageBreak/>
        <w:t xml:space="preserve"> </w:t>
      </w:r>
      <w:r>
        <w:rPr>
          <w:noProof/>
        </w:rPr>
        <w:drawing>
          <wp:inline distT="0" distB="0" distL="0" distR="0" wp14:anchorId="590F7B85" wp14:editId="27F52522">
            <wp:extent cx="1341635" cy="4807527"/>
            <wp:effectExtent l="0" t="0" r="0" b="0"/>
            <wp:docPr id="1790" name="Obraz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1355399" cy="4856849"/>
                    </a:xfrm>
                    <a:prstGeom prst="rect">
                      <a:avLst/>
                    </a:prstGeom>
                  </pic:spPr>
                </pic:pic>
              </a:graphicData>
            </a:graphic>
          </wp:inline>
        </w:drawing>
      </w:r>
    </w:p>
    <w:p w14:paraId="5F9D9BA7" w14:textId="79958E01" w:rsidR="00683C7E" w:rsidRPr="004236F5" w:rsidRDefault="00683C7E" w:rsidP="00822192">
      <w:pPr>
        <w:pStyle w:val="Legenda"/>
        <w:ind w:left="0"/>
        <w:jc w:val="center"/>
        <w:rPr>
          <w:rFonts w:asciiTheme="majorHAnsi" w:hAnsiTheme="majorHAnsi" w:cstheme="majorHAnsi"/>
        </w:rPr>
      </w:pPr>
      <w:bookmarkStart w:id="2483" w:name="_Ref516643926"/>
      <w:bookmarkStart w:id="2484" w:name="_Toc514880346"/>
      <w:bookmarkStart w:id="2485" w:name="_Toc522198985"/>
      <w:bookmarkStart w:id="2486" w:name="_Toc32493385"/>
      <w:bookmarkStart w:id="2487" w:name="_Toc59000987"/>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172</w:t>
      </w:r>
      <w:r w:rsidRPr="004236F5">
        <w:rPr>
          <w:rFonts w:asciiTheme="majorHAnsi" w:hAnsiTheme="majorHAnsi" w:cstheme="majorHAnsi"/>
        </w:rPr>
        <w:fldChar w:fldCharType="end"/>
      </w:r>
      <w:bookmarkEnd w:id="2483"/>
      <w:r w:rsidRPr="004236F5">
        <w:rPr>
          <w:rFonts w:asciiTheme="majorHAnsi" w:hAnsiTheme="majorHAnsi" w:cstheme="majorHAnsi"/>
        </w:rPr>
        <w:t xml:space="preserve"> Menu nawigacyjne - sekcja rejestry</w:t>
      </w:r>
      <w:bookmarkEnd w:id="2484"/>
      <w:bookmarkEnd w:id="2485"/>
      <w:bookmarkEnd w:id="2486"/>
      <w:bookmarkEnd w:id="2487"/>
    </w:p>
    <w:p w14:paraId="3C693653"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20A07B45" wp14:editId="47A5C36F">
            <wp:extent cx="1419225" cy="276225"/>
            <wp:effectExtent l="0" t="0" r="9525" b="9525"/>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1419225" cy="276225"/>
                    </a:xfrm>
                    <a:prstGeom prst="rect">
                      <a:avLst/>
                    </a:prstGeom>
                    <a:noFill/>
                    <a:ln>
                      <a:noFill/>
                    </a:ln>
                  </pic:spPr>
                </pic:pic>
              </a:graphicData>
            </a:graphic>
          </wp:inline>
        </w:drawing>
      </w:r>
      <w:r w:rsidRPr="004236F5">
        <w:rPr>
          <w:rFonts w:asciiTheme="majorHAnsi" w:hAnsiTheme="majorHAnsi" w:cstheme="majorHAnsi"/>
          <w:bCs/>
        </w:rPr>
        <w:t>.</w:t>
      </w:r>
    </w:p>
    <w:p w14:paraId="2B55F42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istniejących jednostek (realizatorów).</w:t>
      </w:r>
    </w:p>
    <w:p w14:paraId="1B8377FF" w14:textId="7975C57B" w:rsidR="00683C7E" w:rsidRPr="004236F5" w:rsidRDefault="007F60BF" w:rsidP="00683C7E">
      <w:pPr>
        <w:pStyle w:val="Tekstpodstawowy"/>
        <w:keepNext/>
        <w:ind w:left="0"/>
        <w:jc w:val="center"/>
        <w:rPr>
          <w:rFonts w:asciiTheme="majorHAnsi" w:hAnsiTheme="majorHAnsi" w:cstheme="majorHAnsi"/>
        </w:rPr>
      </w:pPr>
      <w:r w:rsidRPr="007F60BF">
        <w:rPr>
          <w:noProof/>
        </w:rPr>
        <w:t xml:space="preserve"> </w:t>
      </w:r>
      <w:r>
        <w:rPr>
          <w:noProof/>
        </w:rPr>
        <w:drawing>
          <wp:inline distT="0" distB="0" distL="0" distR="0" wp14:anchorId="254A7F66" wp14:editId="2DB29C87">
            <wp:extent cx="6858000" cy="2127250"/>
            <wp:effectExtent l="0" t="0" r="0" b="6350"/>
            <wp:docPr id="1791" name="Obraz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6858000" cy="2127250"/>
                    </a:xfrm>
                    <a:prstGeom prst="rect">
                      <a:avLst/>
                    </a:prstGeom>
                  </pic:spPr>
                </pic:pic>
              </a:graphicData>
            </a:graphic>
          </wp:inline>
        </w:drawing>
      </w:r>
    </w:p>
    <w:p w14:paraId="1D9F3B98" w14:textId="2CB4EC4A" w:rsidR="00683C7E" w:rsidRPr="004236F5" w:rsidRDefault="00683C7E" w:rsidP="00822192">
      <w:pPr>
        <w:pStyle w:val="Legenda"/>
        <w:ind w:left="0"/>
        <w:jc w:val="center"/>
        <w:rPr>
          <w:rFonts w:asciiTheme="majorHAnsi" w:hAnsiTheme="majorHAnsi" w:cstheme="majorHAnsi"/>
        </w:rPr>
      </w:pPr>
      <w:bookmarkStart w:id="2488" w:name="_Ref516646169"/>
      <w:bookmarkStart w:id="2489" w:name="_Toc514880347"/>
      <w:bookmarkStart w:id="2490" w:name="_Toc522198986"/>
      <w:bookmarkStart w:id="2491" w:name="_Toc32493386"/>
      <w:bookmarkStart w:id="2492" w:name="_Toc59000988"/>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D6838">
        <w:rPr>
          <w:rFonts w:asciiTheme="majorHAnsi" w:hAnsiTheme="majorHAnsi" w:cstheme="majorHAnsi"/>
          <w:noProof/>
        </w:rPr>
        <w:t>173</w:t>
      </w:r>
      <w:r w:rsidRPr="004236F5">
        <w:rPr>
          <w:rFonts w:asciiTheme="majorHAnsi" w:hAnsiTheme="majorHAnsi" w:cstheme="majorHAnsi"/>
        </w:rPr>
        <w:fldChar w:fldCharType="end"/>
      </w:r>
      <w:bookmarkEnd w:id="2488"/>
      <w:r w:rsidRPr="004236F5">
        <w:rPr>
          <w:rFonts w:asciiTheme="majorHAnsi" w:hAnsiTheme="majorHAnsi" w:cstheme="majorHAnsi"/>
        </w:rPr>
        <w:t xml:space="preserve"> Przykładowa lista </w:t>
      </w:r>
      <w:bookmarkEnd w:id="2489"/>
      <w:bookmarkEnd w:id="2490"/>
      <w:r w:rsidRPr="004236F5">
        <w:rPr>
          <w:rFonts w:asciiTheme="majorHAnsi" w:hAnsiTheme="majorHAnsi" w:cstheme="majorHAnsi"/>
        </w:rPr>
        <w:t>realizatorów</w:t>
      </w:r>
      <w:bookmarkEnd w:id="2491"/>
      <w:bookmarkEnd w:id="2492"/>
    </w:p>
    <w:p w14:paraId="00BDF46A" w14:textId="77777777" w:rsidR="00683C7E" w:rsidRPr="004236F5" w:rsidRDefault="00683C7E" w:rsidP="009619F4">
      <w:pPr>
        <w:pStyle w:val="Tekstpodstawowy"/>
        <w:numPr>
          <w:ilvl w:val="0"/>
          <w:numId w:val="133"/>
        </w:numPr>
        <w:ind w:left="360"/>
        <w:jc w:val="both"/>
        <w:rPr>
          <w:rFonts w:asciiTheme="majorHAnsi" w:hAnsiTheme="majorHAnsi" w:cstheme="majorHAnsi"/>
          <w:noProof/>
        </w:rPr>
      </w:pPr>
      <w:r w:rsidRPr="004236F5">
        <w:rPr>
          <w:rFonts w:asciiTheme="majorHAnsi" w:hAnsiTheme="majorHAnsi" w:cstheme="majorHAnsi"/>
          <w:noProof/>
        </w:rPr>
        <w:lastRenderedPageBreak/>
        <w:t xml:space="preserve">Kliknąć przycisk </w:t>
      </w:r>
      <w:r w:rsidRPr="004236F5">
        <w:rPr>
          <w:rFonts w:asciiTheme="majorHAnsi" w:hAnsiTheme="majorHAnsi" w:cstheme="majorHAnsi"/>
          <w:noProof/>
          <w:lang w:eastAsia="pl-PL"/>
        </w:rPr>
        <w:drawing>
          <wp:inline distT="0" distB="0" distL="0" distR="0" wp14:anchorId="5A48CE14" wp14:editId="3616C2E3">
            <wp:extent cx="981075" cy="304800"/>
            <wp:effectExtent l="0" t="0" r="9525" b="0"/>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981075" cy="304800"/>
                    </a:xfrm>
                    <a:prstGeom prst="rect">
                      <a:avLst/>
                    </a:prstGeom>
                    <a:noFill/>
                    <a:ln>
                      <a:noFill/>
                    </a:ln>
                  </pic:spPr>
                </pic:pic>
              </a:graphicData>
            </a:graphic>
          </wp:inline>
        </w:drawing>
      </w:r>
      <w:r w:rsidRPr="004236F5">
        <w:rPr>
          <w:rFonts w:asciiTheme="majorHAnsi" w:hAnsiTheme="majorHAnsi" w:cstheme="majorHAnsi"/>
          <w:noProof/>
        </w:rPr>
        <w:t>. Zostanie wyświetlony formularz tworzenia nowego realizatora.</w:t>
      </w:r>
    </w:p>
    <w:p w14:paraId="287BC3BD" w14:textId="021BD1C1" w:rsidR="00536488" w:rsidRPr="004236F5" w:rsidRDefault="00BC7847" w:rsidP="00683C7E">
      <w:pPr>
        <w:pStyle w:val="Tekstpodstawowy"/>
        <w:keepNext/>
        <w:ind w:left="0"/>
        <w:jc w:val="center"/>
        <w:rPr>
          <w:rFonts w:asciiTheme="majorHAnsi" w:hAnsiTheme="majorHAnsi" w:cstheme="majorHAnsi"/>
        </w:rPr>
      </w:pPr>
      <w:r>
        <w:rPr>
          <w:rFonts w:asciiTheme="majorHAnsi" w:hAnsiTheme="majorHAnsi" w:cstheme="majorHAnsi"/>
          <w:noProof/>
        </w:rPr>
        <w:drawing>
          <wp:inline distT="0" distB="0" distL="0" distR="0" wp14:anchorId="0A6ED5E9" wp14:editId="05A6123A">
            <wp:extent cx="6384583" cy="4041399"/>
            <wp:effectExtent l="0" t="0" r="0" b="0"/>
            <wp:docPr id="1064" name="Obraz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76"/>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6417935" cy="4062510"/>
                    </a:xfrm>
                    <a:prstGeom prst="rect">
                      <a:avLst/>
                    </a:prstGeom>
                    <a:noFill/>
                    <a:ln>
                      <a:noFill/>
                    </a:ln>
                  </pic:spPr>
                </pic:pic>
              </a:graphicData>
            </a:graphic>
          </wp:inline>
        </w:drawing>
      </w:r>
    </w:p>
    <w:p w14:paraId="0F9C9A00" w14:textId="33D9A65B" w:rsidR="00683C7E" w:rsidRPr="004236F5" w:rsidRDefault="00683C7E" w:rsidP="00683C7E">
      <w:pPr>
        <w:pStyle w:val="Tekstpodstawowy"/>
        <w:keepNext/>
        <w:ind w:left="0"/>
        <w:jc w:val="center"/>
        <w:rPr>
          <w:rFonts w:asciiTheme="majorHAnsi" w:hAnsiTheme="majorHAnsi" w:cstheme="majorHAnsi"/>
          <w:sz w:val="18"/>
        </w:rPr>
      </w:pPr>
      <w:bookmarkStart w:id="2493" w:name="_Toc514880348"/>
      <w:bookmarkStart w:id="2494" w:name="_Toc522198987"/>
      <w:bookmarkStart w:id="2495" w:name="_Toc32493387"/>
      <w:bookmarkStart w:id="2496" w:name="_Toc59000989"/>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D6838">
        <w:rPr>
          <w:rFonts w:asciiTheme="majorHAnsi" w:hAnsiTheme="majorHAnsi" w:cstheme="majorHAnsi"/>
          <w:noProof/>
          <w:sz w:val="18"/>
        </w:rPr>
        <w:t>174</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tworzenia nowe</w:t>
      </w:r>
      <w:bookmarkEnd w:id="2493"/>
      <w:bookmarkEnd w:id="2494"/>
      <w:r w:rsidRPr="004236F5">
        <w:rPr>
          <w:rFonts w:asciiTheme="majorHAnsi" w:hAnsiTheme="majorHAnsi" w:cstheme="majorHAnsi"/>
          <w:sz w:val="18"/>
        </w:rPr>
        <w:t>go realizatora</w:t>
      </w:r>
      <w:bookmarkEnd w:id="2495"/>
      <w:bookmarkEnd w:id="2496"/>
    </w:p>
    <w:p w14:paraId="05CCB494" w14:textId="77777777" w:rsidR="00683C7E" w:rsidRPr="004236F5" w:rsidRDefault="00683C7E" w:rsidP="009619F4">
      <w:pPr>
        <w:pStyle w:val="Tekstpodstawowy"/>
        <w:numPr>
          <w:ilvl w:val="0"/>
          <w:numId w:val="133"/>
        </w:numPr>
        <w:spacing w:before="240"/>
        <w:ind w:left="714" w:hanging="357"/>
        <w:jc w:val="both"/>
        <w:rPr>
          <w:rFonts w:asciiTheme="majorHAnsi" w:hAnsiTheme="majorHAnsi" w:cstheme="majorHAnsi"/>
        </w:rPr>
      </w:pPr>
      <w:r w:rsidRPr="004236F5">
        <w:rPr>
          <w:rFonts w:asciiTheme="majorHAnsi" w:hAnsiTheme="majorHAnsi" w:cstheme="majorHAnsi"/>
        </w:rPr>
        <w:t>Uzupełnić wszystkie obowiązkowe pola formularza:</w:t>
      </w:r>
    </w:p>
    <w:p w14:paraId="193840F0"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 xml:space="preserve">Nazwa realizatora (pole obowiązkowe) – nazwa jednostki np. Starostwo powiatowe w Pruszkowie, </w:t>
      </w:r>
    </w:p>
    <w:p w14:paraId="1E1FE4A2"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Poziom realizatora w strukturze (pole nieaktywne) – automatycznie zostanie ustawiona wartość domyślna „SJO”,</w:t>
      </w:r>
    </w:p>
    <w:p w14:paraId="4892E7D7"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Typ realizatora (pole nieaktywne) - automatycznie zostanie ustawiona wartość „Powiat”,</w:t>
      </w:r>
    </w:p>
    <w:p w14:paraId="46D50227"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Jednostka nadrzędna (pole nieaktywne) - automatycznie zostanie ustawiona wartość domyślna, dane głównego realizatora definiującego realizatorów SJO,</w:t>
      </w:r>
    </w:p>
    <w:p w14:paraId="74C068A2" w14:textId="77777777" w:rsidR="00683C7E" w:rsidRPr="004236F5" w:rsidRDefault="00683C7E" w:rsidP="00B62EE5">
      <w:pPr>
        <w:pStyle w:val="Default"/>
        <w:numPr>
          <w:ilvl w:val="0"/>
          <w:numId w:val="172"/>
        </w:numPr>
        <w:spacing w:before="240"/>
        <w:ind w:left="1080"/>
        <w:rPr>
          <w:rFonts w:asciiTheme="majorHAnsi" w:hAnsiTheme="majorHAnsi" w:cstheme="majorHAnsi"/>
          <w:sz w:val="20"/>
          <w:szCs w:val="20"/>
        </w:rPr>
      </w:pPr>
      <w:r w:rsidRPr="004236F5">
        <w:rPr>
          <w:rFonts w:asciiTheme="majorHAnsi" w:hAnsiTheme="majorHAnsi" w:cstheme="majorHAnsi"/>
          <w:sz w:val="20"/>
          <w:szCs w:val="20"/>
        </w:rPr>
        <w:t>Województwo (pole obowiązkowe) – województwo, w którym znajduje się dodawana jednostka,</w:t>
      </w:r>
    </w:p>
    <w:p w14:paraId="147B0039" w14:textId="77777777" w:rsidR="00683C7E" w:rsidRPr="004236F5" w:rsidRDefault="00683C7E" w:rsidP="00B62EE5">
      <w:pPr>
        <w:pStyle w:val="Default"/>
        <w:numPr>
          <w:ilvl w:val="0"/>
          <w:numId w:val="172"/>
        </w:numPr>
        <w:spacing w:before="240"/>
        <w:ind w:left="1080"/>
        <w:rPr>
          <w:rFonts w:asciiTheme="majorHAnsi" w:hAnsiTheme="majorHAnsi" w:cstheme="majorHAnsi"/>
          <w:sz w:val="20"/>
          <w:szCs w:val="20"/>
        </w:rPr>
      </w:pPr>
      <w:r w:rsidRPr="004236F5">
        <w:rPr>
          <w:rFonts w:asciiTheme="majorHAnsi" w:hAnsiTheme="majorHAnsi" w:cstheme="majorHAnsi"/>
          <w:sz w:val="20"/>
          <w:szCs w:val="20"/>
        </w:rPr>
        <w:t>Powiat (pole nieobowiązkowe) - powiat, w którym znajduje się dodawana jednostka,</w:t>
      </w:r>
    </w:p>
    <w:p w14:paraId="4DC43770" w14:textId="77777777" w:rsidR="00683C7E" w:rsidRPr="004236F5" w:rsidRDefault="00683C7E" w:rsidP="00B62EE5">
      <w:pPr>
        <w:pStyle w:val="Default"/>
        <w:numPr>
          <w:ilvl w:val="0"/>
          <w:numId w:val="172"/>
        </w:numPr>
        <w:spacing w:before="240"/>
        <w:ind w:left="1080"/>
        <w:rPr>
          <w:rFonts w:asciiTheme="majorHAnsi" w:hAnsiTheme="majorHAnsi" w:cstheme="majorHAnsi"/>
          <w:sz w:val="20"/>
          <w:szCs w:val="20"/>
        </w:rPr>
      </w:pPr>
      <w:r w:rsidRPr="004236F5">
        <w:rPr>
          <w:rFonts w:asciiTheme="majorHAnsi" w:hAnsiTheme="majorHAnsi" w:cstheme="majorHAnsi"/>
          <w:sz w:val="20"/>
          <w:szCs w:val="20"/>
        </w:rPr>
        <w:t>Miasto (pole obowiązkowe) - w którym znajduje się jednostka,</w:t>
      </w:r>
    </w:p>
    <w:p w14:paraId="7B8FAE62"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TERYT (</w:t>
      </w:r>
      <w:r w:rsidRPr="004236F5">
        <w:rPr>
          <w:rFonts w:asciiTheme="majorHAnsi" w:eastAsia="Times New Roman" w:hAnsiTheme="majorHAnsi" w:cstheme="majorHAnsi"/>
          <w:color w:val="000000"/>
          <w:sz w:val="20"/>
          <w:szCs w:val="20"/>
          <w:lang w:eastAsia="pl-PL"/>
        </w:rPr>
        <w:t xml:space="preserve">pole </w:t>
      </w:r>
      <w:r w:rsidRPr="004236F5">
        <w:rPr>
          <w:rFonts w:asciiTheme="majorHAnsi" w:hAnsiTheme="majorHAnsi" w:cstheme="majorHAnsi"/>
          <w:sz w:val="20"/>
          <w:szCs w:val="20"/>
        </w:rPr>
        <w:t>nie</w:t>
      </w:r>
      <w:r w:rsidRPr="004236F5">
        <w:rPr>
          <w:rFonts w:asciiTheme="majorHAnsi" w:eastAsia="Times New Roman" w:hAnsiTheme="majorHAnsi" w:cstheme="majorHAnsi"/>
          <w:color w:val="000000"/>
          <w:sz w:val="20"/>
          <w:szCs w:val="20"/>
          <w:lang w:eastAsia="pl-PL"/>
        </w:rPr>
        <w:t>obowiązkowe) – numer TERYT dodawanej jednostki,</w:t>
      </w:r>
    </w:p>
    <w:p w14:paraId="5221D89E"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Poczta (</w:t>
      </w:r>
      <w:r w:rsidRPr="004236F5">
        <w:rPr>
          <w:rFonts w:asciiTheme="majorHAnsi" w:eastAsia="Times New Roman" w:hAnsiTheme="majorHAnsi" w:cstheme="majorHAnsi"/>
          <w:color w:val="000000"/>
          <w:sz w:val="20"/>
          <w:szCs w:val="20"/>
          <w:lang w:eastAsia="pl-PL"/>
        </w:rPr>
        <w:t xml:space="preserve">pole </w:t>
      </w:r>
      <w:r w:rsidRPr="004236F5">
        <w:rPr>
          <w:rFonts w:asciiTheme="majorHAnsi" w:hAnsiTheme="majorHAnsi" w:cstheme="majorHAnsi"/>
          <w:sz w:val="20"/>
          <w:szCs w:val="20"/>
        </w:rPr>
        <w:t>nie</w:t>
      </w:r>
      <w:r w:rsidRPr="004236F5">
        <w:rPr>
          <w:rFonts w:asciiTheme="majorHAnsi" w:eastAsia="Times New Roman" w:hAnsiTheme="majorHAnsi" w:cstheme="majorHAnsi"/>
          <w:color w:val="000000"/>
          <w:sz w:val="20"/>
          <w:szCs w:val="20"/>
          <w:lang w:eastAsia="pl-PL"/>
        </w:rPr>
        <w:t>obowiązkowe) –</w:t>
      </w:r>
      <w:r w:rsidRPr="004236F5">
        <w:rPr>
          <w:rFonts w:asciiTheme="majorHAnsi" w:hAnsiTheme="majorHAnsi" w:cstheme="majorHAnsi"/>
          <w:sz w:val="20"/>
          <w:szCs w:val="20"/>
        </w:rPr>
        <w:t xml:space="preserve"> poczta, w obrębie której znajduje się dodawana jednostka,</w:t>
      </w:r>
    </w:p>
    <w:p w14:paraId="777FF857"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 xml:space="preserve">Kod pocztowy </w:t>
      </w:r>
      <w:r w:rsidRPr="004236F5">
        <w:rPr>
          <w:rFonts w:asciiTheme="majorHAnsi" w:eastAsia="Times New Roman" w:hAnsiTheme="majorHAnsi" w:cstheme="majorHAnsi"/>
          <w:color w:val="000000"/>
          <w:sz w:val="20"/>
          <w:szCs w:val="20"/>
          <w:lang w:eastAsia="pl-PL"/>
        </w:rPr>
        <w:t>(pole obowiązkowe)</w:t>
      </w:r>
      <w:r w:rsidRPr="004236F5">
        <w:rPr>
          <w:rFonts w:asciiTheme="majorHAnsi" w:hAnsiTheme="majorHAnsi" w:cstheme="majorHAnsi"/>
          <w:sz w:val="20"/>
          <w:szCs w:val="20"/>
        </w:rPr>
        <w:t xml:space="preserve"> – kod pocztowy </w:t>
      </w:r>
      <w:r w:rsidRPr="004236F5">
        <w:rPr>
          <w:rFonts w:asciiTheme="majorHAnsi" w:eastAsia="Times New Roman" w:hAnsiTheme="majorHAnsi" w:cstheme="majorHAnsi"/>
          <w:color w:val="000000"/>
          <w:sz w:val="20"/>
          <w:szCs w:val="20"/>
          <w:lang w:eastAsia="pl-PL"/>
        </w:rPr>
        <w:t>dodawanej jednostki,</w:t>
      </w:r>
    </w:p>
    <w:p w14:paraId="036724BC" w14:textId="285A3FA0"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lastRenderedPageBreak/>
        <w:t xml:space="preserve">Ulica </w:t>
      </w:r>
      <w:r w:rsidRPr="004236F5">
        <w:rPr>
          <w:rFonts w:asciiTheme="majorHAnsi" w:eastAsia="Times New Roman" w:hAnsiTheme="majorHAnsi" w:cstheme="majorHAnsi"/>
          <w:color w:val="000000"/>
          <w:sz w:val="20"/>
          <w:szCs w:val="20"/>
          <w:lang w:eastAsia="pl-PL"/>
        </w:rPr>
        <w:t>(pole obowiązkowe) – nazwa ulicy dodawanej jednostki,</w:t>
      </w:r>
    </w:p>
    <w:p w14:paraId="2947B3E5" w14:textId="3884C841" w:rsidR="00BC7847" w:rsidRDefault="00BC7847" w:rsidP="00B62EE5">
      <w:pPr>
        <w:pStyle w:val="Akapitzlist"/>
        <w:numPr>
          <w:ilvl w:val="0"/>
          <w:numId w:val="172"/>
        </w:numPr>
        <w:spacing w:before="240" w:line="240" w:lineRule="auto"/>
        <w:ind w:left="1080"/>
        <w:rPr>
          <w:rFonts w:asciiTheme="majorHAnsi" w:hAnsiTheme="majorHAnsi" w:cstheme="majorHAnsi"/>
          <w:sz w:val="20"/>
          <w:szCs w:val="20"/>
        </w:rPr>
      </w:pPr>
      <w:r>
        <w:rPr>
          <w:rFonts w:asciiTheme="majorHAnsi" w:hAnsiTheme="majorHAnsi" w:cstheme="majorHAnsi"/>
          <w:sz w:val="20"/>
          <w:szCs w:val="20"/>
        </w:rPr>
        <w:t>E-mail do księgowości – adres mailowy, na  który wysyłane będą powiadomienia o utworzeniu nowej listy wypłat,</w:t>
      </w:r>
    </w:p>
    <w:p w14:paraId="5903467F" w14:textId="7FFD3952" w:rsidR="00CB0598" w:rsidRPr="004236F5" w:rsidRDefault="00CB0598">
      <w:pPr>
        <w:pStyle w:val="Akapitzlist"/>
        <w:numPr>
          <w:ilvl w:val="0"/>
          <w:numId w:val="172"/>
        </w:numPr>
        <w:spacing w:before="240" w:line="240" w:lineRule="auto"/>
        <w:ind w:left="1080"/>
        <w:rPr>
          <w:rFonts w:asciiTheme="majorHAnsi" w:hAnsiTheme="majorHAnsi" w:cstheme="majorHAnsi"/>
          <w:sz w:val="20"/>
          <w:szCs w:val="20"/>
        </w:rPr>
      </w:pPr>
      <w:r w:rsidRPr="00DB32CD">
        <w:rPr>
          <w:rFonts w:asciiTheme="majorHAnsi" w:hAnsiTheme="majorHAnsi" w:cstheme="majorHAnsi"/>
          <w:sz w:val="20"/>
          <w:szCs w:val="20"/>
        </w:rPr>
        <w:t xml:space="preserve">Dane kontaktowe </w:t>
      </w:r>
      <w:r w:rsidRPr="00DB32CD">
        <w:rPr>
          <w:rFonts w:asciiTheme="majorHAnsi" w:eastAsia="Times New Roman" w:hAnsiTheme="majorHAnsi" w:cstheme="majorHAnsi"/>
          <w:color w:val="000000"/>
          <w:sz w:val="20"/>
          <w:szCs w:val="20"/>
          <w:lang w:eastAsia="pl-PL"/>
        </w:rPr>
        <w:t>(pole obowiązkowe)</w:t>
      </w:r>
      <w:r w:rsidRPr="00DB32CD">
        <w:rPr>
          <w:rFonts w:asciiTheme="majorHAnsi" w:hAnsiTheme="majorHAnsi" w:cstheme="majorHAnsi"/>
          <w:sz w:val="20"/>
          <w:szCs w:val="20"/>
        </w:rPr>
        <w:t xml:space="preserve"> - dane kontaktowe jednostki, które będą udostępniane do wglądu dla beneficjentów, </w:t>
      </w:r>
    </w:p>
    <w:p w14:paraId="7C9E76F5" w14:textId="749DDC35" w:rsidR="00CB0598" w:rsidRPr="004236F5" w:rsidRDefault="00CB0598" w:rsidP="00B62EE5">
      <w:pPr>
        <w:pStyle w:val="Akapitzlist"/>
        <w:numPr>
          <w:ilvl w:val="0"/>
          <w:numId w:val="172"/>
        </w:numPr>
        <w:spacing w:before="240" w:line="240" w:lineRule="auto"/>
        <w:ind w:left="1080"/>
        <w:rPr>
          <w:rFonts w:asciiTheme="majorHAnsi" w:hAnsiTheme="majorHAnsi" w:cstheme="majorHAnsi"/>
          <w:color w:val="FF0000"/>
          <w:sz w:val="20"/>
          <w:szCs w:val="20"/>
        </w:rPr>
      </w:pPr>
      <w:r>
        <w:rPr>
          <w:rFonts w:asciiTheme="majorHAnsi" w:hAnsiTheme="majorHAnsi" w:cstheme="majorHAnsi"/>
          <w:sz w:val="20"/>
          <w:szCs w:val="20"/>
        </w:rPr>
        <w:t xml:space="preserve">Dodaj nowe konto – Przycisk umożliwia dodanie numerów rachunku do listy. </w:t>
      </w:r>
      <w:r w:rsidRPr="004236F5">
        <w:rPr>
          <w:rFonts w:asciiTheme="majorHAnsi" w:hAnsiTheme="majorHAnsi" w:cstheme="majorHAnsi"/>
          <w:color w:val="FF0000"/>
          <w:sz w:val="20"/>
          <w:szCs w:val="20"/>
        </w:rPr>
        <w:t>Pole wraz z możliwością dodania numerów kont pojawia się dopiero po zapisaniu danych podstawowych jednostki.</w:t>
      </w:r>
    </w:p>
    <w:p w14:paraId="190DD149" w14:textId="77777777" w:rsidR="00DC7013" w:rsidRPr="004236F5" w:rsidRDefault="00DC7013" w:rsidP="00DC7013">
      <w:pPr>
        <w:pStyle w:val="Akapitzlist"/>
        <w:numPr>
          <w:ilvl w:val="0"/>
          <w:numId w:val="172"/>
        </w:numPr>
        <w:tabs>
          <w:tab w:val="left" w:pos="1134"/>
        </w:tabs>
        <w:spacing w:before="240" w:line="240" w:lineRule="auto"/>
        <w:ind w:hanging="11"/>
        <w:rPr>
          <w:rFonts w:asciiTheme="majorHAnsi" w:hAnsiTheme="majorHAnsi" w:cstheme="majorHAnsi"/>
          <w:sz w:val="20"/>
          <w:szCs w:val="20"/>
        </w:rPr>
      </w:pPr>
      <w:r w:rsidRPr="004236F5">
        <w:rPr>
          <w:rFonts w:asciiTheme="majorHAnsi" w:hAnsiTheme="majorHAnsi" w:cstheme="majorHAnsi"/>
          <w:sz w:val="20"/>
          <w:szCs w:val="20"/>
        </w:rPr>
        <w:t xml:space="preserve">Konta bankowe – pole automatycznie uzupełnione numerem rachunku  bankowego przypisanym do jednostki w momencie wdrożenia, z możliwością dodania większej ilości numerów kont za </w:t>
      </w:r>
      <w:r w:rsidRPr="004236F5">
        <w:rPr>
          <w:rFonts w:asciiTheme="majorHAnsi" w:hAnsiTheme="majorHAnsi" w:cstheme="majorHAnsi"/>
          <w:sz w:val="20"/>
          <w:szCs w:val="20"/>
        </w:rPr>
        <w:br/>
        <w:t xml:space="preserve">pomocą przycisku </w:t>
      </w:r>
      <w:r w:rsidRPr="004236F5">
        <w:rPr>
          <w:rFonts w:asciiTheme="majorHAnsi" w:hAnsiTheme="majorHAnsi" w:cstheme="majorHAnsi"/>
          <w:noProof/>
        </w:rPr>
        <w:drawing>
          <wp:inline distT="0" distB="0" distL="0" distR="0" wp14:anchorId="6DFA5157" wp14:editId="370F7589">
            <wp:extent cx="773723" cy="188713"/>
            <wp:effectExtent l="0" t="0" r="7620" b="1905"/>
            <wp:docPr id="1431" name="Obraz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786626" cy="191860"/>
                    </a:xfrm>
                    <a:prstGeom prst="rect">
                      <a:avLst/>
                    </a:prstGeom>
                  </pic:spPr>
                </pic:pic>
              </a:graphicData>
            </a:graphic>
          </wp:inline>
        </w:drawing>
      </w:r>
      <w:r w:rsidRPr="004236F5">
        <w:rPr>
          <w:rFonts w:asciiTheme="majorHAnsi" w:hAnsiTheme="majorHAnsi" w:cstheme="majorHAnsi"/>
          <w:sz w:val="20"/>
          <w:szCs w:val="20"/>
        </w:rPr>
        <w:t xml:space="preserve"> z przypisaniem właściwemu zadaniu.</w:t>
      </w:r>
    </w:p>
    <w:p w14:paraId="4222AA79" w14:textId="62A4692E" w:rsidR="00DC7013" w:rsidRPr="00822192" w:rsidRDefault="007F60BF" w:rsidP="00822192">
      <w:pPr>
        <w:keepNext/>
        <w:spacing w:before="240"/>
        <w:jc w:val="center"/>
        <w:rPr>
          <w:rFonts w:asciiTheme="majorHAnsi" w:hAnsiTheme="majorHAnsi" w:cstheme="majorHAnsi"/>
        </w:rPr>
      </w:pPr>
      <w:r>
        <w:rPr>
          <w:noProof/>
        </w:rPr>
        <w:drawing>
          <wp:inline distT="0" distB="0" distL="0" distR="0" wp14:anchorId="0C0B4563" wp14:editId="2FAD68A6">
            <wp:extent cx="6858000" cy="1995170"/>
            <wp:effectExtent l="0" t="0" r="0" b="5080"/>
            <wp:docPr id="1792" name="Obraz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6858000" cy="1995170"/>
                    </a:xfrm>
                    <a:prstGeom prst="rect">
                      <a:avLst/>
                    </a:prstGeom>
                  </pic:spPr>
                </pic:pic>
              </a:graphicData>
            </a:graphic>
          </wp:inline>
        </w:drawing>
      </w:r>
    </w:p>
    <w:p w14:paraId="46F2AC56" w14:textId="3C74FD82" w:rsidR="00DC7013" w:rsidRPr="00822192" w:rsidRDefault="00DC7013" w:rsidP="00822192">
      <w:pPr>
        <w:pStyle w:val="Tekstpodstawowy"/>
        <w:keepNext/>
        <w:ind w:left="0"/>
        <w:jc w:val="center"/>
        <w:rPr>
          <w:rFonts w:asciiTheme="majorHAnsi" w:hAnsiTheme="majorHAnsi" w:cstheme="majorHAnsi"/>
        </w:rPr>
      </w:pPr>
      <w:bookmarkStart w:id="2497" w:name="_Toc59000990"/>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175</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Dane konta bankowego</w:t>
      </w:r>
      <w:bookmarkEnd w:id="2497"/>
    </w:p>
    <w:p w14:paraId="66CA4AE9" w14:textId="5D4D2C86" w:rsidR="00DC7013" w:rsidRDefault="00DC7013" w:rsidP="00DC7013">
      <w:pPr>
        <w:ind w:left="851"/>
        <w:rPr>
          <w:rFonts w:asciiTheme="majorHAnsi" w:hAnsiTheme="majorHAnsi" w:cstheme="majorHAnsi"/>
          <w:color w:val="FF0000"/>
        </w:rPr>
      </w:pPr>
      <w:r w:rsidRPr="004236F5">
        <w:rPr>
          <w:rFonts w:asciiTheme="majorHAnsi" w:hAnsiTheme="majorHAnsi" w:cstheme="majorHAnsi"/>
          <w:color w:val="FF0000"/>
        </w:rPr>
        <w:t>UWAGA: Ten sam rodzaj zadania nie może być przypisany do więcej niż jednego numeru konta bankowego. Ten sam numer rachunku bankowego może być przypisany do więcej niż jednego zadnia.</w:t>
      </w:r>
    </w:p>
    <w:p w14:paraId="74B2093D" w14:textId="6D194CF6" w:rsidR="00CB0598" w:rsidRDefault="00CB0598" w:rsidP="00DC7013">
      <w:pPr>
        <w:ind w:left="851"/>
        <w:rPr>
          <w:rFonts w:asciiTheme="majorHAnsi" w:hAnsiTheme="majorHAnsi" w:cstheme="majorHAnsi"/>
          <w:color w:val="FF0000"/>
        </w:rPr>
      </w:pPr>
    </w:p>
    <w:p w14:paraId="7EAA7778" w14:textId="77777777" w:rsidR="00CB0598" w:rsidRPr="004236F5" w:rsidRDefault="00CB0598" w:rsidP="00DC7013">
      <w:pPr>
        <w:ind w:left="851"/>
        <w:rPr>
          <w:rFonts w:asciiTheme="majorHAnsi" w:hAnsiTheme="majorHAnsi" w:cstheme="majorHAnsi"/>
          <w:color w:val="FF0000"/>
        </w:rPr>
      </w:pPr>
    </w:p>
    <w:p w14:paraId="7EA14F31" w14:textId="652ECEC6" w:rsidR="00536488" w:rsidRDefault="00CB0598" w:rsidP="00536488">
      <w:pPr>
        <w:pStyle w:val="Akapitzlist"/>
        <w:numPr>
          <w:ilvl w:val="0"/>
          <w:numId w:val="262"/>
        </w:numPr>
        <w:spacing w:before="240" w:line="240" w:lineRule="auto"/>
        <w:rPr>
          <w:rFonts w:asciiTheme="majorHAnsi" w:hAnsiTheme="majorHAnsi" w:cstheme="majorHAnsi"/>
          <w:sz w:val="20"/>
          <w:szCs w:val="20"/>
        </w:rPr>
      </w:pPr>
      <w:r w:rsidRPr="00DB32CD">
        <w:rPr>
          <w:rFonts w:asciiTheme="majorHAnsi" w:hAnsiTheme="majorHAnsi" w:cstheme="majorHAnsi"/>
          <w:sz w:val="20"/>
          <w:szCs w:val="20"/>
        </w:rPr>
        <w:t xml:space="preserve">Nr </w:t>
      </w:r>
      <w:r w:rsidR="00536488">
        <w:rPr>
          <w:rFonts w:asciiTheme="majorHAnsi" w:hAnsiTheme="majorHAnsi" w:cstheme="majorHAnsi"/>
          <w:sz w:val="20"/>
          <w:szCs w:val="20"/>
        </w:rPr>
        <w:t>konta</w:t>
      </w:r>
      <w:r w:rsidRPr="00DB32CD">
        <w:rPr>
          <w:rFonts w:asciiTheme="majorHAnsi" w:hAnsiTheme="majorHAnsi" w:cstheme="majorHAnsi"/>
          <w:sz w:val="20"/>
          <w:szCs w:val="20"/>
        </w:rPr>
        <w:t xml:space="preserve"> </w:t>
      </w:r>
      <w:r w:rsidRPr="00DB32CD">
        <w:rPr>
          <w:rFonts w:asciiTheme="majorHAnsi" w:eastAsia="Times New Roman" w:hAnsiTheme="majorHAnsi" w:cstheme="majorHAnsi"/>
          <w:color w:val="000000"/>
          <w:sz w:val="20"/>
          <w:szCs w:val="20"/>
          <w:lang w:eastAsia="pl-PL"/>
        </w:rPr>
        <w:t xml:space="preserve">(pole obowiązkowe) </w:t>
      </w:r>
      <w:r w:rsidRPr="00DB32CD">
        <w:rPr>
          <w:rFonts w:asciiTheme="majorHAnsi" w:hAnsiTheme="majorHAnsi" w:cstheme="majorHAnsi"/>
          <w:sz w:val="20"/>
          <w:szCs w:val="20"/>
        </w:rPr>
        <w:t>– w formacie IBAN 26 cyfr,</w:t>
      </w:r>
    </w:p>
    <w:p w14:paraId="5E6B5F99" w14:textId="37D1FB9C" w:rsidR="00536488" w:rsidRDefault="00536488" w:rsidP="00536488">
      <w:pPr>
        <w:pStyle w:val="Akapitzlist"/>
        <w:numPr>
          <w:ilvl w:val="0"/>
          <w:numId w:val="262"/>
        </w:numPr>
        <w:spacing w:before="240" w:line="240" w:lineRule="auto"/>
        <w:rPr>
          <w:rFonts w:asciiTheme="majorHAnsi" w:hAnsiTheme="majorHAnsi" w:cstheme="majorHAnsi"/>
          <w:sz w:val="20"/>
          <w:szCs w:val="20"/>
        </w:rPr>
      </w:pPr>
      <w:r>
        <w:rPr>
          <w:rFonts w:asciiTheme="majorHAnsi" w:hAnsiTheme="majorHAnsi" w:cstheme="majorHAnsi"/>
          <w:sz w:val="20"/>
          <w:szCs w:val="20"/>
        </w:rPr>
        <w:t>Nazwa banku  (pole nieobowiązkowe)</w:t>
      </w:r>
    </w:p>
    <w:p w14:paraId="0DAE6B76" w14:textId="2A94740F" w:rsidR="00536488" w:rsidRDefault="00536488" w:rsidP="004236F5">
      <w:pPr>
        <w:pStyle w:val="Akapitzlist"/>
        <w:numPr>
          <w:ilvl w:val="0"/>
          <w:numId w:val="262"/>
        </w:numPr>
        <w:spacing w:before="240" w:line="240" w:lineRule="auto"/>
        <w:rPr>
          <w:rFonts w:asciiTheme="majorHAnsi" w:hAnsiTheme="majorHAnsi" w:cstheme="majorHAnsi"/>
          <w:sz w:val="20"/>
          <w:szCs w:val="20"/>
        </w:rPr>
      </w:pPr>
      <w:r>
        <w:rPr>
          <w:rFonts w:asciiTheme="majorHAnsi" w:hAnsiTheme="majorHAnsi" w:cstheme="majorHAnsi"/>
          <w:sz w:val="20"/>
          <w:szCs w:val="20"/>
        </w:rPr>
        <w:t xml:space="preserve">Zadanie (pole </w:t>
      </w:r>
      <w:r w:rsidR="00186199">
        <w:rPr>
          <w:rFonts w:asciiTheme="majorHAnsi" w:hAnsiTheme="majorHAnsi" w:cstheme="majorHAnsi"/>
          <w:sz w:val="20"/>
          <w:szCs w:val="20"/>
        </w:rPr>
        <w:t>obowiązkowe</w:t>
      </w:r>
      <w:r>
        <w:rPr>
          <w:rFonts w:asciiTheme="majorHAnsi" w:hAnsiTheme="majorHAnsi" w:cstheme="majorHAnsi"/>
          <w:sz w:val="20"/>
          <w:szCs w:val="20"/>
        </w:rPr>
        <w:t xml:space="preserve">) – lista </w:t>
      </w:r>
      <w:r w:rsidR="00271CFB">
        <w:rPr>
          <w:rFonts w:asciiTheme="majorHAnsi" w:hAnsiTheme="majorHAnsi" w:cstheme="majorHAnsi"/>
          <w:sz w:val="20"/>
          <w:szCs w:val="20"/>
        </w:rPr>
        <w:t>w</w:t>
      </w:r>
      <w:r>
        <w:rPr>
          <w:rFonts w:asciiTheme="majorHAnsi" w:hAnsiTheme="majorHAnsi" w:cstheme="majorHAnsi"/>
          <w:sz w:val="20"/>
          <w:szCs w:val="20"/>
        </w:rPr>
        <w:t>yboru zadania, któremu jednostka przypisuje dany numer konta.</w:t>
      </w:r>
    </w:p>
    <w:p w14:paraId="1C352F6E" w14:textId="373FDF84" w:rsidR="007F60BF" w:rsidRPr="004236F5" w:rsidRDefault="007F60BF" w:rsidP="004236F5">
      <w:pPr>
        <w:pStyle w:val="Akapitzlist"/>
        <w:numPr>
          <w:ilvl w:val="0"/>
          <w:numId w:val="262"/>
        </w:numPr>
        <w:spacing w:before="240" w:line="240" w:lineRule="auto"/>
        <w:rPr>
          <w:rFonts w:asciiTheme="majorHAnsi" w:hAnsiTheme="majorHAnsi" w:cstheme="majorHAnsi"/>
          <w:sz w:val="20"/>
          <w:szCs w:val="20"/>
        </w:rPr>
      </w:pPr>
      <w:r w:rsidRPr="007F60BF">
        <w:rPr>
          <w:rFonts w:asciiTheme="majorHAnsi" w:hAnsiTheme="majorHAnsi" w:cstheme="majorHAnsi"/>
          <w:sz w:val="20"/>
          <w:szCs w:val="20"/>
        </w:rPr>
        <w:t>Czy konto domyślne dla wniosku ws limitu na zadania algorytmowe?</w:t>
      </w:r>
      <w:r>
        <w:rPr>
          <w:rFonts w:asciiTheme="majorHAnsi" w:hAnsiTheme="majorHAnsi" w:cstheme="majorHAnsi"/>
          <w:sz w:val="20"/>
          <w:szCs w:val="20"/>
        </w:rPr>
        <w:t xml:space="preserve"> – checkbox widoczny tylko w przypadku dodawania numeru konta przez jednostkę JST</w:t>
      </w:r>
      <w:r w:rsidR="0096533C">
        <w:rPr>
          <w:rFonts w:asciiTheme="majorHAnsi" w:hAnsiTheme="majorHAnsi" w:cstheme="majorHAnsi"/>
          <w:sz w:val="20"/>
          <w:szCs w:val="20"/>
        </w:rPr>
        <w:t xml:space="preserve">. </w:t>
      </w:r>
      <w:r w:rsidR="0096533C" w:rsidRPr="0096533C">
        <w:rPr>
          <w:rFonts w:asciiTheme="majorHAnsi" w:hAnsiTheme="majorHAnsi" w:cstheme="majorHAnsi"/>
          <w:sz w:val="20"/>
          <w:szCs w:val="20"/>
        </w:rPr>
        <w:t>Tylko jedno z kont znajdujących się na liście może</w:t>
      </w:r>
      <w:r w:rsidR="0096533C">
        <w:rPr>
          <w:rFonts w:asciiTheme="majorHAnsi" w:hAnsiTheme="majorHAnsi" w:cstheme="majorHAnsi"/>
          <w:sz w:val="20"/>
          <w:szCs w:val="20"/>
        </w:rPr>
        <w:t xml:space="preserve"> być oznaczone jako algorytmowe.</w:t>
      </w:r>
      <w:r w:rsidR="0096533C">
        <w:rPr>
          <w:rFonts w:asciiTheme="majorHAnsi" w:hAnsiTheme="majorHAnsi" w:cstheme="majorHAnsi"/>
          <w:sz w:val="20"/>
          <w:szCs w:val="20"/>
        </w:rPr>
        <w:br/>
        <w:t>Oznaczenie numeru konta jako algorytmowe wymaga potwierdzenia podpisem kwalifikowanym lub profilem zaufanym.</w:t>
      </w:r>
    </w:p>
    <w:p w14:paraId="64D005EF" w14:textId="77777777" w:rsidR="00CB0598" w:rsidRPr="00DB32CD" w:rsidRDefault="00CB0598" w:rsidP="00CB0598">
      <w:pPr>
        <w:pStyle w:val="Tekstpodstawowy"/>
        <w:spacing w:before="240"/>
        <w:ind w:left="1080"/>
        <w:jc w:val="both"/>
        <w:rPr>
          <w:rFonts w:asciiTheme="majorHAnsi" w:hAnsiTheme="majorHAnsi" w:cstheme="majorHAnsi"/>
        </w:rPr>
      </w:pPr>
      <w:r w:rsidRPr="00DB32CD">
        <w:rPr>
          <w:rFonts w:asciiTheme="majorHAnsi" w:hAnsiTheme="majorHAnsi" w:cstheme="majorHAnsi"/>
          <w:b/>
          <w:color w:val="000000" w:themeColor="text1"/>
        </w:rPr>
        <w:t>***Uwaga***</w:t>
      </w:r>
      <w:r>
        <w:rPr>
          <w:rFonts w:asciiTheme="majorHAnsi" w:hAnsiTheme="majorHAnsi" w:cstheme="majorHAnsi"/>
        </w:rPr>
        <w:br/>
      </w:r>
      <w:r w:rsidRPr="00DB32CD">
        <w:rPr>
          <w:rFonts w:asciiTheme="majorHAnsi" w:hAnsiTheme="majorHAnsi" w:cstheme="majorHAnsi"/>
        </w:rPr>
        <w:t>W polu powinien być wprowadzony rachunek bankowy przeznaczony do obsługi przekazywanych środków PFRON na realizację zadań z obszaru rehabilitacji społecznej i zawodowej. Wprowadzony numer rachunku będzie automatycznie generował się na formularzach Wniosków o przekazanie środków PFRON.</w:t>
      </w:r>
    </w:p>
    <w:p w14:paraId="44D5A6B1" w14:textId="34ECDF71" w:rsidR="00DC7013" w:rsidRPr="004236F5" w:rsidRDefault="00DC7013" w:rsidP="00DC7013">
      <w:pPr>
        <w:spacing w:before="240"/>
        <w:ind w:left="851"/>
        <w:rPr>
          <w:rFonts w:asciiTheme="majorHAnsi" w:hAnsiTheme="majorHAnsi" w:cstheme="majorHAnsi"/>
        </w:rPr>
      </w:pPr>
      <w:r w:rsidRPr="004236F5">
        <w:rPr>
          <w:rFonts w:asciiTheme="majorHAnsi" w:hAnsiTheme="majorHAnsi" w:cstheme="majorHAnsi"/>
        </w:rPr>
        <w:t xml:space="preserve">W przypadku, gdy jednostka nie będzie posiadała poprawnie zweryfikowanego numerów kont bankowych i przypisanych do nich zadań użytkownik po zalogowaniu się będzie przenoszony do okna edycji realizatora z informacją „W związku z wdrożeniem funkcjonalności dotyczącej obsługi wielu rachunków bankowych jednostki, konieczne jest zweryfikowanie </w:t>
      </w:r>
      <w:r w:rsidRPr="004236F5">
        <w:rPr>
          <w:rFonts w:asciiTheme="majorHAnsi" w:hAnsiTheme="majorHAnsi" w:cstheme="majorHAnsi"/>
        </w:rPr>
        <w:lastRenderedPageBreak/>
        <w:t>poprawności numerów kont bankowych i przypisanie do nich grup zadań. Do momentu zakończenia weryfikacji, nie będzie możliwe generowanie przelewów.”</w:t>
      </w:r>
    </w:p>
    <w:p w14:paraId="21DE5160"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W sekcji "Druki przekazów" należy wprowadzić wartość 0 w polach: Stała opłata (w PLN):, Procent od kwoty przekazu:, Rabat (w %):.</w:t>
      </w:r>
    </w:p>
    <w:p w14:paraId="68E48C91"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B5F74A9" wp14:editId="380B3A28">
            <wp:extent cx="485775" cy="295275"/>
            <wp:effectExtent l="0" t="0" r="9525" b="9525"/>
            <wp:docPr id="768" name="Obraz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485775" cy="295275"/>
                    </a:xfrm>
                    <a:prstGeom prst="rect">
                      <a:avLst/>
                    </a:prstGeom>
                  </pic:spPr>
                </pic:pic>
              </a:graphicData>
            </a:graphic>
          </wp:inline>
        </w:drawing>
      </w:r>
      <w:r w:rsidRPr="004236F5">
        <w:rPr>
          <w:rFonts w:asciiTheme="majorHAnsi" w:hAnsiTheme="majorHAnsi" w:cstheme="majorHAnsi"/>
        </w:rPr>
        <w:t xml:space="preserve"> w celu zapisania i utworzenia realizatora, co zostanie potwierdzone wyświetleniem przez system komunikatu </w:t>
      </w:r>
      <w:r w:rsidRPr="004236F5">
        <w:rPr>
          <w:rFonts w:asciiTheme="majorHAnsi" w:hAnsiTheme="majorHAnsi" w:cstheme="majorHAnsi"/>
          <w:noProof/>
          <w:lang w:eastAsia="pl-PL"/>
        </w:rPr>
        <w:drawing>
          <wp:inline distT="0" distB="0" distL="0" distR="0" wp14:anchorId="21C2E44E" wp14:editId="4CBD3AA9">
            <wp:extent cx="1781175" cy="276225"/>
            <wp:effectExtent l="0" t="0" r="9525" b="9525"/>
            <wp:docPr id="846" name="Obraz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1781175" cy="276225"/>
                    </a:xfrm>
                    <a:prstGeom prst="rect">
                      <a:avLst/>
                    </a:prstGeom>
                  </pic:spPr>
                </pic:pic>
              </a:graphicData>
            </a:graphic>
          </wp:inline>
        </w:drawing>
      </w:r>
      <w:r w:rsidRPr="004236F5">
        <w:rPr>
          <w:rFonts w:asciiTheme="majorHAnsi" w:hAnsiTheme="majorHAnsi" w:cstheme="majorHAnsi"/>
        </w:rPr>
        <w:t>.Wyświetlą się nowe zakładki do uzupełnienia: Schematy numeracji i Lista zadań dla kreatora.</w:t>
      </w:r>
    </w:p>
    <w:p w14:paraId="22F17576"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12803353" wp14:editId="5B3DA708">
            <wp:extent cx="552450" cy="257175"/>
            <wp:effectExtent l="0" t="0" r="0" b="9525"/>
            <wp:docPr id="787" name="Obraz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552450" cy="25717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24340117"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Kliknąć przycisk</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673DBA5E" wp14:editId="46238788">
            <wp:extent cx="1362075" cy="381000"/>
            <wp:effectExtent l="0" t="0" r="9525" b="0"/>
            <wp:docPr id="856" name="Obraz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1362075" cy="381000"/>
                    </a:xfrm>
                    <a:prstGeom prst="rect">
                      <a:avLst/>
                    </a:prstGeom>
                  </pic:spPr>
                </pic:pic>
              </a:graphicData>
            </a:graphic>
          </wp:inline>
        </w:drawing>
      </w:r>
      <w:r w:rsidRPr="004236F5">
        <w:rPr>
          <w:rFonts w:asciiTheme="majorHAnsi" w:hAnsiTheme="majorHAnsi" w:cstheme="majorHAnsi"/>
          <w:noProof/>
          <w:lang w:eastAsia="pl-PL"/>
        </w:rPr>
        <w:t>.</w:t>
      </w:r>
    </w:p>
    <w:p w14:paraId="7A1AA54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Wyświetlona zostanie strona z możliwością edycji schematu numeracji dokumentów.</w:t>
      </w:r>
    </w:p>
    <w:p w14:paraId="6B443B8F"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Wraz z informacją o dostępnych zmiennych, które będą uwzględniane przy generowaniu numeru nowego dokumentu.</w:t>
      </w:r>
    </w:p>
    <w:p w14:paraId="33ADCCF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Zmienne dostępne przy numeracji nowych dokumentów:</w:t>
      </w:r>
    </w:p>
    <w:p w14:paraId="2D9D0EDA" w14:textId="77777777" w:rsidR="00683C7E" w:rsidRPr="004236F5" w:rsidRDefault="00683C7E" w:rsidP="009619F4">
      <w:pPr>
        <w:pStyle w:val="Akapitzlist"/>
        <w:numPr>
          <w:ilvl w:val="0"/>
          <w:numId w:val="131"/>
        </w:numPr>
        <w:tabs>
          <w:tab w:val="clear" w:pos="1080"/>
          <w:tab w:val="num" w:pos="1440"/>
        </w:tabs>
        <w:suppressAutoHyphens w:val="0"/>
        <w:autoSpaceDN/>
        <w:spacing w:before="100" w:beforeAutospacing="1" w:after="100" w:afterAutospacing="1"/>
        <w:ind w:left="1440"/>
        <w:jc w:val="both"/>
        <w:textAlignment w:val="auto"/>
        <w:rPr>
          <w:rFonts w:asciiTheme="majorHAnsi" w:eastAsia="Times New Roman" w:hAnsiTheme="majorHAnsi" w:cstheme="majorHAnsi"/>
          <w:sz w:val="20"/>
          <w:szCs w:val="20"/>
          <w:lang w:eastAsia="pl-PL"/>
        </w:rPr>
      </w:pPr>
      <w:r w:rsidRPr="004236F5">
        <w:rPr>
          <w:rFonts w:asciiTheme="majorHAnsi" w:eastAsia="Times New Roman" w:hAnsiTheme="majorHAnsi" w:cstheme="majorHAnsi"/>
          <w:b/>
          <w:bCs/>
          <w:sz w:val="20"/>
          <w:szCs w:val="20"/>
          <w:lang w:eastAsia="pl-PL"/>
        </w:rPr>
        <w:t>[DZIEN]</w:t>
      </w:r>
      <w:r w:rsidRPr="004236F5">
        <w:rPr>
          <w:rFonts w:asciiTheme="majorHAnsi" w:eastAsia="Times New Roman" w:hAnsiTheme="majorHAnsi" w:cstheme="majorHAnsi"/>
          <w:sz w:val="20"/>
          <w:szCs w:val="20"/>
          <w:lang w:eastAsia="pl-PL"/>
        </w:rPr>
        <w:t> - bieżący dzień</w:t>
      </w:r>
    </w:p>
    <w:p w14:paraId="7D4F82FB" w14:textId="77777777" w:rsidR="00683C7E" w:rsidRPr="004236F5" w:rsidRDefault="00683C7E" w:rsidP="009619F4">
      <w:pPr>
        <w:pStyle w:val="Akapitzlist"/>
        <w:numPr>
          <w:ilvl w:val="0"/>
          <w:numId w:val="131"/>
        </w:numPr>
        <w:tabs>
          <w:tab w:val="clear" w:pos="1080"/>
          <w:tab w:val="num" w:pos="1440"/>
        </w:tabs>
        <w:suppressAutoHyphens w:val="0"/>
        <w:autoSpaceDN/>
        <w:spacing w:before="100" w:beforeAutospacing="1" w:after="100" w:afterAutospacing="1"/>
        <w:ind w:left="1440"/>
        <w:jc w:val="both"/>
        <w:textAlignment w:val="auto"/>
        <w:rPr>
          <w:rFonts w:asciiTheme="majorHAnsi" w:eastAsia="Times New Roman" w:hAnsiTheme="majorHAnsi" w:cstheme="majorHAnsi"/>
          <w:sz w:val="20"/>
          <w:szCs w:val="20"/>
          <w:lang w:eastAsia="pl-PL"/>
        </w:rPr>
      </w:pPr>
      <w:r w:rsidRPr="004236F5">
        <w:rPr>
          <w:rFonts w:asciiTheme="majorHAnsi" w:eastAsia="Times New Roman" w:hAnsiTheme="majorHAnsi" w:cstheme="majorHAnsi"/>
          <w:b/>
          <w:bCs/>
          <w:sz w:val="20"/>
          <w:szCs w:val="20"/>
          <w:lang w:eastAsia="pl-PL"/>
        </w:rPr>
        <w:t>[MIESIAC]</w:t>
      </w:r>
      <w:r w:rsidRPr="004236F5">
        <w:rPr>
          <w:rFonts w:asciiTheme="majorHAnsi" w:eastAsia="Times New Roman" w:hAnsiTheme="majorHAnsi" w:cstheme="majorHAnsi"/>
          <w:sz w:val="20"/>
          <w:szCs w:val="20"/>
          <w:lang w:eastAsia="pl-PL"/>
        </w:rPr>
        <w:t> - bieżący miesiąc</w:t>
      </w:r>
    </w:p>
    <w:p w14:paraId="6E60C374" w14:textId="77777777" w:rsidR="00683C7E" w:rsidRPr="004236F5" w:rsidRDefault="00683C7E" w:rsidP="009619F4">
      <w:pPr>
        <w:pStyle w:val="Akapitzlist"/>
        <w:numPr>
          <w:ilvl w:val="0"/>
          <w:numId w:val="131"/>
        </w:numPr>
        <w:tabs>
          <w:tab w:val="clear" w:pos="1080"/>
          <w:tab w:val="num" w:pos="1440"/>
        </w:tabs>
        <w:suppressAutoHyphens w:val="0"/>
        <w:autoSpaceDN/>
        <w:spacing w:before="100" w:beforeAutospacing="1" w:after="100" w:afterAutospacing="1"/>
        <w:ind w:left="1440"/>
        <w:jc w:val="both"/>
        <w:textAlignment w:val="auto"/>
        <w:rPr>
          <w:rFonts w:asciiTheme="majorHAnsi" w:eastAsia="Times New Roman" w:hAnsiTheme="majorHAnsi" w:cstheme="majorHAnsi"/>
          <w:sz w:val="20"/>
          <w:szCs w:val="20"/>
          <w:lang w:eastAsia="pl-PL"/>
        </w:rPr>
      </w:pPr>
      <w:r w:rsidRPr="004236F5">
        <w:rPr>
          <w:rFonts w:asciiTheme="majorHAnsi" w:eastAsia="Times New Roman" w:hAnsiTheme="majorHAnsi" w:cstheme="majorHAnsi"/>
          <w:b/>
          <w:bCs/>
          <w:sz w:val="20"/>
          <w:szCs w:val="20"/>
          <w:lang w:eastAsia="pl-PL"/>
        </w:rPr>
        <w:t>[ROK]</w:t>
      </w:r>
      <w:r w:rsidRPr="004236F5">
        <w:rPr>
          <w:rFonts w:asciiTheme="majorHAnsi" w:eastAsia="Times New Roman" w:hAnsiTheme="majorHAnsi" w:cstheme="majorHAnsi"/>
          <w:sz w:val="20"/>
          <w:szCs w:val="20"/>
          <w:lang w:eastAsia="pl-PL"/>
        </w:rPr>
        <w:t> - bieżący rok</w:t>
      </w:r>
    </w:p>
    <w:p w14:paraId="1137251E" w14:textId="77777777" w:rsidR="00683C7E" w:rsidRPr="004236F5" w:rsidRDefault="00683C7E" w:rsidP="009619F4">
      <w:pPr>
        <w:pStyle w:val="Akapitzlist"/>
        <w:numPr>
          <w:ilvl w:val="0"/>
          <w:numId w:val="131"/>
        </w:numPr>
        <w:tabs>
          <w:tab w:val="clear" w:pos="1080"/>
          <w:tab w:val="num" w:pos="1440"/>
        </w:tabs>
        <w:suppressAutoHyphens w:val="0"/>
        <w:autoSpaceDN/>
        <w:spacing w:before="100" w:beforeAutospacing="1" w:after="100" w:afterAutospacing="1"/>
        <w:ind w:left="1440"/>
        <w:jc w:val="both"/>
        <w:textAlignment w:val="auto"/>
        <w:rPr>
          <w:rFonts w:asciiTheme="majorHAnsi" w:eastAsia="Times New Roman" w:hAnsiTheme="majorHAnsi" w:cstheme="majorHAnsi"/>
          <w:sz w:val="20"/>
          <w:szCs w:val="20"/>
          <w:lang w:eastAsia="pl-PL"/>
        </w:rPr>
      </w:pPr>
      <w:r w:rsidRPr="004236F5">
        <w:rPr>
          <w:rFonts w:asciiTheme="majorHAnsi" w:eastAsia="Times New Roman" w:hAnsiTheme="majorHAnsi" w:cstheme="majorHAnsi"/>
          <w:b/>
          <w:bCs/>
          <w:sz w:val="20"/>
          <w:szCs w:val="20"/>
          <w:lang w:eastAsia="pl-PL"/>
        </w:rPr>
        <w:t>[LICZNIK]</w:t>
      </w:r>
      <w:r w:rsidRPr="004236F5">
        <w:rPr>
          <w:rFonts w:asciiTheme="majorHAnsi" w:eastAsia="Times New Roman" w:hAnsiTheme="majorHAnsi" w:cstheme="majorHAnsi"/>
          <w:sz w:val="20"/>
          <w:szCs w:val="20"/>
          <w:lang w:eastAsia="pl-PL"/>
        </w:rPr>
        <w:t> - aktualna wartość licznika</w:t>
      </w:r>
    </w:p>
    <w:p w14:paraId="0B9799A3" w14:textId="77777777" w:rsidR="00683C7E" w:rsidRPr="004236F5" w:rsidRDefault="00683C7E" w:rsidP="00683C7E">
      <w:pPr>
        <w:keepNext/>
        <w:tabs>
          <w:tab w:val="num" w:pos="0"/>
        </w:tabs>
        <w:suppressAutoHyphens w:val="0"/>
        <w:autoSpaceDN/>
        <w:spacing w:before="100" w:beforeAutospacing="1" w:after="100" w:afterAutospacing="1" w:line="480" w:lineRule="auto"/>
        <w:jc w:val="center"/>
        <w:textAlignment w:val="auto"/>
        <w:rPr>
          <w:rFonts w:asciiTheme="majorHAnsi" w:hAnsiTheme="majorHAnsi" w:cstheme="majorHAnsi"/>
        </w:rPr>
      </w:pPr>
      <w:r w:rsidRPr="004236F5">
        <w:rPr>
          <w:rFonts w:asciiTheme="majorHAnsi" w:eastAsia="Times New Roman" w:hAnsiTheme="majorHAnsi" w:cstheme="majorHAnsi"/>
          <w:noProof/>
          <w:lang w:eastAsia="pl-PL"/>
        </w:rPr>
        <w:lastRenderedPageBreak/>
        <w:drawing>
          <wp:inline distT="0" distB="0" distL="0" distR="0" wp14:anchorId="5C134F03" wp14:editId="6BCB016D">
            <wp:extent cx="5534025" cy="6980421"/>
            <wp:effectExtent l="0" t="0" r="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5574555" cy="7031544"/>
                    </a:xfrm>
                    <a:prstGeom prst="rect">
                      <a:avLst/>
                    </a:prstGeom>
                    <a:noFill/>
                    <a:ln>
                      <a:noFill/>
                    </a:ln>
                  </pic:spPr>
                </pic:pic>
              </a:graphicData>
            </a:graphic>
          </wp:inline>
        </w:drawing>
      </w:r>
      <w:bookmarkStart w:id="2498" w:name="_Toc514880349"/>
      <w:bookmarkStart w:id="2499" w:name="_Toc522198988"/>
    </w:p>
    <w:p w14:paraId="51EDBC5C" w14:textId="7D2F004E" w:rsidR="00683C7E" w:rsidRPr="00822192" w:rsidRDefault="00683C7E" w:rsidP="00822192">
      <w:pPr>
        <w:pStyle w:val="Tekstpodstawowy"/>
        <w:keepNext/>
        <w:ind w:left="0"/>
        <w:jc w:val="center"/>
        <w:rPr>
          <w:rFonts w:asciiTheme="majorHAnsi" w:hAnsiTheme="majorHAnsi" w:cstheme="majorHAnsi"/>
        </w:rPr>
      </w:pPr>
      <w:bookmarkStart w:id="2500" w:name="_Toc32493388"/>
      <w:bookmarkStart w:id="2501" w:name="_Toc59000991"/>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176</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Formularz edycji realizatora - schematy numeracji dokumentów</w:t>
      </w:r>
      <w:bookmarkEnd w:id="2498"/>
      <w:bookmarkEnd w:id="2499"/>
      <w:bookmarkEnd w:id="2500"/>
      <w:bookmarkEnd w:id="2501"/>
    </w:p>
    <w:p w14:paraId="285FED77" w14:textId="77777777" w:rsidR="00683C7E" w:rsidRPr="004236F5" w:rsidRDefault="00683C7E" w:rsidP="00683C7E">
      <w:pPr>
        <w:tabs>
          <w:tab w:val="num" w:pos="0"/>
        </w:tabs>
        <w:suppressAutoHyphens w:val="0"/>
        <w:autoSpaceDN/>
        <w:spacing w:before="100" w:beforeAutospacing="1" w:after="100" w:afterAutospacing="1" w:line="480" w:lineRule="auto"/>
        <w:jc w:val="center"/>
        <w:textAlignment w:val="auto"/>
        <w:rPr>
          <w:rFonts w:asciiTheme="majorHAnsi" w:hAnsiTheme="majorHAnsi" w:cstheme="majorHAnsi"/>
          <w:sz w:val="18"/>
        </w:rPr>
      </w:pPr>
    </w:p>
    <w:p w14:paraId="0325B21F"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Edycja dostępnych pól:</w:t>
      </w:r>
    </w:p>
    <w:p w14:paraId="582EF21A" w14:textId="77777777" w:rsidR="00683C7E" w:rsidRPr="004236F5" w:rsidRDefault="00683C7E" w:rsidP="009619F4">
      <w:pPr>
        <w:pStyle w:val="Tekstpodstawowy"/>
        <w:numPr>
          <w:ilvl w:val="1"/>
          <w:numId w:val="139"/>
        </w:numPr>
        <w:jc w:val="both"/>
        <w:rPr>
          <w:rFonts w:asciiTheme="majorHAnsi" w:hAnsiTheme="majorHAnsi" w:cstheme="majorHAnsi"/>
        </w:rPr>
      </w:pPr>
      <w:r w:rsidRPr="004236F5">
        <w:rPr>
          <w:rFonts w:asciiTheme="majorHAnsi" w:hAnsiTheme="majorHAnsi" w:cstheme="majorHAnsi"/>
        </w:rPr>
        <w:lastRenderedPageBreak/>
        <w:t xml:space="preserve">Schemat – pole, na podstawie, którego będą generowane numery wniosków. </w:t>
      </w:r>
    </w:p>
    <w:p w14:paraId="1C0ABB0C"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rPr>
        <w:t>Edytowanie tego pola możliwe jest przez utworzenie stałych elementów w połączeniu z dostępnymi zmiennymi. Standardowo wykorzystane są wszystkie zmienne, ale jest możliwość ograniczenia zmiennych do mniejszej ilości.</w:t>
      </w:r>
    </w:p>
    <w:p w14:paraId="62B67F8B" w14:textId="77777777" w:rsidR="00683C7E" w:rsidRPr="004236F5" w:rsidRDefault="00683C7E" w:rsidP="009619F4">
      <w:pPr>
        <w:pStyle w:val="Tekstpodstawowy"/>
        <w:numPr>
          <w:ilvl w:val="1"/>
          <w:numId w:val="139"/>
        </w:numPr>
        <w:jc w:val="both"/>
        <w:rPr>
          <w:rFonts w:asciiTheme="majorHAnsi" w:hAnsiTheme="majorHAnsi" w:cstheme="majorHAnsi"/>
        </w:rPr>
      </w:pPr>
      <w:r w:rsidRPr="004236F5">
        <w:rPr>
          <w:rFonts w:asciiTheme="majorHAnsi" w:hAnsiTheme="majorHAnsi" w:cstheme="majorHAnsi"/>
        </w:rPr>
        <w:t xml:space="preserve">Licznik – pole, w którym wyświetlony jest numer, z jakim aktualnie będzie wygenerowany wniosek. </w:t>
      </w:r>
    </w:p>
    <w:p w14:paraId="0E47DC94"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rPr>
        <w:t>Edytowanie tego pola zmieni naliczanie kolejnych wniosków od wpisanej liczby.</w:t>
      </w:r>
    </w:p>
    <w:p w14:paraId="75E5CE83"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b/>
        </w:rPr>
        <w:t xml:space="preserve">UWAGA! </w:t>
      </w:r>
      <w:r w:rsidRPr="004236F5">
        <w:rPr>
          <w:rFonts w:asciiTheme="majorHAnsi" w:hAnsiTheme="majorHAnsi" w:cstheme="majorHAnsi"/>
        </w:rPr>
        <w:t>Cofnięcie licznika i liczenie od początku spowoduje błąd.</w:t>
      </w:r>
    </w:p>
    <w:p w14:paraId="0C307300" w14:textId="77777777" w:rsidR="00683C7E" w:rsidRPr="004236F5" w:rsidRDefault="00683C7E" w:rsidP="009619F4">
      <w:pPr>
        <w:pStyle w:val="Tekstpodstawowy"/>
        <w:numPr>
          <w:ilvl w:val="1"/>
          <w:numId w:val="139"/>
        </w:numPr>
        <w:jc w:val="both"/>
        <w:rPr>
          <w:rFonts w:asciiTheme="majorHAnsi" w:hAnsiTheme="majorHAnsi" w:cstheme="majorHAnsi"/>
        </w:rPr>
      </w:pPr>
      <w:r w:rsidRPr="004236F5">
        <w:rPr>
          <w:rFonts w:asciiTheme="majorHAnsi" w:hAnsiTheme="majorHAnsi" w:cstheme="majorHAnsi"/>
        </w:rPr>
        <w:t>Dopełnienie – pole, w którym wyświetlona jest maksymalna liczba cyfr w liczniku.</w:t>
      </w:r>
    </w:p>
    <w:p w14:paraId="39B880C5"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rPr>
        <w:t>Standardowa wartość to 5, czyli maksymalnie wprowadzonych może być 99999 wniosków.</w:t>
      </w:r>
    </w:p>
    <w:p w14:paraId="7630E120"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Kliknąć przycisk</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66029C8B" wp14:editId="0D3C7AB5">
            <wp:extent cx="1619250" cy="247650"/>
            <wp:effectExtent l="0" t="0" r="0" b="0"/>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1619250" cy="247650"/>
                    </a:xfrm>
                    <a:prstGeom prst="rect">
                      <a:avLst/>
                    </a:prstGeom>
                    <a:noFill/>
                    <a:ln>
                      <a:noFill/>
                    </a:ln>
                  </pic:spPr>
                </pic:pic>
              </a:graphicData>
            </a:graphic>
          </wp:inline>
        </w:drawing>
      </w:r>
      <w:r w:rsidRPr="004236F5">
        <w:rPr>
          <w:rFonts w:asciiTheme="majorHAnsi" w:hAnsiTheme="majorHAnsi" w:cstheme="majorHAnsi"/>
          <w:noProof/>
          <w:lang w:eastAsia="pl-PL"/>
        </w:rPr>
        <w:t>.</w:t>
      </w:r>
    </w:p>
    <w:p w14:paraId="4C39877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Wyświetlona zostanie strona z możliwością dodawania i usuwania zadań, które realizuje jednostka w ramach Kreatora wniosków.</w:t>
      </w:r>
    </w:p>
    <w:p w14:paraId="560F4117" w14:textId="32F2F5C0" w:rsidR="00683C7E" w:rsidRPr="004236F5" w:rsidRDefault="0000707F" w:rsidP="00683C7E">
      <w:pPr>
        <w:jc w:val="center"/>
        <w:rPr>
          <w:rFonts w:asciiTheme="majorHAnsi" w:hAnsiTheme="majorHAnsi" w:cstheme="majorHAnsi"/>
        </w:rPr>
      </w:pPr>
      <w:r w:rsidRPr="004236F5">
        <w:rPr>
          <w:rFonts w:asciiTheme="majorHAnsi" w:hAnsiTheme="majorHAnsi" w:cstheme="majorHAnsi"/>
          <w:noProof/>
        </w:rPr>
        <w:drawing>
          <wp:inline distT="0" distB="0" distL="0" distR="0" wp14:anchorId="4D4194A1" wp14:editId="5FBFDF42">
            <wp:extent cx="6858000" cy="2469515"/>
            <wp:effectExtent l="0" t="0" r="0" b="6985"/>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6858000" cy="2469515"/>
                    </a:xfrm>
                    <a:prstGeom prst="rect">
                      <a:avLst/>
                    </a:prstGeom>
                  </pic:spPr>
                </pic:pic>
              </a:graphicData>
            </a:graphic>
          </wp:inline>
        </w:drawing>
      </w:r>
    </w:p>
    <w:p w14:paraId="2240ED2B" w14:textId="5676D9E3" w:rsidR="00683C7E" w:rsidRPr="00822192" w:rsidRDefault="00683C7E" w:rsidP="00822192">
      <w:pPr>
        <w:pStyle w:val="Tekstpodstawowy"/>
        <w:keepNext/>
        <w:ind w:left="0"/>
        <w:jc w:val="center"/>
        <w:rPr>
          <w:rFonts w:asciiTheme="majorHAnsi" w:hAnsiTheme="majorHAnsi" w:cstheme="majorHAnsi"/>
          <w:sz w:val="18"/>
        </w:rPr>
      </w:pPr>
      <w:bookmarkStart w:id="2502" w:name="_Toc32493389"/>
      <w:bookmarkStart w:id="2503" w:name="_Toc59000992"/>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177</w:t>
      </w:r>
      <w:r w:rsidRPr="004236F5">
        <w:rPr>
          <w:rFonts w:asciiTheme="majorHAnsi" w:hAnsiTheme="majorHAnsi" w:cstheme="majorHAnsi"/>
          <w:sz w:val="18"/>
        </w:rPr>
        <w:fldChar w:fldCharType="end"/>
      </w:r>
      <w:r w:rsidRPr="004236F5">
        <w:rPr>
          <w:rFonts w:asciiTheme="majorHAnsi" w:hAnsiTheme="majorHAnsi" w:cstheme="majorHAnsi"/>
          <w:sz w:val="18"/>
        </w:rPr>
        <w:t xml:space="preserve"> Formularz edycji realizatora – Lista zadań dla kreatora</w:t>
      </w:r>
      <w:bookmarkEnd w:id="2502"/>
      <w:bookmarkEnd w:id="2503"/>
    </w:p>
    <w:p w14:paraId="2FD74DFC" w14:textId="77777777" w:rsidR="00683C7E" w:rsidRPr="004236F5" w:rsidRDefault="00683C7E" w:rsidP="00683C7E">
      <w:pPr>
        <w:rPr>
          <w:rFonts w:asciiTheme="majorHAnsi" w:hAnsiTheme="majorHAnsi" w:cstheme="majorHAnsi"/>
        </w:rPr>
      </w:pPr>
    </w:p>
    <w:p w14:paraId="71D77B56" w14:textId="77777777" w:rsidR="00683C7E" w:rsidRPr="004236F5" w:rsidRDefault="00683C7E" w:rsidP="009619F4">
      <w:pPr>
        <w:pStyle w:val="Akapitzlist"/>
        <w:numPr>
          <w:ilvl w:val="0"/>
          <w:numId w:val="133"/>
        </w:numPr>
        <w:rPr>
          <w:rFonts w:asciiTheme="majorHAnsi" w:hAnsiTheme="majorHAnsi" w:cstheme="majorHAnsi"/>
        </w:rPr>
      </w:pPr>
      <w:r w:rsidRPr="004236F5">
        <w:rPr>
          <w:rFonts w:asciiTheme="majorHAnsi" w:hAnsiTheme="majorHAnsi" w:cstheme="majorHAnsi"/>
        </w:rPr>
        <w:t>W celu dodania nowego zadania do listy zadań dla kreatora należy:</w:t>
      </w:r>
    </w:p>
    <w:p w14:paraId="72A37452" w14:textId="77777777" w:rsidR="00683C7E" w:rsidRPr="004236F5" w:rsidRDefault="00683C7E" w:rsidP="009619F4">
      <w:pPr>
        <w:pStyle w:val="Akapitzlist"/>
        <w:numPr>
          <w:ilvl w:val="0"/>
          <w:numId w:val="13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C9786E0" wp14:editId="6C1E1850">
            <wp:extent cx="1447800" cy="342900"/>
            <wp:effectExtent l="0" t="0" r="0" b="0"/>
            <wp:docPr id="493" name="Obraz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447800" cy="342900"/>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Pojawi się okno z listą wyboru zadań do wyboru. </w:t>
      </w:r>
    </w:p>
    <w:p w14:paraId="03B26527" w14:textId="77777777" w:rsidR="00683C7E" w:rsidRPr="004236F5" w:rsidRDefault="00683C7E" w:rsidP="00683C7E">
      <w:pPr>
        <w:rPr>
          <w:rFonts w:asciiTheme="majorHAnsi" w:hAnsiTheme="majorHAnsi" w:cstheme="majorHAnsi"/>
        </w:rPr>
      </w:pPr>
    </w:p>
    <w:p w14:paraId="6DDF4A47" w14:textId="77777777" w:rsidR="00683C7E" w:rsidRPr="004236F5" w:rsidRDefault="00683C7E" w:rsidP="00683C7E">
      <w:pPr>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5997A634" wp14:editId="29CFFD85">
            <wp:extent cx="6848475" cy="2105025"/>
            <wp:effectExtent l="0" t="0" r="9525" b="9525"/>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6848475" cy="2105025"/>
                    </a:xfrm>
                    <a:prstGeom prst="rect">
                      <a:avLst/>
                    </a:prstGeom>
                    <a:noFill/>
                    <a:ln>
                      <a:noFill/>
                    </a:ln>
                  </pic:spPr>
                </pic:pic>
              </a:graphicData>
            </a:graphic>
          </wp:inline>
        </w:drawing>
      </w:r>
    </w:p>
    <w:p w14:paraId="2A318014" w14:textId="2891AC6A" w:rsidR="00683C7E" w:rsidRPr="00822192" w:rsidRDefault="00683C7E" w:rsidP="00822192">
      <w:pPr>
        <w:pStyle w:val="Tekstpodstawowy"/>
        <w:keepNext/>
        <w:ind w:left="0"/>
        <w:jc w:val="center"/>
        <w:rPr>
          <w:rFonts w:asciiTheme="majorHAnsi" w:hAnsiTheme="majorHAnsi" w:cstheme="majorHAnsi"/>
          <w:sz w:val="18"/>
        </w:rPr>
      </w:pPr>
      <w:bookmarkStart w:id="2504" w:name="_Toc32493390"/>
      <w:bookmarkStart w:id="2505" w:name="_Toc59000993"/>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178</w:t>
      </w:r>
      <w:r w:rsidRPr="004236F5">
        <w:rPr>
          <w:rFonts w:asciiTheme="majorHAnsi" w:hAnsiTheme="majorHAnsi" w:cstheme="majorHAnsi"/>
          <w:sz w:val="18"/>
        </w:rPr>
        <w:fldChar w:fldCharType="end"/>
      </w:r>
      <w:r w:rsidRPr="004236F5">
        <w:rPr>
          <w:rFonts w:asciiTheme="majorHAnsi" w:hAnsiTheme="majorHAnsi" w:cstheme="majorHAnsi"/>
          <w:sz w:val="18"/>
        </w:rPr>
        <w:t xml:space="preserve"> Lista zadań dla kreatora – dodawanie nowego zadania</w:t>
      </w:r>
      <w:bookmarkEnd w:id="2504"/>
      <w:bookmarkEnd w:id="2505"/>
    </w:p>
    <w:p w14:paraId="480B4386" w14:textId="77777777" w:rsidR="00683C7E" w:rsidRPr="004236F5" w:rsidRDefault="00683C7E" w:rsidP="00683C7E">
      <w:pPr>
        <w:jc w:val="center"/>
        <w:rPr>
          <w:rFonts w:asciiTheme="majorHAnsi" w:hAnsiTheme="majorHAnsi" w:cstheme="majorHAnsi"/>
        </w:rPr>
      </w:pPr>
    </w:p>
    <w:p w14:paraId="732A57B9"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Wybrać zadanie z listy i kliknąć przycisk </w:t>
      </w:r>
      <w:r w:rsidRPr="004236F5">
        <w:rPr>
          <w:rFonts w:asciiTheme="majorHAnsi" w:hAnsiTheme="majorHAnsi" w:cstheme="majorHAnsi"/>
          <w:noProof/>
          <w:lang w:eastAsia="pl-PL"/>
        </w:rPr>
        <w:drawing>
          <wp:inline distT="0" distB="0" distL="0" distR="0" wp14:anchorId="2B3DAEFC" wp14:editId="786EC0F3">
            <wp:extent cx="485775" cy="295275"/>
            <wp:effectExtent l="0" t="0" r="9525" b="9525"/>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485775" cy="295275"/>
                    </a:xfrm>
                    <a:prstGeom prst="rect">
                      <a:avLst/>
                    </a:prstGeom>
                  </pic:spPr>
                </pic:pic>
              </a:graphicData>
            </a:graphic>
          </wp:inline>
        </w:drawing>
      </w:r>
      <w:r w:rsidRPr="004236F5">
        <w:rPr>
          <w:rFonts w:asciiTheme="majorHAnsi" w:hAnsiTheme="majorHAnsi" w:cstheme="majorHAnsi"/>
        </w:rPr>
        <w:t> w celu zapisania zmian.</w:t>
      </w:r>
    </w:p>
    <w:p w14:paraId="3A74519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BED2E73" wp14:editId="651BDB80">
            <wp:extent cx="552450" cy="257175"/>
            <wp:effectExtent l="0" t="0" r="0" b="9525"/>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552450" cy="25717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1B69D6CF" w14:textId="77777777" w:rsidR="00683C7E" w:rsidRPr="004236F5" w:rsidRDefault="00683C7E" w:rsidP="009619F4">
      <w:pPr>
        <w:pStyle w:val="Akapitzlist"/>
        <w:numPr>
          <w:ilvl w:val="0"/>
          <w:numId w:val="133"/>
        </w:numPr>
        <w:jc w:val="both"/>
        <w:rPr>
          <w:rFonts w:asciiTheme="majorHAnsi" w:hAnsiTheme="majorHAnsi" w:cstheme="majorHAnsi"/>
        </w:rPr>
      </w:pPr>
      <w:r w:rsidRPr="004236F5">
        <w:rPr>
          <w:rFonts w:asciiTheme="majorHAnsi" w:hAnsiTheme="majorHAnsi" w:cstheme="majorHAnsi"/>
        </w:rPr>
        <w:t xml:space="preserve">W celu usunięcia dodanych wcześniej zadań należy kliknąć przycisk </w:t>
      </w:r>
      <w:r w:rsidRPr="004236F5">
        <w:rPr>
          <w:rFonts w:asciiTheme="majorHAnsi" w:hAnsiTheme="majorHAnsi" w:cstheme="majorHAnsi"/>
          <w:noProof/>
          <w:lang w:eastAsia="pl-PL"/>
        </w:rPr>
        <w:drawing>
          <wp:inline distT="0" distB="0" distL="0" distR="0" wp14:anchorId="78C0A2A6" wp14:editId="112CC2C1">
            <wp:extent cx="352425" cy="247650"/>
            <wp:effectExtent l="0" t="0" r="9525"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4236F5">
        <w:rPr>
          <w:rFonts w:asciiTheme="majorHAnsi" w:hAnsiTheme="majorHAnsi" w:cstheme="majorHAnsi"/>
        </w:rPr>
        <w:t xml:space="preserve"> w wierszu zadania, które chcemy usunąć.</w:t>
      </w:r>
    </w:p>
    <w:p w14:paraId="46628057" w14:textId="3D4EFB4F" w:rsidR="00683C7E" w:rsidRPr="004236F5" w:rsidRDefault="0000707F" w:rsidP="006E27D0">
      <w:pPr>
        <w:jc w:val="both"/>
        <w:rPr>
          <w:rFonts w:asciiTheme="majorHAnsi" w:hAnsiTheme="majorHAnsi" w:cstheme="majorHAnsi"/>
        </w:rPr>
      </w:pPr>
      <w:r w:rsidRPr="004236F5">
        <w:rPr>
          <w:rFonts w:asciiTheme="majorHAnsi" w:hAnsiTheme="majorHAnsi" w:cstheme="majorHAnsi"/>
          <w:noProof/>
        </w:rPr>
        <w:drawing>
          <wp:inline distT="0" distB="0" distL="0" distR="0" wp14:anchorId="65DCC96C" wp14:editId="2675525E">
            <wp:extent cx="6858000" cy="2424430"/>
            <wp:effectExtent l="0" t="0" r="0" b="0"/>
            <wp:docPr id="748" name="Obraz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6858000" cy="2424430"/>
                    </a:xfrm>
                    <a:prstGeom prst="rect">
                      <a:avLst/>
                    </a:prstGeom>
                  </pic:spPr>
                </pic:pic>
              </a:graphicData>
            </a:graphic>
          </wp:inline>
        </w:drawing>
      </w:r>
    </w:p>
    <w:p w14:paraId="4BE26BD6" w14:textId="779014E7" w:rsidR="00683C7E" w:rsidRPr="00822192" w:rsidRDefault="00683C7E" w:rsidP="00822192">
      <w:pPr>
        <w:pStyle w:val="Tekstpodstawowy"/>
        <w:keepNext/>
        <w:ind w:left="0"/>
        <w:jc w:val="center"/>
        <w:rPr>
          <w:rFonts w:asciiTheme="majorHAnsi" w:hAnsiTheme="majorHAnsi" w:cstheme="majorHAnsi"/>
          <w:sz w:val="18"/>
        </w:rPr>
      </w:pPr>
      <w:bookmarkStart w:id="2506" w:name="_Toc32493391"/>
      <w:bookmarkStart w:id="2507" w:name="_Toc59000994"/>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179</w:t>
      </w:r>
      <w:r w:rsidRPr="004236F5">
        <w:rPr>
          <w:rFonts w:asciiTheme="majorHAnsi" w:hAnsiTheme="majorHAnsi" w:cstheme="majorHAnsi"/>
          <w:sz w:val="18"/>
        </w:rPr>
        <w:fldChar w:fldCharType="end"/>
      </w:r>
      <w:r w:rsidRPr="004236F5">
        <w:rPr>
          <w:rFonts w:asciiTheme="majorHAnsi" w:hAnsiTheme="majorHAnsi" w:cstheme="majorHAnsi"/>
          <w:sz w:val="18"/>
        </w:rPr>
        <w:t xml:space="preserve"> Lista zadań dla kreatora – usuwanie zadania</w:t>
      </w:r>
      <w:bookmarkEnd w:id="2506"/>
      <w:bookmarkEnd w:id="2507"/>
    </w:p>
    <w:p w14:paraId="484FCF9A"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Zostanie wyświetlony komunikat potwierdzenia operacji usunięcia wybranego zadania z listy zadań dla kreatora.</w:t>
      </w:r>
    </w:p>
    <w:p w14:paraId="38DC1F23" w14:textId="77777777" w:rsidR="00683C7E" w:rsidRPr="004236F5" w:rsidRDefault="00683C7E" w:rsidP="00683C7E">
      <w:pPr>
        <w:jc w:val="center"/>
        <w:rPr>
          <w:rFonts w:asciiTheme="majorHAnsi" w:hAnsiTheme="majorHAnsi" w:cstheme="majorHAnsi"/>
        </w:rPr>
      </w:pPr>
    </w:p>
    <w:p w14:paraId="6FA35389" w14:textId="77777777" w:rsidR="00683C7E" w:rsidRPr="004236F5" w:rsidRDefault="00683C7E" w:rsidP="00683C7E">
      <w:pPr>
        <w:pStyle w:val="Akapitzlist"/>
        <w:rPr>
          <w:rFonts w:asciiTheme="majorHAnsi" w:hAnsiTheme="majorHAnsi" w:cstheme="majorHAnsi"/>
          <w:sz w:val="20"/>
          <w:szCs w:val="20"/>
        </w:rPr>
      </w:pPr>
      <w:r w:rsidRPr="004236F5">
        <w:rPr>
          <w:rFonts w:asciiTheme="majorHAnsi" w:hAnsiTheme="majorHAnsi" w:cstheme="majorHAnsi"/>
          <w:sz w:val="20"/>
          <w:szCs w:val="20"/>
        </w:rPr>
        <w:t xml:space="preserve">Wybranie przycisku </w:t>
      </w:r>
      <w:r w:rsidRPr="004236F5">
        <w:rPr>
          <w:rFonts w:asciiTheme="majorHAnsi" w:hAnsiTheme="majorHAnsi" w:cstheme="majorHAnsi"/>
          <w:noProof/>
          <w:lang w:eastAsia="pl-PL"/>
        </w:rPr>
        <w:drawing>
          <wp:inline distT="0" distB="0" distL="0" distR="0" wp14:anchorId="47F95056" wp14:editId="428BBBB3">
            <wp:extent cx="781050" cy="312420"/>
            <wp:effectExtent l="0" t="0" r="0" b="0"/>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781050" cy="312420"/>
                    </a:xfrm>
                    <a:prstGeom prst="rect">
                      <a:avLst/>
                    </a:prstGeom>
                  </pic:spPr>
                </pic:pic>
              </a:graphicData>
            </a:graphic>
          </wp:inline>
        </w:drawing>
      </w:r>
      <w:r w:rsidRPr="004236F5">
        <w:rPr>
          <w:rFonts w:asciiTheme="majorHAnsi" w:hAnsiTheme="majorHAnsi" w:cstheme="majorHAnsi"/>
          <w:sz w:val="20"/>
          <w:szCs w:val="20"/>
        </w:rPr>
        <w:t xml:space="preserve"> spowoduje zatwierdzenie operacji.</w:t>
      </w:r>
    </w:p>
    <w:p w14:paraId="67C89618" w14:textId="77777777" w:rsidR="00683C7E" w:rsidRPr="004236F5" w:rsidRDefault="00683C7E" w:rsidP="00683C7E">
      <w:pPr>
        <w:pStyle w:val="Akapitzlist"/>
        <w:rPr>
          <w:rFonts w:asciiTheme="majorHAnsi" w:hAnsiTheme="majorHAnsi" w:cstheme="majorHAnsi"/>
          <w:sz w:val="20"/>
          <w:szCs w:val="20"/>
        </w:rPr>
      </w:pPr>
      <w:r w:rsidRPr="004236F5">
        <w:rPr>
          <w:rFonts w:asciiTheme="majorHAnsi" w:hAnsiTheme="majorHAnsi" w:cstheme="majorHAnsi"/>
          <w:sz w:val="20"/>
          <w:szCs w:val="20"/>
        </w:rPr>
        <w:t xml:space="preserve">Kliknięcie przycisku </w:t>
      </w:r>
      <w:r w:rsidRPr="004236F5">
        <w:rPr>
          <w:rFonts w:asciiTheme="majorHAnsi" w:hAnsiTheme="majorHAnsi" w:cstheme="majorHAnsi"/>
          <w:noProof/>
          <w:lang w:eastAsia="pl-PL"/>
        </w:rPr>
        <w:drawing>
          <wp:inline distT="0" distB="0" distL="0" distR="0" wp14:anchorId="05AC8E4F" wp14:editId="47DC1CBA">
            <wp:extent cx="552450" cy="308097"/>
            <wp:effectExtent l="0" t="0" r="0" b="0"/>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554405" cy="309187"/>
                    </a:xfrm>
                    <a:prstGeom prst="rect">
                      <a:avLst/>
                    </a:prstGeom>
                  </pic:spPr>
                </pic:pic>
              </a:graphicData>
            </a:graphic>
          </wp:inline>
        </w:drawing>
      </w:r>
      <w:r w:rsidRPr="004236F5">
        <w:rPr>
          <w:rFonts w:asciiTheme="majorHAnsi" w:hAnsiTheme="majorHAnsi" w:cstheme="majorHAnsi"/>
          <w:sz w:val="20"/>
          <w:szCs w:val="20"/>
        </w:rPr>
        <w:t xml:space="preserve"> spowoduje zamknięcie okna potwierdzenia i przerwanie operacji.</w:t>
      </w:r>
    </w:p>
    <w:p w14:paraId="15330325"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lastRenderedPageBreak/>
        <w:t>Po uzupełnieniu zakładek: Dane podstawowe, Schematy numeracji i Lista zadań dla kreatora należy w zakładce Dane podstawowe kliknąć przycisk </w:t>
      </w:r>
      <w:r w:rsidRPr="004236F5">
        <w:rPr>
          <w:rFonts w:asciiTheme="majorHAnsi" w:hAnsiTheme="majorHAnsi" w:cstheme="majorHAnsi"/>
          <w:noProof/>
          <w:lang w:eastAsia="pl-PL"/>
        </w:rPr>
        <w:drawing>
          <wp:inline distT="0" distB="0" distL="0" distR="0" wp14:anchorId="6246F5F7" wp14:editId="5757023C">
            <wp:extent cx="485775" cy="295275"/>
            <wp:effectExtent l="0" t="0" r="9525" b="9525"/>
            <wp:docPr id="773" name="Obraz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485775" cy="295275"/>
                    </a:xfrm>
                    <a:prstGeom prst="rect">
                      <a:avLst/>
                    </a:prstGeom>
                  </pic:spPr>
                </pic:pic>
              </a:graphicData>
            </a:graphic>
          </wp:inline>
        </w:drawing>
      </w:r>
      <w:r w:rsidRPr="004236F5">
        <w:rPr>
          <w:rFonts w:asciiTheme="majorHAnsi" w:hAnsiTheme="majorHAnsi" w:cstheme="majorHAnsi"/>
        </w:rPr>
        <w:t> w celu zapisania zmian – dodania nowej jednostki (realizatora).</w:t>
      </w:r>
    </w:p>
    <w:p w14:paraId="610C4F8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3FFD9B27" wp14:editId="7F35FB75">
            <wp:extent cx="552450" cy="257175"/>
            <wp:effectExtent l="0" t="0" r="0" b="9525"/>
            <wp:docPr id="777" name="Obraz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552450" cy="25717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30549509" w14:textId="77777777" w:rsidR="00683C7E" w:rsidRPr="004236F5" w:rsidRDefault="00683C7E" w:rsidP="00822192">
      <w:pPr>
        <w:pStyle w:val="SOW-3Nagwek"/>
      </w:pPr>
      <w:r w:rsidRPr="004236F5">
        <w:t xml:space="preserve">Edycja istniejącej jednostki </w:t>
      </w:r>
    </w:p>
    <w:p w14:paraId="37E658AE"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rozdziale opisana została funkcjonalność umożliwiająca edycje istniejących jednostek (realizatorów) samorządu terytorialnego.</w:t>
      </w:r>
    </w:p>
    <w:p w14:paraId="1AE4DFF5" w14:textId="77777777" w:rsidR="00683C7E" w:rsidRPr="004236F5" w:rsidRDefault="00683C7E" w:rsidP="00683C7E">
      <w:pPr>
        <w:pStyle w:val="Tekstpodstawowy"/>
        <w:ind w:left="0" w:firstLine="720"/>
        <w:jc w:val="both"/>
        <w:rPr>
          <w:rFonts w:asciiTheme="majorHAnsi" w:hAnsiTheme="majorHAnsi" w:cstheme="majorHAnsi"/>
        </w:rPr>
      </w:pPr>
      <w:r w:rsidRPr="004236F5">
        <w:rPr>
          <w:rFonts w:asciiTheme="majorHAnsi" w:hAnsiTheme="majorHAnsi" w:cstheme="majorHAnsi"/>
        </w:rPr>
        <w:t>W celu edycji jednostki (realizatora) należy:</w:t>
      </w:r>
    </w:p>
    <w:p w14:paraId="59707E30" w14:textId="77777777" w:rsidR="00683C7E" w:rsidRPr="004236F5" w:rsidRDefault="00683C7E" w:rsidP="00B62EE5">
      <w:pPr>
        <w:pStyle w:val="Tekstpodstawowy"/>
        <w:numPr>
          <w:ilvl w:val="0"/>
          <w:numId w:val="161"/>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54FCC4F8" wp14:editId="001D358A">
            <wp:extent cx="902335" cy="201930"/>
            <wp:effectExtent l="0" t="0" r="0" b="7620"/>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4BA5DC84" w14:textId="6D7EDD2C" w:rsidR="00683C7E" w:rsidRPr="004236F5" w:rsidRDefault="005C1581" w:rsidP="00683C7E">
      <w:pPr>
        <w:pStyle w:val="Tekstpodstawowy"/>
        <w:keepNext/>
        <w:ind w:left="360"/>
        <w:jc w:val="center"/>
        <w:rPr>
          <w:rFonts w:asciiTheme="majorHAnsi" w:hAnsiTheme="majorHAnsi" w:cstheme="majorHAnsi"/>
        </w:rPr>
      </w:pPr>
      <w:r w:rsidRPr="005C1581">
        <w:rPr>
          <w:noProof/>
        </w:rPr>
        <w:t xml:space="preserve"> </w:t>
      </w:r>
      <w:r>
        <w:rPr>
          <w:noProof/>
        </w:rPr>
        <w:drawing>
          <wp:inline distT="0" distB="0" distL="0" distR="0" wp14:anchorId="18C28196" wp14:editId="6EDC3687">
            <wp:extent cx="1494196" cy="4876800"/>
            <wp:effectExtent l="0" t="0" r="0" b="0"/>
            <wp:docPr id="1799" name="Obraz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1509285" cy="4926048"/>
                    </a:xfrm>
                    <a:prstGeom prst="rect">
                      <a:avLst/>
                    </a:prstGeom>
                  </pic:spPr>
                </pic:pic>
              </a:graphicData>
            </a:graphic>
          </wp:inline>
        </w:drawing>
      </w:r>
    </w:p>
    <w:p w14:paraId="35098F11" w14:textId="638C8371" w:rsidR="00683C7E" w:rsidRPr="004236F5" w:rsidRDefault="00683C7E" w:rsidP="00683C7E">
      <w:pPr>
        <w:pStyle w:val="Tekstpodstawowy"/>
        <w:keepNext/>
        <w:ind w:left="0"/>
        <w:jc w:val="center"/>
        <w:rPr>
          <w:rFonts w:asciiTheme="majorHAnsi" w:hAnsiTheme="majorHAnsi" w:cstheme="majorHAnsi"/>
          <w:sz w:val="18"/>
        </w:rPr>
      </w:pPr>
      <w:bookmarkStart w:id="2508" w:name="_Toc32493392"/>
      <w:bookmarkStart w:id="2509" w:name="_Toc59000995"/>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180</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sekcja rejestry</w:t>
      </w:r>
      <w:bookmarkEnd w:id="2508"/>
      <w:bookmarkEnd w:id="2509"/>
    </w:p>
    <w:p w14:paraId="4AC25438" w14:textId="77777777" w:rsidR="00683C7E" w:rsidRPr="004236F5" w:rsidRDefault="00683C7E" w:rsidP="00B62EE5">
      <w:pPr>
        <w:pStyle w:val="Tekstpodstawowy"/>
        <w:numPr>
          <w:ilvl w:val="0"/>
          <w:numId w:val="161"/>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bCs/>
          <w:noProof/>
          <w:lang w:eastAsia="pl-PL"/>
        </w:rPr>
        <w:drawing>
          <wp:inline distT="0" distB="0" distL="0" distR="0" wp14:anchorId="0EE5133E" wp14:editId="051FFD0E">
            <wp:extent cx="1419225" cy="276225"/>
            <wp:effectExtent l="0" t="0" r="9525"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1419225" cy="276225"/>
                    </a:xfrm>
                    <a:prstGeom prst="rect">
                      <a:avLst/>
                    </a:prstGeom>
                    <a:noFill/>
                    <a:ln>
                      <a:noFill/>
                    </a:ln>
                  </pic:spPr>
                </pic:pic>
              </a:graphicData>
            </a:graphic>
          </wp:inline>
        </w:drawing>
      </w:r>
    </w:p>
    <w:p w14:paraId="1C25C86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istniejących jednostek (realizatorów).</w:t>
      </w:r>
    </w:p>
    <w:p w14:paraId="7085EC02" w14:textId="2ABFEF5B" w:rsidR="00683C7E" w:rsidRPr="004236F5" w:rsidRDefault="005C1581" w:rsidP="00683C7E">
      <w:pPr>
        <w:pStyle w:val="Tekstpodstawowy"/>
        <w:keepNext/>
        <w:ind w:left="0"/>
        <w:jc w:val="center"/>
        <w:rPr>
          <w:rFonts w:asciiTheme="majorHAnsi" w:hAnsiTheme="majorHAnsi" w:cstheme="majorHAnsi"/>
        </w:rPr>
      </w:pPr>
      <w:r w:rsidRPr="005C1581">
        <w:rPr>
          <w:noProof/>
        </w:rPr>
        <w:lastRenderedPageBreak/>
        <w:t xml:space="preserve"> </w:t>
      </w:r>
      <w:r>
        <w:rPr>
          <w:noProof/>
        </w:rPr>
        <w:drawing>
          <wp:inline distT="0" distB="0" distL="0" distR="0" wp14:anchorId="3BECFED6" wp14:editId="43711D50">
            <wp:extent cx="6858000" cy="2600325"/>
            <wp:effectExtent l="0" t="0" r="0" b="9525"/>
            <wp:docPr id="1800" name="Obraz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6858000" cy="2600325"/>
                    </a:xfrm>
                    <a:prstGeom prst="rect">
                      <a:avLst/>
                    </a:prstGeom>
                  </pic:spPr>
                </pic:pic>
              </a:graphicData>
            </a:graphic>
          </wp:inline>
        </w:drawing>
      </w:r>
    </w:p>
    <w:p w14:paraId="5CBC0BB3" w14:textId="6E09A6EB" w:rsidR="00683C7E" w:rsidRPr="004236F5" w:rsidRDefault="00683C7E" w:rsidP="00683C7E">
      <w:pPr>
        <w:pStyle w:val="Tekstpodstawowy"/>
        <w:keepNext/>
        <w:ind w:left="0"/>
        <w:jc w:val="center"/>
        <w:rPr>
          <w:rFonts w:asciiTheme="majorHAnsi" w:hAnsiTheme="majorHAnsi" w:cstheme="majorHAnsi"/>
          <w:sz w:val="18"/>
        </w:rPr>
      </w:pPr>
      <w:bookmarkStart w:id="2510" w:name="_Toc32493393"/>
      <w:bookmarkStart w:id="2511" w:name="_Toc59000996"/>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181</w:t>
      </w:r>
      <w:r w:rsidRPr="004236F5">
        <w:rPr>
          <w:rFonts w:asciiTheme="majorHAnsi" w:hAnsiTheme="majorHAnsi" w:cstheme="majorHAnsi"/>
          <w:sz w:val="18"/>
        </w:rPr>
        <w:fldChar w:fldCharType="end"/>
      </w:r>
      <w:r w:rsidRPr="004236F5">
        <w:rPr>
          <w:rFonts w:asciiTheme="majorHAnsi" w:hAnsiTheme="majorHAnsi" w:cstheme="majorHAnsi"/>
          <w:sz w:val="18"/>
        </w:rPr>
        <w:t xml:space="preserve"> Przykładowa lista realizatorów</w:t>
      </w:r>
      <w:bookmarkEnd w:id="2510"/>
      <w:bookmarkEnd w:id="2511"/>
    </w:p>
    <w:p w14:paraId="3519BF59" w14:textId="77777777" w:rsidR="00683C7E" w:rsidRPr="004236F5" w:rsidRDefault="00683C7E" w:rsidP="00B62EE5">
      <w:pPr>
        <w:pStyle w:val="Tekstpodstawowy"/>
        <w:numPr>
          <w:ilvl w:val="0"/>
          <w:numId w:val="161"/>
        </w:numPr>
        <w:jc w:val="both"/>
        <w:rPr>
          <w:rFonts w:asciiTheme="majorHAnsi" w:hAnsiTheme="majorHAnsi" w:cstheme="majorHAnsi"/>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3C6545B0" wp14:editId="142F5126">
            <wp:extent cx="344170" cy="225425"/>
            <wp:effectExtent l="0" t="0" r="0" b="3175"/>
            <wp:docPr id="1154" name="Obraz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44170" cy="225425"/>
                    </a:xfrm>
                    <a:prstGeom prst="rect">
                      <a:avLst/>
                    </a:prstGeom>
                    <a:noFill/>
                    <a:ln>
                      <a:noFill/>
                    </a:ln>
                  </pic:spPr>
                </pic:pic>
              </a:graphicData>
            </a:graphic>
          </wp:inline>
        </w:drawing>
      </w:r>
      <w:r w:rsidRPr="004236F5">
        <w:rPr>
          <w:rFonts w:asciiTheme="majorHAnsi" w:hAnsiTheme="majorHAnsi" w:cstheme="majorHAnsi"/>
          <w:noProof/>
        </w:rPr>
        <w:t xml:space="preserve"> przy jednej z pozycji.</w:t>
      </w:r>
    </w:p>
    <w:p w14:paraId="37CE93B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 xml:space="preserve">Zostanie wyświetlony formularz z danymi jednostki które należy edytować zgodnie z etykietami. Możliwe są do edycji zakładki: </w:t>
      </w:r>
      <w:r w:rsidRPr="004236F5">
        <w:rPr>
          <w:rFonts w:asciiTheme="majorHAnsi" w:hAnsiTheme="majorHAnsi" w:cstheme="majorHAnsi"/>
        </w:rPr>
        <w:t>Dane podstawowe, Schematy numeracji i Lista zadań dla kreatora.</w:t>
      </w:r>
    </w:p>
    <w:p w14:paraId="0B04EFC1" w14:textId="2D5FE441" w:rsidR="00683C7E" w:rsidRPr="004236F5" w:rsidRDefault="00683C7E" w:rsidP="00B62EE5">
      <w:pPr>
        <w:pStyle w:val="Tekstpodstawowy"/>
        <w:numPr>
          <w:ilvl w:val="0"/>
          <w:numId w:val="161"/>
        </w:numPr>
        <w:jc w:val="both"/>
        <w:rPr>
          <w:rFonts w:asciiTheme="majorHAnsi" w:hAnsiTheme="majorHAnsi" w:cstheme="majorHAnsi"/>
        </w:rPr>
      </w:pPr>
      <w:r w:rsidRPr="004236F5">
        <w:rPr>
          <w:rFonts w:asciiTheme="majorHAnsi" w:hAnsiTheme="majorHAnsi" w:cstheme="majorHAnsi"/>
        </w:rPr>
        <w:t>Po uzupełnieniu zakładek: Dane podstawowe, Schematy numeracji i Lista zadań dla kreatora należy w zakładce Dane podstawowe kliknąć przycisk </w:t>
      </w:r>
      <w:r w:rsidRPr="004236F5">
        <w:rPr>
          <w:rFonts w:asciiTheme="majorHAnsi" w:hAnsiTheme="majorHAnsi" w:cstheme="majorHAnsi"/>
          <w:noProof/>
          <w:lang w:eastAsia="pl-PL"/>
        </w:rPr>
        <w:drawing>
          <wp:inline distT="0" distB="0" distL="0" distR="0" wp14:anchorId="7648DAF8" wp14:editId="640556D3">
            <wp:extent cx="485775" cy="295275"/>
            <wp:effectExtent l="0" t="0" r="9525" b="9525"/>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485775" cy="295275"/>
                    </a:xfrm>
                    <a:prstGeom prst="rect">
                      <a:avLst/>
                    </a:prstGeom>
                  </pic:spPr>
                </pic:pic>
              </a:graphicData>
            </a:graphic>
          </wp:inline>
        </w:drawing>
      </w:r>
      <w:r w:rsidRPr="004236F5">
        <w:rPr>
          <w:rFonts w:asciiTheme="majorHAnsi" w:hAnsiTheme="majorHAnsi" w:cstheme="majorHAnsi"/>
        </w:rPr>
        <w:t>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3BE0CADF" wp14:editId="39D3AE45">
            <wp:extent cx="1990725" cy="304800"/>
            <wp:effectExtent l="0" t="0" r="9525"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1990725" cy="304800"/>
                    </a:xfrm>
                    <a:prstGeom prst="rect">
                      <a:avLst/>
                    </a:prstGeom>
                  </pic:spPr>
                </pic:pic>
              </a:graphicData>
            </a:graphic>
          </wp:inline>
        </w:drawing>
      </w:r>
      <w:r w:rsidRPr="004236F5">
        <w:rPr>
          <w:rFonts w:asciiTheme="majorHAnsi" w:hAnsiTheme="majorHAnsi" w:cstheme="majorHAnsi"/>
        </w:rPr>
        <w:t xml:space="preserve">. </w:t>
      </w:r>
    </w:p>
    <w:p w14:paraId="1EEFC51F" w14:textId="0FA324B8" w:rsidR="0000707F" w:rsidRPr="004236F5" w:rsidRDefault="0000707F"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7A59901C" wp14:editId="58FA7530">
            <wp:extent cx="1085850" cy="295275"/>
            <wp:effectExtent l="0" t="0" r="0" b="9525"/>
            <wp:docPr id="850" name="Obraz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1085850" cy="295275"/>
                    </a:xfrm>
                    <a:prstGeom prst="rect">
                      <a:avLst/>
                    </a:prstGeom>
                  </pic:spPr>
                </pic:pic>
              </a:graphicData>
            </a:graphic>
          </wp:inline>
        </w:drawing>
      </w:r>
      <w:r w:rsidRPr="004236F5">
        <w:rPr>
          <w:rFonts w:asciiTheme="majorHAnsi" w:hAnsiTheme="majorHAnsi" w:cstheme="majorHAnsi"/>
        </w:rPr>
        <w:t xml:space="preserve"> usuwa wprowadzone filtry danych w tabeli.</w:t>
      </w:r>
    </w:p>
    <w:p w14:paraId="576E7BA7" w14:textId="2A692651"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08D15E11" wp14:editId="63127336">
            <wp:extent cx="552450" cy="257175"/>
            <wp:effectExtent l="0" t="0" r="0" b="9525"/>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552450" cy="25717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448AACE1" w14:textId="77777777" w:rsidR="00683C7E" w:rsidRPr="004236F5" w:rsidRDefault="00683C7E" w:rsidP="00822192">
      <w:pPr>
        <w:pStyle w:val="SOW-3Nagwek"/>
      </w:pPr>
      <w:r w:rsidRPr="004236F5">
        <w:t>Podgląd szczegółów jednostki</w:t>
      </w:r>
    </w:p>
    <w:p w14:paraId="17170D35"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 xml:space="preserve">W rozdziale opisana została funkcjonalność umożliwiająca podgląd jednostki (realizatora), którą zarządza Administrator Realizatora. </w:t>
      </w:r>
    </w:p>
    <w:p w14:paraId="6A625915"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tym celu należy:</w:t>
      </w:r>
    </w:p>
    <w:p w14:paraId="5A00689F" w14:textId="77777777" w:rsidR="00683C7E" w:rsidRPr="004236F5" w:rsidRDefault="00683C7E" w:rsidP="00B62EE5">
      <w:pPr>
        <w:pStyle w:val="Tekstpodstawowy"/>
        <w:numPr>
          <w:ilvl w:val="0"/>
          <w:numId w:val="162"/>
        </w:numPr>
        <w:jc w:val="both"/>
        <w:rPr>
          <w:rFonts w:asciiTheme="majorHAnsi" w:hAnsiTheme="majorHAnsi" w:cstheme="majorHAnsi"/>
        </w:rPr>
      </w:pPr>
      <w:bookmarkStart w:id="2512" w:name="_Ref514831100"/>
      <w:bookmarkStart w:id="2513" w:name="_Ref514831156"/>
      <w:bookmarkStart w:id="2514" w:name="_Toc514831463"/>
      <w:bookmarkStart w:id="2515" w:name="_Toc522200464"/>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55DAD1EE" wp14:editId="46B48634">
            <wp:extent cx="902335" cy="201930"/>
            <wp:effectExtent l="0" t="0" r="0" b="7620"/>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CBA8E7A" w14:textId="02661340" w:rsidR="00683C7E" w:rsidRPr="004236F5" w:rsidRDefault="005C1581" w:rsidP="00683C7E">
      <w:pPr>
        <w:pStyle w:val="Tekstpodstawowy"/>
        <w:keepNext/>
        <w:ind w:left="360"/>
        <w:jc w:val="center"/>
        <w:rPr>
          <w:rFonts w:asciiTheme="majorHAnsi" w:hAnsiTheme="majorHAnsi" w:cstheme="majorHAnsi"/>
        </w:rPr>
      </w:pPr>
      <w:r>
        <w:rPr>
          <w:noProof/>
        </w:rPr>
        <w:lastRenderedPageBreak/>
        <w:drawing>
          <wp:inline distT="0" distB="0" distL="0" distR="0" wp14:anchorId="65F57B8D" wp14:editId="1591C6EA">
            <wp:extent cx="1494196" cy="4876800"/>
            <wp:effectExtent l="0" t="0" r="0" b="0"/>
            <wp:docPr id="1801" name="Obraz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1509285" cy="4926048"/>
                    </a:xfrm>
                    <a:prstGeom prst="rect">
                      <a:avLst/>
                    </a:prstGeom>
                  </pic:spPr>
                </pic:pic>
              </a:graphicData>
            </a:graphic>
          </wp:inline>
        </w:drawing>
      </w:r>
    </w:p>
    <w:p w14:paraId="7BF8BBAD" w14:textId="20FD1CF9" w:rsidR="00683C7E" w:rsidRPr="004236F5" w:rsidRDefault="00683C7E" w:rsidP="00683C7E">
      <w:pPr>
        <w:pStyle w:val="Tekstpodstawowy"/>
        <w:keepNext/>
        <w:ind w:left="0"/>
        <w:jc w:val="center"/>
        <w:rPr>
          <w:rFonts w:asciiTheme="majorHAnsi" w:hAnsiTheme="majorHAnsi" w:cstheme="majorHAnsi"/>
          <w:sz w:val="18"/>
        </w:rPr>
      </w:pPr>
      <w:bookmarkStart w:id="2516" w:name="_Toc32493394"/>
      <w:bookmarkStart w:id="2517" w:name="_Toc59000997"/>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182</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sekcja rejestry</w:t>
      </w:r>
      <w:bookmarkEnd w:id="2516"/>
      <w:bookmarkEnd w:id="2517"/>
    </w:p>
    <w:p w14:paraId="1044E87E" w14:textId="77777777" w:rsidR="00683C7E" w:rsidRPr="004236F5" w:rsidRDefault="00683C7E" w:rsidP="00B62EE5">
      <w:pPr>
        <w:pStyle w:val="Tekstpodstawowy"/>
        <w:numPr>
          <w:ilvl w:val="0"/>
          <w:numId w:val="162"/>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bCs/>
          <w:noProof/>
          <w:lang w:eastAsia="pl-PL"/>
        </w:rPr>
        <w:drawing>
          <wp:inline distT="0" distB="0" distL="0" distR="0" wp14:anchorId="46DA02AD" wp14:editId="34A58183">
            <wp:extent cx="1419225" cy="276225"/>
            <wp:effectExtent l="0" t="0" r="9525"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1419225" cy="276225"/>
                    </a:xfrm>
                    <a:prstGeom prst="rect">
                      <a:avLst/>
                    </a:prstGeom>
                    <a:noFill/>
                    <a:ln>
                      <a:noFill/>
                    </a:ln>
                  </pic:spPr>
                </pic:pic>
              </a:graphicData>
            </a:graphic>
          </wp:inline>
        </w:drawing>
      </w:r>
      <w:r w:rsidRPr="004236F5">
        <w:rPr>
          <w:rFonts w:asciiTheme="majorHAnsi" w:hAnsiTheme="majorHAnsi" w:cstheme="majorHAnsi"/>
          <w:noProof/>
        </w:rPr>
        <w:t>.</w:t>
      </w:r>
    </w:p>
    <w:p w14:paraId="3E97DB0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istniejących jednostek (realizatorów).</w:t>
      </w:r>
    </w:p>
    <w:p w14:paraId="62B975CD" w14:textId="294D4212" w:rsidR="00683C7E" w:rsidRPr="004236F5" w:rsidRDefault="005C1581" w:rsidP="00683C7E">
      <w:pPr>
        <w:pStyle w:val="Tekstpodstawowy"/>
        <w:keepNext/>
        <w:ind w:left="0"/>
        <w:jc w:val="center"/>
        <w:rPr>
          <w:rFonts w:asciiTheme="majorHAnsi" w:hAnsiTheme="majorHAnsi" w:cstheme="majorHAnsi"/>
        </w:rPr>
      </w:pPr>
      <w:r>
        <w:rPr>
          <w:noProof/>
        </w:rPr>
        <w:lastRenderedPageBreak/>
        <w:drawing>
          <wp:inline distT="0" distB="0" distL="0" distR="0" wp14:anchorId="501B393D" wp14:editId="4AB0712D">
            <wp:extent cx="6858000" cy="2600325"/>
            <wp:effectExtent l="0" t="0" r="0" b="9525"/>
            <wp:docPr id="1802" name="Obraz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6858000" cy="2600325"/>
                    </a:xfrm>
                    <a:prstGeom prst="rect">
                      <a:avLst/>
                    </a:prstGeom>
                  </pic:spPr>
                </pic:pic>
              </a:graphicData>
            </a:graphic>
          </wp:inline>
        </w:drawing>
      </w:r>
    </w:p>
    <w:p w14:paraId="7FE91B66" w14:textId="13EC6D35" w:rsidR="00683C7E" w:rsidRPr="004236F5" w:rsidRDefault="00683C7E" w:rsidP="00683C7E">
      <w:pPr>
        <w:pStyle w:val="Tekstpodstawowy"/>
        <w:keepNext/>
        <w:ind w:left="0"/>
        <w:jc w:val="center"/>
        <w:rPr>
          <w:rFonts w:asciiTheme="majorHAnsi" w:hAnsiTheme="majorHAnsi" w:cstheme="majorHAnsi"/>
          <w:sz w:val="18"/>
        </w:rPr>
      </w:pPr>
      <w:bookmarkStart w:id="2518" w:name="_Toc32493395"/>
      <w:bookmarkStart w:id="2519" w:name="_Toc59000998"/>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183</w:t>
      </w:r>
      <w:r w:rsidRPr="004236F5">
        <w:rPr>
          <w:rFonts w:asciiTheme="majorHAnsi" w:hAnsiTheme="majorHAnsi" w:cstheme="majorHAnsi"/>
          <w:sz w:val="18"/>
        </w:rPr>
        <w:fldChar w:fldCharType="end"/>
      </w:r>
      <w:r w:rsidRPr="004236F5">
        <w:rPr>
          <w:rFonts w:asciiTheme="majorHAnsi" w:hAnsiTheme="majorHAnsi" w:cstheme="majorHAnsi"/>
          <w:sz w:val="18"/>
        </w:rPr>
        <w:t xml:space="preserve"> Przykładowa lista realizatorów</w:t>
      </w:r>
      <w:bookmarkEnd w:id="2518"/>
      <w:bookmarkEnd w:id="2519"/>
    </w:p>
    <w:p w14:paraId="2CCD27C5" w14:textId="77777777" w:rsidR="00683C7E" w:rsidRPr="004236F5" w:rsidRDefault="00683C7E" w:rsidP="00B62EE5">
      <w:pPr>
        <w:pStyle w:val="Tekstpodstawowy"/>
        <w:numPr>
          <w:ilvl w:val="0"/>
          <w:numId w:val="162"/>
        </w:numPr>
        <w:jc w:val="both"/>
        <w:rPr>
          <w:rFonts w:asciiTheme="majorHAnsi" w:hAnsiTheme="majorHAnsi" w:cstheme="majorHAnsi"/>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1F49B145" wp14:editId="69226F71">
            <wp:extent cx="352425" cy="209550"/>
            <wp:effectExtent l="0" t="0" r="9525" b="0"/>
            <wp:docPr id="523" name="Obraz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352425" cy="209550"/>
                    </a:xfrm>
                    <a:prstGeom prst="rect">
                      <a:avLst/>
                    </a:prstGeom>
                  </pic:spPr>
                </pic:pic>
              </a:graphicData>
            </a:graphic>
          </wp:inline>
        </w:drawing>
      </w:r>
      <w:r w:rsidRPr="004236F5">
        <w:rPr>
          <w:rFonts w:asciiTheme="majorHAnsi" w:hAnsiTheme="majorHAnsi" w:cstheme="majorHAnsi"/>
          <w:noProof/>
        </w:rPr>
        <w:t xml:space="preserve"> przy jednej z pozycji.</w:t>
      </w:r>
    </w:p>
    <w:p w14:paraId="557B7307"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formularz z nieedytowalnymi danymi jednostki (realizatora).</w:t>
      </w:r>
    </w:p>
    <w:p w14:paraId="6F8148BC" w14:textId="7026345C" w:rsidR="00001BC6" w:rsidRPr="004236F5" w:rsidRDefault="00D2607E" w:rsidP="00001BC6">
      <w:pPr>
        <w:pStyle w:val="Tekstpodstawowy"/>
        <w:keepNext/>
        <w:ind w:left="0"/>
        <w:jc w:val="center"/>
        <w:rPr>
          <w:rFonts w:asciiTheme="majorHAnsi" w:hAnsiTheme="majorHAnsi" w:cstheme="majorHAnsi"/>
        </w:rPr>
      </w:pPr>
      <w:r>
        <w:rPr>
          <w:rFonts w:asciiTheme="majorHAnsi" w:hAnsiTheme="majorHAnsi" w:cstheme="majorHAnsi"/>
          <w:noProof/>
        </w:rPr>
        <w:lastRenderedPageBreak/>
        <w:drawing>
          <wp:inline distT="0" distB="0" distL="0" distR="0" wp14:anchorId="2A2190E9" wp14:editId="6ECC0E21">
            <wp:extent cx="6851015" cy="7751445"/>
            <wp:effectExtent l="0" t="0" r="6985" b="1905"/>
            <wp:docPr id="1804" name="Obraz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65"/>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6851015" cy="7751445"/>
                    </a:xfrm>
                    <a:prstGeom prst="rect">
                      <a:avLst/>
                    </a:prstGeom>
                    <a:noFill/>
                    <a:ln>
                      <a:noFill/>
                    </a:ln>
                  </pic:spPr>
                </pic:pic>
              </a:graphicData>
            </a:graphic>
          </wp:inline>
        </w:drawing>
      </w:r>
    </w:p>
    <w:p w14:paraId="758F8FF8" w14:textId="04B3B0C6" w:rsidR="00001BC6" w:rsidRPr="00822192" w:rsidRDefault="00001BC6" w:rsidP="00822192">
      <w:pPr>
        <w:pStyle w:val="Tekstpodstawowy"/>
        <w:keepNext/>
        <w:ind w:left="0"/>
        <w:jc w:val="center"/>
        <w:rPr>
          <w:rFonts w:asciiTheme="majorHAnsi" w:hAnsiTheme="majorHAnsi" w:cstheme="majorHAnsi"/>
        </w:rPr>
      </w:pPr>
      <w:bookmarkStart w:id="2520" w:name="_Toc59000999"/>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184</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w:t>
      </w:r>
      <w:r w:rsidR="00F2582B" w:rsidRPr="00822192">
        <w:rPr>
          <w:rFonts w:asciiTheme="majorHAnsi" w:hAnsiTheme="majorHAnsi" w:cstheme="majorHAnsi"/>
          <w:sz w:val="18"/>
        </w:rPr>
        <w:t>Podgląd</w:t>
      </w:r>
      <w:r w:rsidRPr="00822192">
        <w:rPr>
          <w:rFonts w:asciiTheme="majorHAnsi" w:hAnsiTheme="majorHAnsi" w:cstheme="majorHAnsi"/>
          <w:sz w:val="18"/>
        </w:rPr>
        <w:t xml:space="preserve"> realizatora</w:t>
      </w:r>
      <w:bookmarkEnd w:id="2520"/>
    </w:p>
    <w:p w14:paraId="7BF8B1CD" w14:textId="009D16A8" w:rsidR="00683C7E" w:rsidRPr="004236F5" w:rsidRDefault="00683C7E" w:rsidP="003C2346">
      <w:pPr>
        <w:pStyle w:val="Legenda"/>
        <w:rPr>
          <w:rFonts w:asciiTheme="majorHAnsi" w:hAnsiTheme="majorHAnsi" w:cstheme="majorHAnsi"/>
          <w:noProof/>
        </w:rPr>
      </w:pPr>
    </w:p>
    <w:p w14:paraId="0EC9F2A6" w14:textId="77777777" w:rsidR="00683C7E" w:rsidRPr="004236F5" w:rsidRDefault="00683C7E" w:rsidP="00B62EE5">
      <w:pPr>
        <w:pStyle w:val="Tekstpodstawowy"/>
        <w:numPr>
          <w:ilvl w:val="0"/>
          <w:numId w:val="162"/>
        </w:numPr>
        <w:jc w:val="both"/>
        <w:rPr>
          <w:rFonts w:asciiTheme="majorHAnsi" w:hAnsiTheme="majorHAnsi" w:cstheme="majorHAnsi"/>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7FE679FE" wp14:editId="47E312E3">
            <wp:extent cx="552450" cy="257175"/>
            <wp:effectExtent l="0" t="0" r="0" b="9525"/>
            <wp:docPr id="529" name="Obraz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552450" cy="257175"/>
                    </a:xfrm>
                    <a:prstGeom prst="rect">
                      <a:avLst/>
                    </a:prstGeom>
                  </pic:spPr>
                </pic:pic>
              </a:graphicData>
            </a:graphic>
          </wp:inline>
        </w:drawing>
      </w:r>
      <w:r w:rsidRPr="004236F5">
        <w:rPr>
          <w:rFonts w:asciiTheme="majorHAnsi" w:hAnsiTheme="majorHAnsi" w:cstheme="majorHAnsi"/>
        </w:rPr>
        <w:t>, spowoduje to zamknięcie formularza i powrót do poprzedniego menu.</w:t>
      </w:r>
    </w:p>
    <w:p w14:paraId="746E7071" w14:textId="247EB262" w:rsidR="00683C7E" w:rsidRPr="004236F5" w:rsidRDefault="00683C7E" w:rsidP="00822192">
      <w:pPr>
        <w:pStyle w:val="SOW-2Nagwek"/>
      </w:pPr>
      <w:bookmarkStart w:id="2521" w:name="_Toc32414714"/>
      <w:bookmarkStart w:id="2522" w:name="_Toc59008962"/>
      <w:r w:rsidRPr="004236F5">
        <w:t>Zarządzanie Użytkownikami</w:t>
      </w:r>
      <w:bookmarkEnd w:id="2512"/>
      <w:bookmarkEnd w:id="2513"/>
      <w:bookmarkEnd w:id="2514"/>
      <w:bookmarkEnd w:id="2515"/>
      <w:bookmarkEnd w:id="2521"/>
      <w:bookmarkEnd w:id="2522"/>
    </w:p>
    <w:p w14:paraId="4BDC8A59" w14:textId="77777777" w:rsidR="00683C7E" w:rsidRPr="004236F5" w:rsidRDefault="00683C7E" w:rsidP="00822192">
      <w:pPr>
        <w:pStyle w:val="SOW-3Nagwek"/>
      </w:pPr>
      <w:r w:rsidRPr="004236F5">
        <w:t>Utworzenie nowego konta Realizatora</w:t>
      </w:r>
    </w:p>
    <w:p w14:paraId="66B4565D"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 xml:space="preserve">W rozdziale opisana została funkcjonalność umożliwiająca utworzenie nowego konta dla Realizatora. </w:t>
      </w:r>
    </w:p>
    <w:p w14:paraId="2F622C6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utworzenia nowego konta Realizatora należy:</w:t>
      </w:r>
    </w:p>
    <w:p w14:paraId="644EB74C" w14:textId="77777777" w:rsidR="00683C7E" w:rsidRPr="004236F5" w:rsidRDefault="00683C7E" w:rsidP="00B62EE5">
      <w:pPr>
        <w:pStyle w:val="Tekstpodstawowy"/>
        <w:numPr>
          <w:ilvl w:val="0"/>
          <w:numId w:val="173"/>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6D5873FE" wp14:editId="7566B5D4">
            <wp:extent cx="1228725" cy="276225"/>
            <wp:effectExtent l="0" t="0" r="9525"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ADAC1D1" w14:textId="3AA53028" w:rsidR="00683C7E" w:rsidRPr="004236F5" w:rsidRDefault="00D2607E" w:rsidP="00683C7E">
      <w:pPr>
        <w:pStyle w:val="Tekstpodstawowy"/>
        <w:keepNext/>
        <w:ind w:left="0"/>
        <w:jc w:val="center"/>
        <w:rPr>
          <w:rFonts w:asciiTheme="majorHAnsi" w:hAnsiTheme="majorHAnsi" w:cstheme="majorHAnsi"/>
          <w:sz w:val="18"/>
        </w:rPr>
      </w:pPr>
      <w:r>
        <w:rPr>
          <w:rFonts w:asciiTheme="majorHAnsi" w:hAnsiTheme="majorHAnsi" w:cstheme="majorHAnsi"/>
          <w:noProof/>
          <w:sz w:val="18"/>
        </w:rPr>
        <w:drawing>
          <wp:inline distT="0" distB="0" distL="0" distR="0" wp14:anchorId="10D94377" wp14:editId="0B165BBB">
            <wp:extent cx="1213942" cy="4191000"/>
            <wp:effectExtent l="0" t="0" r="5715" b="0"/>
            <wp:docPr id="1805" name="Obraz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66"/>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219904" cy="4211584"/>
                    </a:xfrm>
                    <a:prstGeom prst="rect">
                      <a:avLst/>
                    </a:prstGeom>
                    <a:noFill/>
                    <a:ln>
                      <a:noFill/>
                    </a:ln>
                  </pic:spPr>
                </pic:pic>
              </a:graphicData>
            </a:graphic>
          </wp:inline>
        </w:drawing>
      </w:r>
    </w:p>
    <w:p w14:paraId="754A3548" w14:textId="546094FC" w:rsidR="00683C7E" w:rsidRPr="004236F5" w:rsidRDefault="00683C7E" w:rsidP="00683C7E">
      <w:pPr>
        <w:pStyle w:val="Tekstpodstawowy"/>
        <w:keepNext/>
        <w:ind w:left="0"/>
        <w:jc w:val="center"/>
        <w:rPr>
          <w:rFonts w:asciiTheme="majorHAnsi" w:hAnsiTheme="majorHAnsi" w:cstheme="majorHAnsi"/>
          <w:sz w:val="18"/>
        </w:rPr>
      </w:pPr>
      <w:bookmarkStart w:id="2523" w:name="_Toc32493396"/>
      <w:bookmarkStart w:id="2524" w:name="_Toc59001000"/>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185</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sekcja administracyjna</w:t>
      </w:r>
      <w:bookmarkEnd w:id="2523"/>
      <w:bookmarkEnd w:id="2524"/>
    </w:p>
    <w:p w14:paraId="3AEAFA80" w14:textId="77777777" w:rsidR="00683C7E" w:rsidRPr="004236F5" w:rsidRDefault="00683C7E" w:rsidP="00683C7E">
      <w:pPr>
        <w:pStyle w:val="Tekstpodstawowy"/>
        <w:ind w:left="720"/>
        <w:jc w:val="both"/>
        <w:rPr>
          <w:rFonts w:asciiTheme="majorHAnsi" w:hAnsiTheme="majorHAnsi" w:cstheme="majorHAnsi"/>
        </w:rPr>
      </w:pPr>
    </w:p>
    <w:p w14:paraId="6398D757" w14:textId="77777777" w:rsidR="00683C7E" w:rsidRPr="004236F5" w:rsidRDefault="00683C7E" w:rsidP="00B62EE5">
      <w:pPr>
        <w:pStyle w:val="Tekstpodstawowy"/>
        <w:numPr>
          <w:ilvl w:val="0"/>
          <w:numId w:val="17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ECBC998" wp14:editId="4B01AB4D">
            <wp:extent cx="1266825" cy="476250"/>
            <wp:effectExtent l="0" t="0" r="9525" b="0"/>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1266825" cy="476250"/>
                    </a:xfrm>
                    <a:prstGeom prst="rect">
                      <a:avLst/>
                    </a:prstGeom>
                    <a:noFill/>
                    <a:ln>
                      <a:noFill/>
                    </a:ln>
                  </pic:spPr>
                </pic:pic>
              </a:graphicData>
            </a:graphic>
          </wp:inline>
        </w:drawing>
      </w:r>
      <w:r w:rsidRPr="004236F5">
        <w:rPr>
          <w:rFonts w:asciiTheme="majorHAnsi" w:hAnsiTheme="majorHAnsi" w:cstheme="majorHAnsi"/>
        </w:rPr>
        <w:t>.</w:t>
      </w:r>
    </w:p>
    <w:p w14:paraId="798A1272" w14:textId="77777777" w:rsidR="00683C7E" w:rsidRPr="004236F5" w:rsidRDefault="00683C7E" w:rsidP="00822192">
      <w:pPr>
        <w:pStyle w:val="CANARD-Metryczka"/>
      </w:pPr>
      <w:r w:rsidRPr="004236F5">
        <w:t>Zostanie wyświetlony ekran z listą Użytkowników Realizatorów.</w:t>
      </w:r>
    </w:p>
    <w:p w14:paraId="40F2AA8E" w14:textId="6DD0FE9F" w:rsidR="00683C7E" w:rsidRPr="004236F5" w:rsidRDefault="0000707F" w:rsidP="00683C7E">
      <w:pPr>
        <w:pStyle w:val="Tekstpodstawowy"/>
        <w:ind w:left="0"/>
        <w:jc w:val="both"/>
        <w:rPr>
          <w:rFonts w:asciiTheme="majorHAnsi" w:hAnsiTheme="majorHAnsi" w:cstheme="majorHAnsi"/>
        </w:rPr>
      </w:pPr>
      <w:r w:rsidRPr="004236F5">
        <w:rPr>
          <w:rFonts w:asciiTheme="majorHAnsi" w:hAnsiTheme="majorHAnsi" w:cstheme="majorHAnsi"/>
          <w:noProof/>
        </w:rPr>
        <w:lastRenderedPageBreak/>
        <w:drawing>
          <wp:inline distT="0" distB="0" distL="0" distR="0" wp14:anchorId="2AA4A085" wp14:editId="11CC7C7A">
            <wp:extent cx="6858000" cy="2940685"/>
            <wp:effectExtent l="0" t="0" r="0" b="0"/>
            <wp:docPr id="867" name="Obraz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6858000" cy="2940685"/>
                    </a:xfrm>
                    <a:prstGeom prst="rect">
                      <a:avLst/>
                    </a:prstGeom>
                  </pic:spPr>
                </pic:pic>
              </a:graphicData>
            </a:graphic>
          </wp:inline>
        </w:drawing>
      </w:r>
    </w:p>
    <w:p w14:paraId="3885EF44" w14:textId="3629E9B4" w:rsidR="00683C7E" w:rsidRPr="004236F5" w:rsidRDefault="00683C7E" w:rsidP="00822192">
      <w:pPr>
        <w:pStyle w:val="Tekstpodstawowy"/>
        <w:keepNext/>
        <w:ind w:left="0"/>
        <w:jc w:val="center"/>
        <w:rPr>
          <w:rFonts w:asciiTheme="majorHAnsi" w:hAnsiTheme="majorHAnsi" w:cstheme="majorHAnsi"/>
          <w:sz w:val="18"/>
        </w:rPr>
      </w:pPr>
      <w:bookmarkStart w:id="2525" w:name="_Toc32493397"/>
      <w:bookmarkStart w:id="2526" w:name="_Toc59001001"/>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186</w:t>
      </w:r>
      <w:r w:rsidRPr="004236F5">
        <w:rPr>
          <w:rFonts w:asciiTheme="majorHAnsi" w:hAnsiTheme="majorHAnsi" w:cstheme="majorHAnsi"/>
          <w:sz w:val="18"/>
        </w:rPr>
        <w:fldChar w:fldCharType="end"/>
      </w:r>
      <w:r w:rsidRPr="004236F5">
        <w:rPr>
          <w:rFonts w:asciiTheme="majorHAnsi" w:hAnsiTheme="majorHAnsi" w:cstheme="majorHAnsi"/>
          <w:sz w:val="18"/>
        </w:rPr>
        <w:t xml:space="preserve"> Przykładowa lista Użytkowników - Realizatorów</w:t>
      </w:r>
      <w:bookmarkEnd w:id="2525"/>
      <w:bookmarkEnd w:id="2526"/>
    </w:p>
    <w:p w14:paraId="0538C9D7" w14:textId="77777777" w:rsidR="00683C7E" w:rsidRPr="004236F5" w:rsidRDefault="00683C7E" w:rsidP="00B62EE5">
      <w:pPr>
        <w:pStyle w:val="Tekstpodstawowy"/>
        <w:numPr>
          <w:ilvl w:val="0"/>
          <w:numId w:val="17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02C2017" wp14:editId="07D7CDC7">
            <wp:extent cx="628650" cy="209550"/>
            <wp:effectExtent l="0" t="0" r="0" b="0"/>
            <wp:docPr id="531" name="Obraz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628650" cy="209550"/>
                    </a:xfrm>
                    <a:prstGeom prst="rect">
                      <a:avLst/>
                    </a:prstGeom>
                  </pic:spPr>
                </pic:pic>
              </a:graphicData>
            </a:graphic>
          </wp:inline>
        </w:drawing>
      </w:r>
      <w:r w:rsidRPr="004236F5">
        <w:rPr>
          <w:rFonts w:asciiTheme="majorHAnsi" w:hAnsiTheme="majorHAnsi" w:cstheme="majorHAnsi"/>
        </w:rPr>
        <w:t>.</w:t>
      </w:r>
    </w:p>
    <w:p w14:paraId="6EA3F12E"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 danymi do nowego konta, które należy wypełnić zgodnie z etykietami.</w:t>
      </w:r>
    </w:p>
    <w:p w14:paraId="226854C5" w14:textId="77777777" w:rsidR="00683C7E" w:rsidRPr="004236F5" w:rsidRDefault="00683C7E" w:rsidP="00B62EE5">
      <w:pPr>
        <w:pStyle w:val="Tekstpodstawowy"/>
        <w:numPr>
          <w:ilvl w:val="0"/>
          <w:numId w:val="174"/>
        </w:numPr>
        <w:jc w:val="both"/>
        <w:rPr>
          <w:rFonts w:asciiTheme="majorHAnsi" w:hAnsiTheme="majorHAnsi" w:cstheme="majorHAnsi"/>
        </w:rPr>
      </w:pPr>
      <w:r w:rsidRPr="004236F5">
        <w:rPr>
          <w:rFonts w:asciiTheme="majorHAnsi" w:hAnsiTheme="majorHAnsi" w:cstheme="majorHAnsi"/>
        </w:rPr>
        <w:t>Imię,</w:t>
      </w:r>
    </w:p>
    <w:p w14:paraId="1788C224" w14:textId="77777777" w:rsidR="00683C7E" w:rsidRPr="004236F5" w:rsidRDefault="00683C7E" w:rsidP="00B62EE5">
      <w:pPr>
        <w:pStyle w:val="Tekstpodstawowy"/>
        <w:numPr>
          <w:ilvl w:val="0"/>
          <w:numId w:val="174"/>
        </w:numPr>
        <w:jc w:val="both"/>
        <w:rPr>
          <w:rFonts w:asciiTheme="majorHAnsi" w:hAnsiTheme="majorHAnsi" w:cstheme="majorHAnsi"/>
        </w:rPr>
      </w:pPr>
      <w:r w:rsidRPr="004236F5">
        <w:rPr>
          <w:rFonts w:asciiTheme="majorHAnsi" w:hAnsiTheme="majorHAnsi" w:cstheme="majorHAnsi"/>
        </w:rPr>
        <w:t>Nazwisko,</w:t>
      </w:r>
    </w:p>
    <w:p w14:paraId="748C97DF" w14:textId="77777777" w:rsidR="00683C7E" w:rsidRPr="004236F5" w:rsidRDefault="00683C7E" w:rsidP="00B62EE5">
      <w:pPr>
        <w:pStyle w:val="Tekstpodstawowy"/>
        <w:numPr>
          <w:ilvl w:val="0"/>
          <w:numId w:val="174"/>
        </w:numPr>
        <w:jc w:val="both"/>
        <w:rPr>
          <w:rFonts w:asciiTheme="majorHAnsi" w:hAnsiTheme="majorHAnsi" w:cstheme="majorHAnsi"/>
        </w:rPr>
      </w:pPr>
      <w:r w:rsidRPr="004236F5">
        <w:rPr>
          <w:rFonts w:asciiTheme="majorHAnsi" w:hAnsiTheme="majorHAnsi" w:cstheme="majorHAnsi"/>
        </w:rPr>
        <w:t xml:space="preserve">Email/login, </w:t>
      </w:r>
    </w:p>
    <w:p w14:paraId="50AB3A13" w14:textId="77777777" w:rsidR="00683C7E" w:rsidRPr="004236F5" w:rsidRDefault="00683C7E" w:rsidP="00B62EE5">
      <w:pPr>
        <w:pStyle w:val="Tekstpodstawowy"/>
        <w:numPr>
          <w:ilvl w:val="0"/>
          <w:numId w:val="174"/>
        </w:numPr>
        <w:jc w:val="both"/>
        <w:rPr>
          <w:rFonts w:asciiTheme="majorHAnsi" w:hAnsiTheme="majorHAnsi" w:cstheme="majorHAnsi"/>
        </w:rPr>
      </w:pPr>
      <w:r w:rsidRPr="004236F5">
        <w:rPr>
          <w:rFonts w:asciiTheme="majorHAnsi" w:hAnsiTheme="majorHAnsi" w:cstheme="majorHAnsi"/>
        </w:rPr>
        <w:t>Nr telefonu.</w:t>
      </w:r>
    </w:p>
    <w:p w14:paraId="53DFD2AD"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7CFE0057" wp14:editId="375FFA86">
            <wp:extent cx="6848475" cy="2295525"/>
            <wp:effectExtent l="0" t="0" r="9525" b="9525"/>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6848475" cy="2295525"/>
                    </a:xfrm>
                    <a:prstGeom prst="rect">
                      <a:avLst/>
                    </a:prstGeom>
                    <a:noFill/>
                    <a:ln>
                      <a:noFill/>
                    </a:ln>
                  </pic:spPr>
                </pic:pic>
              </a:graphicData>
            </a:graphic>
          </wp:inline>
        </w:drawing>
      </w:r>
    </w:p>
    <w:p w14:paraId="4CA226A4" w14:textId="00F761FB" w:rsidR="00683C7E" w:rsidRPr="004236F5" w:rsidRDefault="00683C7E" w:rsidP="00822192">
      <w:pPr>
        <w:pStyle w:val="Tekstpodstawowy"/>
        <w:keepNext/>
        <w:ind w:left="0"/>
        <w:jc w:val="center"/>
        <w:rPr>
          <w:rFonts w:asciiTheme="majorHAnsi" w:hAnsiTheme="majorHAnsi" w:cstheme="majorHAnsi"/>
          <w:sz w:val="18"/>
        </w:rPr>
      </w:pPr>
      <w:bookmarkStart w:id="2527" w:name="_Toc32493398"/>
      <w:bookmarkStart w:id="2528" w:name="_Toc59001002"/>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187</w:t>
      </w:r>
      <w:r w:rsidRPr="004236F5">
        <w:rPr>
          <w:rFonts w:asciiTheme="majorHAnsi" w:hAnsiTheme="majorHAnsi" w:cstheme="majorHAnsi"/>
          <w:sz w:val="18"/>
        </w:rPr>
        <w:fldChar w:fldCharType="end"/>
      </w:r>
      <w:r w:rsidRPr="004236F5">
        <w:rPr>
          <w:rFonts w:asciiTheme="majorHAnsi" w:hAnsiTheme="majorHAnsi" w:cstheme="majorHAnsi"/>
          <w:sz w:val="18"/>
        </w:rPr>
        <w:t xml:space="preserve"> Formularz danych Użytkownika – Realizatora</w:t>
      </w:r>
      <w:bookmarkEnd w:id="2527"/>
      <w:bookmarkEnd w:id="2528"/>
    </w:p>
    <w:p w14:paraId="03B13BB9" w14:textId="5D2FE2EA" w:rsidR="00683C7E" w:rsidRPr="004236F5" w:rsidRDefault="0000707F" w:rsidP="00683C7E">
      <w:pPr>
        <w:pStyle w:val="Tekstpodstawowy"/>
        <w:ind w:left="0"/>
        <w:jc w:val="both"/>
        <w:rPr>
          <w:rFonts w:asciiTheme="majorHAnsi" w:hAnsiTheme="majorHAnsi" w:cstheme="majorHAnsi"/>
        </w:rPr>
      </w:pPr>
      <w:r w:rsidRPr="004236F5">
        <w:rPr>
          <w:rFonts w:asciiTheme="majorHAnsi" w:hAnsiTheme="majorHAnsi" w:cstheme="majorHAnsi"/>
          <w:noProof/>
        </w:rPr>
        <w:drawing>
          <wp:inline distT="0" distB="0" distL="0" distR="0" wp14:anchorId="0BC356BB" wp14:editId="723CCF25">
            <wp:extent cx="6858000" cy="2092960"/>
            <wp:effectExtent l="0" t="0" r="0" b="2540"/>
            <wp:docPr id="870" name="Obraz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6858000" cy="2092960"/>
                    </a:xfrm>
                    <a:prstGeom prst="rect">
                      <a:avLst/>
                    </a:prstGeom>
                  </pic:spPr>
                </pic:pic>
              </a:graphicData>
            </a:graphic>
          </wp:inline>
        </w:drawing>
      </w:r>
    </w:p>
    <w:p w14:paraId="414CC907" w14:textId="2D768784" w:rsidR="00683C7E" w:rsidRPr="004236F5" w:rsidRDefault="00683C7E" w:rsidP="00822192">
      <w:pPr>
        <w:pStyle w:val="Tekstpodstawowy"/>
        <w:keepNext/>
        <w:ind w:left="0"/>
        <w:jc w:val="center"/>
        <w:rPr>
          <w:rFonts w:asciiTheme="majorHAnsi" w:hAnsiTheme="majorHAnsi" w:cstheme="majorHAnsi"/>
          <w:sz w:val="18"/>
        </w:rPr>
      </w:pPr>
      <w:bookmarkStart w:id="2529" w:name="_Toc32493399"/>
      <w:bookmarkStart w:id="2530" w:name="_Toc59001003"/>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188</w:t>
      </w:r>
      <w:r w:rsidRPr="004236F5">
        <w:rPr>
          <w:rFonts w:asciiTheme="majorHAnsi" w:hAnsiTheme="majorHAnsi" w:cstheme="majorHAnsi"/>
          <w:sz w:val="18"/>
        </w:rPr>
        <w:fldChar w:fldCharType="end"/>
      </w:r>
      <w:r w:rsidRPr="004236F5">
        <w:rPr>
          <w:rFonts w:asciiTheme="majorHAnsi" w:hAnsiTheme="majorHAnsi" w:cstheme="majorHAnsi"/>
          <w:sz w:val="18"/>
        </w:rPr>
        <w:t xml:space="preserve"> Formularz danych Użytkownika – Realizatora (Lista przypisanych jednostek JST)</w:t>
      </w:r>
      <w:bookmarkEnd w:id="2529"/>
      <w:bookmarkEnd w:id="2530"/>
    </w:p>
    <w:p w14:paraId="39C8DA73" w14:textId="77777777" w:rsidR="00683C7E" w:rsidRPr="004236F5" w:rsidRDefault="00683C7E" w:rsidP="00B62EE5">
      <w:pPr>
        <w:pStyle w:val="Tekstpodstawowy"/>
        <w:numPr>
          <w:ilvl w:val="0"/>
          <w:numId w:val="17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9CAA553" wp14:editId="3E350A5D">
            <wp:extent cx="885825" cy="254193"/>
            <wp:effectExtent l="0" t="0" r="0" b="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885825" cy="254193"/>
                    </a:xfrm>
                    <a:prstGeom prst="rect">
                      <a:avLst/>
                    </a:prstGeom>
                    <a:noFill/>
                    <a:ln>
                      <a:noFill/>
                    </a:ln>
                  </pic:spPr>
                </pic:pic>
              </a:graphicData>
            </a:graphic>
          </wp:inline>
        </w:drawing>
      </w:r>
      <w:r w:rsidRPr="004236F5">
        <w:rPr>
          <w:rFonts w:asciiTheme="majorHAnsi" w:hAnsiTheme="majorHAnsi" w:cstheme="majorHAnsi"/>
        </w:rPr>
        <w:t>.</w:t>
      </w:r>
    </w:p>
    <w:p w14:paraId="69713D8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wyświetlone pole „Wybierz Jednostkę JST w jakiej pracuje użytkownik*:” z listą JST dostępnych do dodania dla danego Użytkownika Realizatora. Należy wybrać co najmniej jedną Jednostkę.</w:t>
      </w:r>
    </w:p>
    <w:p w14:paraId="38513B88" w14:textId="77777777" w:rsidR="00683C7E" w:rsidRPr="004236F5" w:rsidRDefault="00683C7E" w:rsidP="00683C7E">
      <w:pPr>
        <w:pStyle w:val="Tekstpodstawowy"/>
        <w:ind w:left="0"/>
        <w:jc w:val="both"/>
        <w:rPr>
          <w:rFonts w:asciiTheme="majorHAnsi" w:hAnsiTheme="majorHAnsi" w:cstheme="majorHAnsi"/>
        </w:rPr>
      </w:pPr>
      <w:r w:rsidRPr="004236F5">
        <w:rPr>
          <w:rFonts w:asciiTheme="majorHAnsi" w:hAnsiTheme="majorHAnsi" w:cstheme="majorHAnsi"/>
          <w:noProof/>
        </w:rPr>
        <w:lastRenderedPageBreak/>
        <w:drawing>
          <wp:inline distT="0" distB="0" distL="0" distR="0" wp14:anchorId="13DB67E1" wp14:editId="632CF143">
            <wp:extent cx="6858000" cy="2856865"/>
            <wp:effectExtent l="0" t="0" r="0" b="635"/>
            <wp:docPr id="535" name="Obraz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6858000" cy="2856865"/>
                    </a:xfrm>
                    <a:prstGeom prst="rect">
                      <a:avLst/>
                    </a:prstGeom>
                  </pic:spPr>
                </pic:pic>
              </a:graphicData>
            </a:graphic>
          </wp:inline>
        </w:drawing>
      </w:r>
    </w:p>
    <w:p w14:paraId="1F6596B1" w14:textId="3739A8AC" w:rsidR="00683C7E" w:rsidRPr="004236F5" w:rsidRDefault="00683C7E" w:rsidP="00822192">
      <w:pPr>
        <w:pStyle w:val="Tekstpodstawowy"/>
        <w:keepNext/>
        <w:ind w:left="0"/>
        <w:jc w:val="center"/>
        <w:rPr>
          <w:rFonts w:asciiTheme="majorHAnsi" w:hAnsiTheme="majorHAnsi" w:cstheme="majorHAnsi"/>
          <w:sz w:val="18"/>
        </w:rPr>
      </w:pPr>
      <w:bookmarkStart w:id="2531" w:name="_Toc32493400"/>
      <w:bookmarkStart w:id="2532" w:name="_Toc59001004"/>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189</w:t>
      </w:r>
      <w:r w:rsidRPr="004236F5">
        <w:rPr>
          <w:rFonts w:asciiTheme="majorHAnsi" w:hAnsiTheme="majorHAnsi" w:cstheme="majorHAnsi"/>
          <w:sz w:val="18"/>
        </w:rPr>
        <w:fldChar w:fldCharType="end"/>
      </w:r>
      <w:r w:rsidRPr="004236F5">
        <w:rPr>
          <w:rFonts w:asciiTheme="majorHAnsi" w:hAnsiTheme="majorHAnsi" w:cstheme="majorHAnsi"/>
          <w:sz w:val="18"/>
        </w:rPr>
        <w:t xml:space="preserve"> Formularz danych Użytkownika – Realizatora (Dodaj kolejną JST)</w:t>
      </w:r>
      <w:bookmarkEnd w:id="2531"/>
      <w:bookmarkEnd w:id="2532"/>
    </w:p>
    <w:p w14:paraId="1752C651" w14:textId="77777777" w:rsidR="00683C7E" w:rsidRPr="004236F5" w:rsidRDefault="00683C7E" w:rsidP="00683C7E">
      <w:pPr>
        <w:pStyle w:val="Tekstpodstawowy"/>
        <w:ind w:left="720"/>
        <w:jc w:val="center"/>
        <w:rPr>
          <w:rFonts w:asciiTheme="majorHAnsi" w:hAnsiTheme="majorHAnsi" w:cstheme="majorHAnsi"/>
        </w:rPr>
      </w:pPr>
    </w:p>
    <w:p w14:paraId="5D8EC5E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polu „Wybierz role jakie pełni w Jednostce*:” należy zaznaczyć co najmniej jedną rolę. Pozycja „Administrator Realizatora” jest  nieaktywna dla użytkownika o roli Administratora Realizatora. Uprawnienia do nadania tej roli posiada Administrator Systemu.</w:t>
      </w:r>
    </w:p>
    <w:p w14:paraId="494A01E9" w14:textId="77777777" w:rsidR="00683C7E" w:rsidRPr="004236F5" w:rsidRDefault="00683C7E" w:rsidP="00B62EE5">
      <w:pPr>
        <w:pStyle w:val="Tekstpodstawowy"/>
        <w:numPr>
          <w:ilvl w:val="0"/>
          <w:numId w:val="17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E307EF7" wp14:editId="3583AB96">
            <wp:extent cx="571500" cy="273844"/>
            <wp:effectExtent l="0" t="0" r="0" b="0"/>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71500" cy="273844"/>
                    </a:xfrm>
                    <a:prstGeom prst="rect">
                      <a:avLst/>
                    </a:prstGeom>
                    <a:noFill/>
                    <a:ln>
                      <a:noFill/>
                    </a:ln>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175A7BE0" wp14:editId="054F06D0">
            <wp:extent cx="1162050" cy="238125"/>
            <wp:effectExtent l="0" t="0" r="0" b="9525"/>
            <wp:docPr id="897" name="Obraz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3C50326" wp14:editId="78169B5F">
            <wp:extent cx="635198" cy="314325"/>
            <wp:effectExtent l="0" t="0" r="0" b="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635198" cy="314325"/>
                    </a:xfrm>
                    <a:prstGeom prst="rect">
                      <a:avLst/>
                    </a:prstGeom>
                    <a:noFill/>
                    <a:ln>
                      <a:noFill/>
                    </a:ln>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373811D3" w14:textId="77777777" w:rsidR="00683C7E" w:rsidRPr="004236F5" w:rsidRDefault="00683C7E" w:rsidP="00822192">
      <w:pPr>
        <w:pStyle w:val="SOW-3Nagwek"/>
      </w:pPr>
      <w:r w:rsidRPr="004236F5">
        <w:t>Utworzenie nowego konta Wnioskodawcy</w:t>
      </w:r>
    </w:p>
    <w:p w14:paraId="7D109EBF"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 xml:space="preserve">W rozdziale opisana została funkcjonalność umożliwiająca utworzenie nowego konta dla Wnioskodawcy. </w:t>
      </w:r>
    </w:p>
    <w:p w14:paraId="01A6F01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utworzenia nowego konta Wnioskodawcy należy:</w:t>
      </w:r>
    </w:p>
    <w:p w14:paraId="7C5548A4" w14:textId="77777777" w:rsidR="00683C7E" w:rsidRPr="004236F5" w:rsidRDefault="00683C7E" w:rsidP="009619F4">
      <w:pPr>
        <w:pStyle w:val="Tekstpodstawowy"/>
        <w:numPr>
          <w:ilvl w:val="0"/>
          <w:numId w:val="123"/>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16539229" wp14:editId="1F1AF21C">
            <wp:extent cx="1228725" cy="276225"/>
            <wp:effectExtent l="0" t="0" r="9525" b="9525"/>
            <wp:docPr id="539" name="Obraz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ED0B4D0" w14:textId="3A08AC08" w:rsidR="00683C7E" w:rsidRPr="004236F5" w:rsidRDefault="00D2607E" w:rsidP="00683C7E">
      <w:pPr>
        <w:pStyle w:val="Tekstpodstawowy"/>
        <w:keepNext/>
        <w:ind w:left="0"/>
        <w:jc w:val="center"/>
        <w:rPr>
          <w:rFonts w:asciiTheme="majorHAnsi" w:hAnsiTheme="majorHAnsi" w:cstheme="majorHAnsi"/>
          <w:sz w:val="18"/>
        </w:rPr>
      </w:pPr>
      <w:bookmarkStart w:id="2533" w:name="_Ref516644071"/>
      <w:bookmarkStart w:id="2534" w:name="_Toc514880353"/>
      <w:bookmarkStart w:id="2535" w:name="_Toc522198989"/>
      <w:r>
        <w:rPr>
          <w:rFonts w:asciiTheme="majorHAnsi" w:hAnsiTheme="majorHAnsi" w:cstheme="majorHAnsi"/>
          <w:noProof/>
          <w:sz w:val="18"/>
        </w:rPr>
        <w:lastRenderedPageBreak/>
        <w:drawing>
          <wp:inline distT="0" distB="0" distL="0" distR="0" wp14:anchorId="32F0E813" wp14:editId="007EA4A8">
            <wp:extent cx="1177813" cy="4066309"/>
            <wp:effectExtent l="0" t="0" r="3810" b="0"/>
            <wp:docPr id="1806" name="Obraz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67"/>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1183483" cy="4085883"/>
                    </a:xfrm>
                    <a:prstGeom prst="rect">
                      <a:avLst/>
                    </a:prstGeom>
                    <a:noFill/>
                    <a:ln>
                      <a:noFill/>
                    </a:ln>
                  </pic:spPr>
                </pic:pic>
              </a:graphicData>
            </a:graphic>
          </wp:inline>
        </w:drawing>
      </w:r>
    </w:p>
    <w:p w14:paraId="57B570E5" w14:textId="79BC9375" w:rsidR="00683C7E" w:rsidRPr="004236F5" w:rsidRDefault="00683C7E" w:rsidP="00683C7E">
      <w:pPr>
        <w:pStyle w:val="Tekstpodstawowy"/>
        <w:keepNext/>
        <w:ind w:left="0"/>
        <w:jc w:val="center"/>
        <w:rPr>
          <w:rFonts w:asciiTheme="majorHAnsi" w:hAnsiTheme="majorHAnsi" w:cstheme="majorHAnsi"/>
          <w:sz w:val="18"/>
        </w:rPr>
      </w:pPr>
      <w:bookmarkStart w:id="2536" w:name="_Toc32493401"/>
      <w:bookmarkStart w:id="2537" w:name="_Toc59001005"/>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190</w:t>
      </w:r>
      <w:r w:rsidRPr="004236F5">
        <w:rPr>
          <w:rFonts w:asciiTheme="majorHAnsi" w:hAnsiTheme="majorHAnsi" w:cstheme="majorHAnsi"/>
          <w:sz w:val="18"/>
        </w:rPr>
        <w:fldChar w:fldCharType="end"/>
      </w:r>
      <w:bookmarkEnd w:id="2533"/>
      <w:r w:rsidRPr="004236F5">
        <w:rPr>
          <w:rFonts w:asciiTheme="majorHAnsi" w:hAnsiTheme="majorHAnsi" w:cstheme="majorHAnsi"/>
          <w:sz w:val="18"/>
        </w:rPr>
        <w:t xml:space="preserve"> Menu nawigacyjne – sekcja administracyjna</w:t>
      </w:r>
      <w:bookmarkEnd w:id="2534"/>
      <w:bookmarkEnd w:id="2535"/>
      <w:bookmarkEnd w:id="2536"/>
      <w:bookmarkEnd w:id="2537"/>
    </w:p>
    <w:p w14:paraId="66B8D93B" w14:textId="77777777" w:rsidR="00683C7E" w:rsidRPr="004236F5" w:rsidRDefault="00683C7E" w:rsidP="00683C7E">
      <w:pPr>
        <w:pStyle w:val="Tekstpodstawowy"/>
        <w:ind w:left="720"/>
        <w:jc w:val="both"/>
        <w:rPr>
          <w:rFonts w:asciiTheme="majorHAnsi" w:hAnsiTheme="majorHAnsi" w:cstheme="majorHAnsi"/>
        </w:rPr>
      </w:pPr>
    </w:p>
    <w:p w14:paraId="5C7296AE" w14:textId="77777777" w:rsidR="00683C7E" w:rsidRPr="004236F5" w:rsidRDefault="00683C7E" w:rsidP="009619F4">
      <w:pPr>
        <w:pStyle w:val="Tekstpodstawowy"/>
        <w:numPr>
          <w:ilvl w:val="0"/>
          <w:numId w:val="12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F74AA0A" wp14:editId="29AC02BF">
            <wp:extent cx="1352550" cy="476250"/>
            <wp:effectExtent l="0" t="0" r="0" b="0"/>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rsidRPr="004236F5">
        <w:rPr>
          <w:rFonts w:asciiTheme="majorHAnsi" w:hAnsiTheme="majorHAnsi" w:cstheme="majorHAnsi"/>
        </w:rPr>
        <w:t>.</w:t>
      </w:r>
    </w:p>
    <w:p w14:paraId="330B80C8" w14:textId="77777777" w:rsidR="00683C7E" w:rsidRPr="004236F5" w:rsidRDefault="00683C7E" w:rsidP="00683C7E">
      <w:pPr>
        <w:pStyle w:val="Tekstpodstawowy"/>
        <w:ind w:left="720"/>
        <w:rPr>
          <w:rFonts w:asciiTheme="majorHAnsi" w:hAnsiTheme="majorHAnsi" w:cstheme="majorHAnsi"/>
          <w:bCs/>
        </w:rPr>
      </w:pPr>
      <w:r w:rsidRPr="004236F5">
        <w:rPr>
          <w:rFonts w:asciiTheme="majorHAnsi" w:hAnsiTheme="majorHAnsi" w:cstheme="majorHAnsi"/>
          <w:bCs/>
        </w:rPr>
        <w:t>Zostanie wyświetlona ukryta lista kont Wnioskodawców zarejestrowanych w systemie SOW.</w:t>
      </w:r>
    </w:p>
    <w:p w14:paraId="5B583DE3" w14:textId="6785DE12" w:rsidR="00683C7E" w:rsidRPr="004236F5" w:rsidRDefault="0000707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70BDAFEC" wp14:editId="11CACC17">
            <wp:extent cx="6858000" cy="2214880"/>
            <wp:effectExtent l="0" t="0" r="0" b="0"/>
            <wp:docPr id="871" name="Obraz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6858000" cy="2214880"/>
                    </a:xfrm>
                    <a:prstGeom prst="rect">
                      <a:avLst/>
                    </a:prstGeom>
                  </pic:spPr>
                </pic:pic>
              </a:graphicData>
            </a:graphic>
          </wp:inline>
        </w:drawing>
      </w:r>
    </w:p>
    <w:p w14:paraId="634B275F" w14:textId="44CAD75B" w:rsidR="00683C7E" w:rsidRPr="004236F5" w:rsidRDefault="00683C7E" w:rsidP="00822192">
      <w:pPr>
        <w:pStyle w:val="Tekstpodstawowy"/>
        <w:keepNext/>
        <w:ind w:left="0"/>
        <w:jc w:val="center"/>
        <w:rPr>
          <w:rFonts w:asciiTheme="majorHAnsi" w:hAnsiTheme="majorHAnsi" w:cstheme="majorHAnsi"/>
          <w:sz w:val="18"/>
        </w:rPr>
      </w:pPr>
      <w:bookmarkStart w:id="2538" w:name="_Ref516646231"/>
      <w:bookmarkStart w:id="2539" w:name="_Toc514880354"/>
      <w:bookmarkStart w:id="2540" w:name="_Toc522198990"/>
      <w:bookmarkStart w:id="2541" w:name="_Toc32493402"/>
      <w:bookmarkStart w:id="2542" w:name="_Toc59001006"/>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191</w:t>
      </w:r>
      <w:r w:rsidRPr="004236F5">
        <w:rPr>
          <w:rFonts w:asciiTheme="majorHAnsi" w:hAnsiTheme="majorHAnsi" w:cstheme="majorHAnsi"/>
          <w:sz w:val="18"/>
        </w:rPr>
        <w:fldChar w:fldCharType="end"/>
      </w:r>
      <w:bookmarkEnd w:id="2538"/>
      <w:r w:rsidRPr="004236F5">
        <w:rPr>
          <w:rFonts w:asciiTheme="majorHAnsi" w:hAnsiTheme="majorHAnsi" w:cstheme="majorHAnsi"/>
          <w:sz w:val="18"/>
        </w:rPr>
        <w:t xml:space="preserve"> Przykładowa lista Użytkowników</w:t>
      </w:r>
      <w:bookmarkEnd w:id="2539"/>
      <w:bookmarkEnd w:id="2540"/>
      <w:r w:rsidRPr="004236F5">
        <w:rPr>
          <w:rFonts w:asciiTheme="majorHAnsi" w:hAnsiTheme="majorHAnsi" w:cstheme="majorHAnsi"/>
          <w:sz w:val="18"/>
        </w:rPr>
        <w:t xml:space="preserve"> - Wnioskodawców</w:t>
      </w:r>
      <w:bookmarkEnd w:id="2541"/>
      <w:bookmarkEnd w:id="2542"/>
    </w:p>
    <w:p w14:paraId="553255A8" w14:textId="77777777" w:rsidR="00683C7E" w:rsidRPr="004236F5" w:rsidRDefault="00683C7E" w:rsidP="009619F4">
      <w:pPr>
        <w:pStyle w:val="Tekstpodstawowy"/>
        <w:numPr>
          <w:ilvl w:val="0"/>
          <w:numId w:val="12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C5BEA0D" wp14:editId="5D2ECBB7">
            <wp:extent cx="628650" cy="209550"/>
            <wp:effectExtent l="0" t="0" r="0" b="0"/>
            <wp:docPr id="891" name="Obraz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628650" cy="209550"/>
                    </a:xfrm>
                    <a:prstGeom prst="rect">
                      <a:avLst/>
                    </a:prstGeom>
                  </pic:spPr>
                </pic:pic>
              </a:graphicData>
            </a:graphic>
          </wp:inline>
        </w:drawing>
      </w:r>
      <w:r w:rsidRPr="004236F5">
        <w:rPr>
          <w:rFonts w:asciiTheme="majorHAnsi" w:hAnsiTheme="majorHAnsi" w:cstheme="majorHAnsi"/>
        </w:rPr>
        <w:t>.</w:t>
      </w:r>
    </w:p>
    <w:p w14:paraId="070CE853"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 danymi do nowego konta, które należy wypełnić zgodnie z etykietami.</w:t>
      </w:r>
    </w:p>
    <w:p w14:paraId="153966E9" w14:textId="77777777" w:rsidR="00683C7E" w:rsidRPr="004236F5" w:rsidRDefault="00683C7E" w:rsidP="009619F4">
      <w:pPr>
        <w:pStyle w:val="Tekstpodstawowy"/>
        <w:numPr>
          <w:ilvl w:val="0"/>
          <w:numId w:val="143"/>
        </w:numPr>
        <w:jc w:val="both"/>
        <w:rPr>
          <w:rFonts w:asciiTheme="majorHAnsi" w:hAnsiTheme="majorHAnsi" w:cstheme="majorHAnsi"/>
        </w:rPr>
      </w:pPr>
      <w:r w:rsidRPr="004236F5">
        <w:rPr>
          <w:rFonts w:asciiTheme="majorHAnsi" w:hAnsiTheme="majorHAnsi" w:cstheme="majorHAnsi"/>
        </w:rPr>
        <w:lastRenderedPageBreak/>
        <w:t>Imię,</w:t>
      </w:r>
    </w:p>
    <w:p w14:paraId="562DB94E" w14:textId="77777777" w:rsidR="00683C7E" w:rsidRPr="004236F5" w:rsidRDefault="00683C7E" w:rsidP="009619F4">
      <w:pPr>
        <w:pStyle w:val="Tekstpodstawowy"/>
        <w:numPr>
          <w:ilvl w:val="0"/>
          <w:numId w:val="143"/>
        </w:numPr>
        <w:jc w:val="both"/>
        <w:rPr>
          <w:rFonts w:asciiTheme="majorHAnsi" w:hAnsiTheme="majorHAnsi" w:cstheme="majorHAnsi"/>
        </w:rPr>
      </w:pPr>
      <w:r w:rsidRPr="004236F5">
        <w:rPr>
          <w:rFonts w:asciiTheme="majorHAnsi" w:hAnsiTheme="majorHAnsi" w:cstheme="majorHAnsi"/>
        </w:rPr>
        <w:t>Nazwisko,</w:t>
      </w:r>
    </w:p>
    <w:p w14:paraId="332ADC2C" w14:textId="77777777" w:rsidR="00683C7E" w:rsidRPr="004236F5" w:rsidRDefault="00683C7E" w:rsidP="009619F4">
      <w:pPr>
        <w:pStyle w:val="Tekstpodstawowy"/>
        <w:numPr>
          <w:ilvl w:val="0"/>
          <w:numId w:val="143"/>
        </w:numPr>
        <w:jc w:val="both"/>
        <w:rPr>
          <w:rFonts w:asciiTheme="majorHAnsi" w:hAnsiTheme="majorHAnsi" w:cstheme="majorHAnsi"/>
        </w:rPr>
      </w:pPr>
      <w:r w:rsidRPr="004236F5">
        <w:rPr>
          <w:rFonts w:asciiTheme="majorHAnsi" w:hAnsiTheme="majorHAnsi" w:cstheme="majorHAnsi"/>
        </w:rPr>
        <w:t xml:space="preserve">Email/login, </w:t>
      </w:r>
    </w:p>
    <w:p w14:paraId="0E4D60F9" w14:textId="77777777" w:rsidR="00683C7E" w:rsidRPr="004236F5" w:rsidRDefault="00683C7E" w:rsidP="009619F4">
      <w:pPr>
        <w:pStyle w:val="Tekstpodstawowy"/>
        <w:numPr>
          <w:ilvl w:val="0"/>
          <w:numId w:val="143"/>
        </w:numPr>
        <w:jc w:val="both"/>
        <w:rPr>
          <w:rFonts w:asciiTheme="majorHAnsi" w:hAnsiTheme="majorHAnsi" w:cstheme="majorHAnsi"/>
        </w:rPr>
      </w:pPr>
      <w:r w:rsidRPr="004236F5">
        <w:rPr>
          <w:rFonts w:asciiTheme="majorHAnsi" w:hAnsiTheme="majorHAnsi" w:cstheme="majorHAnsi"/>
        </w:rPr>
        <w:t>Nr telefonu,</w:t>
      </w:r>
    </w:p>
    <w:p w14:paraId="498DF3E4" w14:textId="77777777" w:rsidR="00683C7E" w:rsidRPr="004236F5" w:rsidRDefault="00683C7E" w:rsidP="009619F4">
      <w:pPr>
        <w:pStyle w:val="Tekstpodstawowy"/>
        <w:numPr>
          <w:ilvl w:val="0"/>
          <w:numId w:val="143"/>
        </w:numPr>
        <w:jc w:val="both"/>
        <w:rPr>
          <w:rFonts w:asciiTheme="majorHAnsi" w:hAnsiTheme="majorHAnsi" w:cstheme="majorHAnsi"/>
        </w:rPr>
      </w:pPr>
      <w:r w:rsidRPr="004236F5">
        <w:rPr>
          <w:rFonts w:asciiTheme="majorHAnsi" w:hAnsiTheme="majorHAnsi" w:cstheme="majorHAnsi"/>
        </w:rPr>
        <w:t>PESEL.</w:t>
      </w:r>
    </w:p>
    <w:p w14:paraId="65D25DF3"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674A00E6" wp14:editId="1D115418">
            <wp:extent cx="6848475" cy="3333750"/>
            <wp:effectExtent l="0" t="0" r="9525"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6848475" cy="3333750"/>
                    </a:xfrm>
                    <a:prstGeom prst="rect">
                      <a:avLst/>
                    </a:prstGeom>
                    <a:noFill/>
                    <a:ln>
                      <a:noFill/>
                    </a:ln>
                  </pic:spPr>
                </pic:pic>
              </a:graphicData>
            </a:graphic>
          </wp:inline>
        </w:drawing>
      </w:r>
    </w:p>
    <w:p w14:paraId="526B113D" w14:textId="34B4A948" w:rsidR="00683C7E" w:rsidRPr="004236F5" w:rsidRDefault="00683C7E" w:rsidP="00822192">
      <w:pPr>
        <w:pStyle w:val="Tekstpodstawowy"/>
        <w:keepNext/>
        <w:ind w:left="0"/>
        <w:jc w:val="center"/>
        <w:rPr>
          <w:rFonts w:asciiTheme="majorHAnsi" w:hAnsiTheme="majorHAnsi" w:cstheme="majorHAnsi"/>
          <w:sz w:val="18"/>
        </w:rPr>
      </w:pPr>
      <w:bookmarkStart w:id="2543" w:name="_Toc514880355"/>
      <w:bookmarkStart w:id="2544" w:name="_Toc522198991"/>
      <w:bookmarkStart w:id="2545" w:name="_Toc32493403"/>
      <w:bookmarkStart w:id="2546" w:name="_Toc59001007"/>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192</w:t>
      </w:r>
      <w:r w:rsidRPr="004236F5">
        <w:rPr>
          <w:rFonts w:asciiTheme="majorHAnsi" w:hAnsiTheme="majorHAnsi" w:cstheme="majorHAnsi"/>
          <w:sz w:val="18"/>
        </w:rPr>
        <w:fldChar w:fldCharType="end"/>
      </w:r>
      <w:r w:rsidRPr="004236F5">
        <w:rPr>
          <w:rFonts w:asciiTheme="majorHAnsi" w:hAnsiTheme="majorHAnsi" w:cstheme="majorHAnsi"/>
          <w:sz w:val="18"/>
        </w:rPr>
        <w:t xml:space="preserve"> Formularz danych Użytkownika</w:t>
      </w:r>
      <w:bookmarkEnd w:id="2543"/>
      <w:bookmarkEnd w:id="2544"/>
      <w:r w:rsidRPr="004236F5">
        <w:rPr>
          <w:rFonts w:asciiTheme="majorHAnsi" w:hAnsiTheme="majorHAnsi" w:cstheme="majorHAnsi"/>
          <w:sz w:val="18"/>
        </w:rPr>
        <w:t xml:space="preserve"> – Wnioskodawcy</w:t>
      </w:r>
      <w:bookmarkEnd w:id="2545"/>
      <w:bookmarkEnd w:id="2546"/>
    </w:p>
    <w:p w14:paraId="70812274" w14:textId="77777777" w:rsidR="00683C7E" w:rsidRPr="004236F5" w:rsidRDefault="00683C7E" w:rsidP="009619F4">
      <w:pPr>
        <w:pStyle w:val="Tekstpodstawowy"/>
        <w:numPr>
          <w:ilvl w:val="0"/>
          <w:numId w:val="12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CD3DCB5" wp14:editId="26C6EA3E">
            <wp:extent cx="571500" cy="273844"/>
            <wp:effectExtent l="0" t="0" r="0" b="0"/>
            <wp:docPr id="488" name="Obraz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71500" cy="273844"/>
                    </a:xfrm>
                    <a:prstGeom prst="rect">
                      <a:avLst/>
                    </a:prstGeom>
                    <a:noFill/>
                    <a:ln>
                      <a:noFill/>
                    </a:ln>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381501E0" wp14:editId="18F5AE71">
            <wp:extent cx="1162050" cy="238125"/>
            <wp:effectExtent l="0" t="0" r="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431E424" wp14:editId="290A10AC">
            <wp:extent cx="635198" cy="314325"/>
            <wp:effectExtent l="0" t="0" r="0"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635198" cy="314325"/>
                    </a:xfrm>
                    <a:prstGeom prst="rect">
                      <a:avLst/>
                    </a:prstGeom>
                    <a:noFill/>
                    <a:ln>
                      <a:noFill/>
                    </a:ln>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2513BF6B" w14:textId="77777777" w:rsidR="00683C7E" w:rsidRPr="004236F5" w:rsidRDefault="00683C7E" w:rsidP="00822192">
      <w:pPr>
        <w:pStyle w:val="SOW-3Nagwek"/>
      </w:pPr>
      <w:r w:rsidRPr="004236F5">
        <w:t>Edycja konta Użytkownika Realizatora</w:t>
      </w:r>
    </w:p>
    <w:p w14:paraId="01A3285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rozdziale opisana została funkcjonalność umożliwiająca edycję konta Użytkowników Realizatora.</w:t>
      </w:r>
    </w:p>
    <w:p w14:paraId="6B4F5B7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edycji konta Użytkownika należy:</w:t>
      </w:r>
    </w:p>
    <w:p w14:paraId="5E7581A2" w14:textId="77777777" w:rsidR="00683C7E" w:rsidRPr="004236F5" w:rsidRDefault="00683C7E" w:rsidP="009619F4">
      <w:pPr>
        <w:pStyle w:val="Tekstpodstawowy"/>
        <w:numPr>
          <w:ilvl w:val="0"/>
          <w:numId w:val="129"/>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022E56ED" wp14:editId="46C97DAA">
            <wp:extent cx="1228725" cy="276225"/>
            <wp:effectExtent l="0" t="0" r="9525" b="952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CFB0448" w14:textId="77777777" w:rsidR="00683C7E" w:rsidRPr="004236F5" w:rsidRDefault="00683C7E" w:rsidP="009619F4">
      <w:pPr>
        <w:pStyle w:val="Tekstpodstawowy"/>
        <w:numPr>
          <w:ilvl w:val="0"/>
          <w:numId w:val="129"/>
        </w:numPr>
        <w:jc w:val="both"/>
        <w:rPr>
          <w:rFonts w:asciiTheme="majorHAnsi" w:hAnsiTheme="majorHAnsi" w:cstheme="majorHAnsi"/>
        </w:rPr>
      </w:pPr>
      <w:r w:rsidRPr="004236F5">
        <w:rPr>
          <w:rFonts w:asciiTheme="majorHAnsi" w:hAnsiTheme="majorHAnsi" w:cstheme="majorHAnsi"/>
        </w:rPr>
        <w:t>Kliknąć przycisk</w:t>
      </w:r>
      <w:r w:rsidRPr="004236F5">
        <w:rPr>
          <w:rFonts w:asciiTheme="majorHAnsi" w:hAnsiTheme="majorHAnsi" w:cstheme="majorHAnsi"/>
          <w:noProof/>
          <w:lang w:eastAsia="pl-PL"/>
        </w:rPr>
        <w:drawing>
          <wp:inline distT="0" distB="0" distL="0" distR="0" wp14:anchorId="3AE6CC1C" wp14:editId="4331277D">
            <wp:extent cx="1428750" cy="4381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rsidRPr="004236F5">
        <w:rPr>
          <w:rFonts w:asciiTheme="majorHAnsi" w:hAnsiTheme="majorHAnsi" w:cstheme="majorHAnsi"/>
        </w:rPr>
        <w:t>.</w:t>
      </w:r>
    </w:p>
    <w:p w14:paraId="24E03598" w14:textId="77777777" w:rsidR="00683C7E" w:rsidRPr="004236F5" w:rsidRDefault="00683C7E" w:rsidP="00683C7E">
      <w:pPr>
        <w:pStyle w:val="Tekstpodstawowy"/>
        <w:ind w:left="0" w:firstLine="720"/>
        <w:jc w:val="both"/>
        <w:rPr>
          <w:rFonts w:asciiTheme="majorHAnsi" w:hAnsiTheme="majorHAnsi" w:cstheme="majorHAnsi"/>
        </w:rPr>
      </w:pPr>
      <w:r w:rsidRPr="004236F5">
        <w:rPr>
          <w:rFonts w:asciiTheme="majorHAnsi" w:hAnsiTheme="majorHAnsi" w:cstheme="majorHAnsi"/>
        </w:rPr>
        <w:t>Zostanie wyświetlona lista Użytkowników możliwych do edycji.</w:t>
      </w:r>
    </w:p>
    <w:p w14:paraId="4874D03A" w14:textId="77777777" w:rsidR="00683C7E" w:rsidRPr="004236F5" w:rsidRDefault="00683C7E" w:rsidP="009619F4">
      <w:pPr>
        <w:pStyle w:val="Tekstpodstawowy"/>
        <w:numPr>
          <w:ilvl w:val="0"/>
          <w:numId w:val="12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FC4ADAB" wp14:editId="474748FF">
            <wp:extent cx="361950" cy="238125"/>
            <wp:effectExtent l="0" t="0" r="0" b="9525"/>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361950" cy="238125"/>
                    </a:xfrm>
                    <a:prstGeom prst="rect">
                      <a:avLst/>
                    </a:prstGeom>
                  </pic:spPr>
                </pic:pic>
              </a:graphicData>
            </a:graphic>
          </wp:inline>
        </w:drawing>
      </w:r>
      <w:r w:rsidRPr="004236F5">
        <w:rPr>
          <w:rFonts w:asciiTheme="majorHAnsi" w:hAnsiTheme="majorHAnsi" w:cstheme="majorHAnsi"/>
        </w:rPr>
        <w:t xml:space="preserve"> przy wybranym Użytkowniku.</w:t>
      </w:r>
    </w:p>
    <w:p w14:paraId="446509E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lastRenderedPageBreak/>
        <w:t>Zostanie wyświetlony formularz ze szczegółowymi danymi Użytkownika.</w:t>
      </w:r>
    </w:p>
    <w:p w14:paraId="7339ABAC" w14:textId="7BCAF1CA"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1E8818AE" wp14:editId="16F84983">
            <wp:extent cx="6858000" cy="3380740"/>
            <wp:effectExtent l="0" t="0" r="0" b="0"/>
            <wp:docPr id="873" name="Obraz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6858000" cy="3380740"/>
                    </a:xfrm>
                    <a:prstGeom prst="rect">
                      <a:avLst/>
                    </a:prstGeom>
                  </pic:spPr>
                </pic:pic>
              </a:graphicData>
            </a:graphic>
          </wp:inline>
        </w:drawing>
      </w:r>
    </w:p>
    <w:p w14:paraId="067BCDA3" w14:textId="11CF063A" w:rsidR="00683C7E" w:rsidRPr="004236F5" w:rsidRDefault="00683C7E" w:rsidP="00683C7E">
      <w:pPr>
        <w:pStyle w:val="Tekstpodstawowy"/>
        <w:keepNext/>
        <w:ind w:left="0"/>
        <w:jc w:val="center"/>
        <w:rPr>
          <w:rFonts w:asciiTheme="majorHAnsi" w:hAnsiTheme="majorHAnsi" w:cstheme="majorHAnsi"/>
          <w:sz w:val="18"/>
        </w:rPr>
      </w:pPr>
      <w:bookmarkStart w:id="2547" w:name="_Toc514880358"/>
      <w:bookmarkStart w:id="2548" w:name="_Toc522198992"/>
      <w:bookmarkStart w:id="2549" w:name="_Toc32493404"/>
      <w:bookmarkStart w:id="2550" w:name="_Toc59001008"/>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193</w:t>
      </w:r>
      <w:r w:rsidRPr="004236F5">
        <w:rPr>
          <w:rFonts w:asciiTheme="majorHAnsi" w:hAnsiTheme="majorHAnsi" w:cstheme="majorHAnsi"/>
          <w:sz w:val="18"/>
        </w:rPr>
        <w:fldChar w:fldCharType="end"/>
      </w:r>
      <w:r w:rsidRPr="004236F5">
        <w:rPr>
          <w:rFonts w:asciiTheme="majorHAnsi" w:hAnsiTheme="majorHAnsi" w:cstheme="majorHAnsi"/>
          <w:sz w:val="18"/>
        </w:rPr>
        <w:t xml:space="preserve"> Formularz danych Użytkownika</w:t>
      </w:r>
      <w:bookmarkEnd w:id="2547"/>
      <w:bookmarkEnd w:id="2548"/>
      <w:r w:rsidRPr="004236F5">
        <w:rPr>
          <w:rFonts w:asciiTheme="majorHAnsi" w:hAnsiTheme="majorHAnsi" w:cstheme="majorHAnsi"/>
          <w:sz w:val="18"/>
        </w:rPr>
        <w:t xml:space="preserve"> Realizatora</w:t>
      </w:r>
      <w:bookmarkEnd w:id="2549"/>
      <w:bookmarkEnd w:id="2550"/>
    </w:p>
    <w:p w14:paraId="568CAC46" w14:textId="77777777" w:rsidR="00683C7E" w:rsidRPr="004236F5" w:rsidRDefault="00683C7E" w:rsidP="009619F4">
      <w:pPr>
        <w:pStyle w:val="Tekstpodstawowy"/>
        <w:numPr>
          <w:ilvl w:val="0"/>
          <w:numId w:val="129"/>
        </w:numPr>
        <w:jc w:val="both"/>
        <w:rPr>
          <w:rFonts w:asciiTheme="majorHAnsi" w:hAnsiTheme="majorHAnsi" w:cstheme="majorHAnsi"/>
        </w:rPr>
      </w:pPr>
      <w:r w:rsidRPr="004236F5">
        <w:rPr>
          <w:rFonts w:asciiTheme="majorHAnsi" w:hAnsiTheme="majorHAnsi" w:cstheme="majorHAnsi"/>
          <w:bCs/>
        </w:rPr>
        <w:t xml:space="preserve">Edytować dane konta Użytkownika, </w:t>
      </w:r>
      <w:r w:rsidRPr="004236F5">
        <w:rPr>
          <w:rFonts w:asciiTheme="majorHAnsi" w:hAnsiTheme="majorHAnsi" w:cstheme="majorHAnsi"/>
        </w:rPr>
        <w:t xml:space="preserve">wpisując wartości zgodne z etykietami je opisującymi. </w:t>
      </w:r>
    </w:p>
    <w:p w14:paraId="6DB9CCE6" w14:textId="77777777" w:rsidR="00683C7E" w:rsidRPr="004236F5" w:rsidRDefault="00683C7E" w:rsidP="009619F4">
      <w:pPr>
        <w:pStyle w:val="Tekstpodstawowy"/>
        <w:numPr>
          <w:ilvl w:val="1"/>
          <w:numId w:val="129"/>
        </w:numPr>
        <w:jc w:val="both"/>
        <w:rPr>
          <w:rFonts w:asciiTheme="majorHAnsi" w:hAnsiTheme="majorHAnsi" w:cstheme="majorHAnsi"/>
        </w:rPr>
      </w:pPr>
      <w:r w:rsidRPr="004236F5">
        <w:rPr>
          <w:rFonts w:asciiTheme="majorHAnsi" w:hAnsiTheme="majorHAnsi" w:cstheme="majorHAnsi"/>
        </w:rPr>
        <w:t>Imię,</w:t>
      </w:r>
    </w:p>
    <w:p w14:paraId="0BF67ABC" w14:textId="77777777" w:rsidR="00683C7E" w:rsidRPr="004236F5" w:rsidRDefault="00683C7E" w:rsidP="009619F4">
      <w:pPr>
        <w:pStyle w:val="Tekstpodstawowy"/>
        <w:numPr>
          <w:ilvl w:val="1"/>
          <w:numId w:val="129"/>
        </w:numPr>
        <w:jc w:val="both"/>
        <w:rPr>
          <w:rFonts w:asciiTheme="majorHAnsi" w:hAnsiTheme="majorHAnsi" w:cstheme="majorHAnsi"/>
        </w:rPr>
      </w:pPr>
      <w:r w:rsidRPr="004236F5">
        <w:rPr>
          <w:rFonts w:asciiTheme="majorHAnsi" w:hAnsiTheme="majorHAnsi" w:cstheme="majorHAnsi"/>
        </w:rPr>
        <w:t>Nazwisko,</w:t>
      </w:r>
    </w:p>
    <w:p w14:paraId="09CF366C" w14:textId="77777777" w:rsidR="00683C7E" w:rsidRPr="004236F5" w:rsidRDefault="00683C7E" w:rsidP="009619F4">
      <w:pPr>
        <w:pStyle w:val="Tekstpodstawowy"/>
        <w:numPr>
          <w:ilvl w:val="1"/>
          <w:numId w:val="129"/>
        </w:numPr>
        <w:jc w:val="both"/>
        <w:rPr>
          <w:rFonts w:asciiTheme="majorHAnsi" w:hAnsiTheme="majorHAnsi" w:cstheme="majorHAnsi"/>
        </w:rPr>
      </w:pPr>
      <w:r w:rsidRPr="004236F5">
        <w:rPr>
          <w:rFonts w:asciiTheme="majorHAnsi" w:hAnsiTheme="majorHAnsi" w:cstheme="majorHAnsi"/>
        </w:rPr>
        <w:t xml:space="preserve">Email/login, </w:t>
      </w:r>
    </w:p>
    <w:p w14:paraId="6D678295" w14:textId="77777777" w:rsidR="00683C7E" w:rsidRPr="004236F5" w:rsidRDefault="00683C7E" w:rsidP="009619F4">
      <w:pPr>
        <w:pStyle w:val="Tekstpodstawowy"/>
        <w:numPr>
          <w:ilvl w:val="1"/>
          <w:numId w:val="129"/>
        </w:numPr>
        <w:jc w:val="both"/>
        <w:rPr>
          <w:rFonts w:asciiTheme="majorHAnsi" w:hAnsiTheme="majorHAnsi" w:cstheme="majorHAnsi"/>
        </w:rPr>
      </w:pPr>
      <w:r w:rsidRPr="004236F5">
        <w:rPr>
          <w:rFonts w:asciiTheme="majorHAnsi" w:hAnsiTheme="majorHAnsi" w:cstheme="majorHAnsi"/>
        </w:rPr>
        <w:t>Nr telefonu.</w:t>
      </w:r>
    </w:p>
    <w:p w14:paraId="3709748F" w14:textId="77777777" w:rsidR="00683C7E" w:rsidRPr="004236F5" w:rsidRDefault="00683C7E" w:rsidP="009619F4">
      <w:pPr>
        <w:pStyle w:val="Tekstpodstawowy"/>
        <w:numPr>
          <w:ilvl w:val="0"/>
          <w:numId w:val="129"/>
        </w:numPr>
        <w:jc w:val="both"/>
        <w:rPr>
          <w:rFonts w:asciiTheme="majorHAnsi" w:hAnsiTheme="majorHAnsi" w:cstheme="majorHAnsi"/>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257E5F70" wp14:editId="7C201F74">
            <wp:extent cx="323850" cy="209550"/>
            <wp:effectExtent l="0" t="0" r="0" b="0"/>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23850" cy="209550"/>
                    </a:xfrm>
                    <a:prstGeom prst="rect">
                      <a:avLst/>
                    </a:prstGeom>
                    <a:noFill/>
                    <a:ln>
                      <a:noFill/>
                    </a:ln>
                  </pic:spPr>
                </pic:pic>
              </a:graphicData>
            </a:graphic>
          </wp:inline>
        </w:drawing>
      </w:r>
      <w:r w:rsidRPr="004236F5">
        <w:rPr>
          <w:rFonts w:asciiTheme="majorHAnsi" w:hAnsiTheme="majorHAnsi" w:cstheme="majorHAnsi"/>
          <w:bCs/>
        </w:rPr>
        <w:t xml:space="preserve"> przy wybranej Nazwie jednostki JST Użytkownika, </w:t>
      </w:r>
      <w:r w:rsidRPr="004236F5">
        <w:rPr>
          <w:rFonts w:asciiTheme="majorHAnsi" w:hAnsiTheme="majorHAnsi" w:cstheme="majorHAnsi"/>
        </w:rPr>
        <w:t xml:space="preserve">edytując wartości w polach zgodne z etykietami je opisującymi. </w:t>
      </w:r>
    </w:p>
    <w:p w14:paraId="00C9511E" w14:textId="77777777" w:rsidR="00683C7E" w:rsidRPr="004236F5" w:rsidRDefault="00683C7E" w:rsidP="00B62EE5">
      <w:pPr>
        <w:pStyle w:val="Tekstpodstawowy"/>
        <w:numPr>
          <w:ilvl w:val="0"/>
          <w:numId w:val="175"/>
        </w:numPr>
        <w:jc w:val="both"/>
        <w:rPr>
          <w:rFonts w:asciiTheme="majorHAnsi" w:hAnsiTheme="majorHAnsi" w:cstheme="majorHAnsi"/>
        </w:rPr>
      </w:pPr>
      <w:r w:rsidRPr="004236F5">
        <w:rPr>
          <w:rFonts w:asciiTheme="majorHAnsi" w:hAnsiTheme="majorHAnsi" w:cstheme="majorHAnsi"/>
        </w:rPr>
        <w:t xml:space="preserve">„Wybierz Jednostkę JST w jakiej pracuje użytkownik*:” </w:t>
      </w:r>
    </w:p>
    <w:p w14:paraId="4639A418" w14:textId="77777777" w:rsidR="00683C7E" w:rsidRPr="004236F5" w:rsidRDefault="00683C7E" w:rsidP="00B62EE5">
      <w:pPr>
        <w:pStyle w:val="Tekstpodstawowy"/>
        <w:numPr>
          <w:ilvl w:val="0"/>
          <w:numId w:val="175"/>
        </w:numPr>
        <w:jc w:val="both"/>
        <w:rPr>
          <w:rFonts w:asciiTheme="majorHAnsi" w:hAnsiTheme="majorHAnsi" w:cstheme="majorHAnsi"/>
        </w:rPr>
      </w:pPr>
      <w:r w:rsidRPr="004236F5">
        <w:rPr>
          <w:rFonts w:asciiTheme="majorHAnsi" w:hAnsiTheme="majorHAnsi" w:cstheme="majorHAnsi"/>
        </w:rPr>
        <w:t>„Wybierz role jakie pełni w Jednostce*:”</w:t>
      </w:r>
    </w:p>
    <w:p w14:paraId="2C590F67" w14:textId="77777777" w:rsidR="00683C7E" w:rsidRPr="004236F5" w:rsidRDefault="00683C7E" w:rsidP="009619F4">
      <w:pPr>
        <w:pStyle w:val="Tekstpodstawowy"/>
        <w:numPr>
          <w:ilvl w:val="0"/>
          <w:numId w:val="12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763A830" wp14:editId="45382DCD">
            <wp:extent cx="476250" cy="228600"/>
            <wp:effectExtent l="0" t="0" r="0" b="0"/>
            <wp:docPr id="894" name="Obraz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476250" cy="228600"/>
                    </a:xfrm>
                    <a:prstGeom prst="rect">
                      <a:avLst/>
                    </a:prstGeom>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1741EEC3" wp14:editId="577167C9">
            <wp:extent cx="1162050" cy="238125"/>
            <wp:effectExtent l="0" t="0" r="0" b="9525"/>
            <wp:docPr id="898" name="Obraz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4A765A8" wp14:editId="14F3BD7E">
            <wp:extent cx="447675" cy="247650"/>
            <wp:effectExtent l="0" t="0" r="9525" b="0"/>
            <wp:docPr id="895" name="Obraz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447675" cy="247650"/>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6FB0A9D2" w14:textId="77777777" w:rsidR="00683C7E" w:rsidRPr="004236F5" w:rsidRDefault="00683C7E" w:rsidP="00822192">
      <w:pPr>
        <w:pStyle w:val="SOW-3Nagwek"/>
      </w:pPr>
      <w:r w:rsidRPr="004236F5">
        <w:t>Edycja konta Użytkownika Wnioskodawca</w:t>
      </w:r>
    </w:p>
    <w:p w14:paraId="676FE176"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rozdziale opisana została funkcjonalność umożliwiająca edycję konta Użytkowników Wnioskodawca.</w:t>
      </w:r>
    </w:p>
    <w:p w14:paraId="4A29559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edycji konta Użytkownika należy:</w:t>
      </w:r>
    </w:p>
    <w:p w14:paraId="2EC56703" w14:textId="77777777" w:rsidR="00683C7E" w:rsidRPr="004236F5" w:rsidRDefault="00683C7E" w:rsidP="00B62EE5">
      <w:pPr>
        <w:pStyle w:val="Tekstpodstawowy"/>
        <w:numPr>
          <w:ilvl w:val="0"/>
          <w:numId w:val="176"/>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65B94DFB" wp14:editId="10F193C4">
            <wp:extent cx="1228725" cy="276225"/>
            <wp:effectExtent l="0" t="0" r="9525" b="952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60D99CE" w14:textId="77777777" w:rsidR="00683C7E" w:rsidRPr="004236F5" w:rsidRDefault="00683C7E" w:rsidP="00B62EE5">
      <w:pPr>
        <w:pStyle w:val="Tekstpodstawowy"/>
        <w:numPr>
          <w:ilvl w:val="0"/>
          <w:numId w:val="176"/>
        </w:numPr>
        <w:jc w:val="both"/>
        <w:rPr>
          <w:rFonts w:asciiTheme="majorHAnsi" w:hAnsiTheme="majorHAnsi" w:cstheme="majorHAnsi"/>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1EBE8A2A" wp14:editId="0EC73D6F">
            <wp:extent cx="1352550" cy="476250"/>
            <wp:effectExtent l="0" t="0" r="0" b="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rsidRPr="004236F5">
        <w:rPr>
          <w:rFonts w:asciiTheme="majorHAnsi" w:hAnsiTheme="majorHAnsi" w:cstheme="majorHAnsi"/>
        </w:rPr>
        <w:t>.</w:t>
      </w:r>
    </w:p>
    <w:p w14:paraId="32D26B1F" w14:textId="77777777" w:rsidR="00683C7E" w:rsidRPr="004236F5" w:rsidRDefault="00683C7E" w:rsidP="00683C7E">
      <w:pPr>
        <w:pStyle w:val="Tekstpodstawowy"/>
        <w:ind w:left="720"/>
        <w:rPr>
          <w:rFonts w:asciiTheme="majorHAnsi" w:hAnsiTheme="majorHAnsi" w:cstheme="majorHAnsi"/>
          <w:bCs/>
        </w:rPr>
      </w:pPr>
      <w:r w:rsidRPr="004236F5">
        <w:rPr>
          <w:rFonts w:asciiTheme="majorHAnsi" w:hAnsiTheme="majorHAnsi" w:cstheme="majorHAnsi"/>
          <w:bCs/>
        </w:rPr>
        <w:t>Zostanie wyświetlona ukryta lista kont Wnioskodawców zarejestrowanych w systemie SOW.</w:t>
      </w:r>
    </w:p>
    <w:p w14:paraId="4D6464B2" w14:textId="00D8B80C" w:rsidR="00683C7E" w:rsidRPr="004236F5" w:rsidRDefault="00683C7E" w:rsidP="00B62EE5">
      <w:pPr>
        <w:pStyle w:val="Tekstpodstawowy"/>
        <w:numPr>
          <w:ilvl w:val="0"/>
          <w:numId w:val="176"/>
        </w:numPr>
        <w:rPr>
          <w:rFonts w:asciiTheme="majorHAnsi" w:hAnsiTheme="majorHAnsi" w:cstheme="majorHAnsi"/>
          <w:bCs/>
        </w:rPr>
      </w:pPr>
      <w:r w:rsidRPr="004236F5">
        <w:rPr>
          <w:rFonts w:asciiTheme="majorHAnsi" w:hAnsiTheme="majorHAnsi" w:cstheme="majorHAnsi"/>
          <w:bCs/>
        </w:rPr>
        <w:t>Aby wyszukać Wnioskodawcę, którego chce się edytować należy uzupełnić pola w Filtruj po:</w:t>
      </w:r>
      <w:r w:rsidR="002D2C4B">
        <w:rPr>
          <w:rFonts w:asciiTheme="majorHAnsi" w:hAnsiTheme="majorHAnsi" w:cstheme="majorHAnsi"/>
          <w:bCs/>
        </w:rPr>
        <w:t xml:space="preserve"> PESEL oraz jedno z posostałych -</w:t>
      </w:r>
      <w:r w:rsidRPr="004236F5">
        <w:rPr>
          <w:rFonts w:asciiTheme="majorHAnsi" w:hAnsiTheme="majorHAnsi" w:cstheme="majorHAnsi"/>
          <w:bCs/>
        </w:rPr>
        <w:t xml:space="preserve"> Nazwisko, Imię</w:t>
      </w:r>
      <w:r w:rsidR="002D2C4B">
        <w:rPr>
          <w:rFonts w:asciiTheme="majorHAnsi" w:hAnsiTheme="majorHAnsi" w:cstheme="majorHAnsi"/>
          <w:bCs/>
        </w:rPr>
        <w:t xml:space="preserve">, </w:t>
      </w:r>
      <w:r w:rsidRPr="004236F5">
        <w:rPr>
          <w:rFonts w:asciiTheme="majorHAnsi" w:hAnsiTheme="majorHAnsi" w:cstheme="majorHAnsi"/>
          <w:bCs/>
        </w:rPr>
        <w:t>Adres e-mail albo nr telefonu. Pojawi się wyszukiwany Wnioskodawca.</w:t>
      </w:r>
    </w:p>
    <w:p w14:paraId="15684909" w14:textId="147C92E1" w:rsidR="00FC49D0" w:rsidRPr="004236F5" w:rsidRDefault="00FC49D0" w:rsidP="006E27D0">
      <w:pPr>
        <w:pStyle w:val="Tekstpodstawowy"/>
        <w:ind w:left="720"/>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rPr>
        <w:drawing>
          <wp:inline distT="0" distB="0" distL="0" distR="0" wp14:anchorId="4AF368BA" wp14:editId="770593B0">
            <wp:extent cx="819150" cy="228600"/>
            <wp:effectExtent l="0" t="0" r="0" b="0"/>
            <wp:docPr id="882" name="Obraz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819150" cy="228600"/>
                    </a:xfrm>
                    <a:prstGeom prst="rect">
                      <a:avLst/>
                    </a:prstGeom>
                  </pic:spPr>
                </pic:pic>
              </a:graphicData>
            </a:graphic>
          </wp:inline>
        </w:drawing>
      </w:r>
      <w:r w:rsidRPr="004236F5">
        <w:rPr>
          <w:rFonts w:asciiTheme="majorHAnsi" w:hAnsiTheme="majorHAnsi" w:cstheme="majorHAnsi"/>
          <w:bCs/>
        </w:rPr>
        <w:t xml:space="preserve"> usuwa wprowadzone filtrowanie danych w tabeli.</w:t>
      </w:r>
    </w:p>
    <w:p w14:paraId="1F77D1BD" w14:textId="0A1B8182" w:rsidR="00683C7E" w:rsidRPr="004236F5" w:rsidRDefault="00FC49D0" w:rsidP="006E27D0">
      <w:pPr>
        <w:pStyle w:val="Tekstpodstawowy"/>
        <w:ind w:left="0"/>
        <w:rPr>
          <w:rFonts w:asciiTheme="majorHAnsi" w:hAnsiTheme="majorHAnsi" w:cstheme="majorHAnsi"/>
        </w:rPr>
      </w:pPr>
      <w:r w:rsidRPr="004236F5">
        <w:rPr>
          <w:rFonts w:asciiTheme="majorHAnsi" w:hAnsiTheme="majorHAnsi" w:cstheme="majorHAnsi"/>
          <w:noProof/>
        </w:rPr>
        <w:drawing>
          <wp:inline distT="0" distB="0" distL="0" distR="0" wp14:anchorId="5A03883C" wp14:editId="49C9BC81">
            <wp:extent cx="6858000" cy="1757680"/>
            <wp:effectExtent l="0" t="0" r="0" b="0"/>
            <wp:docPr id="880" name="Obraz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6858000" cy="1757680"/>
                    </a:xfrm>
                    <a:prstGeom prst="rect">
                      <a:avLst/>
                    </a:prstGeom>
                  </pic:spPr>
                </pic:pic>
              </a:graphicData>
            </a:graphic>
          </wp:inline>
        </w:drawing>
      </w:r>
    </w:p>
    <w:p w14:paraId="52B607AA" w14:textId="251BBD53" w:rsidR="00683C7E" w:rsidRPr="004236F5" w:rsidRDefault="00683C7E" w:rsidP="00683C7E">
      <w:pPr>
        <w:pStyle w:val="Tekstpodstawowy"/>
        <w:keepNext/>
        <w:ind w:left="0"/>
        <w:jc w:val="center"/>
        <w:rPr>
          <w:rFonts w:asciiTheme="majorHAnsi" w:hAnsiTheme="majorHAnsi" w:cstheme="majorHAnsi"/>
          <w:sz w:val="18"/>
        </w:rPr>
      </w:pPr>
      <w:bookmarkStart w:id="2551" w:name="_Toc23157397"/>
      <w:bookmarkStart w:id="2552" w:name="_Toc32493405"/>
      <w:bookmarkStart w:id="2553" w:name="_Toc59001009"/>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194</w:t>
      </w:r>
      <w:r w:rsidRPr="004236F5">
        <w:rPr>
          <w:rFonts w:asciiTheme="majorHAnsi" w:hAnsiTheme="majorHAnsi" w:cstheme="majorHAnsi"/>
          <w:sz w:val="18"/>
        </w:rPr>
        <w:fldChar w:fldCharType="end"/>
      </w:r>
      <w:r w:rsidRPr="004236F5">
        <w:rPr>
          <w:rFonts w:asciiTheme="majorHAnsi" w:hAnsiTheme="majorHAnsi" w:cstheme="majorHAnsi"/>
          <w:sz w:val="18"/>
        </w:rPr>
        <w:t xml:space="preserve"> Wynik wyszukiwania Wnioskodawcy po uzupełnionych parametrach</w:t>
      </w:r>
      <w:bookmarkEnd w:id="2551"/>
      <w:bookmarkEnd w:id="2552"/>
      <w:bookmarkEnd w:id="2553"/>
    </w:p>
    <w:p w14:paraId="2C50F3F4" w14:textId="77777777" w:rsidR="00683C7E" w:rsidRPr="004236F5" w:rsidRDefault="00683C7E" w:rsidP="00B62EE5">
      <w:pPr>
        <w:pStyle w:val="Tekstpodstawowy"/>
        <w:numPr>
          <w:ilvl w:val="0"/>
          <w:numId w:val="17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BC3BCEE" wp14:editId="4F33E282">
            <wp:extent cx="361950" cy="238125"/>
            <wp:effectExtent l="0" t="0" r="0" b="9525"/>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361950" cy="238125"/>
                    </a:xfrm>
                    <a:prstGeom prst="rect">
                      <a:avLst/>
                    </a:prstGeom>
                  </pic:spPr>
                </pic:pic>
              </a:graphicData>
            </a:graphic>
          </wp:inline>
        </w:drawing>
      </w:r>
      <w:r w:rsidRPr="004236F5">
        <w:rPr>
          <w:rFonts w:asciiTheme="majorHAnsi" w:hAnsiTheme="majorHAnsi" w:cstheme="majorHAnsi"/>
        </w:rPr>
        <w:t xml:space="preserve"> przy wybranym Użytkowniku.</w:t>
      </w:r>
    </w:p>
    <w:p w14:paraId="38ABA066"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ze szczegółowymi danymi Użytkownika Wnioskodawca.</w:t>
      </w:r>
    </w:p>
    <w:p w14:paraId="2B352AD8"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14856C5F" wp14:editId="5D9B3580">
            <wp:extent cx="6848475" cy="3724275"/>
            <wp:effectExtent l="0" t="0" r="9525"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6848475" cy="3724275"/>
                    </a:xfrm>
                    <a:prstGeom prst="rect">
                      <a:avLst/>
                    </a:prstGeom>
                    <a:noFill/>
                    <a:ln>
                      <a:noFill/>
                    </a:ln>
                  </pic:spPr>
                </pic:pic>
              </a:graphicData>
            </a:graphic>
          </wp:inline>
        </w:drawing>
      </w:r>
    </w:p>
    <w:p w14:paraId="31B96661" w14:textId="730FD82B" w:rsidR="00683C7E" w:rsidRPr="004236F5" w:rsidRDefault="00683C7E" w:rsidP="00683C7E">
      <w:pPr>
        <w:pStyle w:val="Tekstpodstawowy"/>
        <w:keepNext/>
        <w:ind w:left="0"/>
        <w:jc w:val="center"/>
        <w:rPr>
          <w:rFonts w:asciiTheme="majorHAnsi" w:hAnsiTheme="majorHAnsi" w:cstheme="majorHAnsi"/>
          <w:sz w:val="18"/>
        </w:rPr>
      </w:pPr>
      <w:bookmarkStart w:id="2554" w:name="_Toc32493406"/>
      <w:bookmarkStart w:id="2555" w:name="_Toc59001010"/>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195</w:t>
      </w:r>
      <w:r w:rsidRPr="004236F5">
        <w:rPr>
          <w:rFonts w:asciiTheme="majorHAnsi" w:hAnsiTheme="majorHAnsi" w:cstheme="majorHAnsi"/>
          <w:sz w:val="18"/>
        </w:rPr>
        <w:fldChar w:fldCharType="end"/>
      </w:r>
      <w:r w:rsidRPr="004236F5">
        <w:rPr>
          <w:rFonts w:asciiTheme="majorHAnsi" w:hAnsiTheme="majorHAnsi" w:cstheme="majorHAnsi"/>
          <w:sz w:val="18"/>
        </w:rPr>
        <w:t xml:space="preserve"> Formularz danych Użytkownika Wnioskodawca</w:t>
      </w:r>
      <w:bookmarkEnd w:id="2554"/>
      <w:bookmarkEnd w:id="2555"/>
    </w:p>
    <w:p w14:paraId="30995CC6" w14:textId="77777777" w:rsidR="00683C7E" w:rsidRPr="004236F5" w:rsidRDefault="00683C7E" w:rsidP="00B62EE5">
      <w:pPr>
        <w:pStyle w:val="Tekstpodstawowy"/>
        <w:numPr>
          <w:ilvl w:val="0"/>
          <w:numId w:val="176"/>
        </w:numPr>
        <w:jc w:val="both"/>
        <w:rPr>
          <w:rFonts w:asciiTheme="majorHAnsi" w:hAnsiTheme="majorHAnsi" w:cstheme="majorHAnsi"/>
        </w:rPr>
      </w:pPr>
      <w:r w:rsidRPr="004236F5">
        <w:rPr>
          <w:rFonts w:asciiTheme="majorHAnsi" w:hAnsiTheme="majorHAnsi" w:cstheme="majorHAnsi"/>
          <w:bCs/>
        </w:rPr>
        <w:t xml:space="preserve">Edytować dane konta Użytkownika, </w:t>
      </w:r>
      <w:r w:rsidRPr="004236F5">
        <w:rPr>
          <w:rFonts w:asciiTheme="majorHAnsi" w:hAnsiTheme="majorHAnsi" w:cstheme="majorHAnsi"/>
        </w:rPr>
        <w:t xml:space="preserve">wpisując wartości zgodne z etykietami je opisującymi. </w:t>
      </w:r>
    </w:p>
    <w:p w14:paraId="0688E0FD" w14:textId="77777777" w:rsidR="00683C7E" w:rsidRPr="004236F5" w:rsidRDefault="00683C7E" w:rsidP="00B62EE5">
      <w:pPr>
        <w:pStyle w:val="Tekstpodstawowy"/>
        <w:numPr>
          <w:ilvl w:val="1"/>
          <w:numId w:val="176"/>
        </w:numPr>
        <w:jc w:val="both"/>
        <w:rPr>
          <w:rFonts w:asciiTheme="majorHAnsi" w:hAnsiTheme="majorHAnsi" w:cstheme="majorHAnsi"/>
        </w:rPr>
      </w:pPr>
      <w:r w:rsidRPr="004236F5">
        <w:rPr>
          <w:rFonts w:asciiTheme="majorHAnsi" w:hAnsiTheme="majorHAnsi" w:cstheme="majorHAnsi"/>
        </w:rPr>
        <w:lastRenderedPageBreak/>
        <w:t>Imię,</w:t>
      </w:r>
    </w:p>
    <w:p w14:paraId="4C2C0135" w14:textId="77777777" w:rsidR="00683C7E" w:rsidRPr="004236F5" w:rsidRDefault="00683C7E" w:rsidP="00B62EE5">
      <w:pPr>
        <w:pStyle w:val="Tekstpodstawowy"/>
        <w:numPr>
          <w:ilvl w:val="1"/>
          <w:numId w:val="176"/>
        </w:numPr>
        <w:jc w:val="both"/>
        <w:rPr>
          <w:rFonts w:asciiTheme="majorHAnsi" w:hAnsiTheme="majorHAnsi" w:cstheme="majorHAnsi"/>
        </w:rPr>
      </w:pPr>
      <w:r w:rsidRPr="004236F5">
        <w:rPr>
          <w:rFonts w:asciiTheme="majorHAnsi" w:hAnsiTheme="majorHAnsi" w:cstheme="majorHAnsi"/>
        </w:rPr>
        <w:t>Nazwisko,</w:t>
      </w:r>
    </w:p>
    <w:p w14:paraId="4F372A0A" w14:textId="77777777" w:rsidR="00683C7E" w:rsidRPr="004236F5" w:rsidRDefault="00683C7E" w:rsidP="00B62EE5">
      <w:pPr>
        <w:pStyle w:val="Tekstpodstawowy"/>
        <w:numPr>
          <w:ilvl w:val="1"/>
          <w:numId w:val="176"/>
        </w:numPr>
        <w:jc w:val="both"/>
        <w:rPr>
          <w:rFonts w:asciiTheme="majorHAnsi" w:hAnsiTheme="majorHAnsi" w:cstheme="majorHAnsi"/>
        </w:rPr>
      </w:pPr>
      <w:r w:rsidRPr="004236F5">
        <w:rPr>
          <w:rFonts w:asciiTheme="majorHAnsi" w:hAnsiTheme="majorHAnsi" w:cstheme="majorHAnsi"/>
        </w:rPr>
        <w:t xml:space="preserve">Email/login, </w:t>
      </w:r>
    </w:p>
    <w:p w14:paraId="1254AF08" w14:textId="77777777" w:rsidR="00683C7E" w:rsidRPr="004236F5" w:rsidRDefault="00683C7E" w:rsidP="00B62EE5">
      <w:pPr>
        <w:pStyle w:val="Tekstpodstawowy"/>
        <w:numPr>
          <w:ilvl w:val="1"/>
          <w:numId w:val="176"/>
        </w:numPr>
        <w:jc w:val="both"/>
        <w:rPr>
          <w:rFonts w:asciiTheme="majorHAnsi" w:hAnsiTheme="majorHAnsi" w:cstheme="majorHAnsi"/>
        </w:rPr>
      </w:pPr>
      <w:r w:rsidRPr="004236F5">
        <w:rPr>
          <w:rFonts w:asciiTheme="majorHAnsi" w:hAnsiTheme="majorHAnsi" w:cstheme="majorHAnsi"/>
        </w:rPr>
        <w:t>Nr telefonu,</w:t>
      </w:r>
    </w:p>
    <w:p w14:paraId="55CB80E0" w14:textId="77777777" w:rsidR="00683C7E" w:rsidRPr="004236F5" w:rsidRDefault="00683C7E" w:rsidP="00B62EE5">
      <w:pPr>
        <w:pStyle w:val="Tekstpodstawowy"/>
        <w:numPr>
          <w:ilvl w:val="1"/>
          <w:numId w:val="176"/>
        </w:numPr>
        <w:jc w:val="both"/>
        <w:rPr>
          <w:rFonts w:asciiTheme="majorHAnsi" w:hAnsiTheme="majorHAnsi" w:cstheme="majorHAnsi"/>
        </w:rPr>
      </w:pPr>
      <w:r w:rsidRPr="004236F5">
        <w:rPr>
          <w:rFonts w:asciiTheme="majorHAnsi" w:hAnsiTheme="majorHAnsi" w:cstheme="majorHAnsi"/>
        </w:rPr>
        <w:t>PESEL.</w:t>
      </w:r>
    </w:p>
    <w:p w14:paraId="7B1BE956" w14:textId="77777777" w:rsidR="00683C7E" w:rsidRPr="004236F5" w:rsidRDefault="00683C7E" w:rsidP="00B62EE5">
      <w:pPr>
        <w:pStyle w:val="Tekstpodstawowy"/>
        <w:numPr>
          <w:ilvl w:val="0"/>
          <w:numId w:val="176"/>
        </w:numPr>
        <w:jc w:val="both"/>
        <w:rPr>
          <w:rFonts w:asciiTheme="majorHAnsi" w:hAnsiTheme="majorHAnsi" w:cstheme="majorHAnsi"/>
        </w:rPr>
      </w:pPr>
      <w:r w:rsidRPr="004236F5">
        <w:rPr>
          <w:rFonts w:asciiTheme="majorHAnsi" w:hAnsiTheme="majorHAnsi" w:cstheme="majorHAnsi"/>
          <w:bCs/>
        </w:rPr>
        <w:t>Możliwe do edycji są również następujące zakładki:</w:t>
      </w:r>
    </w:p>
    <w:p w14:paraId="78D391E2" w14:textId="77777777" w:rsidR="00683C7E" w:rsidRPr="004236F5" w:rsidRDefault="00683C7E" w:rsidP="00B62EE5">
      <w:pPr>
        <w:pStyle w:val="Tekstpodstawowy"/>
        <w:numPr>
          <w:ilvl w:val="0"/>
          <w:numId w:val="177"/>
        </w:numPr>
        <w:jc w:val="both"/>
        <w:rPr>
          <w:rFonts w:asciiTheme="majorHAnsi" w:hAnsiTheme="majorHAnsi" w:cstheme="majorHAnsi"/>
        </w:rPr>
      </w:pPr>
      <w:r w:rsidRPr="004236F5">
        <w:rPr>
          <w:rFonts w:asciiTheme="majorHAnsi" w:hAnsiTheme="majorHAnsi" w:cstheme="majorHAnsi"/>
          <w:bCs/>
        </w:rPr>
        <w:t>Dane wnioskodawcy,</w:t>
      </w:r>
    </w:p>
    <w:p w14:paraId="67907EDD" w14:textId="77777777" w:rsidR="00683C7E" w:rsidRPr="004236F5" w:rsidRDefault="00683C7E" w:rsidP="00B62EE5">
      <w:pPr>
        <w:pStyle w:val="Tekstpodstawowy"/>
        <w:numPr>
          <w:ilvl w:val="0"/>
          <w:numId w:val="177"/>
        </w:numPr>
        <w:jc w:val="both"/>
        <w:rPr>
          <w:rFonts w:asciiTheme="majorHAnsi" w:hAnsiTheme="majorHAnsi" w:cstheme="majorHAnsi"/>
        </w:rPr>
      </w:pPr>
      <w:r w:rsidRPr="004236F5">
        <w:rPr>
          <w:rFonts w:asciiTheme="majorHAnsi" w:hAnsiTheme="majorHAnsi" w:cstheme="majorHAnsi"/>
          <w:bCs/>
        </w:rPr>
        <w:t>Dane podopiecznego,</w:t>
      </w:r>
    </w:p>
    <w:p w14:paraId="2D5FD68D" w14:textId="77777777" w:rsidR="00683C7E" w:rsidRPr="004236F5" w:rsidRDefault="00683C7E" w:rsidP="00B62EE5">
      <w:pPr>
        <w:pStyle w:val="Tekstpodstawowy"/>
        <w:numPr>
          <w:ilvl w:val="0"/>
          <w:numId w:val="177"/>
        </w:numPr>
        <w:jc w:val="both"/>
        <w:rPr>
          <w:rFonts w:asciiTheme="majorHAnsi" w:hAnsiTheme="majorHAnsi" w:cstheme="majorHAnsi"/>
        </w:rPr>
      </w:pPr>
      <w:r w:rsidRPr="004236F5">
        <w:rPr>
          <w:rFonts w:asciiTheme="majorHAnsi" w:hAnsiTheme="majorHAnsi" w:cstheme="majorHAnsi"/>
          <w:bCs/>
        </w:rPr>
        <w:t>Dane opiekuna.</w:t>
      </w:r>
    </w:p>
    <w:p w14:paraId="50B6B923" w14:textId="77777777" w:rsidR="00683C7E" w:rsidRPr="004236F5" w:rsidRDefault="00683C7E" w:rsidP="00683C7E">
      <w:pPr>
        <w:pStyle w:val="Tekstpodstawowy"/>
        <w:ind w:left="0" w:firstLine="720"/>
        <w:jc w:val="both"/>
        <w:rPr>
          <w:rFonts w:asciiTheme="majorHAnsi" w:hAnsiTheme="majorHAnsi" w:cstheme="majorHAnsi"/>
        </w:rPr>
      </w:pPr>
      <w:r w:rsidRPr="004236F5">
        <w:rPr>
          <w:rFonts w:asciiTheme="majorHAnsi" w:hAnsiTheme="majorHAnsi" w:cstheme="majorHAnsi"/>
        </w:rPr>
        <w:t>W tym celu należy wybrać jedną z zakładek oraz edytować wartości w polach zgodne z etykietami je opisującymi.</w:t>
      </w:r>
    </w:p>
    <w:p w14:paraId="0CE94C5C" w14:textId="77777777" w:rsidR="00683C7E" w:rsidRPr="004236F5" w:rsidRDefault="00683C7E" w:rsidP="00B62EE5">
      <w:pPr>
        <w:pStyle w:val="Tekstpodstawowy"/>
        <w:numPr>
          <w:ilvl w:val="0"/>
          <w:numId w:val="17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6606A29" wp14:editId="5BD567A2">
            <wp:extent cx="476250" cy="228600"/>
            <wp:effectExtent l="0" t="0" r="0" b="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476250" cy="228600"/>
                    </a:xfrm>
                    <a:prstGeom prst="rect">
                      <a:avLst/>
                    </a:prstGeom>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24F5894B" wp14:editId="7AA0DB1C">
            <wp:extent cx="1162050" cy="238125"/>
            <wp:effectExtent l="0" t="0" r="0" b="952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802AB59" wp14:editId="697437A4">
            <wp:extent cx="447675" cy="247650"/>
            <wp:effectExtent l="0" t="0" r="952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447675" cy="247650"/>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6D231453" w14:textId="77777777" w:rsidR="00683C7E" w:rsidRPr="004236F5" w:rsidRDefault="00683C7E" w:rsidP="00822192">
      <w:pPr>
        <w:pStyle w:val="SOW-3Nagwek"/>
      </w:pPr>
      <w:r w:rsidRPr="004236F5">
        <w:t>Dezaktywacja konta Użytkownika Realizatora</w:t>
      </w:r>
    </w:p>
    <w:p w14:paraId="75CFA91D"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t>W rozdziale opisana została funkcjonalność umożliwiająca dezaktywację konta Użytkownika Realizatora.</w:t>
      </w:r>
    </w:p>
    <w:p w14:paraId="3A97AC34"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t>W tym celu należy:</w:t>
      </w:r>
    </w:p>
    <w:p w14:paraId="67B62BAB" w14:textId="77777777" w:rsidR="00683C7E" w:rsidRPr="004236F5" w:rsidRDefault="00683C7E" w:rsidP="009619F4">
      <w:pPr>
        <w:pStyle w:val="Tekstpodstawowy"/>
        <w:numPr>
          <w:ilvl w:val="0"/>
          <w:numId w:val="124"/>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2A878544" wp14:editId="2C1050C1">
            <wp:extent cx="1228725" cy="276225"/>
            <wp:effectExtent l="0" t="0" r="9525"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2B624B9" w14:textId="77777777" w:rsidR="00683C7E" w:rsidRPr="004236F5" w:rsidRDefault="00683C7E" w:rsidP="009619F4">
      <w:pPr>
        <w:pStyle w:val="Tekstpodstawowy"/>
        <w:numPr>
          <w:ilvl w:val="0"/>
          <w:numId w:val="12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8F6C7CB" wp14:editId="7E5B7BC0">
            <wp:extent cx="1428750" cy="438150"/>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rsidRPr="004236F5">
        <w:rPr>
          <w:rFonts w:asciiTheme="majorHAnsi" w:hAnsiTheme="majorHAnsi" w:cstheme="majorHAnsi"/>
        </w:rPr>
        <w:t>.</w:t>
      </w:r>
    </w:p>
    <w:p w14:paraId="30ABB2BC" w14:textId="77777777" w:rsidR="00683C7E" w:rsidRPr="004236F5" w:rsidRDefault="00683C7E" w:rsidP="00683C7E">
      <w:pPr>
        <w:pStyle w:val="Tekstpodstawowy"/>
        <w:ind w:left="360" w:firstLine="360"/>
        <w:jc w:val="both"/>
        <w:rPr>
          <w:rFonts w:asciiTheme="majorHAnsi" w:hAnsiTheme="majorHAnsi" w:cstheme="majorHAnsi"/>
        </w:rPr>
      </w:pPr>
      <w:r w:rsidRPr="004236F5">
        <w:rPr>
          <w:rFonts w:asciiTheme="majorHAnsi" w:hAnsiTheme="majorHAnsi" w:cstheme="majorHAnsi"/>
        </w:rPr>
        <w:t>Zostanie wyświetlona lista kont Użytkowników możliwych do dezaktywacji</w:t>
      </w:r>
      <w:r w:rsidRPr="004236F5">
        <w:rPr>
          <w:rFonts w:asciiTheme="majorHAnsi" w:hAnsiTheme="majorHAnsi" w:cstheme="majorHAnsi"/>
          <w:noProof/>
        </w:rPr>
        <w:t>.</w:t>
      </w:r>
    </w:p>
    <w:p w14:paraId="45F4B4DB" w14:textId="77777777" w:rsidR="00683C7E" w:rsidRPr="004236F5" w:rsidRDefault="00683C7E" w:rsidP="009619F4">
      <w:pPr>
        <w:pStyle w:val="Tekstpodstawowy"/>
        <w:numPr>
          <w:ilvl w:val="0"/>
          <w:numId w:val="12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6A7801F" wp14:editId="32EAD30B">
            <wp:extent cx="342900" cy="238125"/>
            <wp:effectExtent l="0" t="0" r="0" b="952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342900" cy="238125"/>
                    </a:xfrm>
                    <a:prstGeom prst="rect">
                      <a:avLst/>
                    </a:prstGeom>
                  </pic:spPr>
                </pic:pic>
              </a:graphicData>
            </a:graphic>
          </wp:inline>
        </w:drawing>
      </w:r>
      <w:r w:rsidRPr="004236F5">
        <w:rPr>
          <w:rFonts w:asciiTheme="majorHAnsi" w:hAnsiTheme="majorHAnsi" w:cstheme="majorHAnsi"/>
        </w:rPr>
        <w:t xml:space="preserve"> przy wybranym Użytkowniku.</w:t>
      </w:r>
    </w:p>
    <w:p w14:paraId="57CB183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256DBE78" w14:textId="77777777" w:rsidR="00683C7E" w:rsidRPr="004236F5" w:rsidRDefault="00683C7E" w:rsidP="009619F4">
      <w:pPr>
        <w:pStyle w:val="Tekstpodstawowy"/>
        <w:numPr>
          <w:ilvl w:val="0"/>
          <w:numId w:val="124"/>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5AF2628" wp14:editId="5B57D294">
            <wp:extent cx="790575" cy="314325"/>
            <wp:effectExtent l="0" t="0" r="9525" b="9525"/>
            <wp:docPr id="283" name="Obraz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 Zostanie wyświetlony ponownie komunikat o konieczności potwierdzenia operacji wraz z informacją ostrzegającą o zamiarze dezaktywacji konta wybranego użytkownika.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3364FF5" wp14:editId="65A63BD3">
            <wp:extent cx="638175" cy="257175"/>
            <wp:effectExtent l="0" t="0" r="9525"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7E30C10E" w14:textId="77777777" w:rsidR="00683C7E" w:rsidRPr="004236F5" w:rsidRDefault="00683C7E" w:rsidP="009619F4">
      <w:pPr>
        <w:pStyle w:val="Tekstpodstawowy"/>
        <w:numPr>
          <w:ilvl w:val="0"/>
          <w:numId w:val="124"/>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551F4FB" wp14:editId="2430072B">
            <wp:extent cx="790575" cy="314325"/>
            <wp:effectExtent l="0" t="0" r="9525" b="9525"/>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618FC91F" wp14:editId="6423958F">
            <wp:extent cx="638175" cy="257175"/>
            <wp:effectExtent l="0" t="0" r="9525" b="9525"/>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2F6B3085" w14:textId="77777777" w:rsidR="00683C7E" w:rsidRPr="004236F5" w:rsidRDefault="00683C7E" w:rsidP="00822192">
      <w:pPr>
        <w:pStyle w:val="SOW-3Nagwek"/>
      </w:pPr>
      <w:r w:rsidRPr="004236F5">
        <w:t>Dezaktywacja konta Użytkownika Wnioskodawca</w:t>
      </w:r>
    </w:p>
    <w:p w14:paraId="3E3130AA"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t>W rozdziale opisana została funkcjonalność umożliwiająca dezaktywację konta Użytkownika Wnioskodawca.</w:t>
      </w:r>
    </w:p>
    <w:p w14:paraId="0024B524"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lastRenderedPageBreak/>
        <w:t>W tym celu należy:</w:t>
      </w:r>
    </w:p>
    <w:p w14:paraId="1B45CF37" w14:textId="77777777" w:rsidR="00683C7E" w:rsidRPr="004236F5" w:rsidRDefault="00683C7E" w:rsidP="00B62EE5">
      <w:pPr>
        <w:pStyle w:val="Tekstpodstawowy"/>
        <w:numPr>
          <w:ilvl w:val="0"/>
          <w:numId w:val="178"/>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442D6CFC" wp14:editId="1DBAD7D1">
            <wp:extent cx="1228725" cy="276225"/>
            <wp:effectExtent l="0" t="0" r="9525" b="952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02B401B" w14:textId="77777777" w:rsidR="00683C7E" w:rsidRPr="004236F5" w:rsidRDefault="00683C7E" w:rsidP="00B62EE5">
      <w:pPr>
        <w:pStyle w:val="Tekstpodstawowy"/>
        <w:numPr>
          <w:ilvl w:val="0"/>
          <w:numId w:val="178"/>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3F61F5B" wp14:editId="341DA2E7">
            <wp:extent cx="1352550" cy="476250"/>
            <wp:effectExtent l="0" t="0" r="0" b="0"/>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rsidRPr="004236F5">
        <w:rPr>
          <w:rFonts w:asciiTheme="majorHAnsi" w:hAnsiTheme="majorHAnsi" w:cstheme="majorHAnsi"/>
        </w:rPr>
        <w:t>.</w:t>
      </w:r>
    </w:p>
    <w:p w14:paraId="76472CD6" w14:textId="77777777" w:rsidR="00683C7E" w:rsidRPr="004236F5" w:rsidRDefault="00683C7E" w:rsidP="00683C7E">
      <w:pPr>
        <w:pStyle w:val="Tekstpodstawowy"/>
        <w:ind w:left="720"/>
        <w:rPr>
          <w:rFonts w:asciiTheme="majorHAnsi" w:hAnsiTheme="majorHAnsi" w:cstheme="majorHAnsi"/>
          <w:bCs/>
        </w:rPr>
      </w:pPr>
      <w:r w:rsidRPr="004236F5">
        <w:rPr>
          <w:rFonts w:asciiTheme="majorHAnsi" w:hAnsiTheme="majorHAnsi" w:cstheme="majorHAnsi"/>
          <w:bCs/>
        </w:rPr>
        <w:t>Zostanie wyświetlona ukryta lista kont Wnioskodawców zarejestrowanych w systemie SOW.</w:t>
      </w:r>
    </w:p>
    <w:p w14:paraId="23901690" w14:textId="36253FFF" w:rsidR="00683C7E" w:rsidRPr="004236F5" w:rsidRDefault="00683C7E" w:rsidP="00B62EE5">
      <w:pPr>
        <w:pStyle w:val="Tekstpodstawowy"/>
        <w:numPr>
          <w:ilvl w:val="0"/>
          <w:numId w:val="178"/>
        </w:numPr>
        <w:rPr>
          <w:rFonts w:asciiTheme="majorHAnsi" w:hAnsiTheme="majorHAnsi" w:cstheme="majorHAnsi"/>
          <w:bCs/>
        </w:rPr>
      </w:pPr>
      <w:r w:rsidRPr="004236F5">
        <w:rPr>
          <w:rFonts w:asciiTheme="majorHAnsi" w:hAnsiTheme="majorHAnsi" w:cstheme="majorHAnsi"/>
          <w:bCs/>
        </w:rPr>
        <w:t xml:space="preserve">Aby wyszukać Wnioskodawcę, którego chce się dezaktywować należy uzupełnić pola w Filtruj po: </w:t>
      </w:r>
      <w:r w:rsidR="002D2C4B">
        <w:rPr>
          <w:rFonts w:asciiTheme="majorHAnsi" w:hAnsiTheme="majorHAnsi" w:cstheme="majorHAnsi"/>
          <w:bCs/>
        </w:rPr>
        <w:t>PESEL oraz jedno z posostałych -</w:t>
      </w:r>
      <w:r w:rsidR="002D2C4B" w:rsidRPr="00FE4057">
        <w:rPr>
          <w:rFonts w:asciiTheme="majorHAnsi" w:hAnsiTheme="majorHAnsi" w:cstheme="majorHAnsi"/>
          <w:bCs/>
        </w:rPr>
        <w:t xml:space="preserve"> Nazwisko, Imię</w:t>
      </w:r>
      <w:r w:rsidR="002D2C4B">
        <w:rPr>
          <w:rFonts w:asciiTheme="majorHAnsi" w:hAnsiTheme="majorHAnsi" w:cstheme="majorHAnsi"/>
          <w:bCs/>
        </w:rPr>
        <w:t xml:space="preserve">, </w:t>
      </w:r>
      <w:r w:rsidR="002D2C4B" w:rsidRPr="00FE4057">
        <w:rPr>
          <w:rFonts w:asciiTheme="majorHAnsi" w:hAnsiTheme="majorHAnsi" w:cstheme="majorHAnsi"/>
          <w:bCs/>
        </w:rPr>
        <w:t>Adres e-mail albo nr telefonu. Pojawi się wyszukiwany Wnioskodawca.</w:t>
      </w:r>
    </w:p>
    <w:p w14:paraId="60DD90CF" w14:textId="3153EA6D" w:rsidR="00FC49D0" w:rsidRPr="004236F5" w:rsidRDefault="00FC49D0" w:rsidP="00FC49D0">
      <w:pPr>
        <w:pStyle w:val="Tekstpodstawowy"/>
        <w:ind w:left="720"/>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rPr>
        <w:drawing>
          <wp:inline distT="0" distB="0" distL="0" distR="0" wp14:anchorId="727C32C6" wp14:editId="21B4D4C9">
            <wp:extent cx="819150" cy="228600"/>
            <wp:effectExtent l="0" t="0" r="0" b="0"/>
            <wp:docPr id="901" name="Obraz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819150" cy="228600"/>
                    </a:xfrm>
                    <a:prstGeom prst="rect">
                      <a:avLst/>
                    </a:prstGeom>
                  </pic:spPr>
                </pic:pic>
              </a:graphicData>
            </a:graphic>
          </wp:inline>
        </w:drawing>
      </w:r>
      <w:r w:rsidRPr="004236F5">
        <w:rPr>
          <w:rFonts w:asciiTheme="majorHAnsi" w:hAnsiTheme="majorHAnsi" w:cstheme="majorHAnsi"/>
          <w:bCs/>
        </w:rPr>
        <w:t xml:space="preserve"> usuwa wprowadzone filtrowanie danych w tabeli.</w:t>
      </w:r>
    </w:p>
    <w:p w14:paraId="7B553568" w14:textId="77777777" w:rsidR="00FC49D0" w:rsidRPr="004236F5" w:rsidRDefault="00FC49D0" w:rsidP="006E27D0">
      <w:pPr>
        <w:pStyle w:val="Tekstpodstawowy"/>
        <w:ind w:left="0"/>
        <w:rPr>
          <w:rFonts w:asciiTheme="majorHAnsi" w:hAnsiTheme="majorHAnsi" w:cstheme="majorHAnsi"/>
          <w:bCs/>
        </w:rPr>
      </w:pPr>
    </w:p>
    <w:p w14:paraId="69BE5FDC" w14:textId="7A82E175"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2F9B03EC" wp14:editId="0CAF72AA">
            <wp:extent cx="6858000" cy="1757680"/>
            <wp:effectExtent l="0" t="0" r="0" b="0"/>
            <wp:docPr id="896" name="Obraz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6858000" cy="1757680"/>
                    </a:xfrm>
                    <a:prstGeom prst="rect">
                      <a:avLst/>
                    </a:prstGeom>
                  </pic:spPr>
                </pic:pic>
              </a:graphicData>
            </a:graphic>
          </wp:inline>
        </w:drawing>
      </w:r>
    </w:p>
    <w:p w14:paraId="47707B0D" w14:textId="413F804D" w:rsidR="00683C7E" w:rsidRPr="004236F5" w:rsidRDefault="00683C7E" w:rsidP="00683C7E">
      <w:pPr>
        <w:pStyle w:val="Tekstpodstawowy"/>
        <w:keepNext/>
        <w:ind w:left="0"/>
        <w:jc w:val="center"/>
        <w:rPr>
          <w:rFonts w:asciiTheme="majorHAnsi" w:hAnsiTheme="majorHAnsi" w:cstheme="majorHAnsi"/>
          <w:sz w:val="18"/>
        </w:rPr>
      </w:pPr>
      <w:bookmarkStart w:id="2556" w:name="_Toc32493407"/>
      <w:bookmarkStart w:id="2557" w:name="_Toc59001011"/>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196</w:t>
      </w:r>
      <w:r w:rsidRPr="004236F5">
        <w:rPr>
          <w:rFonts w:asciiTheme="majorHAnsi" w:hAnsiTheme="majorHAnsi" w:cstheme="majorHAnsi"/>
          <w:sz w:val="18"/>
        </w:rPr>
        <w:fldChar w:fldCharType="end"/>
      </w:r>
      <w:r w:rsidRPr="004236F5">
        <w:rPr>
          <w:rFonts w:asciiTheme="majorHAnsi" w:hAnsiTheme="majorHAnsi" w:cstheme="majorHAnsi"/>
          <w:sz w:val="18"/>
        </w:rPr>
        <w:t xml:space="preserve"> Wynik wyszukiwania Wnioskodawcy po uzupełnionych parametrach</w:t>
      </w:r>
      <w:bookmarkEnd w:id="2556"/>
      <w:bookmarkEnd w:id="2557"/>
    </w:p>
    <w:p w14:paraId="412D6C6D" w14:textId="77777777" w:rsidR="00683C7E" w:rsidRPr="004236F5" w:rsidRDefault="00683C7E" w:rsidP="00B62EE5">
      <w:pPr>
        <w:pStyle w:val="Tekstpodstawowy"/>
        <w:numPr>
          <w:ilvl w:val="0"/>
          <w:numId w:val="178"/>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EE26CC6" wp14:editId="1F73AF6A">
            <wp:extent cx="342900" cy="238125"/>
            <wp:effectExtent l="0" t="0" r="0" b="952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342900" cy="238125"/>
                    </a:xfrm>
                    <a:prstGeom prst="rect">
                      <a:avLst/>
                    </a:prstGeom>
                  </pic:spPr>
                </pic:pic>
              </a:graphicData>
            </a:graphic>
          </wp:inline>
        </w:drawing>
      </w:r>
      <w:r w:rsidRPr="004236F5">
        <w:rPr>
          <w:rFonts w:asciiTheme="majorHAnsi" w:hAnsiTheme="majorHAnsi" w:cstheme="majorHAnsi"/>
        </w:rPr>
        <w:t xml:space="preserve"> przy wybranym Użytkowniku Wnioskodawcy.</w:t>
      </w:r>
    </w:p>
    <w:p w14:paraId="06A56F1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13A45307" w14:textId="77777777" w:rsidR="00683C7E" w:rsidRPr="004236F5" w:rsidRDefault="00683C7E" w:rsidP="00B62EE5">
      <w:pPr>
        <w:pStyle w:val="Tekstpodstawowy"/>
        <w:numPr>
          <w:ilvl w:val="0"/>
          <w:numId w:val="178"/>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41D33ED" wp14:editId="5F5DCA56">
            <wp:extent cx="790575" cy="314325"/>
            <wp:effectExtent l="0" t="0" r="9525" b="9525"/>
            <wp:docPr id="641" name="Obraz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 Zostanie wyświetlony ponownie komunikat o konieczności potwierdzenia operacji wraz z informacja ostrzegającą o zamiarze dezaktywacji konta wybranego użytkownika.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C282AC6" wp14:editId="1BFDA621">
            <wp:extent cx="638175" cy="257175"/>
            <wp:effectExtent l="0" t="0" r="9525" b="9525"/>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2211DC75" w14:textId="77777777" w:rsidR="00683C7E" w:rsidRPr="004236F5" w:rsidRDefault="00683C7E" w:rsidP="00B62EE5">
      <w:pPr>
        <w:pStyle w:val="Tekstpodstawowy"/>
        <w:numPr>
          <w:ilvl w:val="0"/>
          <w:numId w:val="178"/>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CDAFC4E" wp14:editId="280E1EA5">
            <wp:extent cx="790575" cy="314325"/>
            <wp:effectExtent l="0" t="0" r="9525" b="952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0BA5F68" wp14:editId="48EAECDA">
            <wp:extent cx="638175" cy="257175"/>
            <wp:effectExtent l="0" t="0" r="9525" b="952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22432EBA" w14:textId="77777777" w:rsidR="00683C7E" w:rsidRPr="004236F5" w:rsidRDefault="00683C7E" w:rsidP="00822192">
      <w:pPr>
        <w:pStyle w:val="SOW-3Nagwek"/>
      </w:pPr>
      <w:r w:rsidRPr="004236F5">
        <w:t>Aktywacja dezaktywowanego konta Użytkownika</w:t>
      </w:r>
    </w:p>
    <w:p w14:paraId="06644E38"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t>W rozdziale opisana została funkcjonalność umożliwiająca dezaktywację konta Użytkownika: Wnioskodawca i Realizator.</w:t>
      </w:r>
    </w:p>
    <w:p w14:paraId="51197A1B"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t>W tym celu należy:</w:t>
      </w:r>
    </w:p>
    <w:p w14:paraId="596E4DC0" w14:textId="77777777" w:rsidR="00683C7E" w:rsidRPr="004236F5" w:rsidRDefault="00683C7E" w:rsidP="00B62EE5">
      <w:pPr>
        <w:pStyle w:val="Tekstpodstawowy"/>
        <w:numPr>
          <w:ilvl w:val="0"/>
          <w:numId w:val="196"/>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778D3963" wp14:editId="7FDF9521">
            <wp:extent cx="1228725" cy="276225"/>
            <wp:effectExtent l="0" t="0" r="9525" b="9525"/>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77A9A6D3" w14:textId="77777777" w:rsidR="00683C7E" w:rsidRPr="004236F5" w:rsidRDefault="00683C7E" w:rsidP="00B62EE5">
      <w:pPr>
        <w:pStyle w:val="Tekstpodstawowy"/>
        <w:numPr>
          <w:ilvl w:val="0"/>
          <w:numId w:val="196"/>
        </w:numPr>
        <w:jc w:val="both"/>
        <w:rPr>
          <w:rFonts w:asciiTheme="majorHAnsi" w:hAnsiTheme="majorHAnsi" w:cstheme="majorHAnsi"/>
        </w:rPr>
      </w:pPr>
      <w:r w:rsidRPr="004236F5">
        <w:rPr>
          <w:rFonts w:asciiTheme="majorHAnsi" w:hAnsiTheme="majorHAnsi" w:cstheme="majorHAnsi"/>
        </w:rPr>
        <w:t xml:space="preserve">Kliknąć przycisk: </w:t>
      </w:r>
    </w:p>
    <w:p w14:paraId="4271D1F5" w14:textId="77777777" w:rsidR="00683C7E" w:rsidRPr="004236F5" w:rsidRDefault="00683C7E" w:rsidP="00B62EE5">
      <w:pPr>
        <w:pStyle w:val="Tekstpodstawowy"/>
        <w:numPr>
          <w:ilvl w:val="0"/>
          <w:numId w:val="197"/>
        </w:numPr>
        <w:jc w:val="both"/>
        <w:rPr>
          <w:rFonts w:asciiTheme="majorHAnsi" w:hAnsiTheme="majorHAnsi" w:cstheme="majorHAnsi"/>
        </w:rPr>
      </w:pPr>
      <w:r w:rsidRPr="004236F5">
        <w:rPr>
          <w:rFonts w:asciiTheme="majorHAnsi" w:hAnsiTheme="majorHAnsi" w:cstheme="majorHAnsi"/>
        </w:rPr>
        <w:lastRenderedPageBreak/>
        <w:t xml:space="preserve">W przypadku konta Wnioskodawcy </w:t>
      </w:r>
      <w:r w:rsidRPr="004236F5">
        <w:rPr>
          <w:rFonts w:asciiTheme="majorHAnsi" w:hAnsiTheme="majorHAnsi" w:cstheme="majorHAnsi"/>
          <w:noProof/>
          <w:lang w:eastAsia="pl-PL"/>
        </w:rPr>
        <w:drawing>
          <wp:inline distT="0" distB="0" distL="0" distR="0" wp14:anchorId="3F691118" wp14:editId="3CC1942B">
            <wp:extent cx="1352550" cy="476250"/>
            <wp:effectExtent l="0" t="0" r="0" b="0"/>
            <wp:docPr id="782" name="Obraz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rsidRPr="004236F5">
        <w:rPr>
          <w:rFonts w:asciiTheme="majorHAnsi" w:hAnsiTheme="majorHAnsi" w:cstheme="majorHAnsi"/>
        </w:rPr>
        <w:t>.</w:t>
      </w:r>
    </w:p>
    <w:p w14:paraId="23906DA9" w14:textId="77777777" w:rsidR="00683C7E" w:rsidRPr="004236F5" w:rsidRDefault="00683C7E" w:rsidP="00683C7E">
      <w:pPr>
        <w:pStyle w:val="Tekstpodstawowy"/>
        <w:ind w:left="720"/>
        <w:rPr>
          <w:rFonts w:asciiTheme="majorHAnsi" w:hAnsiTheme="majorHAnsi" w:cstheme="majorHAnsi"/>
          <w:bCs/>
        </w:rPr>
      </w:pPr>
      <w:r w:rsidRPr="004236F5">
        <w:rPr>
          <w:rFonts w:asciiTheme="majorHAnsi" w:hAnsiTheme="majorHAnsi" w:cstheme="majorHAnsi"/>
          <w:bCs/>
        </w:rPr>
        <w:t>Zostanie wyświetlona ukryta lista kont Wnioskodawców zarejestrowanych w systemie SOW.</w:t>
      </w:r>
    </w:p>
    <w:p w14:paraId="7FEE7B15" w14:textId="308080B2" w:rsidR="00683C7E" w:rsidRPr="004236F5" w:rsidRDefault="00683C7E" w:rsidP="009174E8">
      <w:pPr>
        <w:pStyle w:val="Tekstpodstawowy"/>
        <w:ind w:left="720"/>
        <w:rPr>
          <w:rFonts w:asciiTheme="majorHAnsi" w:hAnsiTheme="majorHAnsi" w:cstheme="majorHAnsi"/>
        </w:rPr>
      </w:pPr>
      <w:r w:rsidRPr="004236F5">
        <w:rPr>
          <w:rFonts w:asciiTheme="majorHAnsi" w:hAnsiTheme="majorHAnsi" w:cstheme="majorHAnsi"/>
          <w:bCs/>
        </w:rPr>
        <w:t xml:space="preserve">Aby wyszukać Wnioskodawcę, którego chce się dezaktywować należy uzupełnić pola w Filtruj po: </w:t>
      </w:r>
      <w:r w:rsidR="009174E8">
        <w:rPr>
          <w:rFonts w:asciiTheme="majorHAnsi" w:hAnsiTheme="majorHAnsi" w:cstheme="majorHAnsi"/>
          <w:bCs/>
        </w:rPr>
        <w:t>PESEL oraz jedno z posostałych -</w:t>
      </w:r>
      <w:r w:rsidR="009174E8" w:rsidRPr="00FE4057">
        <w:rPr>
          <w:rFonts w:asciiTheme="majorHAnsi" w:hAnsiTheme="majorHAnsi" w:cstheme="majorHAnsi"/>
          <w:bCs/>
        </w:rPr>
        <w:t xml:space="preserve"> Nazwisko, Imię</w:t>
      </w:r>
      <w:r w:rsidR="009174E8">
        <w:rPr>
          <w:rFonts w:asciiTheme="majorHAnsi" w:hAnsiTheme="majorHAnsi" w:cstheme="majorHAnsi"/>
          <w:bCs/>
        </w:rPr>
        <w:t xml:space="preserve">, </w:t>
      </w:r>
      <w:r w:rsidR="009174E8" w:rsidRPr="00FE4057">
        <w:rPr>
          <w:rFonts w:asciiTheme="majorHAnsi" w:hAnsiTheme="majorHAnsi" w:cstheme="majorHAnsi"/>
          <w:bCs/>
        </w:rPr>
        <w:t>Adres e-mail albo nr telefonu. Pojawi się wyszukiwany Wnioskodawca.</w:t>
      </w:r>
    </w:p>
    <w:p w14:paraId="7AF4C518" w14:textId="77777777" w:rsidR="00683C7E" w:rsidRPr="004236F5" w:rsidRDefault="00683C7E" w:rsidP="00B62EE5">
      <w:pPr>
        <w:pStyle w:val="Tekstpodstawowy"/>
        <w:numPr>
          <w:ilvl w:val="0"/>
          <w:numId w:val="197"/>
        </w:numPr>
        <w:jc w:val="both"/>
        <w:rPr>
          <w:rFonts w:asciiTheme="majorHAnsi" w:hAnsiTheme="majorHAnsi" w:cstheme="majorHAnsi"/>
        </w:rPr>
      </w:pPr>
      <w:r w:rsidRPr="004236F5">
        <w:rPr>
          <w:rFonts w:asciiTheme="majorHAnsi" w:hAnsiTheme="majorHAnsi" w:cstheme="majorHAnsi"/>
        </w:rPr>
        <w:t xml:space="preserve">W przypadku konta Realizatora </w:t>
      </w:r>
      <w:r w:rsidRPr="004236F5">
        <w:rPr>
          <w:rFonts w:asciiTheme="majorHAnsi" w:hAnsiTheme="majorHAnsi" w:cstheme="majorHAnsi"/>
          <w:noProof/>
          <w:lang w:eastAsia="pl-PL"/>
        </w:rPr>
        <w:drawing>
          <wp:inline distT="0" distB="0" distL="0" distR="0" wp14:anchorId="695E1647" wp14:editId="598987C5">
            <wp:extent cx="1400175" cy="504825"/>
            <wp:effectExtent l="0" t="0" r="9525" b="9525"/>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1400175" cy="504825"/>
                    </a:xfrm>
                    <a:prstGeom prst="rect">
                      <a:avLst/>
                    </a:prstGeom>
                    <a:noFill/>
                    <a:ln>
                      <a:noFill/>
                    </a:ln>
                  </pic:spPr>
                </pic:pic>
              </a:graphicData>
            </a:graphic>
          </wp:inline>
        </w:drawing>
      </w:r>
      <w:r w:rsidRPr="004236F5">
        <w:rPr>
          <w:rFonts w:asciiTheme="majorHAnsi" w:hAnsiTheme="majorHAnsi" w:cstheme="majorHAnsi"/>
        </w:rPr>
        <w:t>.</w:t>
      </w:r>
    </w:p>
    <w:p w14:paraId="1B3A1C49" w14:textId="77777777" w:rsidR="00683C7E" w:rsidRPr="004236F5" w:rsidRDefault="00683C7E" w:rsidP="00683C7E">
      <w:pPr>
        <w:pStyle w:val="Tekstpodstawowy"/>
        <w:ind w:left="720" w:firstLine="360"/>
        <w:jc w:val="both"/>
        <w:rPr>
          <w:rFonts w:asciiTheme="majorHAnsi" w:hAnsiTheme="majorHAnsi" w:cstheme="majorHAnsi"/>
        </w:rPr>
      </w:pPr>
      <w:r w:rsidRPr="004236F5">
        <w:rPr>
          <w:rFonts w:asciiTheme="majorHAnsi" w:hAnsiTheme="majorHAnsi" w:cstheme="majorHAnsi"/>
        </w:rPr>
        <w:t>Zostanie wyświetlona lista kont Użytkowników możliwych do dezaktywacji</w:t>
      </w:r>
      <w:r w:rsidRPr="004236F5">
        <w:rPr>
          <w:rFonts w:asciiTheme="majorHAnsi" w:hAnsiTheme="majorHAnsi" w:cstheme="majorHAnsi"/>
          <w:noProof/>
        </w:rPr>
        <w:t>.</w:t>
      </w:r>
    </w:p>
    <w:p w14:paraId="1F5BEC05" w14:textId="77777777" w:rsidR="00683C7E" w:rsidRPr="004236F5" w:rsidRDefault="00683C7E" w:rsidP="00B62EE5">
      <w:pPr>
        <w:pStyle w:val="Tekstpodstawowy"/>
        <w:numPr>
          <w:ilvl w:val="0"/>
          <w:numId w:val="19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C2A7293" wp14:editId="537A3B5B">
            <wp:extent cx="371475" cy="219075"/>
            <wp:effectExtent l="0" t="0" r="9525" b="952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371475" cy="219075"/>
                    </a:xfrm>
                    <a:prstGeom prst="rect">
                      <a:avLst/>
                    </a:prstGeom>
                  </pic:spPr>
                </pic:pic>
              </a:graphicData>
            </a:graphic>
          </wp:inline>
        </w:drawing>
      </w:r>
      <w:r w:rsidRPr="004236F5">
        <w:rPr>
          <w:rFonts w:asciiTheme="majorHAnsi" w:hAnsiTheme="majorHAnsi" w:cstheme="majorHAnsi"/>
        </w:rPr>
        <w:t xml:space="preserve"> przy wybranym Użytkowniku.</w:t>
      </w:r>
    </w:p>
    <w:p w14:paraId="247A4AF1"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0299D233" w14:textId="77777777" w:rsidR="00683C7E" w:rsidRPr="004236F5" w:rsidRDefault="00683C7E" w:rsidP="00B62EE5">
      <w:pPr>
        <w:pStyle w:val="Tekstpodstawowy"/>
        <w:numPr>
          <w:ilvl w:val="0"/>
          <w:numId w:val="19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343F69E" wp14:editId="3158B5BC">
            <wp:extent cx="790575" cy="314325"/>
            <wp:effectExtent l="0" t="0" r="9525" b="952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340B8D3" wp14:editId="54FF5416">
            <wp:extent cx="638175" cy="257175"/>
            <wp:effectExtent l="19050" t="19050" r="28575" b="2857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6221AF6A" w14:textId="77777777" w:rsidR="00683C7E" w:rsidRPr="004236F5" w:rsidRDefault="00683C7E" w:rsidP="00822192">
      <w:pPr>
        <w:pStyle w:val="SOW-3Nagwek"/>
      </w:pPr>
      <w:r w:rsidRPr="004236F5">
        <w:t>Edycja własnego konta</w:t>
      </w:r>
    </w:p>
    <w:p w14:paraId="41535AE3"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edytowanie danych zalogowanego Użytkownika.</w:t>
      </w:r>
    </w:p>
    <w:p w14:paraId="35D29E17"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danych własnego konta należy:</w:t>
      </w:r>
    </w:p>
    <w:p w14:paraId="6C07BA36" w14:textId="77777777" w:rsidR="00683C7E" w:rsidRPr="004236F5" w:rsidRDefault="00683C7E" w:rsidP="009619F4">
      <w:pPr>
        <w:pStyle w:val="Tekstpodstawowy"/>
        <w:numPr>
          <w:ilvl w:val="0"/>
          <w:numId w:val="12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249BD3C" wp14:editId="41EDA08E">
            <wp:extent cx="1066800" cy="209550"/>
            <wp:effectExtent l="0" t="0" r="0" b="0"/>
            <wp:docPr id="653" name="Obraz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066800" cy="209550"/>
                    </a:xfrm>
                    <a:prstGeom prst="rect">
                      <a:avLst/>
                    </a:prstGeom>
                  </pic:spPr>
                </pic:pic>
              </a:graphicData>
            </a:graphic>
          </wp:inline>
        </w:drawing>
      </w:r>
      <w:r w:rsidRPr="004236F5">
        <w:rPr>
          <w:rFonts w:asciiTheme="majorHAnsi" w:hAnsiTheme="majorHAnsi" w:cstheme="majorHAnsi"/>
        </w:rPr>
        <w:t xml:space="preserve"> </w:t>
      </w:r>
      <w:r w:rsidRPr="004236F5">
        <w:rPr>
          <w:rFonts w:asciiTheme="majorHAnsi" w:hAnsiTheme="majorHAnsi" w:cstheme="majorHAnsi"/>
          <w:bCs/>
        </w:rPr>
        <w:t>w sekcji menu nawigacyjnego bądź w nagłówku formularza kliknąć w nazwę Użytkownika i w rozwiniętej liście kliknąć przycisk </w:t>
      </w:r>
      <w:r w:rsidRPr="004236F5">
        <w:rPr>
          <w:rFonts w:asciiTheme="majorHAnsi" w:hAnsiTheme="majorHAnsi" w:cstheme="majorHAnsi"/>
          <w:noProof/>
          <w:lang w:eastAsia="pl-PL"/>
        </w:rPr>
        <w:drawing>
          <wp:inline distT="0" distB="0" distL="0" distR="0" wp14:anchorId="543547CB" wp14:editId="1B101948">
            <wp:extent cx="1066800" cy="209550"/>
            <wp:effectExtent l="0" t="0" r="0" b="0"/>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066800" cy="209550"/>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wyświetlony formularz edycji danych konta zalogowanego Użytkownika.</w:t>
      </w:r>
    </w:p>
    <w:p w14:paraId="7F7F8BFF" w14:textId="77777777" w:rsidR="00683C7E" w:rsidRPr="004236F5" w:rsidRDefault="00683C7E" w:rsidP="00683C7E">
      <w:pPr>
        <w:pStyle w:val="Tekstpodstawowy"/>
        <w:keepNext/>
        <w:ind w:left="720" w:hanging="72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53A68D29" wp14:editId="37824BF7">
            <wp:extent cx="6848475" cy="3914775"/>
            <wp:effectExtent l="0" t="0" r="9525" b="9525"/>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6848475" cy="3914775"/>
                    </a:xfrm>
                    <a:prstGeom prst="rect">
                      <a:avLst/>
                    </a:prstGeom>
                    <a:noFill/>
                    <a:ln>
                      <a:noFill/>
                    </a:ln>
                  </pic:spPr>
                </pic:pic>
              </a:graphicData>
            </a:graphic>
          </wp:inline>
        </w:drawing>
      </w:r>
    </w:p>
    <w:p w14:paraId="5B2AA282" w14:textId="4D2B1685" w:rsidR="00683C7E" w:rsidRPr="004236F5" w:rsidRDefault="00683C7E" w:rsidP="00822192">
      <w:pPr>
        <w:pStyle w:val="Tekstpodstawowy"/>
        <w:keepNext/>
        <w:ind w:left="0"/>
        <w:jc w:val="center"/>
        <w:rPr>
          <w:rFonts w:asciiTheme="majorHAnsi" w:hAnsiTheme="majorHAnsi" w:cstheme="majorHAnsi"/>
          <w:sz w:val="18"/>
        </w:rPr>
      </w:pPr>
      <w:bookmarkStart w:id="2558" w:name="_Toc514880368"/>
      <w:bookmarkStart w:id="2559" w:name="_Toc522198993"/>
      <w:bookmarkStart w:id="2560" w:name="_Toc32493408"/>
      <w:bookmarkStart w:id="2561" w:name="_Toc59001012"/>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197</w:t>
      </w:r>
      <w:r w:rsidRPr="004236F5">
        <w:rPr>
          <w:rFonts w:asciiTheme="majorHAnsi" w:hAnsiTheme="majorHAnsi" w:cstheme="majorHAnsi"/>
          <w:sz w:val="18"/>
        </w:rPr>
        <w:fldChar w:fldCharType="end"/>
      </w:r>
      <w:r w:rsidRPr="004236F5">
        <w:rPr>
          <w:rFonts w:asciiTheme="majorHAnsi" w:hAnsiTheme="majorHAnsi" w:cstheme="majorHAnsi"/>
          <w:sz w:val="18"/>
        </w:rPr>
        <w:t xml:space="preserve"> Formularz danych zalogowanego Użytkownika</w:t>
      </w:r>
      <w:bookmarkEnd w:id="2558"/>
      <w:bookmarkEnd w:id="2559"/>
      <w:bookmarkEnd w:id="2560"/>
      <w:bookmarkEnd w:id="2561"/>
    </w:p>
    <w:p w14:paraId="0DA92C39" w14:textId="77777777" w:rsidR="00683C7E" w:rsidRPr="004236F5" w:rsidRDefault="00683C7E" w:rsidP="009619F4">
      <w:pPr>
        <w:pStyle w:val="Tekstpodstawowy"/>
        <w:numPr>
          <w:ilvl w:val="0"/>
          <w:numId w:val="122"/>
        </w:numPr>
        <w:jc w:val="both"/>
        <w:rPr>
          <w:rFonts w:asciiTheme="majorHAnsi" w:hAnsiTheme="majorHAnsi" w:cstheme="majorHAnsi"/>
        </w:rPr>
      </w:pPr>
      <w:r w:rsidRPr="004236F5">
        <w:rPr>
          <w:rFonts w:asciiTheme="majorHAnsi" w:hAnsiTheme="majorHAnsi" w:cstheme="majorHAnsi"/>
          <w:bCs/>
        </w:rPr>
        <w:t xml:space="preserve">Edytować dane konta Użytkownika można, </w:t>
      </w:r>
      <w:r w:rsidRPr="004236F5">
        <w:rPr>
          <w:rFonts w:asciiTheme="majorHAnsi" w:hAnsiTheme="majorHAnsi" w:cstheme="majorHAnsi"/>
        </w:rPr>
        <w:t>wpisując wartości zgodne z etykietami je opisującymi.</w:t>
      </w:r>
    </w:p>
    <w:p w14:paraId="2E1235C3"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Pola dostępne do edycji:</w:t>
      </w:r>
    </w:p>
    <w:p w14:paraId="0BA55661" w14:textId="77777777" w:rsidR="00683C7E" w:rsidRPr="004236F5" w:rsidRDefault="00683C7E" w:rsidP="009619F4">
      <w:pPr>
        <w:pStyle w:val="Tekstpodstawowy"/>
        <w:numPr>
          <w:ilvl w:val="0"/>
          <w:numId w:val="144"/>
        </w:numPr>
        <w:ind w:left="1418" w:hanging="284"/>
        <w:jc w:val="both"/>
        <w:rPr>
          <w:rFonts w:asciiTheme="majorHAnsi" w:hAnsiTheme="majorHAnsi" w:cstheme="majorHAnsi"/>
        </w:rPr>
      </w:pPr>
      <w:r w:rsidRPr="004236F5">
        <w:rPr>
          <w:rFonts w:asciiTheme="majorHAnsi" w:hAnsiTheme="majorHAnsi" w:cstheme="majorHAnsi"/>
        </w:rPr>
        <w:t>Imię,</w:t>
      </w:r>
    </w:p>
    <w:p w14:paraId="60EF873A" w14:textId="77777777" w:rsidR="00683C7E" w:rsidRPr="004236F5" w:rsidRDefault="00683C7E" w:rsidP="009619F4">
      <w:pPr>
        <w:pStyle w:val="Tekstpodstawowy"/>
        <w:numPr>
          <w:ilvl w:val="0"/>
          <w:numId w:val="144"/>
        </w:numPr>
        <w:ind w:left="1418" w:hanging="284"/>
        <w:jc w:val="both"/>
        <w:rPr>
          <w:rFonts w:asciiTheme="majorHAnsi" w:hAnsiTheme="majorHAnsi" w:cstheme="majorHAnsi"/>
        </w:rPr>
      </w:pPr>
      <w:r w:rsidRPr="004236F5">
        <w:rPr>
          <w:rFonts w:asciiTheme="majorHAnsi" w:hAnsiTheme="majorHAnsi" w:cstheme="majorHAnsi"/>
        </w:rPr>
        <w:t>Nazwisko,</w:t>
      </w:r>
    </w:p>
    <w:p w14:paraId="60239A8E" w14:textId="77777777" w:rsidR="00683C7E" w:rsidRPr="004236F5" w:rsidRDefault="00683C7E" w:rsidP="009619F4">
      <w:pPr>
        <w:pStyle w:val="Tekstpodstawowy"/>
        <w:numPr>
          <w:ilvl w:val="0"/>
          <w:numId w:val="144"/>
        </w:numPr>
        <w:ind w:left="1418" w:hanging="284"/>
        <w:jc w:val="both"/>
        <w:rPr>
          <w:rFonts w:asciiTheme="majorHAnsi" w:hAnsiTheme="majorHAnsi" w:cstheme="majorHAnsi"/>
        </w:rPr>
      </w:pPr>
      <w:r w:rsidRPr="004236F5">
        <w:rPr>
          <w:rFonts w:asciiTheme="majorHAnsi" w:hAnsiTheme="majorHAnsi" w:cstheme="majorHAnsi"/>
        </w:rPr>
        <w:t>Telefon,</w:t>
      </w:r>
    </w:p>
    <w:p w14:paraId="50ED154C" w14:textId="77777777" w:rsidR="00683C7E" w:rsidRPr="004236F5" w:rsidRDefault="00683C7E" w:rsidP="009619F4">
      <w:pPr>
        <w:pStyle w:val="Tekstpodstawowy"/>
        <w:numPr>
          <w:ilvl w:val="0"/>
          <w:numId w:val="144"/>
        </w:numPr>
        <w:ind w:left="1418" w:hanging="284"/>
        <w:jc w:val="both"/>
        <w:rPr>
          <w:rFonts w:asciiTheme="majorHAnsi" w:hAnsiTheme="majorHAnsi" w:cstheme="majorHAnsi"/>
        </w:rPr>
      </w:pPr>
      <w:r w:rsidRPr="004236F5">
        <w:rPr>
          <w:rFonts w:asciiTheme="majorHAnsi" w:hAnsiTheme="majorHAnsi" w:cstheme="majorHAnsi"/>
        </w:rPr>
        <w:t>Nowe hasło,</w:t>
      </w:r>
    </w:p>
    <w:p w14:paraId="3256EB0A" w14:textId="77777777" w:rsidR="00683C7E" w:rsidRPr="004236F5" w:rsidRDefault="00683C7E" w:rsidP="009619F4">
      <w:pPr>
        <w:pStyle w:val="Tekstpodstawowy"/>
        <w:numPr>
          <w:ilvl w:val="0"/>
          <w:numId w:val="144"/>
        </w:numPr>
        <w:ind w:left="1418" w:hanging="284"/>
        <w:jc w:val="both"/>
        <w:rPr>
          <w:rFonts w:asciiTheme="majorHAnsi" w:hAnsiTheme="majorHAnsi" w:cstheme="majorHAnsi"/>
        </w:rPr>
      </w:pPr>
      <w:r w:rsidRPr="004236F5">
        <w:rPr>
          <w:rFonts w:asciiTheme="majorHAnsi" w:hAnsiTheme="majorHAnsi" w:cstheme="majorHAnsi"/>
        </w:rPr>
        <w:t>Powtórz nowe hasło.</w:t>
      </w:r>
    </w:p>
    <w:p w14:paraId="4B839DB9" w14:textId="77777777" w:rsidR="00683C7E" w:rsidRPr="004236F5" w:rsidRDefault="00683C7E" w:rsidP="009619F4">
      <w:pPr>
        <w:pStyle w:val="Tekstpodstawowy"/>
        <w:numPr>
          <w:ilvl w:val="0"/>
          <w:numId w:val="12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CA9160E" wp14:editId="1DBFC9F7">
            <wp:extent cx="633297" cy="276225"/>
            <wp:effectExtent l="0" t="0" r="0" b="0"/>
            <wp:docPr id="415" name="Obraz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61B3C904" wp14:editId="493398D0">
            <wp:extent cx="1162050" cy="238125"/>
            <wp:effectExtent l="0" t="0" r="0" b="9525"/>
            <wp:docPr id="938" name="Obraz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B7A2ECA" wp14:editId="7961E34E">
            <wp:extent cx="447675" cy="247650"/>
            <wp:effectExtent l="0" t="0" r="9525" b="0"/>
            <wp:docPr id="945" name="Obraz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447675" cy="247650"/>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134699CD" w14:textId="77777777" w:rsidR="00683C7E" w:rsidRPr="004236F5" w:rsidRDefault="00683C7E" w:rsidP="00822192">
      <w:pPr>
        <w:pStyle w:val="SOW-2Nagwek"/>
      </w:pPr>
      <w:bookmarkStart w:id="2562" w:name="_Toc32414715"/>
      <w:bookmarkStart w:id="2563" w:name="_Toc59008963"/>
      <w:bookmarkStart w:id="2564" w:name="_Ref514831177"/>
      <w:bookmarkStart w:id="2565" w:name="_Ref514831182"/>
      <w:bookmarkStart w:id="2566" w:name="_Toc514831464"/>
      <w:bookmarkStart w:id="2567" w:name="_Toc522200465"/>
      <w:r w:rsidRPr="004236F5">
        <w:t>Zarządzanie rolami w jednostkach</w:t>
      </w:r>
      <w:bookmarkEnd w:id="2562"/>
      <w:bookmarkEnd w:id="2563"/>
    </w:p>
    <w:p w14:paraId="16870DEA" w14:textId="77777777" w:rsidR="00683C7E" w:rsidRPr="004236F5" w:rsidRDefault="00683C7E" w:rsidP="00683C7E">
      <w:pPr>
        <w:pStyle w:val="Tekstpodstawowy"/>
        <w:ind w:left="0"/>
        <w:jc w:val="both"/>
        <w:rPr>
          <w:rFonts w:asciiTheme="majorHAnsi" w:hAnsiTheme="majorHAnsi" w:cstheme="majorHAnsi"/>
          <w:b/>
          <w:bCs/>
          <w:color w:val="FF0000"/>
        </w:rPr>
      </w:pPr>
      <w:r w:rsidRPr="004236F5">
        <w:rPr>
          <w:rFonts w:asciiTheme="majorHAnsi" w:hAnsiTheme="majorHAnsi" w:cstheme="majorHAnsi"/>
          <w:b/>
          <w:bCs/>
          <w:color w:val="FF0000"/>
        </w:rPr>
        <w:t>*** UWAGA ***</w:t>
      </w:r>
    </w:p>
    <w:p w14:paraId="562D8593" w14:textId="77777777" w:rsidR="00683C7E" w:rsidRPr="004236F5" w:rsidRDefault="00683C7E" w:rsidP="00683C7E">
      <w:pPr>
        <w:pStyle w:val="Tekstpodstawowy"/>
        <w:ind w:left="0"/>
        <w:jc w:val="both"/>
        <w:rPr>
          <w:rFonts w:asciiTheme="majorHAnsi" w:hAnsiTheme="majorHAnsi" w:cstheme="majorHAnsi"/>
          <w:bCs/>
        </w:rPr>
      </w:pPr>
      <w:r w:rsidRPr="004236F5">
        <w:rPr>
          <w:rFonts w:asciiTheme="majorHAnsi" w:hAnsiTheme="majorHAnsi" w:cstheme="majorHAnsi"/>
          <w:bCs/>
        </w:rPr>
        <w:t>Administrator Realizatora może zarządzać rolami i jednostkami przypisanymi do użytkowników tylko w obrębie jednostek mu podległych.</w:t>
      </w:r>
    </w:p>
    <w:p w14:paraId="2B6A41C1" w14:textId="77777777" w:rsidR="00683C7E" w:rsidRPr="004236F5" w:rsidRDefault="00683C7E" w:rsidP="00822192">
      <w:pPr>
        <w:pStyle w:val="SOW-3Nagwek"/>
      </w:pPr>
      <w:r w:rsidRPr="004236F5">
        <w:lastRenderedPageBreak/>
        <w:t>Przypisanie nowej roli do konta użytkownika</w:t>
      </w:r>
    </w:p>
    <w:p w14:paraId="26694B6D"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przypisanie nowej jednostki i roli do konta użytkownika. Funkcjonalność dotyczy tylko użytkowników przypisanych do tych jednostek, którymi zarządza użytkownik posiadający rolę Administrator Realizatora.</w:t>
      </w:r>
    </w:p>
    <w:p w14:paraId="307F64E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przypisania nowej jednostki i nadania użytkownikowi wybranej roli należy:</w:t>
      </w:r>
    </w:p>
    <w:p w14:paraId="224F80C9" w14:textId="77777777" w:rsidR="00683C7E" w:rsidRPr="004236F5" w:rsidRDefault="00683C7E" w:rsidP="00B62EE5">
      <w:pPr>
        <w:pStyle w:val="Tekstpodstawowy"/>
        <w:numPr>
          <w:ilvl w:val="0"/>
          <w:numId w:val="158"/>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3B5A2511" wp14:editId="0C4CCF3A">
            <wp:extent cx="1228725" cy="276225"/>
            <wp:effectExtent l="0" t="0" r="9525" b="9525"/>
            <wp:docPr id="655" name="Obraz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F0C6AB2" w14:textId="090BD4D8" w:rsidR="00683C7E" w:rsidRPr="004236F5" w:rsidRDefault="00D2607E" w:rsidP="00683C7E">
      <w:pPr>
        <w:pStyle w:val="Tekstpodstawowy"/>
        <w:keepNext/>
        <w:ind w:left="0"/>
        <w:jc w:val="center"/>
        <w:rPr>
          <w:rFonts w:asciiTheme="majorHAnsi" w:hAnsiTheme="majorHAnsi" w:cstheme="majorHAnsi"/>
          <w:sz w:val="18"/>
        </w:rPr>
      </w:pPr>
      <w:r>
        <w:rPr>
          <w:rFonts w:asciiTheme="majorHAnsi" w:hAnsiTheme="majorHAnsi" w:cstheme="majorHAnsi"/>
          <w:noProof/>
          <w:sz w:val="18"/>
        </w:rPr>
        <w:drawing>
          <wp:inline distT="0" distB="0" distL="0" distR="0" wp14:anchorId="07322E95" wp14:editId="38C17CAB">
            <wp:extent cx="1328313" cy="4585855"/>
            <wp:effectExtent l="0" t="0" r="5715" b="5715"/>
            <wp:docPr id="1807" name="Obraz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68"/>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336126" cy="4612829"/>
                    </a:xfrm>
                    <a:prstGeom prst="rect">
                      <a:avLst/>
                    </a:prstGeom>
                    <a:noFill/>
                    <a:ln>
                      <a:noFill/>
                    </a:ln>
                  </pic:spPr>
                </pic:pic>
              </a:graphicData>
            </a:graphic>
          </wp:inline>
        </w:drawing>
      </w:r>
    </w:p>
    <w:p w14:paraId="7A661A08" w14:textId="25F124DB" w:rsidR="00683C7E" w:rsidRPr="004236F5" w:rsidRDefault="00683C7E" w:rsidP="00683C7E">
      <w:pPr>
        <w:pStyle w:val="Tekstpodstawowy"/>
        <w:keepNext/>
        <w:ind w:left="0"/>
        <w:jc w:val="center"/>
        <w:rPr>
          <w:rFonts w:asciiTheme="majorHAnsi" w:hAnsiTheme="majorHAnsi" w:cstheme="majorHAnsi"/>
          <w:sz w:val="18"/>
        </w:rPr>
      </w:pPr>
      <w:bookmarkStart w:id="2568" w:name="_Toc32493409"/>
      <w:bookmarkStart w:id="2569" w:name="_Toc59001013"/>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198</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sekcja administracyjna</w:t>
      </w:r>
      <w:bookmarkEnd w:id="2568"/>
      <w:bookmarkEnd w:id="2569"/>
    </w:p>
    <w:p w14:paraId="3A01B046" w14:textId="77777777" w:rsidR="00683C7E" w:rsidRPr="004236F5" w:rsidRDefault="00683C7E" w:rsidP="00B62EE5">
      <w:pPr>
        <w:pStyle w:val="Tekstpodstawowy"/>
        <w:numPr>
          <w:ilvl w:val="0"/>
          <w:numId w:val="158"/>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CF3F9AB" wp14:editId="26BDD689">
            <wp:extent cx="1428750" cy="438150"/>
            <wp:effectExtent l="0" t="0" r="0" b="0"/>
            <wp:docPr id="657" name="Obraz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p>
    <w:p w14:paraId="6DD4419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lista Użytkowników Realizatorów.</w:t>
      </w:r>
    </w:p>
    <w:p w14:paraId="02E47D92" w14:textId="38D5C691"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412E44FB" wp14:editId="6F4744D1">
            <wp:extent cx="6858000" cy="2045970"/>
            <wp:effectExtent l="0" t="0" r="0" b="0"/>
            <wp:docPr id="902" name="Obraz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6858000" cy="2045970"/>
                    </a:xfrm>
                    <a:prstGeom prst="rect">
                      <a:avLst/>
                    </a:prstGeom>
                  </pic:spPr>
                </pic:pic>
              </a:graphicData>
            </a:graphic>
          </wp:inline>
        </w:drawing>
      </w:r>
    </w:p>
    <w:p w14:paraId="12B20383" w14:textId="2F1FBCDA" w:rsidR="00683C7E" w:rsidRPr="004236F5" w:rsidRDefault="00683C7E" w:rsidP="00822192">
      <w:pPr>
        <w:pStyle w:val="Tekstpodstawowy"/>
        <w:keepNext/>
        <w:ind w:left="0"/>
        <w:jc w:val="center"/>
        <w:rPr>
          <w:rFonts w:asciiTheme="majorHAnsi" w:hAnsiTheme="majorHAnsi" w:cstheme="majorHAnsi"/>
          <w:sz w:val="18"/>
        </w:rPr>
      </w:pPr>
      <w:bookmarkStart w:id="2570" w:name="_Toc32493410"/>
      <w:bookmarkStart w:id="2571" w:name="_Toc59001014"/>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199</w:t>
      </w:r>
      <w:r w:rsidRPr="004236F5">
        <w:rPr>
          <w:rFonts w:asciiTheme="majorHAnsi" w:hAnsiTheme="majorHAnsi" w:cstheme="majorHAnsi"/>
          <w:sz w:val="18"/>
        </w:rPr>
        <w:fldChar w:fldCharType="end"/>
      </w:r>
      <w:r w:rsidRPr="004236F5">
        <w:rPr>
          <w:rFonts w:asciiTheme="majorHAnsi" w:hAnsiTheme="majorHAnsi" w:cstheme="majorHAnsi"/>
          <w:sz w:val="18"/>
        </w:rPr>
        <w:t xml:space="preserve"> Przykładowa lista Użytkowników</w:t>
      </w:r>
      <w:bookmarkEnd w:id="2570"/>
      <w:bookmarkEnd w:id="2571"/>
    </w:p>
    <w:p w14:paraId="523D7848" w14:textId="77777777" w:rsidR="00683C7E" w:rsidRPr="004236F5" w:rsidRDefault="00683C7E" w:rsidP="00B62EE5">
      <w:pPr>
        <w:pStyle w:val="Tekstpodstawowy"/>
        <w:numPr>
          <w:ilvl w:val="0"/>
          <w:numId w:val="158"/>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426F44E" wp14:editId="25771D3E">
            <wp:extent cx="302683" cy="177662"/>
            <wp:effectExtent l="0" t="0" r="2540" b="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308883" cy="181301"/>
                    </a:xfrm>
                    <a:prstGeom prst="rect">
                      <a:avLst/>
                    </a:prstGeom>
                  </pic:spPr>
                </pic:pic>
              </a:graphicData>
            </a:graphic>
          </wp:inline>
        </w:drawing>
      </w:r>
      <w:r w:rsidRPr="004236F5">
        <w:rPr>
          <w:rFonts w:asciiTheme="majorHAnsi" w:hAnsiTheme="majorHAnsi" w:cstheme="majorHAnsi"/>
        </w:rPr>
        <w:t>.</w:t>
      </w:r>
    </w:p>
    <w:p w14:paraId="1B3C3BC6"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 danymi wybranego użytkownika.</w:t>
      </w:r>
    </w:p>
    <w:p w14:paraId="70CDD7B2" w14:textId="44530346"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4D21784B" wp14:editId="0D7E8471">
            <wp:extent cx="6858000" cy="3231515"/>
            <wp:effectExtent l="0" t="0" r="0" b="6985"/>
            <wp:docPr id="941" name="Obraz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6858000" cy="3231515"/>
                    </a:xfrm>
                    <a:prstGeom prst="rect">
                      <a:avLst/>
                    </a:prstGeom>
                  </pic:spPr>
                </pic:pic>
              </a:graphicData>
            </a:graphic>
          </wp:inline>
        </w:drawing>
      </w:r>
    </w:p>
    <w:p w14:paraId="23D8AD6B" w14:textId="6F9CC21F" w:rsidR="00683C7E" w:rsidRPr="00822192" w:rsidRDefault="00683C7E" w:rsidP="00822192">
      <w:pPr>
        <w:pStyle w:val="Tekstpodstawowy"/>
        <w:keepNext/>
        <w:ind w:left="0"/>
        <w:jc w:val="center"/>
        <w:rPr>
          <w:rFonts w:asciiTheme="majorHAnsi" w:hAnsiTheme="majorHAnsi" w:cstheme="majorHAnsi"/>
        </w:rPr>
      </w:pPr>
      <w:bookmarkStart w:id="2572" w:name="_Toc32493411"/>
      <w:bookmarkStart w:id="2573" w:name="_Toc59001015"/>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200</w:t>
      </w:r>
      <w:r w:rsidRPr="00822192">
        <w:rPr>
          <w:rFonts w:asciiTheme="majorHAnsi" w:hAnsiTheme="majorHAnsi" w:cstheme="majorHAnsi"/>
          <w:sz w:val="18"/>
        </w:rPr>
        <w:fldChar w:fldCharType="end"/>
      </w:r>
      <w:r w:rsidRPr="00822192">
        <w:rPr>
          <w:rFonts w:asciiTheme="majorHAnsi" w:hAnsiTheme="majorHAnsi" w:cstheme="majorHAnsi"/>
          <w:sz w:val="18"/>
        </w:rPr>
        <w:t xml:space="preserve"> Edycja wybranego użytkownika - formularz</w:t>
      </w:r>
      <w:bookmarkEnd w:id="2572"/>
      <w:bookmarkEnd w:id="2573"/>
    </w:p>
    <w:p w14:paraId="4A81AF1F" w14:textId="77777777" w:rsidR="00683C7E" w:rsidRPr="004236F5" w:rsidRDefault="00683C7E" w:rsidP="00B62EE5">
      <w:pPr>
        <w:pStyle w:val="Tekstpodstawowy"/>
        <w:numPr>
          <w:ilvl w:val="0"/>
          <w:numId w:val="158"/>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F4C7CA7" wp14:editId="6456FB0B">
            <wp:extent cx="897918" cy="226193"/>
            <wp:effectExtent l="0" t="0" r="0" b="2540"/>
            <wp:docPr id="662" name="Obraz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917977" cy="231246"/>
                    </a:xfrm>
                    <a:prstGeom prst="rect">
                      <a:avLst/>
                    </a:prstGeom>
                  </pic:spPr>
                </pic:pic>
              </a:graphicData>
            </a:graphic>
          </wp:inline>
        </w:drawing>
      </w:r>
      <w:r w:rsidRPr="004236F5">
        <w:rPr>
          <w:rFonts w:asciiTheme="majorHAnsi" w:hAnsiTheme="majorHAnsi" w:cstheme="majorHAnsi"/>
        </w:rPr>
        <w:t>.</w:t>
      </w:r>
    </w:p>
    <w:p w14:paraId="6C281C83"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dodania nowej jednostki:</w:t>
      </w:r>
    </w:p>
    <w:p w14:paraId="59DACF24"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77E9AFE2" wp14:editId="5B0D579A">
            <wp:extent cx="5491328" cy="2289274"/>
            <wp:effectExtent l="19050" t="19050" r="14605" b="15875"/>
            <wp:docPr id="663" name="Obraz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extLst>
                        <a:ext uri="{28A0092B-C50C-407E-A947-70E740481C1C}">
                          <a14:useLocalDpi xmlns:a14="http://schemas.microsoft.com/office/drawing/2010/main" val="0"/>
                        </a:ext>
                      </a:extLst>
                    </a:blip>
                    <a:stretch>
                      <a:fillRect/>
                    </a:stretch>
                  </pic:blipFill>
                  <pic:spPr>
                    <a:xfrm>
                      <a:off x="0" y="0"/>
                      <a:ext cx="5491328" cy="2289274"/>
                    </a:xfrm>
                    <a:prstGeom prst="rect">
                      <a:avLst/>
                    </a:prstGeom>
                    <a:noFill/>
                    <a:ln w="6350">
                      <a:solidFill>
                        <a:schemeClr val="tx1"/>
                      </a:solidFill>
                    </a:ln>
                  </pic:spPr>
                </pic:pic>
              </a:graphicData>
            </a:graphic>
          </wp:inline>
        </w:drawing>
      </w:r>
    </w:p>
    <w:p w14:paraId="3A49742A" w14:textId="6BD011AD" w:rsidR="00683C7E" w:rsidRPr="00822192" w:rsidRDefault="00683C7E" w:rsidP="00822192">
      <w:pPr>
        <w:pStyle w:val="Tekstpodstawowy"/>
        <w:keepNext/>
        <w:ind w:left="0"/>
        <w:jc w:val="center"/>
        <w:rPr>
          <w:rFonts w:asciiTheme="majorHAnsi" w:hAnsiTheme="majorHAnsi" w:cstheme="majorHAnsi"/>
        </w:rPr>
      </w:pPr>
      <w:bookmarkStart w:id="2574" w:name="_Toc32493412"/>
      <w:bookmarkStart w:id="2575" w:name="_Toc59001016"/>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201</w:t>
      </w:r>
      <w:r w:rsidRPr="00822192">
        <w:rPr>
          <w:rFonts w:asciiTheme="majorHAnsi" w:hAnsiTheme="majorHAnsi" w:cstheme="majorHAnsi"/>
          <w:sz w:val="18"/>
        </w:rPr>
        <w:fldChar w:fldCharType="end"/>
      </w:r>
      <w:r w:rsidRPr="00822192">
        <w:rPr>
          <w:rFonts w:asciiTheme="majorHAnsi" w:hAnsiTheme="majorHAnsi" w:cstheme="majorHAnsi"/>
          <w:sz w:val="18"/>
        </w:rPr>
        <w:t xml:space="preserve"> Dodawanie jednostki JST do wybranego użytkownika</w:t>
      </w:r>
      <w:bookmarkEnd w:id="2574"/>
      <w:bookmarkEnd w:id="2575"/>
    </w:p>
    <w:p w14:paraId="2EFA522A" w14:textId="77777777" w:rsidR="00683C7E" w:rsidRPr="004236F5" w:rsidRDefault="00683C7E" w:rsidP="00B62EE5">
      <w:pPr>
        <w:pStyle w:val="Akapitzlist"/>
        <w:numPr>
          <w:ilvl w:val="0"/>
          <w:numId w:val="158"/>
        </w:numPr>
        <w:rPr>
          <w:rFonts w:asciiTheme="majorHAnsi" w:hAnsiTheme="majorHAnsi" w:cstheme="majorHAnsi"/>
          <w:sz w:val="20"/>
          <w:szCs w:val="20"/>
        </w:rPr>
      </w:pPr>
      <w:r w:rsidRPr="004236F5">
        <w:rPr>
          <w:rFonts w:asciiTheme="majorHAnsi" w:hAnsiTheme="majorHAnsi" w:cstheme="majorHAnsi"/>
          <w:sz w:val="20"/>
          <w:szCs w:val="20"/>
        </w:rPr>
        <w:t>Wybranie z listy jednostki JST w jakiej pracuje użytkownik oraz roli jakiej pełni w tej jednostce.</w:t>
      </w:r>
      <w:r w:rsidRPr="004236F5">
        <w:rPr>
          <w:rFonts w:asciiTheme="majorHAnsi" w:hAnsiTheme="majorHAnsi" w:cstheme="majorHAnsi"/>
          <w:sz w:val="20"/>
          <w:szCs w:val="20"/>
        </w:rPr>
        <w:br/>
      </w:r>
      <w:r w:rsidRPr="004236F5">
        <w:rPr>
          <w:rFonts w:asciiTheme="majorHAnsi" w:hAnsiTheme="majorHAnsi" w:cstheme="majorHAnsi"/>
        </w:rPr>
        <w:t>Pozycja „Administrator Realizatora” jest  nieaktywna dla użytkownika o roli Administratora Realizatora. Uprawnienia do nadania tej roli posiada Administrator Systemu.</w:t>
      </w:r>
    </w:p>
    <w:p w14:paraId="542EE61B" w14:textId="77777777" w:rsidR="00683C7E" w:rsidRPr="004236F5" w:rsidRDefault="00683C7E" w:rsidP="00B62EE5">
      <w:pPr>
        <w:pStyle w:val="Akapitzlist"/>
        <w:numPr>
          <w:ilvl w:val="0"/>
          <w:numId w:val="158"/>
        </w:numPr>
        <w:rPr>
          <w:rFonts w:asciiTheme="majorHAnsi" w:hAnsiTheme="majorHAnsi" w:cstheme="majorHAnsi"/>
          <w:sz w:val="20"/>
          <w:szCs w:val="20"/>
        </w:rPr>
      </w:pPr>
      <w:r w:rsidRPr="004236F5">
        <w:rPr>
          <w:rFonts w:asciiTheme="majorHAnsi" w:hAnsiTheme="majorHAnsi" w:cstheme="majorHAnsi"/>
          <w:sz w:val="20"/>
          <w:szCs w:val="20"/>
        </w:rPr>
        <w:t xml:space="preserve">Kliknąć przycisk </w:t>
      </w:r>
      <w:r w:rsidRPr="004236F5">
        <w:rPr>
          <w:rFonts w:asciiTheme="majorHAnsi" w:hAnsiTheme="majorHAnsi" w:cstheme="majorHAnsi"/>
          <w:noProof/>
          <w:sz w:val="20"/>
          <w:szCs w:val="20"/>
          <w:lang w:eastAsia="pl-PL"/>
        </w:rPr>
        <w:drawing>
          <wp:inline distT="0" distB="0" distL="0" distR="0" wp14:anchorId="29E69B5E" wp14:editId="0EE3389F">
            <wp:extent cx="633297" cy="276225"/>
            <wp:effectExtent l="0" t="0" r="0" b="0"/>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4236F5">
        <w:rPr>
          <w:rFonts w:asciiTheme="majorHAnsi" w:hAnsiTheme="majorHAnsi" w:cstheme="majorHAnsi"/>
          <w:sz w:val="20"/>
          <w:szCs w:val="20"/>
        </w:rPr>
        <w:t xml:space="preserve"> w celu zapisania wprowadzonych zmian, co zostanie potwierdzone wyświetleniem przez system komunikatu </w:t>
      </w:r>
      <w:r w:rsidRPr="004236F5">
        <w:rPr>
          <w:rFonts w:asciiTheme="majorHAnsi" w:hAnsiTheme="majorHAnsi" w:cstheme="majorHAnsi"/>
          <w:noProof/>
          <w:sz w:val="20"/>
          <w:szCs w:val="20"/>
          <w:lang w:eastAsia="pl-PL"/>
        </w:rPr>
        <w:drawing>
          <wp:inline distT="0" distB="0" distL="0" distR="0" wp14:anchorId="3DFFEC93" wp14:editId="1E23A1D0">
            <wp:extent cx="1162050" cy="238125"/>
            <wp:effectExtent l="0" t="0" r="0" b="9525"/>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sz w:val="20"/>
          <w:szCs w:val="20"/>
        </w:rPr>
        <w:t>.</w:t>
      </w:r>
      <w:r w:rsidRPr="004236F5">
        <w:rPr>
          <w:rFonts w:asciiTheme="majorHAnsi" w:hAnsiTheme="majorHAnsi" w:cstheme="majorHAnsi"/>
          <w:sz w:val="20"/>
          <w:szCs w:val="20"/>
        </w:rPr>
        <w:br/>
        <w:t xml:space="preserve">Kliknięcie przycisku </w:t>
      </w:r>
      <w:r w:rsidRPr="004236F5">
        <w:rPr>
          <w:rFonts w:asciiTheme="majorHAnsi" w:hAnsiTheme="majorHAnsi" w:cstheme="majorHAnsi"/>
          <w:noProof/>
          <w:sz w:val="20"/>
          <w:szCs w:val="20"/>
          <w:lang w:eastAsia="pl-PL"/>
        </w:rPr>
        <w:drawing>
          <wp:inline distT="0" distB="0" distL="0" distR="0" wp14:anchorId="58037D4E" wp14:editId="18EB03E3">
            <wp:extent cx="904875" cy="381000"/>
            <wp:effectExtent l="0" t="0" r="9525" b="0"/>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904875" cy="381000"/>
                    </a:xfrm>
                    <a:prstGeom prst="rect">
                      <a:avLst/>
                    </a:prstGeom>
                  </pic:spPr>
                </pic:pic>
              </a:graphicData>
            </a:graphic>
          </wp:inline>
        </w:drawing>
      </w:r>
      <w:r w:rsidRPr="004236F5">
        <w:rPr>
          <w:rFonts w:asciiTheme="majorHAnsi" w:hAnsiTheme="majorHAnsi" w:cstheme="majorHAnsi"/>
          <w:sz w:val="20"/>
          <w:szCs w:val="20"/>
        </w:rPr>
        <w:t xml:space="preserve"> przed zapisaniem zmian, spowoduje zamknięcie formularza bez zapisywania wprowadzonych zmian.</w:t>
      </w:r>
    </w:p>
    <w:p w14:paraId="263E7346" w14:textId="77777777" w:rsidR="00683C7E" w:rsidRPr="004236F5" w:rsidRDefault="00683C7E" w:rsidP="00822192">
      <w:pPr>
        <w:pStyle w:val="SOW-3Nagwek"/>
      </w:pPr>
      <w:r w:rsidRPr="004236F5">
        <w:t>Edycja roli użytkownika dla wybranej jednostki, do której jest przypisany</w:t>
      </w:r>
    </w:p>
    <w:p w14:paraId="44D919A0"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zmiany roli użytkownika dla wybranej jednostki, do której użytkownik jest przypisany. Funkcjonalność dotyczy tylko użytkowników przypisanych do tych jednostek, którymi zarządza użytkownik posiadający rolę Administrator Realizatora.</w:t>
      </w:r>
    </w:p>
    <w:p w14:paraId="57B8D6C1"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edycji roli użytkownika w obrębie wybranej jednostki należy:</w:t>
      </w:r>
    </w:p>
    <w:p w14:paraId="69139CD4" w14:textId="77777777" w:rsidR="00683C7E" w:rsidRPr="004236F5" w:rsidRDefault="00683C7E" w:rsidP="00B62EE5">
      <w:pPr>
        <w:pStyle w:val="Tekstpodstawowy"/>
        <w:numPr>
          <w:ilvl w:val="0"/>
          <w:numId w:val="159"/>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0B00DA2F" wp14:editId="3ABEF1D3">
            <wp:extent cx="1228725" cy="276225"/>
            <wp:effectExtent l="0" t="0" r="9525" b="9525"/>
            <wp:docPr id="678" name="Obraz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0744E61" w14:textId="284301C6" w:rsidR="00683C7E" w:rsidRPr="004236F5" w:rsidRDefault="00D2607E" w:rsidP="00683C7E">
      <w:pPr>
        <w:pStyle w:val="Tekstpodstawowy"/>
        <w:keepNext/>
        <w:ind w:left="0"/>
        <w:jc w:val="center"/>
        <w:rPr>
          <w:rFonts w:asciiTheme="majorHAnsi" w:hAnsiTheme="majorHAnsi" w:cstheme="majorHAnsi"/>
          <w:sz w:val="18"/>
        </w:rPr>
      </w:pPr>
      <w:r>
        <w:rPr>
          <w:rFonts w:asciiTheme="majorHAnsi" w:hAnsiTheme="majorHAnsi" w:cstheme="majorHAnsi"/>
          <w:noProof/>
          <w:sz w:val="18"/>
        </w:rPr>
        <w:lastRenderedPageBreak/>
        <w:drawing>
          <wp:inline distT="0" distB="0" distL="0" distR="0" wp14:anchorId="55904A14" wp14:editId="35D1F54F">
            <wp:extent cx="1376456" cy="4752109"/>
            <wp:effectExtent l="0" t="0" r="0" b="0"/>
            <wp:docPr id="1808" name="Obraz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69"/>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387680" cy="4790860"/>
                    </a:xfrm>
                    <a:prstGeom prst="rect">
                      <a:avLst/>
                    </a:prstGeom>
                    <a:noFill/>
                    <a:ln>
                      <a:noFill/>
                    </a:ln>
                  </pic:spPr>
                </pic:pic>
              </a:graphicData>
            </a:graphic>
          </wp:inline>
        </w:drawing>
      </w:r>
    </w:p>
    <w:p w14:paraId="78EF9F26" w14:textId="2DA7E05F" w:rsidR="00683C7E" w:rsidRPr="004236F5" w:rsidRDefault="00683C7E" w:rsidP="00683C7E">
      <w:pPr>
        <w:pStyle w:val="Tekstpodstawowy"/>
        <w:keepNext/>
        <w:ind w:left="0"/>
        <w:jc w:val="center"/>
        <w:rPr>
          <w:rFonts w:asciiTheme="majorHAnsi" w:hAnsiTheme="majorHAnsi" w:cstheme="majorHAnsi"/>
          <w:sz w:val="18"/>
        </w:rPr>
      </w:pPr>
      <w:bookmarkStart w:id="2576" w:name="_Toc32493413"/>
      <w:bookmarkStart w:id="2577" w:name="_Toc59001017"/>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202</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sekcja administracyjna</w:t>
      </w:r>
      <w:bookmarkEnd w:id="2576"/>
      <w:bookmarkEnd w:id="2577"/>
    </w:p>
    <w:p w14:paraId="1BB972B0" w14:textId="77777777" w:rsidR="00683C7E" w:rsidRPr="004236F5" w:rsidRDefault="00683C7E" w:rsidP="00B62EE5">
      <w:pPr>
        <w:pStyle w:val="Tekstpodstawowy"/>
        <w:numPr>
          <w:ilvl w:val="0"/>
          <w:numId w:val="15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01E69CD" wp14:editId="69CDBA28">
            <wp:extent cx="1428750" cy="438150"/>
            <wp:effectExtent l="0" t="0" r="0" b="0"/>
            <wp:docPr id="680" name="Obraz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p>
    <w:p w14:paraId="34718369"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lista Użytkowników Realizatorów.</w:t>
      </w:r>
    </w:p>
    <w:p w14:paraId="01CB12D6" w14:textId="3DDF69BB"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26794082" wp14:editId="01917A86">
            <wp:extent cx="6858000" cy="2045970"/>
            <wp:effectExtent l="0" t="0" r="0" b="0"/>
            <wp:docPr id="943" name="Obraz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6858000" cy="2045970"/>
                    </a:xfrm>
                    <a:prstGeom prst="rect">
                      <a:avLst/>
                    </a:prstGeom>
                  </pic:spPr>
                </pic:pic>
              </a:graphicData>
            </a:graphic>
          </wp:inline>
        </w:drawing>
      </w:r>
    </w:p>
    <w:p w14:paraId="669E5E5A" w14:textId="1C577561" w:rsidR="00683C7E" w:rsidRPr="004236F5" w:rsidRDefault="00683C7E" w:rsidP="00822192">
      <w:pPr>
        <w:pStyle w:val="Tekstpodstawowy"/>
        <w:keepNext/>
        <w:ind w:left="0"/>
        <w:jc w:val="center"/>
        <w:rPr>
          <w:rFonts w:asciiTheme="majorHAnsi" w:hAnsiTheme="majorHAnsi" w:cstheme="majorHAnsi"/>
          <w:sz w:val="18"/>
        </w:rPr>
      </w:pPr>
      <w:bookmarkStart w:id="2578" w:name="_Toc32493414"/>
      <w:bookmarkStart w:id="2579" w:name="_Toc59001018"/>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203</w:t>
      </w:r>
      <w:r w:rsidRPr="004236F5">
        <w:rPr>
          <w:rFonts w:asciiTheme="majorHAnsi" w:hAnsiTheme="majorHAnsi" w:cstheme="majorHAnsi"/>
          <w:sz w:val="18"/>
        </w:rPr>
        <w:fldChar w:fldCharType="end"/>
      </w:r>
      <w:r w:rsidRPr="004236F5">
        <w:rPr>
          <w:rFonts w:asciiTheme="majorHAnsi" w:hAnsiTheme="majorHAnsi" w:cstheme="majorHAnsi"/>
          <w:sz w:val="18"/>
        </w:rPr>
        <w:t xml:space="preserve"> Przykładowa lista Użytkowników</w:t>
      </w:r>
      <w:bookmarkEnd w:id="2578"/>
      <w:r w:rsidR="00FC49D0" w:rsidRPr="004236F5">
        <w:rPr>
          <w:rFonts w:asciiTheme="majorHAnsi" w:hAnsiTheme="majorHAnsi" w:cstheme="majorHAnsi"/>
          <w:sz w:val="18"/>
        </w:rPr>
        <w:t xml:space="preserve"> Realizatorów</w:t>
      </w:r>
      <w:bookmarkEnd w:id="2579"/>
    </w:p>
    <w:p w14:paraId="64968EE4" w14:textId="77777777" w:rsidR="00683C7E" w:rsidRPr="004236F5" w:rsidRDefault="00683C7E" w:rsidP="00B62EE5">
      <w:pPr>
        <w:pStyle w:val="Tekstpodstawowy"/>
        <w:numPr>
          <w:ilvl w:val="0"/>
          <w:numId w:val="15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2AC37DD" wp14:editId="53E81F2E">
            <wp:extent cx="302683" cy="177662"/>
            <wp:effectExtent l="0" t="0" r="2540" b="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308883" cy="181301"/>
                    </a:xfrm>
                    <a:prstGeom prst="rect">
                      <a:avLst/>
                    </a:prstGeom>
                  </pic:spPr>
                </pic:pic>
              </a:graphicData>
            </a:graphic>
          </wp:inline>
        </w:drawing>
      </w:r>
      <w:r w:rsidRPr="004236F5">
        <w:rPr>
          <w:rFonts w:asciiTheme="majorHAnsi" w:hAnsiTheme="majorHAnsi" w:cstheme="majorHAnsi"/>
        </w:rPr>
        <w:t>.</w:t>
      </w:r>
    </w:p>
    <w:p w14:paraId="7EF4BCC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lastRenderedPageBreak/>
        <w:t>Zostanie wyświetlony formularz z danymi wybranego użytkownika.</w:t>
      </w:r>
    </w:p>
    <w:p w14:paraId="0DFA48F4" w14:textId="671A2571"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751830AA" wp14:editId="381E73C7">
            <wp:extent cx="6858000" cy="3231515"/>
            <wp:effectExtent l="0" t="0" r="0" b="6985"/>
            <wp:docPr id="942" name="Obraz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6858000" cy="3231515"/>
                    </a:xfrm>
                    <a:prstGeom prst="rect">
                      <a:avLst/>
                    </a:prstGeom>
                  </pic:spPr>
                </pic:pic>
              </a:graphicData>
            </a:graphic>
          </wp:inline>
        </w:drawing>
      </w:r>
    </w:p>
    <w:p w14:paraId="55CD7076" w14:textId="623ECE0C" w:rsidR="00683C7E" w:rsidRPr="00822192" w:rsidRDefault="00683C7E" w:rsidP="00822192">
      <w:pPr>
        <w:pStyle w:val="Tekstpodstawowy"/>
        <w:keepNext/>
        <w:ind w:left="0"/>
        <w:jc w:val="center"/>
        <w:rPr>
          <w:rFonts w:asciiTheme="majorHAnsi" w:hAnsiTheme="majorHAnsi" w:cstheme="majorHAnsi"/>
        </w:rPr>
      </w:pPr>
      <w:bookmarkStart w:id="2580" w:name="_Toc32493415"/>
      <w:bookmarkStart w:id="2581" w:name="_Toc59001019"/>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204</w:t>
      </w:r>
      <w:r w:rsidRPr="00822192">
        <w:rPr>
          <w:rFonts w:asciiTheme="majorHAnsi" w:hAnsiTheme="majorHAnsi" w:cstheme="majorHAnsi"/>
          <w:sz w:val="18"/>
        </w:rPr>
        <w:fldChar w:fldCharType="end"/>
      </w:r>
      <w:r w:rsidRPr="00822192">
        <w:rPr>
          <w:rFonts w:asciiTheme="majorHAnsi" w:hAnsiTheme="majorHAnsi" w:cstheme="majorHAnsi"/>
          <w:sz w:val="18"/>
        </w:rPr>
        <w:t xml:space="preserve"> Edycja wybranego użytkownika - formularz</w:t>
      </w:r>
      <w:bookmarkEnd w:id="2580"/>
      <w:bookmarkEnd w:id="2581"/>
    </w:p>
    <w:p w14:paraId="45604512" w14:textId="77777777" w:rsidR="00683C7E" w:rsidRPr="004236F5" w:rsidRDefault="00683C7E" w:rsidP="00B62EE5">
      <w:pPr>
        <w:pStyle w:val="Tekstpodstawowy"/>
        <w:numPr>
          <w:ilvl w:val="0"/>
          <w:numId w:val="15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4949C58" wp14:editId="243EA8FF">
            <wp:extent cx="302683" cy="177662"/>
            <wp:effectExtent l="0" t="0" r="2540" b="0"/>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308883" cy="181301"/>
                    </a:xfrm>
                    <a:prstGeom prst="rect">
                      <a:avLst/>
                    </a:prstGeom>
                  </pic:spPr>
                </pic:pic>
              </a:graphicData>
            </a:graphic>
          </wp:inline>
        </w:drawing>
      </w:r>
      <w:r w:rsidRPr="004236F5">
        <w:rPr>
          <w:rFonts w:asciiTheme="majorHAnsi" w:hAnsiTheme="majorHAnsi" w:cstheme="majorHAnsi"/>
        </w:rPr>
        <w:t>przy wybranej jednostce.</w:t>
      </w:r>
    </w:p>
    <w:p w14:paraId="1946941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edycji jednostki.</w:t>
      </w:r>
    </w:p>
    <w:p w14:paraId="43ABF3F2"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12E60DFD" wp14:editId="1EB3641A">
            <wp:extent cx="6362700" cy="2265828"/>
            <wp:effectExtent l="19050" t="19050" r="19050" b="20320"/>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6389514" cy="2275377"/>
                    </a:xfrm>
                    <a:prstGeom prst="rect">
                      <a:avLst/>
                    </a:prstGeom>
                    <a:noFill/>
                    <a:ln w="6350">
                      <a:solidFill>
                        <a:schemeClr val="tx1"/>
                      </a:solidFill>
                    </a:ln>
                  </pic:spPr>
                </pic:pic>
              </a:graphicData>
            </a:graphic>
          </wp:inline>
        </w:drawing>
      </w:r>
    </w:p>
    <w:p w14:paraId="36BA7098" w14:textId="1E738AF6" w:rsidR="00683C7E" w:rsidRPr="00822192" w:rsidRDefault="00683C7E" w:rsidP="00822192">
      <w:pPr>
        <w:pStyle w:val="Tekstpodstawowy"/>
        <w:keepNext/>
        <w:ind w:left="0"/>
        <w:jc w:val="center"/>
        <w:rPr>
          <w:rFonts w:asciiTheme="majorHAnsi" w:hAnsiTheme="majorHAnsi" w:cstheme="majorHAnsi"/>
        </w:rPr>
      </w:pPr>
      <w:bookmarkStart w:id="2582" w:name="_Toc32493416"/>
      <w:bookmarkStart w:id="2583" w:name="_Toc59001020"/>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205</w:t>
      </w:r>
      <w:r w:rsidRPr="00822192">
        <w:rPr>
          <w:rFonts w:asciiTheme="majorHAnsi" w:hAnsiTheme="majorHAnsi" w:cstheme="majorHAnsi"/>
          <w:sz w:val="18"/>
        </w:rPr>
        <w:fldChar w:fldCharType="end"/>
      </w:r>
      <w:r w:rsidRPr="00822192">
        <w:rPr>
          <w:rFonts w:asciiTheme="majorHAnsi" w:hAnsiTheme="majorHAnsi" w:cstheme="majorHAnsi"/>
          <w:sz w:val="18"/>
        </w:rPr>
        <w:t xml:space="preserve"> Edycja jednostki JST</w:t>
      </w:r>
      <w:bookmarkEnd w:id="2582"/>
      <w:bookmarkEnd w:id="2583"/>
    </w:p>
    <w:p w14:paraId="297E3D5A" w14:textId="77777777" w:rsidR="00683C7E" w:rsidRPr="004236F5" w:rsidRDefault="00683C7E" w:rsidP="00B62EE5">
      <w:pPr>
        <w:pStyle w:val="Akapitzlist"/>
        <w:numPr>
          <w:ilvl w:val="0"/>
          <w:numId w:val="159"/>
        </w:numPr>
        <w:rPr>
          <w:rFonts w:asciiTheme="majorHAnsi" w:hAnsiTheme="majorHAnsi" w:cstheme="majorHAnsi"/>
          <w:sz w:val="20"/>
          <w:szCs w:val="20"/>
        </w:rPr>
      </w:pPr>
      <w:r w:rsidRPr="004236F5">
        <w:rPr>
          <w:rFonts w:asciiTheme="majorHAnsi" w:hAnsiTheme="majorHAnsi" w:cstheme="majorHAnsi"/>
          <w:sz w:val="20"/>
          <w:szCs w:val="20"/>
        </w:rPr>
        <w:t xml:space="preserve">Zaznaczenie </w:t>
      </w:r>
      <w:r w:rsidRPr="004236F5">
        <w:rPr>
          <w:rFonts w:asciiTheme="majorHAnsi" w:hAnsiTheme="majorHAnsi" w:cstheme="majorHAnsi"/>
          <w:noProof/>
          <w:lang w:eastAsia="pl-PL"/>
        </w:rPr>
        <w:drawing>
          <wp:inline distT="0" distB="0" distL="0" distR="0" wp14:anchorId="6313EDF8" wp14:editId="0E9D2999">
            <wp:extent cx="234670" cy="227965"/>
            <wp:effectExtent l="0" t="0" r="0" b="635"/>
            <wp:docPr id="696" name="Obraz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240460" cy="233589"/>
                    </a:xfrm>
                    <a:prstGeom prst="rect">
                      <a:avLst/>
                    </a:prstGeom>
                  </pic:spPr>
                </pic:pic>
              </a:graphicData>
            </a:graphic>
          </wp:inline>
        </w:drawing>
      </w:r>
      <w:r w:rsidRPr="004236F5">
        <w:rPr>
          <w:rFonts w:asciiTheme="majorHAnsi" w:hAnsiTheme="majorHAnsi" w:cstheme="majorHAnsi"/>
          <w:sz w:val="20"/>
          <w:szCs w:val="20"/>
        </w:rPr>
        <w:t xml:space="preserve"> przy roli jaką pełni użytkownik w wybranej jednostce.</w:t>
      </w:r>
    </w:p>
    <w:p w14:paraId="6B048022" w14:textId="77777777" w:rsidR="00683C7E" w:rsidRPr="004236F5" w:rsidRDefault="00683C7E" w:rsidP="00683C7E">
      <w:pPr>
        <w:pStyle w:val="Akapitzlist"/>
        <w:rPr>
          <w:rFonts w:asciiTheme="majorHAnsi" w:hAnsiTheme="majorHAnsi" w:cstheme="majorHAnsi"/>
          <w:sz w:val="20"/>
          <w:szCs w:val="20"/>
        </w:rPr>
      </w:pPr>
      <w:r w:rsidRPr="004236F5">
        <w:rPr>
          <w:rFonts w:asciiTheme="majorHAnsi" w:hAnsiTheme="majorHAnsi" w:cstheme="majorHAnsi"/>
          <w:sz w:val="20"/>
          <w:szCs w:val="20"/>
        </w:rPr>
        <w:t xml:space="preserve">Aby odznaczyć wybór należy kliknąć ponownie na check-box z wybraną rolą tak aby uzyskać efekt </w:t>
      </w:r>
      <w:r w:rsidRPr="004236F5">
        <w:rPr>
          <w:rFonts w:asciiTheme="majorHAnsi" w:hAnsiTheme="majorHAnsi" w:cstheme="majorHAnsi"/>
          <w:noProof/>
          <w:lang w:eastAsia="pl-PL"/>
        </w:rPr>
        <w:drawing>
          <wp:inline distT="0" distB="0" distL="0" distR="0" wp14:anchorId="3E5198A4" wp14:editId="5B599F0C">
            <wp:extent cx="228401" cy="190334"/>
            <wp:effectExtent l="0" t="0" r="635" b="63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234060" cy="195050"/>
                    </a:xfrm>
                    <a:prstGeom prst="rect">
                      <a:avLst/>
                    </a:prstGeom>
                  </pic:spPr>
                </pic:pic>
              </a:graphicData>
            </a:graphic>
          </wp:inline>
        </w:drawing>
      </w:r>
      <w:r w:rsidRPr="004236F5">
        <w:rPr>
          <w:rFonts w:asciiTheme="majorHAnsi" w:hAnsiTheme="majorHAnsi" w:cstheme="majorHAnsi"/>
          <w:sz w:val="20"/>
          <w:szCs w:val="20"/>
        </w:rPr>
        <w:t>.</w:t>
      </w:r>
      <w:r w:rsidRPr="004236F5">
        <w:rPr>
          <w:rFonts w:asciiTheme="majorHAnsi" w:hAnsiTheme="majorHAnsi" w:cstheme="majorHAnsi"/>
          <w:sz w:val="20"/>
          <w:szCs w:val="20"/>
        </w:rPr>
        <w:br/>
      </w:r>
      <w:r w:rsidRPr="004236F5">
        <w:rPr>
          <w:rFonts w:asciiTheme="majorHAnsi" w:hAnsiTheme="majorHAnsi" w:cstheme="majorHAnsi"/>
        </w:rPr>
        <w:t>Pozycja „Administrator Realizatora” jest  nieaktywna dla użytkownika o roli Administratora Realizatora. Uprawnienia do nadania/odebrania tej roli posiada Administrator Systemu.</w:t>
      </w:r>
    </w:p>
    <w:p w14:paraId="26B47B69" w14:textId="77777777" w:rsidR="00683C7E" w:rsidRPr="004236F5" w:rsidRDefault="00683C7E" w:rsidP="00B62EE5">
      <w:pPr>
        <w:pStyle w:val="Akapitzlist"/>
        <w:numPr>
          <w:ilvl w:val="0"/>
          <w:numId w:val="159"/>
        </w:numPr>
        <w:rPr>
          <w:rFonts w:asciiTheme="majorHAnsi" w:hAnsiTheme="majorHAnsi" w:cstheme="majorHAnsi"/>
          <w:sz w:val="20"/>
          <w:szCs w:val="20"/>
        </w:rPr>
      </w:pPr>
      <w:r w:rsidRPr="004236F5">
        <w:rPr>
          <w:rFonts w:asciiTheme="majorHAnsi" w:hAnsiTheme="majorHAnsi" w:cstheme="majorHAnsi"/>
          <w:sz w:val="20"/>
          <w:szCs w:val="20"/>
        </w:rPr>
        <w:lastRenderedPageBreak/>
        <w:t xml:space="preserve">Kliknąć przycisk </w:t>
      </w:r>
      <w:r w:rsidRPr="004236F5">
        <w:rPr>
          <w:rFonts w:asciiTheme="majorHAnsi" w:hAnsiTheme="majorHAnsi" w:cstheme="majorHAnsi"/>
          <w:noProof/>
          <w:sz w:val="20"/>
          <w:szCs w:val="20"/>
          <w:lang w:eastAsia="pl-PL"/>
        </w:rPr>
        <w:drawing>
          <wp:inline distT="0" distB="0" distL="0" distR="0" wp14:anchorId="1837768A" wp14:editId="22CB442E">
            <wp:extent cx="633297" cy="276225"/>
            <wp:effectExtent l="0" t="0" r="0" b="0"/>
            <wp:docPr id="704" name="Obraz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4236F5">
        <w:rPr>
          <w:rFonts w:asciiTheme="majorHAnsi" w:hAnsiTheme="majorHAnsi" w:cstheme="majorHAnsi"/>
          <w:sz w:val="20"/>
          <w:szCs w:val="20"/>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6B036D74" wp14:editId="7D8AE5AF">
            <wp:extent cx="2209800" cy="257175"/>
            <wp:effectExtent l="0" t="0" r="0" b="9525"/>
            <wp:docPr id="707" name="Obraz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2209800" cy="257175"/>
                    </a:xfrm>
                    <a:prstGeom prst="rect">
                      <a:avLst/>
                    </a:prstGeom>
                  </pic:spPr>
                </pic:pic>
              </a:graphicData>
            </a:graphic>
          </wp:inline>
        </w:drawing>
      </w:r>
      <w:r w:rsidRPr="004236F5">
        <w:rPr>
          <w:rFonts w:asciiTheme="majorHAnsi" w:hAnsiTheme="majorHAnsi" w:cstheme="majorHAnsi"/>
          <w:sz w:val="20"/>
          <w:szCs w:val="20"/>
        </w:rPr>
        <w:t>.</w:t>
      </w:r>
      <w:r w:rsidRPr="004236F5">
        <w:rPr>
          <w:rFonts w:asciiTheme="majorHAnsi" w:hAnsiTheme="majorHAnsi" w:cstheme="majorHAnsi"/>
          <w:sz w:val="20"/>
          <w:szCs w:val="20"/>
        </w:rPr>
        <w:br/>
        <w:t xml:space="preserve">Kliknięcie przycisku </w:t>
      </w:r>
      <w:r w:rsidRPr="004236F5">
        <w:rPr>
          <w:rFonts w:asciiTheme="majorHAnsi" w:hAnsiTheme="majorHAnsi" w:cstheme="majorHAnsi"/>
          <w:noProof/>
          <w:sz w:val="20"/>
          <w:szCs w:val="20"/>
          <w:lang w:eastAsia="pl-PL"/>
        </w:rPr>
        <w:drawing>
          <wp:inline distT="0" distB="0" distL="0" distR="0" wp14:anchorId="549A762A" wp14:editId="44B41262">
            <wp:extent cx="650434" cy="273867"/>
            <wp:effectExtent l="0" t="0" r="0" b="0"/>
            <wp:docPr id="711" name="Obraz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665452" cy="280190"/>
                    </a:xfrm>
                    <a:prstGeom prst="rect">
                      <a:avLst/>
                    </a:prstGeom>
                  </pic:spPr>
                </pic:pic>
              </a:graphicData>
            </a:graphic>
          </wp:inline>
        </w:drawing>
      </w:r>
      <w:r w:rsidRPr="004236F5">
        <w:rPr>
          <w:rFonts w:asciiTheme="majorHAnsi" w:hAnsiTheme="majorHAnsi" w:cstheme="majorHAnsi"/>
          <w:sz w:val="20"/>
          <w:szCs w:val="20"/>
        </w:rPr>
        <w:t xml:space="preserve"> przed zapisaniem zmian, spowoduje zamknięcie formularza bez zapisywania wprowadzonych zmian.</w:t>
      </w:r>
    </w:p>
    <w:p w14:paraId="74EF23B6" w14:textId="77777777" w:rsidR="00683C7E" w:rsidRPr="004236F5" w:rsidRDefault="00683C7E" w:rsidP="00822192">
      <w:pPr>
        <w:pStyle w:val="SOW-3Nagwek"/>
      </w:pPr>
      <w:r w:rsidRPr="004236F5">
        <w:t>Usunięcie wybranej jednostki (JST lub SJO) z konta użytkownika</w:t>
      </w:r>
    </w:p>
    <w:p w14:paraId="153A02A4"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 xml:space="preserve">W rozdziale opisana została funkcjonalność umożliwiająca usunięcie </w:t>
      </w:r>
      <w:r w:rsidRPr="004236F5">
        <w:rPr>
          <w:rFonts w:asciiTheme="majorHAnsi" w:hAnsiTheme="majorHAnsi" w:cstheme="majorHAnsi"/>
          <w:bCs/>
          <w:u w:val="single"/>
        </w:rPr>
        <w:t>wybranej</w:t>
      </w:r>
      <w:r w:rsidRPr="004236F5">
        <w:rPr>
          <w:rFonts w:asciiTheme="majorHAnsi" w:hAnsiTheme="majorHAnsi" w:cstheme="majorHAnsi"/>
          <w:bCs/>
        </w:rPr>
        <w:t xml:space="preserve"> jednostki z konta Użytkownika. </w:t>
      </w:r>
    </w:p>
    <w:p w14:paraId="6D841B6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tym celu należy:</w:t>
      </w:r>
    </w:p>
    <w:p w14:paraId="001D1A3D" w14:textId="77777777" w:rsidR="00683C7E" w:rsidRPr="004236F5" w:rsidRDefault="00683C7E" w:rsidP="00B62EE5">
      <w:pPr>
        <w:pStyle w:val="Tekstpodstawowy"/>
        <w:numPr>
          <w:ilvl w:val="0"/>
          <w:numId w:val="160"/>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4B320D5F" wp14:editId="5A37D232">
            <wp:extent cx="1228725" cy="276225"/>
            <wp:effectExtent l="0" t="0" r="9525" b="9525"/>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77845087" w14:textId="51A6C8B9" w:rsidR="00683C7E" w:rsidRPr="004236F5" w:rsidRDefault="00D2607E" w:rsidP="00683C7E">
      <w:pPr>
        <w:pStyle w:val="Tekstpodstawowy"/>
        <w:keepNext/>
        <w:ind w:left="0"/>
        <w:jc w:val="center"/>
        <w:rPr>
          <w:rFonts w:asciiTheme="majorHAnsi" w:hAnsiTheme="majorHAnsi" w:cstheme="majorHAnsi"/>
          <w:sz w:val="18"/>
        </w:rPr>
      </w:pPr>
      <w:r>
        <w:rPr>
          <w:rFonts w:asciiTheme="majorHAnsi" w:hAnsiTheme="majorHAnsi" w:cstheme="majorHAnsi"/>
          <w:noProof/>
          <w:sz w:val="18"/>
        </w:rPr>
        <w:drawing>
          <wp:inline distT="0" distB="0" distL="0" distR="0" wp14:anchorId="5700B285" wp14:editId="7D52E394">
            <wp:extent cx="1221968" cy="4218709"/>
            <wp:effectExtent l="0" t="0" r="0" b="0"/>
            <wp:docPr id="1809" name="Obraz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70"/>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233878" cy="4259828"/>
                    </a:xfrm>
                    <a:prstGeom prst="rect">
                      <a:avLst/>
                    </a:prstGeom>
                    <a:noFill/>
                    <a:ln>
                      <a:noFill/>
                    </a:ln>
                  </pic:spPr>
                </pic:pic>
              </a:graphicData>
            </a:graphic>
          </wp:inline>
        </w:drawing>
      </w:r>
    </w:p>
    <w:p w14:paraId="2A1237FE" w14:textId="066F3462" w:rsidR="00683C7E" w:rsidRPr="004236F5" w:rsidRDefault="00683C7E" w:rsidP="00683C7E">
      <w:pPr>
        <w:pStyle w:val="Tekstpodstawowy"/>
        <w:keepNext/>
        <w:ind w:left="0"/>
        <w:jc w:val="center"/>
        <w:rPr>
          <w:rFonts w:asciiTheme="majorHAnsi" w:hAnsiTheme="majorHAnsi" w:cstheme="majorHAnsi"/>
          <w:sz w:val="18"/>
        </w:rPr>
      </w:pPr>
      <w:bookmarkStart w:id="2584" w:name="_Toc32493417"/>
      <w:bookmarkStart w:id="2585" w:name="_Toc59001021"/>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206</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sekcja administracyjna</w:t>
      </w:r>
      <w:bookmarkEnd w:id="2584"/>
      <w:bookmarkEnd w:id="2585"/>
    </w:p>
    <w:p w14:paraId="17FAD12F" w14:textId="77777777" w:rsidR="00683C7E" w:rsidRPr="004236F5" w:rsidRDefault="00683C7E" w:rsidP="00B62EE5">
      <w:pPr>
        <w:pStyle w:val="Tekstpodstawowy"/>
        <w:numPr>
          <w:ilvl w:val="0"/>
          <w:numId w:val="160"/>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FC48010" wp14:editId="4071C532">
            <wp:extent cx="1428750" cy="438150"/>
            <wp:effectExtent l="0" t="0" r="0" b="0"/>
            <wp:docPr id="738" name="Obraz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rsidRPr="004236F5">
        <w:rPr>
          <w:rFonts w:asciiTheme="majorHAnsi" w:hAnsiTheme="majorHAnsi" w:cstheme="majorHAnsi"/>
        </w:rPr>
        <w:t>.</w:t>
      </w:r>
    </w:p>
    <w:p w14:paraId="0C37BD9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lista Użytkowników Realizatorów.</w:t>
      </w:r>
    </w:p>
    <w:p w14:paraId="5171D2BA" w14:textId="17D01942"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3505A46A" wp14:editId="426BB3A2">
            <wp:extent cx="6858000" cy="2045970"/>
            <wp:effectExtent l="0" t="0" r="0" b="0"/>
            <wp:docPr id="944" name="Obraz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6858000" cy="2045970"/>
                    </a:xfrm>
                    <a:prstGeom prst="rect">
                      <a:avLst/>
                    </a:prstGeom>
                  </pic:spPr>
                </pic:pic>
              </a:graphicData>
            </a:graphic>
          </wp:inline>
        </w:drawing>
      </w:r>
    </w:p>
    <w:p w14:paraId="16AE073C" w14:textId="7339388A" w:rsidR="00683C7E" w:rsidRPr="004236F5" w:rsidRDefault="00683C7E" w:rsidP="00822192">
      <w:pPr>
        <w:pStyle w:val="Tekstpodstawowy"/>
        <w:keepNext/>
        <w:ind w:left="0"/>
        <w:jc w:val="center"/>
        <w:rPr>
          <w:rFonts w:asciiTheme="majorHAnsi" w:hAnsiTheme="majorHAnsi" w:cstheme="majorHAnsi"/>
          <w:sz w:val="18"/>
        </w:rPr>
      </w:pPr>
      <w:bookmarkStart w:id="2586" w:name="_Toc32493418"/>
      <w:bookmarkStart w:id="2587" w:name="_Toc59001022"/>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207</w:t>
      </w:r>
      <w:r w:rsidRPr="004236F5">
        <w:rPr>
          <w:rFonts w:asciiTheme="majorHAnsi" w:hAnsiTheme="majorHAnsi" w:cstheme="majorHAnsi"/>
          <w:sz w:val="18"/>
        </w:rPr>
        <w:fldChar w:fldCharType="end"/>
      </w:r>
      <w:r w:rsidRPr="004236F5">
        <w:rPr>
          <w:rFonts w:asciiTheme="majorHAnsi" w:hAnsiTheme="majorHAnsi" w:cstheme="majorHAnsi"/>
          <w:sz w:val="18"/>
        </w:rPr>
        <w:t xml:space="preserve"> Przykładowa lista Użytkowników</w:t>
      </w:r>
      <w:bookmarkEnd w:id="2586"/>
      <w:bookmarkEnd w:id="2587"/>
      <w:r w:rsidR="00FC49D0" w:rsidRPr="004236F5">
        <w:rPr>
          <w:rFonts w:asciiTheme="majorHAnsi" w:hAnsiTheme="majorHAnsi" w:cstheme="majorHAnsi"/>
          <w:sz w:val="18"/>
        </w:rPr>
        <w:t xml:space="preserve"> </w:t>
      </w:r>
    </w:p>
    <w:p w14:paraId="2D583E39" w14:textId="77777777" w:rsidR="00683C7E" w:rsidRPr="004236F5" w:rsidRDefault="00683C7E" w:rsidP="00B62EE5">
      <w:pPr>
        <w:pStyle w:val="Tekstpodstawowy"/>
        <w:numPr>
          <w:ilvl w:val="0"/>
          <w:numId w:val="16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4D4A0DE" wp14:editId="5C2C3858">
            <wp:extent cx="302683" cy="177662"/>
            <wp:effectExtent l="0" t="0" r="2540" b="0"/>
            <wp:docPr id="744" name="Obraz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308883" cy="181301"/>
                    </a:xfrm>
                    <a:prstGeom prst="rect">
                      <a:avLst/>
                    </a:prstGeom>
                  </pic:spPr>
                </pic:pic>
              </a:graphicData>
            </a:graphic>
          </wp:inline>
        </w:drawing>
      </w:r>
      <w:r w:rsidRPr="004236F5">
        <w:rPr>
          <w:rFonts w:asciiTheme="majorHAnsi" w:hAnsiTheme="majorHAnsi" w:cstheme="majorHAnsi"/>
        </w:rPr>
        <w:t>.</w:t>
      </w:r>
    </w:p>
    <w:p w14:paraId="2D57D7BE"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 danymi wybranego użytkownika.</w:t>
      </w:r>
    </w:p>
    <w:p w14:paraId="1DFC4EFF" w14:textId="4BCBCAD3"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69BA7A9B" wp14:editId="066FBB13">
            <wp:extent cx="6858000" cy="3231515"/>
            <wp:effectExtent l="0" t="0" r="0" b="6985"/>
            <wp:docPr id="946" name="Obraz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6858000" cy="3231515"/>
                    </a:xfrm>
                    <a:prstGeom prst="rect">
                      <a:avLst/>
                    </a:prstGeom>
                  </pic:spPr>
                </pic:pic>
              </a:graphicData>
            </a:graphic>
          </wp:inline>
        </w:drawing>
      </w:r>
    </w:p>
    <w:p w14:paraId="736F3E3D" w14:textId="753AF506" w:rsidR="00683C7E" w:rsidRPr="00822192" w:rsidRDefault="00683C7E" w:rsidP="00822192">
      <w:pPr>
        <w:pStyle w:val="Tekstpodstawowy"/>
        <w:keepNext/>
        <w:ind w:left="0"/>
        <w:jc w:val="center"/>
        <w:rPr>
          <w:rFonts w:asciiTheme="majorHAnsi" w:hAnsiTheme="majorHAnsi" w:cstheme="majorHAnsi"/>
        </w:rPr>
      </w:pPr>
      <w:bookmarkStart w:id="2588" w:name="_Toc32493419"/>
      <w:bookmarkStart w:id="2589" w:name="_Toc59001023"/>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208</w:t>
      </w:r>
      <w:r w:rsidRPr="00822192">
        <w:rPr>
          <w:rFonts w:asciiTheme="majorHAnsi" w:hAnsiTheme="majorHAnsi" w:cstheme="majorHAnsi"/>
          <w:sz w:val="18"/>
        </w:rPr>
        <w:fldChar w:fldCharType="end"/>
      </w:r>
      <w:r w:rsidRPr="00822192">
        <w:rPr>
          <w:rFonts w:asciiTheme="majorHAnsi" w:hAnsiTheme="majorHAnsi" w:cstheme="majorHAnsi"/>
          <w:sz w:val="18"/>
        </w:rPr>
        <w:t xml:space="preserve"> Edycja wybranego użytkownika - formularz</w:t>
      </w:r>
      <w:bookmarkEnd w:id="2588"/>
      <w:bookmarkEnd w:id="2589"/>
    </w:p>
    <w:p w14:paraId="0DB38D72" w14:textId="77777777" w:rsidR="00683C7E" w:rsidRPr="004236F5" w:rsidRDefault="00683C7E" w:rsidP="00B62EE5">
      <w:pPr>
        <w:pStyle w:val="Tekstpodstawowy"/>
        <w:numPr>
          <w:ilvl w:val="0"/>
          <w:numId w:val="16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2716B6B" wp14:editId="5432A17D">
            <wp:extent cx="323850" cy="213447"/>
            <wp:effectExtent l="0" t="0" r="0" b="0"/>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334404" cy="220403"/>
                    </a:xfrm>
                    <a:prstGeom prst="rect">
                      <a:avLst/>
                    </a:prstGeom>
                  </pic:spPr>
                </pic:pic>
              </a:graphicData>
            </a:graphic>
          </wp:inline>
        </w:drawing>
      </w:r>
      <w:r w:rsidRPr="004236F5">
        <w:rPr>
          <w:rFonts w:asciiTheme="majorHAnsi" w:hAnsiTheme="majorHAnsi" w:cstheme="majorHAnsi"/>
        </w:rPr>
        <w:t xml:space="preserve"> przy wybranej jednostce.</w:t>
      </w:r>
    </w:p>
    <w:p w14:paraId="3C45F574"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potwierdzenia operacji usunięcia wybrane jednostki.</w:t>
      </w:r>
    </w:p>
    <w:p w14:paraId="62E62EF7" w14:textId="42C1D3DB"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6A92E182" wp14:editId="78E89E4C">
            <wp:extent cx="6858000" cy="2040255"/>
            <wp:effectExtent l="0" t="0" r="0" b="0"/>
            <wp:docPr id="947" name="Obraz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6858000" cy="2040255"/>
                    </a:xfrm>
                    <a:prstGeom prst="rect">
                      <a:avLst/>
                    </a:prstGeom>
                  </pic:spPr>
                </pic:pic>
              </a:graphicData>
            </a:graphic>
          </wp:inline>
        </w:drawing>
      </w:r>
    </w:p>
    <w:p w14:paraId="33A4B30A" w14:textId="71D6E0C9" w:rsidR="00683C7E" w:rsidRPr="00822192" w:rsidRDefault="00683C7E" w:rsidP="00822192">
      <w:pPr>
        <w:pStyle w:val="Tekstpodstawowy"/>
        <w:keepNext/>
        <w:ind w:left="0"/>
        <w:jc w:val="center"/>
        <w:rPr>
          <w:rFonts w:asciiTheme="majorHAnsi" w:hAnsiTheme="majorHAnsi" w:cstheme="majorHAnsi"/>
        </w:rPr>
      </w:pPr>
      <w:bookmarkStart w:id="2590" w:name="_Toc32493420"/>
      <w:bookmarkStart w:id="2591" w:name="_Toc59001024"/>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209</w:t>
      </w:r>
      <w:r w:rsidRPr="00822192">
        <w:rPr>
          <w:rFonts w:asciiTheme="majorHAnsi" w:hAnsiTheme="majorHAnsi" w:cstheme="majorHAnsi"/>
          <w:sz w:val="18"/>
        </w:rPr>
        <w:fldChar w:fldCharType="end"/>
      </w:r>
      <w:r w:rsidRPr="00822192">
        <w:rPr>
          <w:rFonts w:asciiTheme="majorHAnsi" w:hAnsiTheme="majorHAnsi" w:cstheme="majorHAnsi"/>
          <w:sz w:val="18"/>
        </w:rPr>
        <w:t xml:space="preserve"> </w:t>
      </w:r>
      <w:r w:rsidR="00FC49D0" w:rsidRPr="00822192">
        <w:rPr>
          <w:rFonts w:asciiTheme="majorHAnsi" w:hAnsiTheme="majorHAnsi" w:cstheme="majorHAnsi"/>
          <w:sz w:val="18"/>
        </w:rPr>
        <w:t xml:space="preserve">Usunięcie </w:t>
      </w:r>
      <w:r w:rsidRPr="00822192">
        <w:rPr>
          <w:rFonts w:asciiTheme="majorHAnsi" w:hAnsiTheme="majorHAnsi" w:cstheme="majorHAnsi"/>
          <w:sz w:val="18"/>
        </w:rPr>
        <w:t>jednostki JST</w:t>
      </w:r>
      <w:bookmarkEnd w:id="2590"/>
      <w:bookmarkEnd w:id="2591"/>
    </w:p>
    <w:p w14:paraId="50756365" w14:textId="77777777" w:rsidR="00683C7E" w:rsidRPr="004236F5" w:rsidRDefault="00683C7E" w:rsidP="00683C7E">
      <w:pPr>
        <w:pStyle w:val="Tekstpodstawowy"/>
        <w:ind w:left="709"/>
        <w:jc w:val="both"/>
        <w:rPr>
          <w:rFonts w:asciiTheme="majorHAnsi" w:hAnsiTheme="majorHAnsi" w:cstheme="majorHAnsi"/>
          <w:b/>
          <w:bCs/>
          <w:color w:val="FF0000"/>
        </w:rPr>
      </w:pPr>
      <w:r w:rsidRPr="004236F5">
        <w:rPr>
          <w:rFonts w:asciiTheme="majorHAnsi" w:hAnsiTheme="majorHAnsi" w:cstheme="majorHAnsi"/>
          <w:b/>
          <w:bCs/>
          <w:color w:val="FF0000"/>
        </w:rPr>
        <w:t>*** UWAGA ***</w:t>
      </w:r>
    </w:p>
    <w:p w14:paraId="4272EE96" w14:textId="77777777" w:rsidR="00683C7E" w:rsidRPr="004236F5" w:rsidRDefault="00683C7E" w:rsidP="00683C7E">
      <w:pPr>
        <w:pStyle w:val="Tekstpodstawowy"/>
        <w:ind w:left="709"/>
        <w:jc w:val="both"/>
        <w:rPr>
          <w:rFonts w:asciiTheme="majorHAnsi" w:hAnsiTheme="majorHAnsi" w:cstheme="majorHAnsi"/>
          <w:bCs/>
        </w:rPr>
      </w:pPr>
      <w:r w:rsidRPr="004236F5">
        <w:rPr>
          <w:rFonts w:asciiTheme="majorHAnsi" w:hAnsiTheme="majorHAnsi" w:cstheme="majorHAnsi"/>
          <w:bCs/>
        </w:rPr>
        <w:t>Nie można usunąć wszystkich jednostek przypisanych do konta użytkownika.</w:t>
      </w:r>
    </w:p>
    <w:p w14:paraId="4E37C29D" w14:textId="77777777" w:rsidR="00683C7E" w:rsidRPr="004236F5" w:rsidRDefault="00683C7E" w:rsidP="00683C7E">
      <w:pPr>
        <w:rPr>
          <w:rFonts w:asciiTheme="majorHAnsi" w:hAnsiTheme="majorHAnsi" w:cstheme="majorHAnsi"/>
        </w:rPr>
      </w:pPr>
    </w:p>
    <w:p w14:paraId="4C31DDDF" w14:textId="77777777" w:rsidR="00683C7E" w:rsidRPr="004236F5" w:rsidRDefault="00683C7E" w:rsidP="00B62EE5">
      <w:pPr>
        <w:pStyle w:val="Akapitzlist"/>
        <w:numPr>
          <w:ilvl w:val="0"/>
          <w:numId w:val="160"/>
        </w:numPr>
        <w:rPr>
          <w:rFonts w:asciiTheme="majorHAnsi" w:hAnsiTheme="majorHAnsi" w:cstheme="majorHAnsi"/>
          <w:sz w:val="20"/>
          <w:szCs w:val="20"/>
        </w:rPr>
      </w:pPr>
      <w:r w:rsidRPr="004236F5">
        <w:rPr>
          <w:rFonts w:asciiTheme="majorHAnsi" w:hAnsiTheme="majorHAnsi" w:cstheme="majorHAnsi"/>
          <w:sz w:val="20"/>
          <w:szCs w:val="20"/>
        </w:rPr>
        <w:t xml:space="preserve">Wybranie przycisku </w:t>
      </w:r>
      <w:r w:rsidRPr="004236F5">
        <w:rPr>
          <w:rFonts w:asciiTheme="majorHAnsi" w:hAnsiTheme="majorHAnsi" w:cstheme="majorHAnsi"/>
          <w:noProof/>
          <w:lang w:eastAsia="pl-PL"/>
        </w:rPr>
        <w:drawing>
          <wp:inline distT="0" distB="0" distL="0" distR="0" wp14:anchorId="4CC6F543" wp14:editId="07BBEA0E">
            <wp:extent cx="781050" cy="312420"/>
            <wp:effectExtent l="0" t="0" r="0" b="0"/>
            <wp:docPr id="762" name="Obraz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781050" cy="312420"/>
                    </a:xfrm>
                    <a:prstGeom prst="rect">
                      <a:avLst/>
                    </a:prstGeom>
                  </pic:spPr>
                </pic:pic>
              </a:graphicData>
            </a:graphic>
          </wp:inline>
        </w:drawing>
      </w:r>
      <w:r w:rsidRPr="004236F5">
        <w:rPr>
          <w:rFonts w:asciiTheme="majorHAnsi" w:hAnsiTheme="majorHAnsi" w:cstheme="majorHAnsi"/>
          <w:sz w:val="20"/>
          <w:szCs w:val="20"/>
        </w:rPr>
        <w:t xml:space="preserve"> w celu zatwierdzenia operacji.</w:t>
      </w:r>
    </w:p>
    <w:p w14:paraId="30198FE0" w14:textId="77777777" w:rsidR="00683C7E" w:rsidRPr="004236F5" w:rsidRDefault="00683C7E" w:rsidP="00683C7E">
      <w:pPr>
        <w:pStyle w:val="Akapitzlist"/>
        <w:rPr>
          <w:rFonts w:asciiTheme="majorHAnsi" w:hAnsiTheme="majorHAnsi" w:cstheme="majorHAnsi"/>
          <w:sz w:val="20"/>
          <w:szCs w:val="20"/>
        </w:rPr>
      </w:pPr>
      <w:r w:rsidRPr="004236F5">
        <w:rPr>
          <w:rFonts w:asciiTheme="majorHAnsi" w:hAnsiTheme="majorHAnsi" w:cstheme="majorHAnsi"/>
          <w:sz w:val="20"/>
          <w:szCs w:val="20"/>
        </w:rPr>
        <w:t xml:space="preserve">Kliknięcie przycisku </w:t>
      </w:r>
      <w:r w:rsidRPr="004236F5">
        <w:rPr>
          <w:rFonts w:asciiTheme="majorHAnsi" w:hAnsiTheme="majorHAnsi" w:cstheme="majorHAnsi"/>
          <w:noProof/>
          <w:lang w:eastAsia="pl-PL"/>
        </w:rPr>
        <w:drawing>
          <wp:inline distT="0" distB="0" distL="0" distR="0" wp14:anchorId="4F0EBEFA" wp14:editId="03C156E3">
            <wp:extent cx="552450" cy="308097"/>
            <wp:effectExtent l="0" t="0" r="0" b="0"/>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554405" cy="309187"/>
                    </a:xfrm>
                    <a:prstGeom prst="rect">
                      <a:avLst/>
                    </a:prstGeom>
                  </pic:spPr>
                </pic:pic>
              </a:graphicData>
            </a:graphic>
          </wp:inline>
        </w:drawing>
      </w:r>
      <w:r w:rsidRPr="004236F5">
        <w:rPr>
          <w:rFonts w:asciiTheme="majorHAnsi" w:hAnsiTheme="majorHAnsi" w:cstheme="majorHAnsi"/>
          <w:sz w:val="20"/>
          <w:szCs w:val="20"/>
        </w:rPr>
        <w:t>, spowoduje zamknięcie okna potwierdzenia i przerwanie operacji.</w:t>
      </w:r>
    </w:p>
    <w:p w14:paraId="5FB15260" w14:textId="77777777" w:rsidR="00683C7E" w:rsidRPr="004236F5" w:rsidRDefault="00683C7E" w:rsidP="00B62EE5">
      <w:pPr>
        <w:pStyle w:val="Tekstpodstawowy"/>
        <w:numPr>
          <w:ilvl w:val="0"/>
          <w:numId w:val="16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B2F02AE" wp14:editId="45869A3D">
            <wp:extent cx="633297" cy="276225"/>
            <wp:effectExtent l="0" t="0" r="0" b="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57D7E582" wp14:editId="108C93C8">
            <wp:extent cx="2209800" cy="257175"/>
            <wp:effectExtent l="0" t="0" r="0" b="9525"/>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2209800" cy="2571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C0E142D" wp14:editId="43290F37">
            <wp:extent cx="650434" cy="273867"/>
            <wp:effectExtent l="0" t="0" r="0"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665452" cy="280190"/>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30B20A16" w14:textId="22C2048D" w:rsidR="00683C7E" w:rsidRPr="004236F5" w:rsidRDefault="00683C7E" w:rsidP="00822192">
      <w:pPr>
        <w:pStyle w:val="SOW-2Nagwek"/>
      </w:pPr>
      <w:bookmarkStart w:id="2592" w:name="_Toc32414716"/>
      <w:bookmarkStart w:id="2593" w:name="_Toc59008964"/>
      <w:r w:rsidRPr="004236F5">
        <w:t>Zarządzanie naborami</w:t>
      </w:r>
      <w:bookmarkEnd w:id="2564"/>
      <w:bookmarkEnd w:id="2565"/>
      <w:bookmarkEnd w:id="2566"/>
      <w:bookmarkEnd w:id="2567"/>
      <w:bookmarkEnd w:id="2592"/>
      <w:bookmarkEnd w:id="2593"/>
    </w:p>
    <w:p w14:paraId="3939C655"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uruchomienie i edycje nowego naboru wniosków i wniosków o rozliczenie.</w:t>
      </w:r>
    </w:p>
    <w:p w14:paraId="787A8AA2" w14:textId="77777777" w:rsidR="00683C7E" w:rsidRPr="004236F5" w:rsidRDefault="00683C7E" w:rsidP="00683C7E">
      <w:pPr>
        <w:pStyle w:val="Tekstpodstawowy"/>
        <w:ind w:left="0"/>
        <w:jc w:val="both"/>
        <w:rPr>
          <w:rFonts w:asciiTheme="majorHAnsi" w:hAnsiTheme="majorHAnsi" w:cstheme="majorHAnsi"/>
          <w:bCs/>
        </w:rPr>
      </w:pPr>
      <w:r w:rsidRPr="004236F5">
        <w:rPr>
          <w:rFonts w:asciiTheme="majorHAnsi" w:hAnsiTheme="majorHAnsi" w:cstheme="majorHAnsi"/>
          <w:bCs/>
        </w:rPr>
        <w:t xml:space="preserve">Uruchomienie naboru wniosków aktywuje ich dostępność oraz umożliwi Wnioskodawcom składnie wniosków o dofinansowanie ze środków PFRON w określonym przedziale czasowym. </w:t>
      </w:r>
    </w:p>
    <w:p w14:paraId="10256E4D" w14:textId="6ACF0884" w:rsidR="00683C7E" w:rsidRPr="004236F5" w:rsidRDefault="00683C7E" w:rsidP="00683C7E">
      <w:pPr>
        <w:pStyle w:val="Tekstpodstawowy"/>
        <w:ind w:left="0"/>
        <w:jc w:val="both"/>
        <w:rPr>
          <w:rFonts w:asciiTheme="majorHAnsi" w:hAnsiTheme="majorHAnsi" w:cstheme="majorHAnsi"/>
          <w:bCs/>
        </w:rPr>
      </w:pPr>
      <w:r w:rsidRPr="004236F5">
        <w:rPr>
          <w:rFonts w:asciiTheme="majorHAnsi" w:hAnsiTheme="majorHAnsi" w:cstheme="majorHAnsi"/>
          <w:bCs/>
        </w:rPr>
        <w:t>Nabory należy uruchomić dla wszystkich programów i wniosków oddzielnie zgodnie z harmonogramami udostępniania dla Wnioskodawców.</w:t>
      </w:r>
    </w:p>
    <w:p w14:paraId="070546C9" w14:textId="77777777" w:rsidR="00683C7E" w:rsidRPr="004236F5" w:rsidRDefault="00683C7E" w:rsidP="00683C7E">
      <w:pPr>
        <w:pStyle w:val="Tekstpodstawowy"/>
        <w:ind w:left="0"/>
        <w:jc w:val="both"/>
        <w:rPr>
          <w:rFonts w:asciiTheme="majorHAnsi" w:hAnsiTheme="majorHAnsi" w:cstheme="majorHAnsi"/>
          <w:bCs/>
        </w:rPr>
      </w:pPr>
      <w:r w:rsidRPr="004236F5">
        <w:rPr>
          <w:rFonts w:asciiTheme="majorHAnsi" w:hAnsiTheme="majorHAnsi" w:cstheme="majorHAnsi"/>
          <w:bCs/>
        </w:rPr>
        <w:t>Nabory mogą zostać pokazane komunikatem informacyjnym przed datą rozpoczęcia, bez możliwości składania wniosków.</w:t>
      </w:r>
    </w:p>
    <w:p w14:paraId="70793315" w14:textId="559DEEFA" w:rsidR="00683C7E" w:rsidRPr="004236F5" w:rsidRDefault="00683C7E" w:rsidP="00822192">
      <w:pPr>
        <w:pStyle w:val="SOW-3Nagwek"/>
      </w:pPr>
      <w:bookmarkStart w:id="2594" w:name="_Ref522186636"/>
      <w:r w:rsidRPr="004236F5">
        <w:t>Uruchomienie nowego naboru</w:t>
      </w:r>
      <w:bookmarkEnd w:id="2594"/>
      <w:r w:rsidRPr="004236F5">
        <w:t xml:space="preserve"> – Typ: Wnioski</w:t>
      </w:r>
    </w:p>
    <w:p w14:paraId="74A990F4"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uruchomienia nowego naboru należy:</w:t>
      </w:r>
    </w:p>
    <w:p w14:paraId="282AE93D" w14:textId="77777777" w:rsidR="00683C7E" w:rsidRPr="004236F5" w:rsidRDefault="00683C7E" w:rsidP="009619F4">
      <w:pPr>
        <w:pStyle w:val="Tekstpodstawowy"/>
        <w:numPr>
          <w:ilvl w:val="0"/>
          <w:numId w:val="130"/>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939770B" wp14:editId="4C988E1A">
            <wp:extent cx="1638300" cy="257175"/>
            <wp:effectExtent l="0" t="0" r="0" b="9525"/>
            <wp:docPr id="979" name="Obraz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1638300" cy="257175"/>
                    </a:xfrm>
                    <a:prstGeom prst="rect">
                      <a:avLst/>
                    </a:prstGeom>
                  </pic:spPr>
                </pic:pic>
              </a:graphicData>
            </a:graphic>
          </wp:inline>
        </w:drawing>
      </w:r>
      <w:r w:rsidRPr="004236F5">
        <w:rPr>
          <w:rFonts w:asciiTheme="majorHAnsi" w:hAnsiTheme="majorHAnsi" w:cstheme="majorHAnsi"/>
          <w:bCs/>
        </w:rPr>
        <w:t>w sekcji menu nawigacyjnego.</w:t>
      </w:r>
    </w:p>
    <w:p w14:paraId="114281BC" w14:textId="339E4D80" w:rsidR="00683C7E" w:rsidRPr="004236F5" w:rsidRDefault="00CD5303" w:rsidP="00683C7E">
      <w:pPr>
        <w:pStyle w:val="Tekstpodstawowy"/>
        <w:keepNext/>
        <w:ind w:left="360"/>
        <w:jc w:val="center"/>
        <w:rPr>
          <w:rFonts w:asciiTheme="majorHAnsi" w:hAnsiTheme="majorHAnsi" w:cstheme="majorHAnsi"/>
        </w:rPr>
      </w:pPr>
      <w:r w:rsidRPr="00CD5303">
        <w:rPr>
          <w:noProof/>
        </w:rPr>
        <w:lastRenderedPageBreak/>
        <w:t xml:space="preserve"> </w:t>
      </w:r>
      <w:r w:rsidR="0029344D">
        <w:rPr>
          <w:noProof/>
        </w:rPr>
        <w:drawing>
          <wp:inline distT="0" distB="0" distL="0" distR="0" wp14:anchorId="1CBFEDFC" wp14:editId="0EAB013F">
            <wp:extent cx="1529072" cy="5465618"/>
            <wp:effectExtent l="0" t="0" r="0" b="1905"/>
            <wp:docPr id="1810" name="Obraz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1541788" cy="5511072"/>
                    </a:xfrm>
                    <a:prstGeom prst="rect">
                      <a:avLst/>
                    </a:prstGeom>
                  </pic:spPr>
                </pic:pic>
              </a:graphicData>
            </a:graphic>
          </wp:inline>
        </w:drawing>
      </w:r>
    </w:p>
    <w:p w14:paraId="3F77C218" w14:textId="21D6DE81" w:rsidR="00683C7E" w:rsidRPr="004236F5" w:rsidRDefault="00683C7E" w:rsidP="00683C7E">
      <w:pPr>
        <w:pStyle w:val="Tekstpodstawowy"/>
        <w:keepNext/>
        <w:ind w:left="0"/>
        <w:jc w:val="center"/>
        <w:rPr>
          <w:rFonts w:asciiTheme="majorHAnsi" w:hAnsiTheme="majorHAnsi" w:cstheme="majorHAnsi"/>
          <w:sz w:val="18"/>
        </w:rPr>
      </w:pPr>
      <w:bookmarkStart w:id="2595" w:name="_Ref516646429"/>
      <w:bookmarkStart w:id="2596" w:name="_Toc514880369"/>
      <w:bookmarkStart w:id="2597" w:name="_Toc522198994"/>
      <w:bookmarkStart w:id="2598" w:name="_Toc32493421"/>
      <w:bookmarkStart w:id="2599" w:name="_Toc59001025"/>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210</w:t>
      </w:r>
      <w:r w:rsidRPr="004236F5">
        <w:rPr>
          <w:rFonts w:asciiTheme="majorHAnsi" w:hAnsiTheme="majorHAnsi" w:cstheme="majorHAnsi"/>
          <w:sz w:val="18"/>
        </w:rPr>
        <w:fldChar w:fldCharType="end"/>
      </w:r>
      <w:bookmarkEnd w:id="2595"/>
      <w:r w:rsidRPr="004236F5">
        <w:rPr>
          <w:rFonts w:asciiTheme="majorHAnsi" w:hAnsiTheme="majorHAnsi" w:cstheme="majorHAnsi"/>
          <w:sz w:val="18"/>
        </w:rPr>
        <w:t xml:space="preserve"> Menu nawigacyjne - sekcja rejestry</w:t>
      </w:r>
      <w:bookmarkEnd w:id="2596"/>
      <w:bookmarkEnd w:id="2597"/>
      <w:bookmarkEnd w:id="2598"/>
      <w:bookmarkEnd w:id="2599"/>
    </w:p>
    <w:p w14:paraId="705DE06B" w14:textId="77777777" w:rsidR="00683C7E" w:rsidRPr="004236F5" w:rsidRDefault="00683C7E" w:rsidP="009619F4">
      <w:pPr>
        <w:pStyle w:val="Tekstpodstawowy"/>
        <w:numPr>
          <w:ilvl w:val="0"/>
          <w:numId w:val="130"/>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7C8B08BA" wp14:editId="7CDAB21D">
            <wp:extent cx="1409700" cy="403860"/>
            <wp:effectExtent l="0" t="0" r="0" b="0"/>
            <wp:docPr id="646" name="Obraz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409700" cy="403860"/>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rPr>
        <w:br/>
        <w:t>Zostanie wyświetlona lista naborów.</w:t>
      </w:r>
    </w:p>
    <w:p w14:paraId="5C775092" w14:textId="08C9F593" w:rsidR="00683C7E" w:rsidRPr="004236F5" w:rsidRDefault="00182BF1"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17C8F115" wp14:editId="1B9FBA81">
            <wp:extent cx="6858000" cy="2068830"/>
            <wp:effectExtent l="0" t="0" r="0" b="7620"/>
            <wp:docPr id="948" name="Obraz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6858000" cy="2068830"/>
                    </a:xfrm>
                    <a:prstGeom prst="rect">
                      <a:avLst/>
                    </a:prstGeom>
                  </pic:spPr>
                </pic:pic>
              </a:graphicData>
            </a:graphic>
          </wp:inline>
        </w:drawing>
      </w:r>
    </w:p>
    <w:p w14:paraId="685AD9DD" w14:textId="41AB21AB" w:rsidR="00683C7E" w:rsidRPr="00822192" w:rsidRDefault="00683C7E" w:rsidP="00822192">
      <w:pPr>
        <w:pStyle w:val="Tekstpodstawowy"/>
        <w:keepNext/>
        <w:ind w:left="0"/>
        <w:jc w:val="center"/>
        <w:rPr>
          <w:rFonts w:asciiTheme="majorHAnsi" w:hAnsiTheme="majorHAnsi" w:cstheme="majorHAnsi"/>
        </w:rPr>
      </w:pPr>
      <w:bookmarkStart w:id="2600" w:name="_Ref516646444"/>
      <w:bookmarkStart w:id="2601" w:name="_Toc522198995"/>
      <w:bookmarkStart w:id="2602" w:name="_Toc32493422"/>
      <w:bookmarkStart w:id="2603" w:name="_Toc59001026"/>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211</w:t>
      </w:r>
      <w:r w:rsidRPr="00822192">
        <w:rPr>
          <w:rFonts w:asciiTheme="majorHAnsi" w:hAnsiTheme="majorHAnsi" w:cstheme="majorHAnsi"/>
          <w:sz w:val="18"/>
        </w:rPr>
        <w:fldChar w:fldCharType="end"/>
      </w:r>
      <w:bookmarkEnd w:id="2600"/>
      <w:r w:rsidRPr="00822192">
        <w:rPr>
          <w:rFonts w:asciiTheme="majorHAnsi" w:hAnsiTheme="majorHAnsi" w:cstheme="majorHAnsi"/>
          <w:sz w:val="18"/>
        </w:rPr>
        <w:t xml:space="preserve"> Przykładowy rejestr naborów</w:t>
      </w:r>
      <w:bookmarkEnd w:id="2601"/>
      <w:bookmarkEnd w:id="2602"/>
      <w:bookmarkEnd w:id="2603"/>
    </w:p>
    <w:p w14:paraId="0064D18D" w14:textId="77777777" w:rsidR="00683C7E" w:rsidRPr="004236F5" w:rsidRDefault="00683C7E" w:rsidP="009619F4">
      <w:pPr>
        <w:pStyle w:val="Tekstpodstawowy"/>
        <w:numPr>
          <w:ilvl w:val="0"/>
          <w:numId w:val="130"/>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4620FB98" wp14:editId="7A60D9DF">
            <wp:extent cx="609600" cy="257175"/>
            <wp:effectExtent l="0" t="0" r="0" b="9525"/>
            <wp:docPr id="983" name="Obraz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609600" cy="2571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wyświetlony formularz uruchomienia nowego naboru</w:t>
      </w:r>
    </w:p>
    <w:p w14:paraId="36C7AEAB" w14:textId="14B175AD" w:rsidR="00683C7E" w:rsidRPr="004236F5" w:rsidRDefault="009719A2" w:rsidP="00683C7E">
      <w:pPr>
        <w:pStyle w:val="Akapitzlist"/>
        <w:keepNext/>
        <w:ind w:left="0"/>
        <w:jc w:val="center"/>
        <w:rPr>
          <w:rFonts w:asciiTheme="majorHAnsi" w:hAnsiTheme="majorHAnsi" w:cstheme="majorHAnsi"/>
        </w:rPr>
      </w:pPr>
      <w:bookmarkStart w:id="2604" w:name="_Toc23960504"/>
      <w:bookmarkStart w:id="2605" w:name="_Toc23964327"/>
      <w:bookmarkStart w:id="2606" w:name="_Toc514880370"/>
      <w:bookmarkStart w:id="2607" w:name="_Toc522198997"/>
      <w:r w:rsidRPr="004236F5">
        <w:rPr>
          <w:rFonts w:asciiTheme="majorHAnsi" w:hAnsiTheme="majorHAnsi" w:cstheme="majorHAnsi"/>
          <w:noProof/>
          <w:lang w:eastAsia="pl-PL"/>
        </w:rPr>
        <w:drawing>
          <wp:inline distT="0" distB="0" distL="0" distR="0" wp14:anchorId="280E190C" wp14:editId="6830015F">
            <wp:extent cx="6847840" cy="3004185"/>
            <wp:effectExtent l="0" t="0" r="0" b="5715"/>
            <wp:docPr id="1570" name="Obraz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6847840" cy="3004185"/>
                    </a:xfrm>
                    <a:prstGeom prst="rect">
                      <a:avLst/>
                    </a:prstGeom>
                    <a:noFill/>
                    <a:ln>
                      <a:noFill/>
                    </a:ln>
                  </pic:spPr>
                </pic:pic>
              </a:graphicData>
            </a:graphic>
          </wp:inline>
        </w:drawing>
      </w:r>
    </w:p>
    <w:p w14:paraId="2584A28D" w14:textId="12946FC0" w:rsidR="00683C7E" w:rsidRPr="00822192" w:rsidRDefault="00683C7E" w:rsidP="00822192">
      <w:pPr>
        <w:pStyle w:val="Tekstpodstawowy"/>
        <w:keepNext/>
        <w:ind w:left="0"/>
        <w:jc w:val="center"/>
        <w:rPr>
          <w:rFonts w:asciiTheme="majorHAnsi" w:hAnsiTheme="majorHAnsi" w:cstheme="majorHAnsi"/>
        </w:rPr>
      </w:pPr>
      <w:bookmarkStart w:id="2608" w:name="_Toc32493423"/>
      <w:bookmarkStart w:id="2609" w:name="_Toc59001027"/>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212</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Formularz z danymi do uruchomienia nowego naboru</w:t>
      </w:r>
      <w:bookmarkEnd w:id="2604"/>
      <w:bookmarkEnd w:id="2605"/>
      <w:bookmarkEnd w:id="2606"/>
      <w:bookmarkEnd w:id="2607"/>
      <w:bookmarkEnd w:id="2608"/>
      <w:bookmarkEnd w:id="2609"/>
    </w:p>
    <w:p w14:paraId="6C5CC792" w14:textId="77777777" w:rsidR="00683C7E" w:rsidRPr="004236F5" w:rsidRDefault="00683C7E" w:rsidP="009619F4">
      <w:pPr>
        <w:pStyle w:val="Tekstpodstawowy"/>
        <w:numPr>
          <w:ilvl w:val="0"/>
          <w:numId w:val="130"/>
        </w:numPr>
        <w:jc w:val="both"/>
        <w:rPr>
          <w:rFonts w:asciiTheme="majorHAnsi" w:hAnsiTheme="majorHAnsi" w:cstheme="majorHAnsi"/>
        </w:rPr>
      </w:pPr>
      <w:r w:rsidRPr="004236F5">
        <w:rPr>
          <w:rFonts w:asciiTheme="majorHAnsi" w:hAnsiTheme="majorHAnsi" w:cstheme="majorHAnsi"/>
        </w:rPr>
        <w:t>Wypełnić wszystkie pola wniosku, wpisując wartości zgodne z etykietami je opisującymi:</w:t>
      </w:r>
    </w:p>
    <w:p w14:paraId="3E612FC3"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Realizator – pole uzupełnione automatycznie przez system wyświetla jednostkę, dla której będzie uruchamiany nabór,</w:t>
      </w:r>
    </w:p>
    <w:p w14:paraId="31723245"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Grupa – rozwijalna lista, należy wybrać dla jakiego programu będzie uruchamiany nabór,</w:t>
      </w:r>
    </w:p>
    <w:p w14:paraId="04FF4029"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Podgrupa – rozwijalna lista, należy wybrać dla jakiego dokładnie wniosku będzie uruchamiany nabór,</w:t>
      </w:r>
    </w:p>
    <w:p w14:paraId="4F4D161F"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Nazwa naboru – pole do uzupełnienia nazwy naboru – nazwa wyświetla się tylko na liście naborów,</w:t>
      </w:r>
    </w:p>
    <w:p w14:paraId="5B568A10"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Widoczny od – pole z wyborem daty, należy wybrać od kiedy nabór będzie widoczny dla Wnioskodawców. W przypadku, gdy data widoczności jest wcześniejsza niż data rozpoczęcia nie będzie możliwości składania wniosków z uruchomionego naboru,</w:t>
      </w:r>
    </w:p>
    <w:p w14:paraId="21FB69BF"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Data rozpoczęcia - pole z wyborem daty, należy wybrać od kiedy Wnioskodawcy będą mogli składać wnioski z uruchamianego naboru,</w:t>
      </w:r>
    </w:p>
    <w:p w14:paraId="4514875F"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lastRenderedPageBreak/>
        <w:t>Data zakończenia – pole z wyborem daty, należy wybrać do kiedy Wnioskodawcy będą mogli składać wnioski z uruchamianego naboru, po tej dacie nabór stanie się niewidoczny dla wnioskodawców,</w:t>
      </w:r>
    </w:p>
    <w:p w14:paraId="3F9A3030"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Kwota ogłoszenia (pole nieobowiązkowe) – wewnętrzna informacja na temat kwoty naboru,</w:t>
      </w:r>
    </w:p>
    <w:p w14:paraId="193771C3"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Status – rozwijalna lista, przy uruchomieniu naboru ustawiamy status aktywny,</w:t>
      </w:r>
    </w:p>
    <w:p w14:paraId="7F1414E3" w14:textId="76FC315B"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Kontekst wnioskodawcy – lista określa rolę (kafelek), dla której wniosek będzie dostępny w module wnioskodawcy.</w:t>
      </w:r>
    </w:p>
    <w:p w14:paraId="43FE6326" w14:textId="12C799CD" w:rsidR="009719A2" w:rsidRPr="004236F5" w:rsidRDefault="009719A2"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Nabór na rozliczenie – umożliwia utworzenie naboru na rozliczenie dla danego wniosku.</w:t>
      </w:r>
    </w:p>
    <w:p w14:paraId="40723A82" w14:textId="77777777" w:rsidR="00683C7E" w:rsidRPr="004236F5" w:rsidRDefault="00683C7E" w:rsidP="009619F4">
      <w:pPr>
        <w:pStyle w:val="Tekstpodstawowy"/>
        <w:numPr>
          <w:ilvl w:val="0"/>
          <w:numId w:val="130"/>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3D09EE67" wp14:editId="410BB30B">
            <wp:extent cx="523875" cy="247650"/>
            <wp:effectExtent l="0" t="0" r="9525" b="0"/>
            <wp:docPr id="1140" name="Obraz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uruchomienia nowego naboru.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8E08DBA" wp14:editId="59AA0584">
            <wp:extent cx="523875" cy="238125"/>
            <wp:effectExtent l="0" t="0" r="9525" b="9525"/>
            <wp:docPr id="1035" name="Obraz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793B526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Nabór zostanie dodany do listy oraz pojawi się sześć nowych zakładek formularza:</w:t>
      </w:r>
    </w:p>
    <w:p w14:paraId="73D46C8A" w14:textId="77777777" w:rsidR="00683C7E" w:rsidRPr="004236F5" w:rsidRDefault="00683C7E" w:rsidP="00B62EE5">
      <w:pPr>
        <w:pStyle w:val="Tekstpodstawowy"/>
        <w:numPr>
          <w:ilvl w:val="0"/>
          <w:numId w:val="164"/>
        </w:numPr>
        <w:jc w:val="both"/>
        <w:rPr>
          <w:rFonts w:asciiTheme="majorHAnsi" w:hAnsiTheme="majorHAnsi" w:cstheme="majorHAnsi"/>
        </w:rPr>
      </w:pPr>
      <w:r w:rsidRPr="004236F5">
        <w:rPr>
          <w:rFonts w:asciiTheme="majorHAnsi" w:hAnsiTheme="majorHAnsi" w:cstheme="majorHAnsi"/>
        </w:rPr>
        <w:t>Dokumentacja – pusty szablon do wypełnienia ręcznego (funkcjonalność opisana w rozdziale 6.4.1.1).</w:t>
      </w:r>
    </w:p>
    <w:p w14:paraId="3754DC8D" w14:textId="77777777" w:rsidR="00683C7E" w:rsidRPr="004236F5" w:rsidRDefault="00683C7E" w:rsidP="00B62EE5">
      <w:pPr>
        <w:pStyle w:val="Tekstpodstawowy"/>
        <w:numPr>
          <w:ilvl w:val="0"/>
          <w:numId w:val="164"/>
        </w:numPr>
        <w:jc w:val="both"/>
        <w:rPr>
          <w:rFonts w:asciiTheme="majorHAnsi" w:hAnsiTheme="majorHAnsi" w:cstheme="majorHAnsi"/>
        </w:rPr>
      </w:pPr>
      <w:r w:rsidRPr="004236F5">
        <w:rPr>
          <w:rFonts w:asciiTheme="majorHAnsi" w:hAnsiTheme="majorHAnsi" w:cstheme="majorHAnsi"/>
        </w:rPr>
        <w:t xml:space="preserve">Wniosek PDF – szablon wykorzystywany do wygenerowania wniosku PDF zawierającego informacje wypełnione na formularzu elektronicznym (funkcjonalność opisana w rozdziale 6.4.1.2). </w:t>
      </w:r>
    </w:p>
    <w:p w14:paraId="4D9DCEC9" w14:textId="77777777" w:rsidR="00683C7E" w:rsidRPr="004236F5" w:rsidRDefault="00683C7E" w:rsidP="00B62EE5">
      <w:pPr>
        <w:pStyle w:val="Tekstpodstawowy"/>
        <w:numPr>
          <w:ilvl w:val="0"/>
          <w:numId w:val="164"/>
        </w:numPr>
        <w:jc w:val="both"/>
        <w:rPr>
          <w:rFonts w:asciiTheme="majorHAnsi" w:hAnsiTheme="majorHAnsi" w:cstheme="majorHAnsi"/>
        </w:rPr>
      </w:pPr>
      <w:r w:rsidRPr="004236F5">
        <w:rPr>
          <w:rFonts w:asciiTheme="majorHAnsi" w:hAnsiTheme="majorHAnsi" w:cstheme="majorHAnsi"/>
        </w:rPr>
        <w:t>Lista załączników – zakładka służąca do wpisania listy załączników widocznych w formularzu wniosku (funkcjonalność opisana w rozdziale 6.4.1.3).</w:t>
      </w:r>
    </w:p>
    <w:p w14:paraId="3A12CC63" w14:textId="77777777" w:rsidR="00683C7E" w:rsidRPr="004236F5" w:rsidRDefault="00683C7E" w:rsidP="00B62EE5">
      <w:pPr>
        <w:pStyle w:val="Tekstpodstawowy"/>
        <w:numPr>
          <w:ilvl w:val="0"/>
          <w:numId w:val="164"/>
        </w:numPr>
        <w:jc w:val="both"/>
        <w:rPr>
          <w:rFonts w:asciiTheme="majorHAnsi" w:hAnsiTheme="majorHAnsi" w:cstheme="majorHAnsi"/>
        </w:rPr>
      </w:pPr>
      <w:r w:rsidRPr="004236F5">
        <w:rPr>
          <w:rFonts w:asciiTheme="majorHAnsi" w:hAnsiTheme="majorHAnsi" w:cstheme="majorHAnsi"/>
        </w:rPr>
        <w:t>Wzory załączników – zakładka umożliwiająca dodanie wzorów załączników, które możliwe są do pobrania z poziomu formularza wniosku (funkcjonalność opisana w rozdziale 6.4.1.4).</w:t>
      </w:r>
    </w:p>
    <w:p w14:paraId="7E37C3DC" w14:textId="77777777" w:rsidR="00683C7E" w:rsidRPr="004236F5" w:rsidRDefault="00683C7E" w:rsidP="00B62EE5">
      <w:pPr>
        <w:pStyle w:val="Tekstpodstawowy"/>
        <w:numPr>
          <w:ilvl w:val="0"/>
          <w:numId w:val="164"/>
        </w:numPr>
        <w:jc w:val="both"/>
        <w:rPr>
          <w:rFonts w:asciiTheme="majorHAnsi" w:hAnsiTheme="majorHAnsi" w:cstheme="majorHAnsi"/>
        </w:rPr>
      </w:pPr>
      <w:r w:rsidRPr="004236F5">
        <w:rPr>
          <w:rFonts w:asciiTheme="majorHAnsi" w:hAnsiTheme="majorHAnsi" w:cstheme="majorHAnsi"/>
        </w:rPr>
        <w:t>Karta oceny – zakładka służąca do utworzenia karty oceny, która widoczna jest w ocenie merytorycznej wniosku (funkcjonalność opisana w rozdziale 6.4.1.5).</w:t>
      </w:r>
    </w:p>
    <w:p w14:paraId="3C61BD38" w14:textId="77777777" w:rsidR="00683C7E" w:rsidRPr="004236F5" w:rsidRDefault="00683C7E" w:rsidP="00B62EE5">
      <w:pPr>
        <w:pStyle w:val="Tekstpodstawowy"/>
        <w:numPr>
          <w:ilvl w:val="0"/>
          <w:numId w:val="164"/>
        </w:numPr>
        <w:jc w:val="both"/>
        <w:rPr>
          <w:rFonts w:asciiTheme="majorHAnsi" w:hAnsiTheme="majorHAnsi" w:cstheme="majorHAnsi"/>
        </w:rPr>
      </w:pPr>
      <w:r w:rsidRPr="004236F5">
        <w:rPr>
          <w:rFonts w:asciiTheme="majorHAnsi" w:hAnsiTheme="majorHAnsi" w:cstheme="majorHAnsi"/>
        </w:rPr>
        <w:t>Schemat numeracji – formularz umożliwiający ustawienie schematu numeracji (funkcjonalność opisana w rozdziale 6.4.1.6).</w:t>
      </w:r>
    </w:p>
    <w:p w14:paraId="0CA4CF36" w14:textId="77777777" w:rsidR="00683C7E" w:rsidRPr="004236F5" w:rsidRDefault="00683C7E" w:rsidP="00683C7E">
      <w:pPr>
        <w:pStyle w:val="Tekstpodstawowy"/>
        <w:jc w:val="both"/>
        <w:rPr>
          <w:rFonts w:asciiTheme="majorHAnsi" w:hAnsiTheme="majorHAnsi" w:cstheme="majorHAnsi"/>
        </w:rPr>
      </w:pPr>
    </w:p>
    <w:p w14:paraId="29ADF122" w14:textId="77777777" w:rsidR="00683C7E" w:rsidRPr="004236F5" w:rsidRDefault="00683C7E" w:rsidP="00683C7E">
      <w:pPr>
        <w:pStyle w:val="Tekstpodstawowy"/>
        <w:ind w:left="720"/>
        <w:jc w:val="both"/>
        <w:rPr>
          <w:rFonts w:asciiTheme="majorHAnsi" w:hAnsiTheme="majorHAnsi" w:cstheme="majorHAnsi"/>
          <w:b/>
        </w:rPr>
      </w:pPr>
      <w:r w:rsidRPr="004236F5">
        <w:rPr>
          <w:rFonts w:asciiTheme="majorHAnsi" w:hAnsiTheme="majorHAnsi" w:cstheme="majorHAnsi"/>
          <w:b/>
        </w:rPr>
        <w:t>Uwaga!</w:t>
      </w:r>
    </w:p>
    <w:p w14:paraId="110866C4"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Nabór zostanie uruchomiony wyłącznie po zmianie statusu na aktywny. Możliwość zmiany statusu na aktywny domyślnie jest zablokowana. W celu uruchomienia naboru należy spełnić trzy warunki:</w:t>
      </w:r>
    </w:p>
    <w:p w14:paraId="0A5B36A3" w14:textId="77777777" w:rsidR="00683C7E" w:rsidRPr="004236F5" w:rsidRDefault="00683C7E" w:rsidP="00B62EE5">
      <w:pPr>
        <w:pStyle w:val="Tekstpodstawowy"/>
        <w:numPr>
          <w:ilvl w:val="0"/>
          <w:numId w:val="168"/>
        </w:numPr>
        <w:jc w:val="both"/>
        <w:rPr>
          <w:rFonts w:asciiTheme="majorHAnsi" w:hAnsiTheme="majorHAnsi" w:cstheme="majorHAnsi"/>
        </w:rPr>
      </w:pPr>
      <w:r w:rsidRPr="004236F5">
        <w:rPr>
          <w:rFonts w:asciiTheme="majorHAnsi" w:hAnsiTheme="majorHAnsi" w:cstheme="majorHAnsi"/>
        </w:rPr>
        <w:t>W celu pełnej konfiguracji naboru należy dodać szablon formularza wniosku do naboru. Skorzystaj z rejestru "Szablony dokumentów".</w:t>
      </w:r>
    </w:p>
    <w:p w14:paraId="684BBEFD" w14:textId="77777777" w:rsidR="00683C7E" w:rsidRPr="004236F5" w:rsidRDefault="00683C7E" w:rsidP="00B62EE5">
      <w:pPr>
        <w:pStyle w:val="Tekstpodstawowy"/>
        <w:numPr>
          <w:ilvl w:val="0"/>
          <w:numId w:val="168"/>
        </w:numPr>
        <w:jc w:val="both"/>
        <w:rPr>
          <w:rFonts w:asciiTheme="majorHAnsi" w:hAnsiTheme="majorHAnsi" w:cstheme="majorHAnsi"/>
        </w:rPr>
      </w:pPr>
      <w:r w:rsidRPr="004236F5">
        <w:rPr>
          <w:rFonts w:asciiTheme="majorHAnsi" w:hAnsiTheme="majorHAnsi" w:cstheme="majorHAnsi"/>
        </w:rPr>
        <w:t>W celu pełnej konfiguracji naboru należy dodać wzór wniosku PDF do naboru. Skorzystaj z zakładki "Wniosek PDF".</w:t>
      </w:r>
    </w:p>
    <w:p w14:paraId="3CEADD75" w14:textId="77777777" w:rsidR="00683C7E" w:rsidRPr="004236F5" w:rsidRDefault="00683C7E" w:rsidP="00B62EE5">
      <w:pPr>
        <w:pStyle w:val="Tekstpodstawowy"/>
        <w:numPr>
          <w:ilvl w:val="0"/>
          <w:numId w:val="168"/>
        </w:numPr>
        <w:jc w:val="both"/>
        <w:rPr>
          <w:rFonts w:asciiTheme="majorHAnsi" w:hAnsiTheme="majorHAnsi" w:cstheme="majorHAnsi"/>
        </w:rPr>
      </w:pPr>
      <w:r w:rsidRPr="004236F5">
        <w:rPr>
          <w:rFonts w:asciiTheme="majorHAnsi" w:hAnsiTheme="majorHAnsi" w:cstheme="majorHAnsi"/>
        </w:rPr>
        <w:t>W celu pełnej konfiguracji naboru należy zdefiniować kartę oceny. Skorzystaj z zakładki "Karta oceny".</w:t>
      </w:r>
    </w:p>
    <w:p w14:paraId="71DFAD9A" w14:textId="77777777" w:rsidR="00662FEA" w:rsidRPr="004236F5" w:rsidRDefault="00662FEA" w:rsidP="00662FEA">
      <w:pPr>
        <w:pStyle w:val="Tekstpodstawowy"/>
        <w:ind w:left="1080"/>
        <w:jc w:val="both"/>
        <w:rPr>
          <w:rFonts w:asciiTheme="majorHAnsi" w:hAnsiTheme="majorHAnsi" w:cstheme="majorHAnsi"/>
          <w:color w:val="FF0000"/>
        </w:rPr>
      </w:pPr>
    </w:p>
    <w:p w14:paraId="23869782" w14:textId="28020DFF" w:rsidR="00662FEA" w:rsidRPr="004236F5" w:rsidRDefault="00662FEA" w:rsidP="00662FEA">
      <w:pPr>
        <w:pStyle w:val="Tekstpodstawowy"/>
        <w:ind w:left="709"/>
        <w:jc w:val="both"/>
        <w:rPr>
          <w:rFonts w:asciiTheme="majorHAnsi" w:hAnsiTheme="majorHAnsi" w:cstheme="majorHAnsi"/>
          <w:color w:val="FF0000"/>
        </w:rPr>
      </w:pPr>
      <w:r w:rsidRPr="004236F5">
        <w:rPr>
          <w:rFonts w:asciiTheme="majorHAnsi" w:hAnsiTheme="majorHAnsi" w:cstheme="majorHAnsi"/>
          <w:color w:val="FF0000"/>
        </w:rPr>
        <w:t>** UWAGA**</w:t>
      </w:r>
    </w:p>
    <w:p w14:paraId="6EEF1577" w14:textId="2B5BF8DD" w:rsidR="00CD5303" w:rsidRPr="004236F5" w:rsidRDefault="00662FEA" w:rsidP="00A509DD">
      <w:pPr>
        <w:pStyle w:val="Tekstpodstawowy"/>
        <w:ind w:left="709"/>
        <w:rPr>
          <w:rFonts w:asciiTheme="majorHAnsi" w:hAnsiTheme="majorHAnsi" w:cstheme="majorHAnsi"/>
        </w:rPr>
      </w:pPr>
      <w:r w:rsidRPr="004236F5">
        <w:rPr>
          <w:rFonts w:asciiTheme="majorHAnsi" w:hAnsiTheme="majorHAnsi" w:cstheme="majorHAnsi"/>
        </w:rPr>
        <w:t>Zdefiniowanie Karty oceny jest konieczne wyłącznie dla formularzy wniosków z grupy Aktywny Samorząd. W przypadku modułu II w Aktywnym Samorządzie nie jest wymagane uzupełnienie zakładki Karta oceny.</w:t>
      </w:r>
    </w:p>
    <w:p w14:paraId="193E9A69" w14:textId="77777777" w:rsidR="00683C7E" w:rsidRPr="004236F5" w:rsidRDefault="00683C7E" w:rsidP="00662FEA">
      <w:pPr>
        <w:pStyle w:val="Tekstpodstawowy"/>
        <w:ind w:left="0"/>
        <w:jc w:val="both"/>
        <w:rPr>
          <w:rFonts w:asciiTheme="majorHAnsi" w:hAnsiTheme="majorHAnsi" w:cstheme="majorHAnsi"/>
        </w:rPr>
      </w:pPr>
    </w:p>
    <w:p w14:paraId="11B67DDF" w14:textId="0266F00F" w:rsidR="00683C7E"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Po spełnieniu powyższych warunków zostanie odblokowana możliwość zmiany statusu na aktywny i uruchomiony nabór.</w:t>
      </w:r>
      <w:r w:rsidR="00E35B4B" w:rsidRPr="004236F5">
        <w:rPr>
          <w:rFonts w:asciiTheme="majorHAnsi" w:hAnsiTheme="majorHAnsi" w:cstheme="majorHAnsi"/>
        </w:rPr>
        <w:t xml:space="preserve"> Równocześnie z naborem na wnioski można aktywować nabór na rozliczenie wniosków. Funkcjonalność ta została opisana w rozdziale 6.4.2.</w:t>
      </w:r>
    </w:p>
    <w:p w14:paraId="421424A6" w14:textId="68694AD1" w:rsidR="00CD5303" w:rsidRDefault="00CD5303" w:rsidP="00683C7E">
      <w:pPr>
        <w:pStyle w:val="Tekstpodstawowy"/>
        <w:ind w:left="720"/>
        <w:jc w:val="both"/>
        <w:rPr>
          <w:rFonts w:asciiTheme="majorHAnsi" w:hAnsiTheme="majorHAnsi" w:cstheme="majorHAnsi"/>
        </w:rPr>
      </w:pPr>
    </w:p>
    <w:p w14:paraId="2A6820F3" w14:textId="18B9FB1C" w:rsidR="00CD5303" w:rsidRDefault="00CD5303" w:rsidP="00683C7E">
      <w:pPr>
        <w:pStyle w:val="Tekstpodstawowy"/>
        <w:ind w:left="720"/>
        <w:jc w:val="both"/>
        <w:rPr>
          <w:rFonts w:asciiTheme="majorHAnsi" w:hAnsiTheme="majorHAnsi" w:cstheme="majorHAnsi"/>
        </w:rPr>
      </w:pPr>
      <w:r>
        <w:rPr>
          <w:rFonts w:asciiTheme="majorHAnsi" w:hAnsiTheme="majorHAnsi" w:cstheme="majorHAnsi"/>
        </w:rPr>
        <w:t>Edycja naboru</w:t>
      </w:r>
    </w:p>
    <w:p w14:paraId="31E31852" w14:textId="77777777" w:rsidR="00CD5303" w:rsidRDefault="00CD5303" w:rsidP="00683C7E">
      <w:pPr>
        <w:pStyle w:val="Tekstpodstawowy"/>
        <w:ind w:left="720"/>
        <w:jc w:val="both"/>
        <w:rPr>
          <w:rFonts w:asciiTheme="majorHAnsi" w:hAnsiTheme="majorHAnsi" w:cstheme="majorHAnsi"/>
        </w:rPr>
      </w:pPr>
    </w:p>
    <w:p w14:paraId="044E2FFD" w14:textId="538675FD" w:rsidR="00CD5303" w:rsidRPr="00CD5303" w:rsidRDefault="00CD5303" w:rsidP="00CD5303">
      <w:pPr>
        <w:pStyle w:val="Tekstpodstawowy"/>
        <w:ind w:left="720"/>
        <w:jc w:val="both"/>
        <w:rPr>
          <w:rFonts w:asciiTheme="majorHAnsi" w:hAnsiTheme="majorHAnsi" w:cstheme="majorHAnsi"/>
        </w:rPr>
      </w:pPr>
      <w:r w:rsidRPr="00CD5303">
        <w:rPr>
          <w:rFonts w:asciiTheme="majorHAnsi" w:hAnsiTheme="majorHAnsi" w:cstheme="majorHAnsi"/>
        </w:rPr>
        <w:lastRenderedPageBreak/>
        <w:t>Administrator Realizatora oraz Administrator centralny PFRON może edytować dane naboru w następujących przypadkach:</w:t>
      </w:r>
    </w:p>
    <w:p w14:paraId="4693A8F8" w14:textId="77777777" w:rsidR="00CD5303" w:rsidRPr="00CD5303" w:rsidRDefault="00CD5303" w:rsidP="00CD5303">
      <w:pPr>
        <w:pStyle w:val="Tekstpodstawowy"/>
        <w:ind w:left="720"/>
        <w:jc w:val="both"/>
        <w:rPr>
          <w:rFonts w:asciiTheme="majorHAnsi" w:hAnsiTheme="majorHAnsi" w:cstheme="majorHAnsi"/>
        </w:rPr>
      </w:pPr>
      <w:r w:rsidRPr="00CD5303">
        <w:rPr>
          <w:rFonts w:asciiTheme="majorHAnsi" w:hAnsiTheme="majorHAnsi" w:cstheme="majorHAnsi"/>
        </w:rPr>
        <w:t>a.</w:t>
      </w:r>
      <w:r w:rsidRPr="00CD5303">
        <w:rPr>
          <w:rFonts w:asciiTheme="majorHAnsi" w:hAnsiTheme="majorHAnsi" w:cstheme="majorHAnsi"/>
        </w:rPr>
        <w:tab/>
        <w:t>Jeżeli „Data rozpoczęcia” naboru jest z przyszłości to administrator może edytować wszystkie dane naboru przy czym nie jest możliwa zmiana „Data rozpoczęcia” naboru na datę z przeszłości.</w:t>
      </w:r>
    </w:p>
    <w:p w14:paraId="2CA52E6E" w14:textId="0A6BED8A" w:rsidR="00CD5303" w:rsidRPr="00CD5303" w:rsidRDefault="00CD5303" w:rsidP="00A509DD">
      <w:pPr>
        <w:pStyle w:val="Tekstpodstawowy"/>
        <w:ind w:left="720"/>
        <w:jc w:val="both"/>
        <w:rPr>
          <w:rFonts w:asciiTheme="majorHAnsi" w:hAnsiTheme="majorHAnsi" w:cstheme="majorHAnsi"/>
        </w:rPr>
      </w:pPr>
      <w:r w:rsidRPr="00CD5303">
        <w:rPr>
          <w:rFonts w:asciiTheme="majorHAnsi" w:hAnsiTheme="majorHAnsi" w:cstheme="majorHAnsi"/>
        </w:rPr>
        <w:t>b.</w:t>
      </w:r>
      <w:r w:rsidRPr="00CD5303">
        <w:rPr>
          <w:rFonts w:asciiTheme="majorHAnsi" w:hAnsiTheme="majorHAnsi" w:cstheme="majorHAnsi"/>
        </w:rPr>
        <w:tab/>
        <w:t>Jeżeli „Data rozpoczęcia” naboru jest z bieżąca lub z przeszłości, to administrator</w:t>
      </w:r>
      <w:r>
        <w:rPr>
          <w:rFonts w:asciiTheme="majorHAnsi" w:hAnsiTheme="majorHAnsi" w:cstheme="majorHAnsi"/>
        </w:rPr>
        <w:t xml:space="preserve"> </w:t>
      </w:r>
      <w:r w:rsidRPr="00CD5303">
        <w:rPr>
          <w:rFonts w:asciiTheme="majorHAnsi" w:hAnsiTheme="majorHAnsi" w:cstheme="majorHAnsi"/>
        </w:rPr>
        <w:t>nie może edytować „Data rozpoczęcia” oraz danych na zakładce „Karta oceny”</w:t>
      </w:r>
    </w:p>
    <w:p w14:paraId="2D938C72" w14:textId="57F30175" w:rsidR="00CD5303" w:rsidRPr="004236F5" w:rsidRDefault="00CD5303" w:rsidP="00CD5303">
      <w:pPr>
        <w:pStyle w:val="Tekstpodstawowy"/>
        <w:ind w:left="720"/>
        <w:jc w:val="both"/>
        <w:rPr>
          <w:rFonts w:asciiTheme="majorHAnsi" w:hAnsiTheme="majorHAnsi" w:cstheme="majorHAnsi"/>
        </w:rPr>
      </w:pPr>
      <w:r w:rsidRPr="00CD5303">
        <w:rPr>
          <w:rFonts w:asciiTheme="majorHAnsi" w:hAnsiTheme="majorHAnsi" w:cstheme="majorHAnsi"/>
        </w:rPr>
        <w:t>c.</w:t>
      </w:r>
      <w:r w:rsidRPr="00CD5303">
        <w:rPr>
          <w:rFonts w:asciiTheme="majorHAnsi" w:hAnsiTheme="majorHAnsi" w:cstheme="majorHAnsi"/>
        </w:rPr>
        <w:tab/>
        <w:t>Nigdy nie może edytować danych w polach „Realizator”, „Grupa”, „Podgrupa”.</w:t>
      </w:r>
    </w:p>
    <w:p w14:paraId="210791AE"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6AA276FC" wp14:editId="061A0F32">
            <wp:extent cx="6148407" cy="6572250"/>
            <wp:effectExtent l="0" t="0" r="5080" b="0"/>
            <wp:docPr id="781" name="Obraz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3">
                      <a:extLst>
                        <a:ext uri="{28A0092B-C50C-407E-A947-70E740481C1C}">
                          <a14:useLocalDpi xmlns:a14="http://schemas.microsoft.com/office/drawing/2010/main" val="0"/>
                        </a:ext>
                      </a:extLst>
                    </a:blip>
                    <a:stretch>
                      <a:fillRect/>
                    </a:stretch>
                  </pic:blipFill>
                  <pic:spPr bwMode="auto">
                    <a:xfrm>
                      <a:off x="0" y="0"/>
                      <a:ext cx="6155167" cy="6579476"/>
                    </a:xfrm>
                    <a:prstGeom prst="rect">
                      <a:avLst/>
                    </a:prstGeom>
                    <a:noFill/>
                    <a:ln>
                      <a:noFill/>
                    </a:ln>
                  </pic:spPr>
                </pic:pic>
              </a:graphicData>
            </a:graphic>
          </wp:inline>
        </w:drawing>
      </w:r>
    </w:p>
    <w:p w14:paraId="3A6C867F" w14:textId="61EFF828" w:rsidR="00683C7E" w:rsidRPr="004236F5" w:rsidRDefault="00683C7E" w:rsidP="00683C7E">
      <w:pPr>
        <w:pStyle w:val="Legenda"/>
        <w:ind w:left="0"/>
        <w:jc w:val="center"/>
        <w:rPr>
          <w:rFonts w:asciiTheme="majorHAnsi" w:hAnsiTheme="majorHAnsi" w:cstheme="majorHAnsi"/>
        </w:rPr>
      </w:pPr>
      <w:bookmarkStart w:id="2610" w:name="_Toc32493424"/>
      <w:bookmarkStart w:id="2611" w:name="_Toc59001028"/>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D6838">
        <w:rPr>
          <w:rFonts w:asciiTheme="majorHAnsi" w:hAnsiTheme="majorHAnsi" w:cstheme="majorHAnsi"/>
          <w:noProof/>
        </w:rPr>
        <w:t>213</w:t>
      </w:r>
      <w:r w:rsidRPr="004236F5">
        <w:rPr>
          <w:rFonts w:asciiTheme="majorHAnsi" w:hAnsiTheme="majorHAnsi" w:cstheme="majorHAnsi"/>
          <w:noProof/>
        </w:rPr>
        <w:fldChar w:fldCharType="end"/>
      </w:r>
      <w:r w:rsidRPr="004236F5">
        <w:rPr>
          <w:rFonts w:asciiTheme="majorHAnsi" w:hAnsiTheme="majorHAnsi" w:cstheme="majorHAnsi"/>
        </w:rPr>
        <w:t xml:space="preserve"> Edycja naboru – nowo utworzony nabór</w:t>
      </w:r>
      <w:bookmarkEnd w:id="2610"/>
      <w:bookmarkEnd w:id="2611"/>
    </w:p>
    <w:p w14:paraId="70707825" w14:textId="77777777" w:rsidR="00683C7E" w:rsidRPr="004236F5" w:rsidRDefault="00683C7E" w:rsidP="00822192">
      <w:pPr>
        <w:pStyle w:val="SOW-4Nagwek"/>
      </w:pPr>
      <w:bookmarkStart w:id="2612" w:name="_Ref534980803"/>
      <w:r w:rsidRPr="004236F5">
        <w:lastRenderedPageBreak/>
        <w:t>Dokumentacj</w:t>
      </w:r>
      <w:bookmarkEnd w:id="2612"/>
      <w:r w:rsidRPr="004236F5">
        <w:t>a</w:t>
      </w:r>
    </w:p>
    <w:p w14:paraId="25BE249F"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zapisanego naboru należy:</w:t>
      </w:r>
    </w:p>
    <w:p w14:paraId="0A8FA0F0" w14:textId="77777777" w:rsidR="00683C7E" w:rsidRPr="004236F5" w:rsidRDefault="00683C7E" w:rsidP="00B62EE5">
      <w:pPr>
        <w:pStyle w:val="Tekstpodstawowy"/>
        <w:numPr>
          <w:ilvl w:val="0"/>
          <w:numId w:val="163"/>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39FCB723" wp14:editId="2F0A9CFF">
            <wp:extent cx="914400" cy="255270"/>
            <wp:effectExtent l="0" t="0" r="0" b="0"/>
            <wp:docPr id="783" name="Obraz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431DBB01"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4535AFF6" wp14:editId="37AC5B97">
            <wp:extent cx="1456690" cy="403860"/>
            <wp:effectExtent l="0" t="0" r="0" b="0"/>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Zostanie wyświetlona lista naborów.</w:t>
      </w:r>
    </w:p>
    <w:p w14:paraId="669BE875"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A4286EB" wp14:editId="153EE820">
            <wp:extent cx="340360" cy="233680"/>
            <wp:effectExtent l="0" t="0" r="2540" b="0"/>
            <wp:docPr id="784" name="Obraz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dla którego ma być edytowana numeracja.</w:t>
      </w:r>
    </w:p>
    <w:p w14:paraId="0631BB35"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Zostaną wyświetlone dane podstawowe szczegółów naboru.</w:t>
      </w:r>
    </w:p>
    <w:p w14:paraId="3CE7868B"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95BC5AE" wp14:editId="40BB6493">
            <wp:extent cx="1028700" cy="257175"/>
            <wp:effectExtent l="0" t="0" r="0" b="9525"/>
            <wp:docPr id="565" name="Obraz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1028700" cy="257175"/>
                    </a:xfrm>
                    <a:prstGeom prst="rect">
                      <a:avLst/>
                    </a:prstGeom>
                  </pic:spPr>
                </pic:pic>
              </a:graphicData>
            </a:graphic>
          </wp:inline>
        </w:drawing>
      </w:r>
      <w:r w:rsidRPr="004236F5">
        <w:rPr>
          <w:rFonts w:asciiTheme="majorHAnsi" w:hAnsiTheme="majorHAnsi" w:cstheme="majorHAnsi"/>
        </w:rPr>
        <w:t>.</w:t>
      </w:r>
    </w:p>
    <w:p w14:paraId="1921555F"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strona z możliwością edycji Dokumentacji.</w:t>
      </w:r>
    </w:p>
    <w:p w14:paraId="2ED4CCF1" w14:textId="196862FE" w:rsidR="00683C7E" w:rsidRPr="004236F5" w:rsidRDefault="00182BF1"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65862804" wp14:editId="5761CBD2">
            <wp:extent cx="6858000" cy="2265045"/>
            <wp:effectExtent l="0" t="0" r="0" b="1905"/>
            <wp:docPr id="949" name="Obraz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6858000" cy="2265045"/>
                    </a:xfrm>
                    <a:prstGeom prst="rect">
                      <a:avLst/>
                    </a:prstGeom>
                  </pic:spPr>
                </pic:pic>
              </a:graphicData>
            </a:graphic>
          </wp:inline>
        </w:drawing>
      </w:r>
    </w:p>
    <w:p w14:paraId="34C71291" w14:textId="3743FD59" w:rsidR="00683C7E" w:rsidRPr="00822192" w:rsidRDefault="00683C7E" w:rsidP="00822192">
      <w:pPr>
        <w:pStyle w:val="Tekstpodstawowy"/>
        <w:keepNext/>
        <w:ind w:left="0"/>
        <w:jc w:val="center"/>
        <w:rPr>
          <w:rFonts w:asciiTheme="majorHAnsi" w:hAnsiTheme="majorHAnsi" w:cstheme="majorHAnsi"/>
        </w:rPr>
      </w:pPr>
      <w:bookmarkStart w:id="2613" w:name="_Toc32493425"/>
      <w:bookmarkStart w:id="2614" w:name="_Toc59001029"/>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214</w:t>
      </w:r>
      <w:r w:rsidRPr="00822192">
        <w:rPr>
          <w:rFonts w:asciiTheme="majorHAnsi" w:hAnsiTheme="majorHAnsi" w:cstheme="majorHAnsi"/>
          <w:sz w:val="18"/>
        </w:rPr>
        <w:fldChar w:fldCharType="end"/>
      </w:r>
      <w:r w:rsidRPr="00822192">
        <w:rPr>
          <w:rFonts w:asciiTheme="majorHAnsi" w:hAnsiTheme="majorHAnsi" w:cstheme="majorHAnsi"/>
          <w:sz w:val="18"/>
        </w:rPr>
        <w:t xml:space="preserve"> Edycja naboru - dokumentacja</w:t>
      </w:r>
      <w:bookmarkEnd w:id="2613"/>
      <w:bookmarkEnd w:id="2614"/>
    </w:p>
    <w:p w14:paraId="5420166C"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Wybrać przycisk </w:t>
      </w:r>
      <w:r w:rsidRPr="004236F5">
        <w:rPr>
          <w:rFonts w:asciiTheme="majorHAnsi" w:hAnsiTheme="majorHAnsi" w:cstheme="majorHAnsi"/>
          <w:noProof/>
          <w:lang w:eastAsia="pl-PL"/>
        </w:rPr>
        <w:drawing>
          <wp:inline distT="0" distB="0" distL="0" distR="0" wp14:anchorId="33AD54FD" wp14:editId="1BA248CD">
            <wp:extent cx="1333500" cy="247650"/>
            <wp:effectExtent l="0" t="0" r="0" b="0"/>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1333500" cy="247650"/>
                    </a:xfrm>
                    <a:prstGeom prst="rect">
                      <a:avLst/>
                    </a:prstGeom>
                  </pic:spPr>
                </pic:pic>
              </a:graphicData>
            </a:graphic>
          </wp:inline>
        </w:drawing>
      </w:r>
      <w:r w:rsidRPr="004236F5">
        <w:rPr>
          <w:rFonts w:asciiTheme="majorHAnsi" w:hAnsiTheme="majorHAnsi" w:cstheme="majorHAnsi"/>
        </w:rPr>
        <w:t>.</w:t>
      </w:r>
    </w:p>
    <w:p w14:paraId="6E090D9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importu dokumentu.</w:t>
      </w:r>
    </w:p>
    <w:p w14:paraId="6C5B4A52"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3BCFA09D" wp14:editId="27516D18">
            <wp:extent cx="6320118" cy="2178685"/>
            <wp:effectExtent l="19050" t="19050" r="24130" b="12065"/>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6336758" cy="2184421"/>
                    </a:xfrm>
                    <a:prstGeom prst="rect">
                      <a:avLst/>
                    </a:prstGeom>
                    <a:noFill/>
                    <a:ln w="6350">
                      <a:solidFill>
                        <a:schemeClr val="tx1"/>
                      </a:solidFill>
                    </a:ln>
                  </pic:spPr>
                </pic:pic>
              </a:graphicData>
            </a:graphic>
          </wp:inline>
        </w:drawing>
      </w:r>
    </w:p>
    <w:p w14:paraId="053F1E5C" w14:textId="5B47F885" w:rsidR="00683C7E" w:rsidRPr="00822192" w:rsidRDefault="00683C7E" w:rsidP="00822192">
      <w:pPr>
        <w:pStyle w:val="Tekstpodstawowy"/>
        <w:keepNext/>
        <w:ind w:left="0"/>
        <w:jc w:val="center"/>
        <w:rPr>
          <w:rFonts w:asciiTheme="majorHAnsi" w:hAnsiTheme="majorHAnsi" w:cstheme="majorHAnsi"/>
        </w:rPr>
      </w:pPr>
      <w:bookmarkStart w:id="2615" w:name="_Toc32493426"/>
      <w:bookmarkStart w:id="2616" w:name="_Toc59001030"/>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215</w:t>
      </w:r>
      <w:r w:rsidRPr="00822192">
        <w:rPr>
          <w:rFonts w:asciiTheme="majorHAnsi" w:hAnsiTheme="majorHAnsi" w:cstheme="majorHAnsi"/>
          <w:sz w:val="18"/>
        </w:rPr>
        <w:fldChar w:fldCharType="end"/>
      </w:r>
      <w:r w:rsidRPr="00822192">
        <w:rPr>
          <w:rFonts w:asciiTheme="majorHAnsi" w:hAnsiTheme="majorHAnsi" w:cstheme="majorHAnsi"/>
          <w:sz w:val="18"/>
        </w:rPr>
        <w:t xml:space="preserve"> Dokumentacja - załącznik</w:t>
      </w:r>
      <w:bookmarkEnd w:id="2615"/>
      <w:bookmarkEnd w:id="2616"/>
    </w:p>
    <w:p w14:paraId="617C588E"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Wybrać przycisk </w:t>
      </w:r>
      <w:r w:rsidRPr="004236F5">
        <w:rPr>
          <w:rFonts w:asciiTheme="majorHAnsi" w:hAnsiTheme="majorHAnsi" w:cstheme="majorHAnsi"/>
          <w:noProof/>
          <w:lang w:eastAsia="pl-PL"/>
        </w:rPr>
        <w:drawing>
          <wp:inline distT="0" distB="0" distL="0" distR="0" wp14:anchorId="79D30530" wp14:editId="2F7AE99D">
            <wp:extent cx="752475" cy="279991"/>
            <wp:effectExtent l="0" t="0" r="0" b="6350"/>
            <wp:docPr id="786" name="Obraz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a:stretch>
                      <a:fillRect/>
                    </a:stretch>
                  </pic:blipFill>
                  <pic:spPr>
                    <a:xfrm>
                      <a:off x="0" y="0"/>
                      <a:ext cx="757772" cy="281962"/>
                    </a:xfrm>
                    <a:prstGeom prst="rect">
                      <a:avLst/>
                    </a:prstGeom>
                  </pic:spPr>
                </pic:pic>
              </a:graphicData>
            </a:graphic>
          </wp:inline>
        </w:drawing>
      </w:r>
      <w:r w:rsidRPr="004236F5">
        <w:rPr>
          <w:rFonts w:asciiTheme="majorHAnsi" w:hAnsiTheme="majorHAnsi" w:cstheme="majorHAnsi"/>
        </w:rPr>
        <w:t>.</w:t>
      </w:r>
    </w:p>
    <w:p w14:paraId="7A5E3512"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Wybrać z dysku lokalnego plik w formacie PDF lub JPG zawierający pusty szablon wniosku </w:t>
      </w:r>
    </w:p>
    <w:p w14:paraId="0B26EC8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Dodanie opisu załącznika jest opcjonalne.</w:t>
      </w:r>
    </w:p>
    <w:p w14:paraId="6F4D9E2F"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19610A86" wp14:editId="3ADD6C07">
            <wp:extent cx="523875" cy="247650"/>
            <wp:effectExtent l="0" t="0" r="9525" b="0"/>
            <wp:docPr id="788" name="Obraz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B862EF8" wp14:editId="45C4C58C">
            <wp:extent cx="523875" cy="238125"/>
            <wp:effectExtent l="0" t="0" r="9525" b="9525"/>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dodania dokumentacji bez zapisywania zmian.</w:t>
      </w:r>
    </w:p>
    <w:p w14:paraId="0FBA5D6C" w14:textId="77777777" w:rsidR="00683C7E" w:rsidRPr="004236F5" w:rsidRDefault="00683C7E" w:rsidP="00683C7E">
      <w:pPr>
        <w:pStyle w:val="Tekstpodstawowy"/>
        <w:ind w:left="720"/>
        <w:jc w:val="both"/>
        <w:rPr>
          <w:rFonts w:asciiTheme="majorHAnsi" w:hAnsiTheme="majorHAnsi" w:cstheme="majorHAnsi"/>
        </w:rPr>
      </w:pPr>
    </w:p>
    <w:p w14:paraId="7B9EC4E2"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t>** UWAGA**</w:t>
      </w:r>
    </w:p>
    <w:p w14:paraId="14F40B57" w14:textId="77777777" w:rsidR="00683C7E" w:rsidRPr="004236F5" w:rsidRDefault="00683C7E" w:rsidP="00683C7E">
      <w:pPr>
        <w:pStyle w:val="Tekstpodstawowy"/>
        <w:ind w:hanging="731"/>
        <w:jc w:val="both"/>
        <w:rPr>
          <w:rFonts w:asciiTheme="majorHAnsi" w:hAnsiTheme="majorHAnsi" w:cstheme="majorHAnsi"/>
        </w:rPr>
      </w:pPr>
      <w:r w:rsidRPr="004236F5">
        <w:rPr>
          <w:rFonts w:asciiTheme="majorHAnsi" w:hAnsiTheme="majorHAnsi" w:cstheme="majorHAnsi"/>
        </w:rPr>
        <w:t>W zakładce Dokumentacja brak możliwości edycji dodanych plików.</w:t>
      </w:r>
    </w:p>
    <w:p w14:paraId="7163B82F"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W celu usunięcia dodanego pliku dokumentu należy powtórzyć kroki 1-4, a następnie przy wybranym rekordzie dokumentu kliknąć przycisk </w:t>
      </w:r>
      <w:r w:rsidRPr="004236F5">
        <w:rPr>
          <w:rFonts w:asciiTheme="majorHAnsi" w:hAnsiTheme="majorHAnsi" w:cstheme="majorHAnsi"/>
          <w:noProof/>
          <w:lang w:eastAsia="pl-PL"/>
        </w:rPr>
        <w:drawing>
          <wp:inline distT="0" distB="0" distL="0" distR="0" wp14:anchorId="28DB6374" wp14:editId="03831995">
            <wp:extent cx="342900" cy="238125"/>
            <wp:effectExtent l="0" t="0" r="0" b="9525"/>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rsidRPr="004236F5">
        <w:rPr>
          <w:rFonts w:asciiTheme="majorHAnsi" w:hAnsiTheme="majorHAnsi" w:cstheme="majorHAnsi"/>
        </w:rPr>
        <w:t>.</w:t>
      </w:r>
    </w:p>
    <w:p w14:paraId="199DCA0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555C3832" w14:textId="77777777" w:rsidR="00683C7E" w:rsidRPr="004236F5" w:rsidRDefault="00683C7E" w:rsidP="00B62EE5">
      <w:pPr>
        <w:pStyle w:val="Tekstpodstawowy"/>
        <w:numPr>
          <w:ilvl w:val="0"/>
          <w:numId w:val="16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77924B2" wp14:editId="5D81AA03">
            <wp:extent cx="790575" cy="314325"/>
            <wp:effectExtent l="0" t="0" r="9525" b="9525"/>
            <wp:docPr id="792" name="Obraz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2641DC4" wp14:editId="65D6B886">
            <wp:extent cx="638175" cy="257175"/>
            <wp:effectExtent l="19050" t="19050" r="28575" b="2857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4DE4C535" w14:textId="10B3BABA" w:rsidR="00683C7E" w:rsidRPr="004236F5" w:rsidRDefault="00683C7E" w:rsidP="00822192">
      <w:pPr>
        <w:pStyle w:val="SOW-4Nagwek"/>
      </w:pPr>
      <w:bookmarkStart w:id="2617" w:name="_Ref534981491"/>
      <w:r w:rsidRPr="004236F5">
        <w:t>Wniosek PDF</w:t>
      </w:r>
      <w:bookmarkEnd w:id="2617"/>
    </w:p>
    <w:p w14:paraId="5C6E636F"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zapisanego naboru należy:</w:t>
      </w:r>
    </w:p>
    <w:p w14:paraId="11E989B8" w14:textId="77777777" w:rsidR="00683C7E" w:rsidRPr="004236F5" w:rsidRDefault="00683C7E" w:rsidP="00B62EE5">
      <w:pPr>
        <w:pStyle w:val="Tekstpodstawowy"/>
        <w:numPr>
          <w:ilvl w:val="0"/>
          <w:numId w:val="166"/>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7971E217" wp14:editId="20FB7E66">
            <wp:extent cx="914400" cy="255270"/>
            <wp:effectExtent l="0" t="0" r="0" b="0"/>
            <wp:docPr id="571" name="Obraz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47551D01" w14:textId="77777777" w:rsidR="00683C7E" w:rsidRPr="004236F5" w:rsidRDefault="00683C7E" w:rsidP="00B62EE5">
      <w:pPr>
        <w:pStyle w:val="Tekstpodstawowy"/>
        <w:numPr>
          <w:ilvl w:val="0"/>
          <w:numId w:val="166"/>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6B2CD436" wp14:editId="31D60E8F">
            <wp:extent cx="1456690" cy="403860"/>
            <wp:effectExtent l="0" t="0" r="0" b="0"/>
            <wp:docPr id="793" name="Obraz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Zostanie wyświetlona lista naborów.</w:t>
      </w:r>
    </w:p>
    <w:p w14:paraId="27467BF1" w14:textId="77777777" w:rsidR="00683C7E" w:rsidRPr="004236F5" w:rsidRDefault="00683C7E" w:rsidP="00B62EE5">
      <w:pPr>
        <w:pStyle w:val="Tekstpodstawowy"/>
        <w:numPr>
          <w:ilvl w:val="0"/>
          <w:numId w:val="16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BF95000" wp14:editId="267EF7DA">
            <wp:extent cx="340360" cy="233680"/>
            <wp:effectExtent l="0" t="0" r="2540" b="0"/>
            <wp:docPr id="797" name="Obraz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dla którego ma być edytowany wniosek PDF.</w:t>
      </w:r>
    </w:p>
    <w:p w14:paraId="560D9874"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Zostaną wyświetlone dane podstawowe szczegółów naboru.</w:t>
      </w:r>
    </w:p>
    <w:p w14:paraId="629E740E" w14:textId="77777777" w:rsidR="00683C7E" w:rsidRPr="004236F5" w:rsidRDefault="00683C7E" w:rsidP="00B62EE5">
      <w:pPr>
        <w:pStyle w:val="Tekstpodstawowy"/>
        <w:numPr>
          <w:ilvl w:val="0"/>
          <w:numId w:val="166"/>
        </w:numPr>
        <w:jc w:val="both"/>
        <w:rPr>
          <w:rFonts w:asciiTheme="majorHAnsi" w:hAnsiTheme="majorHAnsi" w:cstheme="majorHAnsi"/>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6FF736BE" wp14:editId="79FBFAF9">
            <wp:extent cx="871855" cy="212725"/>
            <wp:effectExtent l="0" t="0" r="4445" b="0"/>
            <wp:docPr id="808" name="Obraz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871855" cy="212725"/>
                    </a:xfrm>
                    <a:prstGeom prst="rect">
                      <a:avLst/>
                    </a:prstGeom>
                    <a:noFill/>
                    <a:ln>
                      <a:noFill/>
                    </a:ln>
                  </pic:spPr>
                </pic:pic>
              </a:graphicData>
            </a:graphic>
          </wp:inline>
        </w:drawing>
      </w:r>
      <w:r w:rsidRPr="004236F5">
        <w:rPr>
          <w:rFonts w:asciiTheme="majorHAnsi" w:hAnsiTheme="majorHAnsi" w:cstheme="majorHAnsi"/>
        </w:rPr>
        <w:t>.</w:t>
      </w:r>
    </w:p>
    <w:p w14:paraId="73D715B9"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strona z możliwością dodania pustego szablony wniosku w formacie PDF.</w:t>
      </w:r>
    </w:p>
    <w:p w14:paraId="1D6955D7"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52D82EA6" wp14:editId="4A826A73">
            <wp:extent cx="6848475" cy="1838325"/>
            <wp:effectExtent l="0" t="0" r="9525" b="9525"/>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6848475" cy="1838325"/>
                    </a:xfrm>
                    <a:prstGeom prst="rect">
                      <a:avLst/>
                    </a:prstGeom>
                    <a:noFill/>
                    <a:ln>
                      <a:noFill/>
                    </a:ln>
                  </pic:spPr>
                </pic:pic>
              </a:graphicData>
            </a:graphic>
          </wp:inline>
        </w:drawing>
      </w:r>
    </w:p>
    <w:p w14:paraId="6D0EE7DA" w14:textId="7F15AC09" w:rsidR="00683C7E" w:rsidRPr="004236F5" w:rsidRDefault="00683C7E" w:rsidP="00683C7E">
      <w:pPr>
        <w:pStyle w:val="Tekstpodstawowy"/>
        <w:keepNext/>
        <w:ind w:left="0"/>
        <w:jc w:val="center"/>
        <w:rPr>
          <w:rFonts w:asciiTheme="majorHAnsi" w:hAnsiTheme="majorHAnsi" w:cstheme="majorHAnsi"/>
          <w:sz w:val="18"/>
        </w:rPr>
      </w:pPr>
      <w:bookmarkStart w:id="2618" w:name="_Toc514880371"/>
      <w:bookmarkStart w:id="2619" w:name="_Toc522198999"/>
      <w:bookmarkStart w:id="2620" w:name="_Toc32493427"/>
      <w:bookmarkStart w:id="2621" w:name="_Toc59001031"/>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216</w:t>
      </w:r>
      <w:r w:rsidRPr="004236F5">
        <w:rPr>
          <w:rFonts w:asciiTheme="majorHAnsi" w:hAnsiTheme="majorHAnsi" w:cstheme="majorHAnsi"/>
          <w:sz w:val="18"/>
        </w:rPr>
        <w:fldChar w:fldCharType="end"/>
      </w:r>
      <w:r w:rsidRPr="004236F5">
        <w:rPr>
          <w:rFonts w:asciiTheme="majorHAnsi" w:hAnsiTheme="majorHAnsi" w:cstheme="majorHAnsi"/>
          <w:sz w:val="18"/>
        </w:rPr>
        <w:t xml:space="preserve"> Ekran edycji naborów - wniosek PDF</w:t>
      </w:r>
      <w:bookmarkEnd w:id="2618"/>
      <w:bookmarkEnd w:id="2619"/>
      <w:bookmarkEnd w:id="2620"/>
      <w:bookmarkEnd w:id="2621"/>
    </w:p>
    <w:p w14:paraId="6FE192B9" w14:textId="77777777" w:rsidR="00683C7E" w:rsidRPr="004236F5" w:rsidRDefault="00683C7E" w:rsidP="00B62EE5">
      <w:pPr>
        <w:pStyle w:val="Tekstpodstawowy"/>
        <w:numPr>
          <w:ilvl w:val="0"/>
          <w:numId w:val="16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83A96F2" wp14:editId="4ABD7B3C">
            <wp:extent cx="871855" cy="223520"/>
            <wp:effectExtent l="0" t="0" r="4445" b="5080"/>
            <wp:docPr id="809" name="Obraz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871855" cy="223520"/>
                    </a:xfrm>
                    <a:prstGeom prst="rect">
                      <a:avLst/>
                    </a:prstGeom>
                    <a:noFill/>
                    <a:ln>
                      <a:noFill/>
                    </a:ln>
                  </pic:spPr>
                </pic:pic>
              </a:graphicData>
            </a:graphic>
          </wp:inline>
        </w:drawing>
      </w:r>
      <w:r w:rsidRPr="004236F5">
        <w:rPr>
          <w:rFonts w:asciiTheme="majorHAnsi" w:hAnsiTheme="majorHAnsi" w:cstheme="majorHAnsi"/>
        </w:rPr>
        <w:t>.</w:t>
      </w:r>
    </w:p>
    <w:p w14:paraId="3BC6BF37" w14:textId="77777777" w:rsidR="00683C7E" w:rsidRPr="004236F5" w:rsidRDefault="00683C7E" w:rsidP="00B62EE5">
      <w:pPr>
        <w:pStyle w:val="Tekstpodstawowy"/>
        <w:numPr>
          <w:ilvl w:val="0"/>
          <w:numId w:val="166"/>
        </w:numPr>
        <w:jc w:val="both"/>
        <w:rPr>
          <w:rFonts w:asciiTheme="majorHAnsi" w:hAnsiTheme="majorHAnsi" w:cstheme="majorHAnsi"/>
        </w:rPr>
      </w:pPr>
      <w:r w:rsidRPr="004236F5">
        <w:rPr>
          <w:rFonts w:asciiTheme="majorHAnsi" w:hAnsiTheme="majorHAnsi" w:cstheme="majorHAnsi"/>
        </w:rPr>
        <w:t>Wybrać z dysku lokalnego plik w formacie PDF.</w:t>
      </w:r>
    </w:p>
    <w:p w14:paraId="52A26C22" w14:textId="77777777" w:rsidR="00683C7E" w:rsidRPr="004236F5" w:rsidRDefault="00683C7E" w:rsidP="00B62EE5">
      <w:pPr>
        <w:pStyle w:val="Tekstpodstawowy"/>
        <w:numPr>
          <w:ilvl w:val="0"/>
          <w:numId w:val="166"/>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622D84E9" wp14:editId="0750CFDD">
            <wp:extent cx="523875" cy="247650"/>
            <wp:effectExtent l="0" t="0" r="9525" b="0"/>
            <wp:docPr id="1091" name="Obraz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szablonu wniosku.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243165F" wp14:editId="22BE001F">
            <wp:extent cx="523875" cy="238125"/>
            <wp:effectExtent l="0" t="0" r="9525" b="9525"/>
            <wp:docPr id="1048" name="Obraz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3C1B354F" w14:textId="77777777" w:rsidR="00683C7E" w:rsidRPr="004236F5" w:rsidRDefault="00683C7E" w:rsidP="00822192">
      <w:pPr>
        <w:pStyle w:val="SOW-4Nagwek"/>
      </w:pPr>
      <w:r w:rsidRPr="004236F5">
        <w:t>Lista załączników</w:t>
      </w:r>
    </w:p>
    <w:p w14:paraId="7AD8F32F"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zapisanego naboru należy:</w:t>
      </w:r>
    </w:p>
    <w:p w14:paraId="6FF649F5" w14:textId="77777777" w:rsidR="00683C7E" w:rsidRPr="004236F5" w:rsidRDefault="00683C7E" w:rsidP="00B62EE5">
      <w:pPr>
        <w:pStyle w:val="Tekstpodstawowy"/>
        <w:numPr>
          <w:ilvl w:val="0"/>
          <w:numId w:val="169"/>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E177548" wp14:editId="14FB4B10">
            <wp:extent cx="914400" cy="255270"/>
            <wp:effectExtent l="0" t="0" r="0" b="0"/>
            <wp:docPr id="798" name="Obraz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6802DD2" w14:textId="77777777" w:rsidR="00683C7E" w:rsidRPr="004236F5" w:rsidRDefault="00683C7E" w:rsidP="00B62EE5">
      <w:pPr>
        <w:pStyle w:val="Tekstpodstawowy"/>
        <w:numPr>
          <w:ilvl w:val="0"/>
          <w:numId w:val="169"/>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077B5AB1" wp14:editId="2252DC6B">
            <wp:extent cx="1456690" cy="403860"/>
            <wp:effectExtent l="0" t="0" r="0" b="0"/>
            <wp:docPr id="799" name="Obraz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Zostanie wyświetlona lista naborów.</w:t>
      </w:r>
    </w:p>
    <w:p w14:paraId="0E6AA7D6" w14:textId="77777777" w:rsidR="00683C7E" w:rsidRPr="004236F5" w:rsidRDefault="00683C7E" w:rsidP="00B62EE5">
      <w:pPr>
        <w:pStyle w:val="Tekstpodstawowy"/>
        <w:numPr>
          <w:ilvl w:val="0"/>
          <w:numId w:val="16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FDEBD7A" wp14:editId="7F17CB88">
            <wp:extent cx="340360" cy="233680"/>
            <wp:effectExtent l="0" t="0" r="2540" b="0"/>
            <wp:docPr id="800" name="Obraz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dla którego ma być edytowana lista załączników.</w:t>
      </w:r>
    </w:p>
    <w:p w14:paraId="2CB5685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Zostaną wyświetlone dane podstawowe szczegółów naboru.</w:t>
      </w:r>
    </w:p>
    <w:p w14:paraId="46711398" w14:textId="77777777" w:rsidR="00683C7E" w:rsidRPr="004236F5" w:rsidRDefault="00683C7E" w:rsidP="00B62EE5">
      <w:pPr>
        <w:pStyle w:val="Tekstpodstawowy"/>
        <w:numPr>
          <w:ilvl w:val="0"/>
          <w:numId w:val="16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EE814EB" wp14:editId="38776698">
            <wp:extent cx="1066800" cy="228600"/>
            <wp:effectExtent l="0" t="0" r="0" b="0"/>
            <wp:docPr id="801" name="Obraz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1066800" cy="228600"/>
                    </a:xfrm>
                    <a:prstGeom prst="rect">
                      <a:avLst/>
                    </a:prstGeom>
                    <a:noFill/>
                    <a:ln>
                      <a:noFill/>
                    </a:ln>
                  </pic:spPr>
                </pic:pic>
              </a:graphicData>
            </a:graphic>
          </wp:inline>
        </w:drawing>
      </w:r>
      <w:r w:rsidRPr="004236F5">
        <w:rPr>
          <w:rFonts w:asciiTheme="majorHAnsi" w:hAnsiTheme="majorHAnsi" w:cstheme="majorHAnsi"/>
        </w:rPr>
        <w:t>.</w:t>
      </w:r>
    </w:p>
    <w:p w14:paraId="7B09925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strona z możliwością dodania listy załączników w polu tekstowym.</w:t>
      </w:r>
    </w:p>
    <w:p w14:paraId="393F4767"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57A7AC49" wp14:editId="568948E8">
            <wp:extent cx="6848475" cy="1971675"/>
            <wp:effectExtent l="0" t="0" r="9525" b="9525"/>
            <wp:docPr id="805" name="Obraz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6848475" cy="1971675"/>
                    </a:xfrm>
                    <a:prstGeom prst="rect">
                      <a:avLst/>
                    </a:prstGeom>
                    <a:noFill/>
                    <a:ln>
                      <a:noFill/>
                    </a:ln>
                  </pic:spPr>
                </pic:pic>
              </a:graphicData>
            </a:graphic>
          </wp:inline>
        </w:drawing>
      </w:r>
    </w:p>
    <w:p w14:paraId="4BA31EBF" w14:textId="47C3EC07" w:rsidR="00683C7E" w:rsidRPr="004236F5" w:rsidRDefault="00683C7E" w:rsidP="00683C7E">
      <w:pPr>
        <w:pStyle w:val="Tekstpodstawowy"/>
        <w:keepNext/>
        <w:ind w:left="0"/>
        <w:jc w:val="center"/>
        <w:rPr>
          <w:rFonts w:asciiTheme="majorHAnsi" w:hAnsiTheme="majorHAnsi" w:cstheme="majorHAnsi"/>
          <w:sz w:val="18"/>
        </w:rPr>
      </w:pPr>
      <w:bookmarkStart w:id="2622" w:name="_Toc32493428"/>
      <w:bookmarkStart w:id="2623" w:name="_Toc59001032"/>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217</w:t>
      </w:r>
      <w:r w:rsidRPr="004236F5">
        <w:rPr>
          <w:rFonts w:asciiTheme="majorHAnsi" w:hAnsiTheme="majorHAnsi" w:cstheme="majorHAnsi"/>
          <w:sz w:val="18"/>
        </w:rPr>
        <w:fldChar w:fldCharType="end"/>
      </w:r>
      <w:r w:rsidRPr="004236F5">
        <w:rPr>
          <w:rFonts w:asciiTheme="majorHAnsi" w:hAnsiTheme="majorHAnsi" w:cstheme="majorHAnsi"/>
          <w:sz w:val="18"/>
        </w:rPr>
        <w:t xml:space="preserve"> Ekran edycji naborów – lista załączników</w:t>
      </w:r>
      <w:bookmarkEnd w:id="2622"/>
      <w:bookmarkEnd w:id="2623"/>
    </w:p>
    <w:p w14:paraId="4BDF678B" w14:textId="77777777" w:rsidR="00683C7E" w:rsidRPr="004236F5" w:rsidRDefault="00683C7E" w:rsidP="00B62EE5">
      <w:pPr>
        <w:pStyle w:val="Tekstpodstawowy"/>
        <w:numPr>
          <w:ilvl w:val="0"/>
          <w:numId w:val="169"/>
        </w:numPr>
        <w:jc w:val="both"/>
        <w:rPr>
          <w:rFonts w:asciiTheme="majorHAnsi" w:hAnsiTheme="majorHAnsi" w:cstheme="majorHAnsi"/>
        </w:rPr>
      </w:pPr>
      <w:r w:rsidRPr="004236F5">
        <w:rPr>
          <w:rFonts w:asciiTheme="majorHAnsi" w:hAnsiTheme="majorHAnsi" w:cstheme="majorHAnsi"/>
        </w:rPr>
        <w:t>Wprowadzić listę załączników.</w:t>
      </w:r>
    </w:p>
    <w:p w14:paraId="54941763" w14:textId="77777777" w:rsidR="00683C7E" w:rsidRPr="004236F5" w:rsidRDefault="00683C7E" w:rsidP="00B62EE5">
      <w:pPr>
        <w:pStyle w:val="Tekstpodstawowy"/>
        <w:numPr>
          <w:ilvl w:val="0"/>
          <w:numId w:val="169"/>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6BBEC4B2" wp14:editId="108CC765">
            <wp:extent cx="523875" cy="247650"/>
            <wp:effectExtent l="0" t="0" r="9525" b="0"/>
            <wp:docPr id="806" name="Obraz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listy załączników.</w:t>
      </w:r>
    </w:p>
    <w:p w14:paraId="50520D47" w14:textId="77777777" w:rsidR="00683C7E" w:rsidRPr="004236F5" w:rsidRDefault="00683C7E" w:rsidP="00B62EE5">
      <w:pPr>
        <w:pStyle w:val="Tekstpodstawowy"/>
        <w:numPr>
          <w:ilvl w:val="0"/>
          <w:numId w:val="169"/>
        </w:numPr>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03CA225F" wp14:editId="7C953E38">
            <wp:extent cx="523875" cy="238125"/>
            <wp:effectExtent l="0" t="0" r="9525" b="9525"/>
            <wp:docPr id="807" name="Obraz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76D42E3D" w14:textId="77777777" w:rsidR="00683C7E" w:rsidRPr="004236F5" w:rsidRDefault="00683C7E" w:rsidP="00822192">
      <w:pPr>
        <w:pStyle w:val="SOW-4Nagwek"/>
      </w:pPr>
      <w:r w:rsidRPr="004236F5">
        <w:t>Wzory załączników</w:t>
      </w:r>
    </w:p>
    <w:p w14:paraId="44FEC502"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zapisanego naboru należy:</w:t>
      </w:r>
    </w:p>
    <w:p w14:paraId="7CD8B876" w14:textId="77777777" w:rsidR="00683C7E" w:rsidRPr="004236F5" w:rsidRDefault="00683C7E" w:rsidP="00B62EE5">
      <w:pPr>
        <w:pStyle w:val="Tekstpodstawowy"/>
        <w:numPr>
          <w:ilvl w:val="0"/>
          <w:numId w:val="170"/>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0480F4E4" wp14:editId="623F7CC2">
            <wp:extent cx="914400" cy="255270"/>
            <wp:effectExtent l="0" t="0" r="0" b="0"/>
            <wp:docPr id="811" name="Obraz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212985CC" w14:textId="77777777"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38A20594" wp14:editId="3ABCD635">
            <wp:extent cx="1456690" cy="403860"/>
            <wp:effectExtent l="0" t="0" r="0" b="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xml:space="preserve">. </w:t>
      </w:r>
      <w:r w:rsidRPr="004236F5">
        <w:rPr>
          <w:rFonts w:asciiTheme="majorHAnsi" w:hAnsiTheme="majorHAnsi" w:cstheme="majorHAnsi"/>
        </w:rPr>
        <w:br/>
        <w:t>Zostanie wyświetlona lista naborów.</w:t>
      </w:r>
    </w:p>
    <w:p w14:paraId="50FEB18F" w14:textId="77777777"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972881E" wp14:editId="39DCD113">
            <wp:extent cx="340360" cy="233680"/>
            <wp:effectExtent l="0" t="0" r="2540" b="0"/>
            <wp:docPr id="812" name="Obraz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dla którego mają być edytowane wzory załączników.</w:t>
      </w:r>
    </w:p>
    <w:p w14:paraId="55EE9B9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Zostaną wyświetlone dane podstawowe szczegółów naboru.</w:t>
      </w:r>
    </w:p>
    <w:p w14:paraId="3DD46F49" w14:textId="77777777"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74D8836" wp14:editId="246F764E">
            <wp:extent cx="1152525" cy="266700"/>
            <wp:effectExtent l="0" t="0" r="9525" b="0"/>
            <wp:docPr id="816" name="Obraz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152525" cy="266700"/>
                    </a:xfrm>
                    <a:prstGeom prst="rect">
                      <a:avLst/>
                    </a:prstGeom>
                    <a:noFill/>
                    <a:ln>
                      <a:noFill/>
                    </a:ln>
                  </pic:spPr>
                </pic:pic>
              </a:graphicData>
            </a:graphic>
          </wp:inline>
        </w:drawing>
      </w:r>
      <w:r w:rsidRPr="004236F5">
        <w:rPr>
          <w:rFonts w:asciiTheme="majorHAnsi" w:hAnsiTheme="majorHAnsi" w:cstheme="majorHAnsi"/>
        </w:rPr>
        <w:t>.</w:t>
      </w:r>
    </w:p>
    <w:p w14:paraId="19BE258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strona z możliwością dodania wzorów załączników w formatach JPG i PDF.</w:t>
      </w:r>
    </w:p>
    <w:p w14:paraId="2EB27600" w14:textId="4F8CB9AE" w:rsidR="00683C7E" w:rsidRPr="004236F5" w:rsidRDefault="00182BF1" w:rsidP="006E27D0">
      <w:pPr>
        <w:pStyle w:val="Tekstpodstawowy"/>
        <w:keepNext/>
        <w:ind w:left="0"/>
        <w:rPr>
          <w:rFonts w:asciiTheme="majorHAnsi" w:hAnsiTheme="majorHAnsi" w:cstheme="majorHAnsi"/>
        </w:rPr>
      </w:pPr>
      <w:r w:rsidRPr="004236F5">
        <w:rPr>
          <w:rFonts w:asciiTheme="majorHAnsi" w:hAnsiTheme="majorHAnsi" w:cstheme="majorHAnsi"/>
          <w:noProof/>
        </w:rPr>
        <w:lastRenderedPageBreak/>
        <w:drawing>
          <wp:inline distT="0" distB="0" distL="0" distR="0" wp14:anchorId="183B69C9" wp14:editId="263A6446">
            <wp:extent cx="6858000" cy="2265045"/>
            <wp:effectExtent l="0" t="0" r="0" b="1905"/>
            <wp:docPr id="950" name="Obraz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6858000" cy="2265045"/>
                    </a:xfrm>
                    <a:prstGeom prst="rect">
                      <a:avLst/>
                    </a:prstGeom>
                  </pic:spPr>
                </pic:pic>
              </a:graphicData>
            </a:graphic>
          </wp:inline>
        </w:drawing>
      </w:r>
    </w:p>
    <w:p w14:paraId="0F659C32" w14:textId="5E84133A" w:rsidR="00683C7E" w:rsidRPr="004236F5" w:rsidRDefault="00683C7E" w:rsidP="00822192">
      <w:pPr>
        <w:pStyle w:val="Tekstpodstawowy"/>
        <w:keepNext/>
        <w:ind w:left="0"/>
        <w:jc w:val="center"/>
        <w:rPr>
          <w:rFonts w:asciiTheme="majorHAnsi" w:hAnsiTheme="majorHAnsi" w:cstheme="majorHAnsi"/>
          <w:sz w:val="18"/>
        </w:rPr>
      </w:pPr>
      <w:bookmarkStart w:id="2624" w:name="_Toc32493429"/>
      <w:bookmarkStart w:id="2625" w:name="_Toc59001033"/>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218</w:t>
      </w:r>
      <w:r w:rsidRPr="004236F5">
        <w:rPr>
          <w:rFonts w:asciiTheme="majorHAnsi" w:hAnsiTheme="majorHAnsi" w:cstheme="majorHAnsi"/>
          <w:sz w:val="18"/>
        </w:rPr>
        <w:fldChar w:fldCharType="end"/>
      </w:r>
      <w:r w:rsidRPr="004236F5">
        <w:rPr>
          <w:rFonts w:asciiTheme="majorHAnsi" w:hAnsiTheme="majorHAnsi" w:cstheme="majorHAnsi"/>
          <w:sz w:val="18"/>
        </w:rPr>
        <w:t xml:space="preserve"> Ekran edycji naborów – wzory załączników</w:t>
      </w:r>
      <w:bookmarkEnd w:id="2624"/>
      <w:bookmarkEnd w:id="2625"/>
    </w:p>
    <w:p w14:paraId="4825D480" w14:textId="77777777"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77100F4" wp14:editId="053E4F49">
            <wp:extent cx="1676400" cy="295275"/>
            <wp:effectExtent l="0" t="0" r="0" b="9525"/>
            <wp:docPr id="818" name="Obraz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1676400" cy="295275"/>
                    </a:xfrm>
                    <a:prstGeom prst="rect">
                      <a:avLst/>
                    </a:prstGeom>
                    <a:noFill/>
                    <a:ln>
                      <a:noFill/>
                    </a:ln>
                  </pic:spPr>
                </pic:pic>
              </a:graphicData>
            </a:graphic>
          </wp:inline>
        </w:drawing>
      </w:r>
      <w:r w:rsidRPr="004236F5">
        <w:rPr>
          <w:rFonts w:asciiTheme="majorHAnsi" w:hAnsiTheme="majorHAnsi" w:cstheme="majorHAnsi"/>
        </w:rPr>
        <w:t>.</w:t>
      </w:r>
    </w:p>
    <w:p w14:paraId="6E55FE06" w14:textId="77777777"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rPr>
        <w:t>Wybrać z dysku lokalnego plik w formacie JPG lub PDF.</w:t>
      </w:r>
    </w:p>
    <w:p w14:paraId="73FF2FFA" w14:textId="77777777"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4274514D" wp14:editId="035FD024">
            <wp:extent cx="523875" cy="247650"/>
            <wp:effectExtent l="0" t="0" r="9525" b="0"/>
            <wp:docPr id="819" name="Obraz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wzoru załącznika.</w:t>
      </w:r>
    </w:p>
    <w:p w14:paraId="1FE07725" w14:textId="29259AA3"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0DC0AE67" wp14:editId="33EF572C">
            <wp:extent cx="523875" cy="238125"/>
            <wp:effectExtent l="0" t="0" r="9525" b="9525"/>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22AA2473" w14:textId="034A57AD" w:rsidR="00182BF1" w:rsidRPr="004236F5" w:rsidRDefault="00182BF1"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488FD877" wp14:editId="51703B73">
            <wp:extent cx="1085850" cy="295275"/>
            <wp:effectExtent l="0" t="0" r="0" b="9525"/>
            <wp:docPr id="951" name="Obraz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1085850" cy="295275"/>
                    </a:xfrm>
                    <a:prstGeom prst="rect">
                      <a:avLst/>
                    </a:prstGeom>
                  </pic:spPr>
                </pic:pic>
              </a:graphicData>
            </a:graphic>
          </wp:inline>
        </w:drawing>
      </w:r>
      <w:r w:rsidRPr="004236F5">
        <w:rPr>
          <w:rFonts w:asciiTheme="majorHAnsi" w:hAnsiTheme="majorHAnsi" w:cstheme="majorHAnsi"/>
        </w:rPr>
        <w:t xml:space="preserve"> usuwa wprowadzone filtry danych w tabeli.</w:t>
      </w:r>
    </w:p>
    <w:p w14:paraId="01477A85" w14:textId="77777777" w:rsidR="00683C7E" w:rsidRPr="004236F5" w:rsidRDefault="00683C7E" w:rsidP="00683C7E">
      <w:pPr>
        <w:pStyle w:val="Tekstpodstawowy"/>
        <w:jc w:val="both"/>
        <w:rPr>
          <w:rFonts w:asciiTheme="majorHAnsi" w:hAnsiTheme="majorHAnsi" w:cstheme="majorHAnsi"/>
        </w:rPr>
      </w:pPr>
    </w:p>
    <w:p w14:paraId="2E33FD02"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t>** UWAGA**</w:t>
      </w:r>
    </w:p>
    <w:p w14:paraId="1B7E1484" w14:textId="77777777" w:rsidR="00683C7E" w:rsidRPr="004236F5" w:rsidRDefault="00683C7E" w:rsidP="00683C7E">
      <w:pPr>
        <w:pStyle w:val="Tekstpodstawowy"/>
        <w:ind w:hanging="731"/>
        <w:jc w:val="both"/>
        <w:rPr>
          <w:rFonts w:asciiTheme="majorHAnsi" w:hAnsiTheme="majorHAnsi" w:cstheme="majorHAnsi"/>
        </w:rPr>
      </w:pPr>
      <w:r w:rsidRPr="004236F5">
        <w:rPr>
          <w:rFonts w:asciiTheme="majorHAnsi" w:hAnsiTheme="majorHAnsi" w:cstheme="majorHAnsi"/>
        </w:rPr>
        <w:t>W zakładce Wzory załączników brak możliwości edycji wzorów załączników.</w:t>
      </w:r>
    </w:p>
    <w:p w14:paraId="4EE5C250"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W celu usunięcia dodanego wzoru załącznika należy powtórzyć kroki 1-4, a następnie przy wybranym rekordzie wzoru załącznika kliknąć przycisk </w:t>
      </w:r>
      <w:r w:rsidRPr="004236F5">
        <w:rPr>
          <w:rFonts w:asciiTheme="majorHAnsi" w:hAnsiTheme="majorHAnsi" w:cstheme="majorHAnsi"/>
          <w:noProof/>
          <w:lang w:eastAsia="pl-PL"/>
        </w:rPr>
        <w:drawing>
          <wp:inline distT="0" distB="0" distL="0" distR="0" wp14:anchorId="7FEFFDD6" wp14:editId="34E9E631">
            <wp:extent cx="342900" cy="238125"/>
            <wp:effectExtent l="0" t="0" r="0" b="9525"/>
            <wp:docPr id="825" name="Obraz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rsidRPr="004236F5">
        <w:rPr>
          <w:rFonts w:asciiTheme="majorHAnsi" w:hAnsiTheme="majorHAnsi" w:cstheme="majorHAnsi"/>
        </w:rPr>
        <w:t>.</w:t>
      </w:r>
    </w:p>
    <w:p w14:paraId="5F5C5BA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7534FD11" w14:textId="77777777" w:rsidR="00683C7E" w:rsidRPr="004236F5" w:rsidRDefault="00683C7E" w:rsidP="00B62EE5">
      <w:pPr>
        <w:pStyle w:val="Tekstpodstawowy"/>
        <w:numPr>
          <w:ilvl w:val="0"/>
          <w:numId w:val="16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C30AB90" wp14:editId="42326AE9">
            <wp:extent cx="790575" cy="314325"/>
            <wp:effectExtent l="0" t="0" r="9525" b="9525"/>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33C3DF2" wp14:editId="59212376">
            <wp:extent cx="638175" cy="257175"/>
            <wp:effectExtent l="19050" t="19050" r="28575" b="28575"/>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0CDD687E" w14:textId="77777777" w:rsidR="00683C7E" w:rsidRPr="004236F5" w:rsidRDefault="00683C7E" w:rsidP="00683C7E">
      <w:pPr>
        <w:pStyle w:val="Tekstpodstawowy"/>
        <w:rPr>
          <w:rFonts w:asciiTheme="majorHAnsi" w:hAnsiTheme="majorHAnsi" w:cstheme="majorHAnsi"/>
        </w:rPr>
      </w:pPr>
    </w:p>
    <w:p w14:paraId="24FE723B" w14:textId="77777777" w:rsidR="00683C7E" w:rsidRPr="004236F5" w:rsidRDefault="00683C7E" w:rsidP="00683C7E">
      <w:pPr>
        <w:pStyle w:val="Tekstpodstawowy"/>
        <w:rPr>
          <w:rFonts w:asciiTheme="majorHAnsi" w:hAnsiTheme="majorHAnsi" w:cstheme="majorHAnsi"/>
        </w:rPr>
      </w:pPr>
    </w:p>
    <w:p w14:paraId="50710DB6" w14:textId="77777777" w:rsidR="00683C7E" w:rsidRPr="004236F5" w:rsidRDefault="00683C7E" w:rsidP="00822192">
      <w:pPr>
        <w:pStyle w:val="SOW-4Nagwek"/>
      </w:pPr>
      <w:r w:rsidRPr="004236F5">
        <w:t>Karta oceny</w:t>
      </w:r>
    </w:p>
    <w:p w14:paraId="1C27D583"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t>** UWAGA**</w:t>
      </w:r>
    </w:p>
    <w:p w14:paraId="3F36C6A0" w14:textId="0BE28159" w:rsidR="00683C7E" w:rsidRPr="004236F5" w:rsidRDefault="00683C7E" w:rsidP="00683C7E">
      <w:pPr>
        <w:pStyle w:val="Tekstpodstawowy"/>
        <w:ind w:left="720"/>
        <w:rPr>
          <w:rFonts w:asciiTheme="majorHAnsi" w:hAnsiTheme="majorHAnsi" w:cstheme="majorHAnsi"/>
        </w:rPr>
      </w:pPr>
      <w:r w:rsidRPr="004236F5">
        <w:rPr>
          <w:rFonts w:asciiTheme="majorHAnsi" w:hAnsiTheme="majorHAnsi" w:cstheme="majorHAnsi"/>
        </w:rPr>
        <w:t>Funkcjonalność Karty ocen dostępna jest dla formularzy wniosków z grupy Aktywny Samorząd</w:t>
      </w:r>
      <w:r w:rsidR="00CD5303">
        <w:rPr>
          <w:rFonts w:asciiTheme="majorHAnsi" w:hAnsiTheme="majorHAnsi" w:cstheme="majorHAnsi"/>
        </w:rPr>
        <w:t xml:space="preserve"> oraz Rehabilitacji Społecznej – Turnusy rehabilitacyjne</w:t>
      </w:r>
      <w:r w:rsidRPr="004236F5">
        <w:rPr>
          <w:rFonts w:asciiTheme="majorHAnsi" w:hAnsiTheme="majorHAnsi" w:cstheme="majorHAnsi"/>
        </w:rPr>
        <w:t>. W przypadku modułu II w Aktywnym Samorządzie nie jest wymagane uzupełnienie zakładki Karta oceny.</w:t>
      </w:r>
      <w:r w:rsidR="00CD5303">
        <w:rPr>
          <w:rFonts w:asciiTheme="majorHAnsi" w:hAnsiTheme="majorHAnsi" w:cstheme="majorHAnsi"/>
        </w:rPr>
        <w:t xml:space="preserve"> Dla naboru RS Turnusy rehabilitacyjne użytkownik oznacza czy wnioski będą oceniane za pomocą karty oceny.</w:t>
      </w:r>
    </w:p>
    <w:p w14:paraId="336EBF45" w14:textId="77777777" w:rsidR="00683C7E" w:rsidRPr="004236F5" w:rsidRDefault="00683C7E" w:rsidP="00683C7E">
      <w:pPr>
        <w:pStyle w:val="Tekstpodstawowy"/>
        <w:rPr>
          <w:rFonts w:asciiTheme="majorHAnsi" w:hAnsiTheme="majorHAnsi" w:cstheme="majorHAnsi"/>
        </w:rPr>
      </w:pPr>
    </w:p>
    <w:p w14:paraId="3AAC770F"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lastRenderedPageBreak/>
        <w:t>W celu edycji zapisanego naboru należy:</w:t>
      </w:r>
    </w:p>
    <w:p w14:paraId="05604EBF" w14:textId="77777777" w:rsidR="00683C7E" w:rsidRPr="004236F5" w:rsidRDefault="00683C7E" w:rsidP="00B62EE5">
      <w:pPr>
        <w:pStyle w:val="Tekstpodstawowy"/>
        <w:numPr>
          <w:ilvl w:val="0"/>
          <w:numId w:val="171"/>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75A48B2" wp14:editId="0DA3C4E9">
            <wp:extent cx="914400" cy="255270"/>
            <wp:effectExtent l="0" t="0" r="0" b="0"/>
            <wp:docPr id="828" name="Obraz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AB9B620"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5EC5D5DD" wp14:editId="66AA7A77">
            <wp:extent cx="1456690" cy="403860"/>
            <wp:effectExtent l="0" t="0" r="0" b="0"/>
            <wp:docPr id="835" name="Obraz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xml:space="preserve">. </w:t>
      </w:r>
      <w:r w:rsidRPr="004236F5">
        <w:rPr>
          <w:rFonts w:asciiTheme="majorHAnsi" w:hAnsiTheme="majorHAnsi" w:cstheme="majorHAnsi"/>
        </w:rPr>
        <w:br/>
        <w:t>Zostanie wyświetlona lista naborów.</w:t>
      </w:r>
    </w:p>
    <w:p w14:paraId="218CC112"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52918BF" wp14:editId="04A73859">
            <wp:extent cx="340360" cy="233680"/>
            <wp:effectExtent l="0" t="0" r="2540" b="0"/>
            <wp:docPr id="836" name="Obraz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dla którego ma być edytowana karta oceny.</w:t>
      </w:r>
    </w:p>
    <w:p w14:paraId="2FD7820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Zostaną wyświetlone dane podstawowe szczegółów naboru.</w:t>
      </w:r>
    </w:p>
    <w:p w14:paraId="79A4A3CE"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E296375" wp14:editId="34D95107">
            <wp:extent cx="752475" cy="2286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752475" cy="228600"/>
                    </a:xfrm>
                    <a:prstGeom prst="rect">
                      <a:avLst/>
                    </a:prstGeom>
                    <a:noFill/>
                    <a:ln>
                      <a:noFill/>
                    </a:ln>
                  </pic:spPr>
                </pic:pic>
              </a:graphicData>
            </a:graphic>
          </wp:inline>
        </w:drawing>
      </w:r>
      <w:r w:rsidRPr="004236F5">
        <w:rPr>
          <w:rFonts w:asciiTheme="majorHAnsi" w:hAnsiTheme="majorHAnsi" w:cstheme="majorHAnsi"/>
        </w:rPr>
        <w:t>.</w:t>
      </w:r>
    </w:p>
    <w:p w14:paraId="3C2CFE7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strona z możliwością utworzenia karty oceny w naborze.</w:t>
      </w:r>
    </w:p>
    <w:p w14:paraId="2529D80B" w14:textId="60D8046E" w:rsidR="00683C7E" w:rsidRPr="004236F5" w:rsidRDefault="00182BF1" w:rsidP="006E27D0">
      <w:pPr>
        <w:pStyle w:val="Tekstpodstawowy"/>
        <w:keepNext/>
        <w:ind w:left="0"/>
        <w:rPr>
          <w:rFonts w:asciiTheme="majorHAnsi" w:hAnsiTheme="majorHAnsi" w:cstheme="majorHAnsi"/>
        </w:rPr>
      </w:pPr>
      <w:r w:rsidRPr="004236F5">
        <w:rPr>
          <w:rFonts w:asciiTheme="majorHAnsi" w:hAnsiTheme="majorHAnsi" w:cstheme="majorHAnsi"/>
          <w:noProof/>
        </w:rPr>
        <w:drawing>
          <wp:inline distT="0" distB="0" distL="0" distR="0" wp14:anchorId="764D37A2" wp14:editId="7FC278E8">
            <wp:extent cx="6858000" cy="2828925"/>
            <wp:effectExtent l="0" t="0" r="0" b="9525"/>
            <wp:docPr id="952" name="Obraz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6858000" cy="2828925"/>
                    </a:xfrm>
                    <a:prstGeom prst="rect">
                      <a:avLst/>
                    </a:prstGeom>
                  </pic:spPr>
                </pic:pic>
              </a:graphicData>
            </a:graphic>
          </wp:inline>
        </w:drawing>
      </w:r>
    </w:p>
    <w:p w14:paraId="5151F12A" w14:textId="0B88EEAE" w:rsidR="00683C7E" w:rsidRPr="004236F5" w:rsidRDefault="00683C7E" w:rsidP="00822192">
      <w:pPr>
        <w:pStyle w:val="Tekstpodstawowy"/>
        <w:keepNext/>
        <w:ind w:left="0"/>
        <w:jc w:val="center"/>
        <w:rPr>
          <w:rFonts w:asciiTheme="majorHAnsi" w:hAnsiTheme="majorHAnsi" w:cstheme="majorHAnsi"/>
          <w:sz w:val="18"/>
        </w:rPr>
      </w:pPr>
      <w:bookmarkStart w:id="2626" w:name="_Toc32493430"/>
      <w:bookmarkStart w:id="2627" w:name="_Toc59001034"/>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219</w:t>
      </w:r>
      <w:r w:rsidRPr="004236F5">
        <w:rPr>
          <w:rFonts w:asciiTheme="majorHAnsi" w:hAnsiTheme="majorHAnsi" w:cstheme="majorHAnsi"/>
          <w:sz w:val="18"/>
        </w:rPr>
        <w:fldChar w:fldCharType="end"/>
      </w:r>
      <w:r w:rsidRPr="004236F5">
        <w:rPr>
          <w:rFonts w:asciiTheme="majorHAnsi" w:hAnsiTheme="majorHAnsi" w:cstheme="majorHAnsi"/>
          <w:sz w:val="18"/>
        </w:rPr>
        <w:t xml:space="preserve"> Ekran edycji naborów – karta oceny</w:t>
      </w:r>
      <w:bookmarkEnd w:id="2626"/>
      <w:bookmarkEnd w:id="2627"/>
    </w:p>
    <w:p w14:paraId="4F9DC9EC"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Realizator ma możliwość utworzyć kryteria na dwa sposoby. Przy użyciu przycisku </w:t>
      </w:r>
      <w:r w:rsidRPr="004236F5">
        <w:rPr>
          <w:rFonts w:asciiTheme="majorHAnsi" w:hAnsiTheme="majorHAnsi" w:cstheme="majorHAnsi"/>
          <w:noProof/>
          <w:lang w:eastAsia="pl-PL"/>
        </w:rPr>
        <w:drawing>
          <wp:inline distT="0" distB="0" distL="0" distR="0" wp14:anchorId="01A9F3D1" wp14:editId="6FFB4595">
            <wp:extent cx="1419225" cy="285750"/>
            <wp:effectExtent l="0" t="0" r="9525" b="0"/>
            <wp:docPr id="838" name="Obraz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1419225" cy="285750"/>
                    </a:xfrm>
                    <a:prstGeom prst="rect">
                      <a:avLst/>
                    </a:prstGeom>
                    <a:noFill/>
                    <a:ln>
                      <a:noFill/>
                    </a:ln>
                  </pic:spPr>
                </pic:pic>
              </a:graphicData>
            </a:graphic>
          </wp:inline>
        </w:drawing>
      </w:r>
      <w:r w:rsidRPr="004236F5">
        <w:rPr>
          <w:rFonts w:asciiTheme="majorHAnsi" w:hAnsiTheme="majorHAnsi" w:cstheme="majorHAnsi"/>
        </w:rPr>
        <w:t xml:space="preserve"> dodane zostaną kryteria automatyczne, które uzupełnia System na podstawie danych wprowadzonych we wniosku. Natomiast przy użyciu przycisku </w:t>
      </w:r>
      <w:r w:rsidRPr="004236F5">
        <w:rPr>
          <w:rFonts w:asciiTheme="majorHAnsi" w:hAnsiTheme="majorHAnsi" w:cstheme="majorHAnsi"/>
          <w:noProof/>
          <w:lang w:eastAsia="pl-PL"/>
        </w:rPr>
        <w:drawing>
          <wp:inline distT="0" distB="0" distL="0" distR="0" wp14:anchorId="15A948DD" wp14:editId="1A5CFC50">
            <wp:extent cx="1762125" cy="276225"/>
            <wp:effectExtent l="0" t="0" r="9525" b="9525"/>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1762125" cy="276225"/>
                    </a:xfrm>
                    <a:prstGeom prst="rect">
                      <a:avLst/>
                    </a:prstGeom>
                    <a:noFill/>
                    <a:ln>
                      <a:noFill/>
                    </a:ln>
                  </pic:spPr>
                </pic:pic>
              </a:graphicData>
            </a:graphic>
          </wp:inline>
        </w:drawing>
      </w:r>
      <w:r w:rsidRPr="004236F5">
        <w:rPr>
          <w:rFonts w:asciiTheme="majorHAnsi" w:hAnsiTheme="majorHAnsi" w:cstheme="majorHAnsi"/>
        </w:rPr>
        <w:t xml:space="preserve"> dodane zostaną kryteria własne Realizatora, które wymagają ręcznego uzupełnienia.</w:t>
      </w:r>
    </w:p>
    <w:p w14:paraId="735851A0"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W celu dodania kryterium automatycznego należy kliknąć przycisk </w:t>
      </w:r>
      <w:r w:rsidRPr="004236F5">
        <w:rPr>
          <w:rFonts w:asciiTheme="majorHAnsi" w:hAnsiTheme="majorHAnsi" w:cstheme="majorHAnsi"/>
          <w:noProof/>
          <w:lang w:eastAsia="pl-PL"/>
        </w:rPr>
        <w:drawing>
          <wp:inline distT="0" distB="0" distL="0" distR="0" wp14:anchorId="7C483B1C" wp14:editId="7A10AE42">
            <wp:extent cx="1419225" cy="285750"/>
            <wp:effectExtent l="0" t="0" r="9525" b="0"/>
            <wp:docPr id="839" name="Obraz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1419225" cy="285750"/>
                    </a:xfrm>
                    <a:prstGeom prst="rect">
                      <a:avLst/>
                    </a:prstGeom>
                    <a:noFill/>
                    <a:ln>
                      <a:noFill/>
                    </a:ln>
                  </pic:spPr>
                </pic:pic>
              </a:graphicData>
            </a:graphic>
          </wp:inline>
        </w:drawing>
      </w:r>
      <w:r w:rsidRPr="004236F5">
        <w:rPr>
          <w:rFonts w:asciiTheme="majorHAnsi" w:hAnsiTheme="majorHAnsi" w:cstheme="majorHAnsi"/>
        </w:rPr>
        <w:t>.</w:t>
      </w:r>
    </w:p>
    <w:p w14:paraId="1E4060BC"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Wybrać kryterium karty oceny z listy rozwijalnej i uzupełnić pole wartość.</w:t>
      </w:r>
    </w:p>
    <w:p w14:paraId="26CBDEA5" w14:textId="531539D0" w:rsidR="00683C7E" w:rsidRPr="004236F5" w:rsidRDefault="00683C7E" w:rsidP="00822192">
      <w:pPr>
        <w:pStyle w:val="Tekstpodstawowy"/>
        <w:keepNext/>
        <w:ind w:left="0"/>
        <w:jc w:val="both"/>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6CFA1B60" wp14:editId="51F92663">
            <wp:extent cx="6848475" cy="2409825"/>
            <wp:effectExtent l="0" t="0" r="9525"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6848475" cy="2409825"/>
                    </a:xfrm>
                    <a:prstGeom prst="rect">
                      <a:avLst/>
                    </a:prstGeom>
                    <a:noFill/>
                    <a:ln>
                      <a:noFill/>
                    </a:ln>
                  </pic:spPr>
                </pic:pic>
              </a:graphicData>
            </a:graphic>
          </wp:inline>
        </w:drawing>
      </w:r>
    </w:p>
    <w:p w14:paraId="76292B51" w14:textId="4F0DFC92" w:rsidR="00683C7E" w:rsidRPr="00A509DD" w:rsidRDefault="00683C7E" w:rsidP="00822192">
      <w:pPr>
        <w:pStyle w:val="Tekstpodstawowy"/>
        <w:keepNext/>
        <w:ind w:left="0"/>
        <w:jc w:val="center"/>
        <w:rPr>
          <w:rFonts w:asciiTheme="majorHAnsi" w:hAnsiTheme="majorHAnsi" w:cstheme="majorHAnsi"/>
          <w:sz w:val="18"/>
        </w:rPr>
      </w:pPr>
      <w:bookmarkStart w:id="2628" w:name="_Toc32493431"/>
      <w:bookmarkStart w:id="2629" w:name="_Toc59001035"/>
      <w:r w:rsidRPr="00A509DD">
        <w:rPr>
          <w:rFonts w:asciiTheme="majorHAnsi" w:hAnsiTheme="majorHAnsi" w:cstheme="majorHAnsi"/>
          <w:sz w:val="18"/>
        </w:rPr>
        <w:t xml:space="preserve">Rysunek </w:t>
      </w:r>
      <w:r w:rsidRPr="00A509DD">
        <w:rPr>
          <w:rFonts w:asciiTheme="majorHAnsi" w:hAnsiTheme="majorHAnsi" w:cstheme="majorHAnsi"/>
          <w:sz w:val="18"/>
        </w:rPr>
        <w:fldChar w:fldCharType="begin"/>
      </w:r>
      <w:r w:rsidRPr="00A509DD">
        <w:rPr>
          <w:rFonts w:asciiTheme="majorHAnsi" w:hAnsiTheme="majorHAnsi" w:cstheme="majorHAnsi"/>
          <w:sz w:val="18"/>
        </w:rPr>
        <w:instrText xml:space="preserve"> SEQ Rysunek \* ARABIC </w:instrText>
      </w:r>
      <w:r w:rsidRPr="00A509DD">
        <w:rPr>
          <w:rFonts w:asciiTheme="majorHAnsi" w:hAnsiTheme="majorHAnsi" w:cstheme="majorHAnsi"/>
          <w:sz w:val="18"/>
        </w:rPr>
        <w:fldChar w:fldCharType="separate"/>
      </w:r>
      <w:r w:rsidR="000D6838">
        <w:rPr>
          <w:rFonts w:asciiTheme="majorHAnsi" w:hAnsiTheme="majorHAnsi" w:cstheme="majorHAnsi"/>
          <w:noProof/>
          <w:sz w:val="18"/>
        </w:rPr>
        <w:t>220</w:t>
      </w:r>
      <w:r w:rsidRPr="00A509DD">
        <w:rPr>
          <w:rFonts w:asciiTheme="majorHAnsi" w:hAnsiTheme="majorHAnsi" w:cstheme="majorHAnsi"/>
          <w:sz w:val="18"/>
        </w:rPr>
        <w:fldChar w:fldCharType="end"/>
      </w:r>
      <w:r w:rsidRPr="00A509DD">
        <w:rPr>
          <w:rFonts w:asciiTheme="majorHAnsi" w:hAnsiTheme="majorHAnsi" w:cstheme="majorHAnsi"/>
          <w:sz w:val="18"/>
        </w:rPr>
        <w:t xml:space="preserve"> Ekran edycji karty oceny – kryterium karty oceny</w:t>
      </w:r>
      <w:bookmarkEnd w:id="2628"/>
      <w:bookmarkEnd w:id="2629"/>
    </w:p>
    <w:p w14:paraId="246FB84A"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5E428F30" wp14:editId="3A7BFB81">
            <wp:extent cx="523875" cy="247650"/>
            <wp:effectExtent l="0" t="0" r="9525"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wprowadzonego kryterium karty oceny.</w:t>
      </w:r>
    </w:p>
    <w:p w14:paraId="6CFDBE14"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16C6040" wp14:editId="75B54FAA">
            <wp:extent cx="523875" cy="238125"/>
            <wp:effectExtent l="0" t="0" r="9525" b="9525"/>
            <wp:docPr id="840" name="Obraz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5D72053E"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W celu dodania kryterium własnego należy kliknąć przycisk </w:t>
      </w:r>
      <w:r w:rsidRPr="004236F5">
        <w:rPr>
          <w:rFonts w:asciiTheme="majorHAnsi" w:hAnsiTheme="majorHAnsi" w:cstheme="majorHAnsi"/>
          <w:noProof/>
          <w:lang w:eastAsia="pl-PL"/>
        </w:rPr>
        <w:drawing>
          <wp:inline distT="0" distB="0" distL="0" distR="0" wp14:anchorId="47BE137C" wp14:editId="61FE5715">
            <wp:extent cx="1762125" cy="276225"/>
            <wp:effectExtent l="0" t="0" r="9525" b="9525"/>
            <wp:docPr id="841" name="Obraz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1762125" cy="276225"/>
                    </a:xfrm>
                    <a:prstGeom prst="rect">
                      <a:avLst/>
                    </a:prstGeom>
                    <a:noFill/>
                    <a:ln>
                      <a:noFill/>
                    </a:ln>
                  </pic:spPr>
                </pic:pic>
              </a:graphicData>
            </a:graphic>
          </wp:inline>
        </w:drawing>
      </w:r>
      <w:r w:rsidRPr="004236F5">
        <w:rPr>
          <w:rFonts w:asciiTheme="majorHAnsi" w:hAnsiTheme="majorHAnsi" w:cstheme="majorHAnsi"/>
        </w:rPr>
        <w:t>.</w:t>
      </w:r>
    </w:p>
    <w:p w14:paraId="7A3FFEA6"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Wprowadzić własne kryterium karty oceny poprzez uzupełnienie pól: Nazwa, Opis (pole opcjonalne do wypełnienia) i Wartość.</w:t>
      </w:r>
    </w:p>
    <w:p w14:paraId="0419326D" w14:textId="77777777" w:rsidR="00683C7E" w:rsidRPr="004236F5" w:rsidRDefault="00683C7E" w:rsidP="009A601C">
      <w:pPr>
        <w:pStyle w:val="Tekstpodstawowy"/>
        <w:keepNext/>
        <w:ind w:left="0"/>
        <w:jc w:val="both"/>
        <w:rPr>
          <w:rFonts w:asciiTheme="majorHAnsi" w:hAnsiTheme="majorHAnsi" w:cstheme="majorHAnsi"/>
        </w:rPr>
      </w:pPr>
      <w:r w:rsidRPr="004236F5">
        <w:rPr>
          <w:rFonts w:asciiTheme="majorHAnsi" w:hAnsiTheme="majorHAnsi" w:cstheme="majorHAnsi"/>
          <w:noProof/>
          <w:lang w:eastAsia="pl-PL"/>
        </w:rPr>
        <w:drawing>
          <wp:inline distT="0" distB="0" distL="0" distR="0" wp14:anchorId="755FB511" wp14:editId="73B2315A">
            <wp:extent cx="6848475" cy="3152775"/>
            <wp:effectExtent l="0" t="0" r="9525" b="9525"/>
            <wp:docPr id="842" name="Obraz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6848475" cy="3152775"/>
                    </a:xfrm>
                    <a:prstGeom prst="rect">
                      <a:avLst/>
                    </a:prstGeom>
                    <a:noFill/>
                    <a:ln>
                      <a:noFill/>
                    </a:ln>
                  </pic:spPr>
                </pic:pic>
              </a:graphicData>
            </a:graphic>
          </wp:inline>
        </w:drawing>
      </w:r>
    </w:p>
    <w:p w14:paraId="55B0267C" w14:textId="669F45FA" w:rsidR="00683C7E" w:rsidRPr="00A509DD" w:rsidRDefault="00683C7E" w:rsidP="00822192">
      <w:pPr>
        <w:pStyle w:val="Tekstpodstawowy"/>
        <w:keepNext/>
        <w:ind w:left="0"/>
        <w:jc w:val="center"/>
        <w:rPr>
          <w:rFonts w:asciiTheme="majorHAnsi" w:hAnsiTheme="majorHAnsi" w:cstheme="majorHAnsi"/>
          <w:sz w:val="18"/>
        </w:rPr>
      </w:pPr>
      <w:bookmarkStart w:id="2630" w:name="_Toc32493432"/>
      <w:bookmarkStart w:id="2631" w:name="_Toc59001036"/>
      <w:r w:rsidRPr="00A509DD">
        <w:rPr>
          <w:rFonts w:asciiTheme="majorHAnsi" w:hAnsiTheme="majorHAnsi" w:cstheme="majorHAnsi"/>
          <w:sz w:val="18"/>
        </w:rPr>
        <w:t xml:space="preserve">Rysunek </w:t>
      </w:r>
      <w:r w:rsidRPr="00A509DD">
        <w:rPr>
          <w:rFonts w:asciiTheme="majorHAnsi" w:hAnsiTheme="majorHAnsi" w:cstheme="majorHAnsi"/>
          <w:sz w:val="18"/>
        </w:rPr>
        <w:fldChar w:fldCharType="begin"/>
      </w:r>
      <w:r w:rsidRPr="00A509DD">
        <w:rPr>
          <w:rFonts w:asciiTheme="majorHAnsi" w:hAnsiTheme="majorHAnsi" w:cstheme="majorHAnsi"/>
          <w:sz w:val="18"/>
        </w:rPr>
        <w:instrText xml:space="preserve"> SEQ Rysunek \* ARABIC </w:instrText>
      </w:r>
      <w:r w:rsidRPr="00A509DD">
        <w:rPr>
          <w:rFonts w:asciiTheme="majorHAnsi" w:hAnsiTheme="majorHAnsi" w:cstheme="majorHAnsi"/>
          <w:sz w:val="18"/>
        </w:rPr>
        <w:fldChar w:fldCharType="separate"/>
      </w:r>
      <w:r w:rsidR="000D6838">
        <w:rPr>
          <w:rFonts w:asciiTheme="majorHAnsi" w:hAnsiTheme="majorHAnsi" w:cstheme="majorHAnsi"/>
          <w:noProof/>
          <w:sz w:val="18"/>
        </w:rPr>
        <w:t>221</w:t>
      </w:r>
      <w:r w:rsidRPr="00A509DD">
        <w:rPr>
          <w:rFonts w:asciiTheme="majorHAnsi" w:hAnsiTheme="majorHAnsi" w:cstheme="majorHAnsi"/>
          <w:sz w:val="18"/>
        </w:rPr>
        <w:fldChar w:fldCharType="end"/>
      </w:r>
      <w:r w:rsidRPr="00A509DD">
        <w:rPr>
          <w:rFonts w:asciiTheme="majorHAnsi" w:hAnsiTheme="majorHAnsi" w:cstheme="majorHAnsi"/>
          <w:sz w:val="18"/>
        </w:rPr>
        <w:t xml:space="preserve"> Ekran edycji karty oceny – własne kryterium karty oceny</w:t>
      </w:r>
      <w:bookmarkEnd w:id="2630"/>
      <w:bookmarkEnd w:id="2631"/>
    </w:p>
    <w:p w14:paraId="61C1474D"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161C445B" wp14:editId="557717DF">
            <wp:extent cx="523875" cy="247650"/>
            <wp:effectExtent l="0" t="0" r="9525" b="0"/>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wprowadzonego własnego kryterium karty oceny.</w:t>
      </w:r>
    </w:p>
    <w:p w14:paraId="4ED93029"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54DBA46C" wp14:editId="093F97FB">
            <wp:extent cx="523875" cy="238125"/>
            <wp:effectExtent l="0" t="0" r="9525" b="9525"/>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7D1970E7" w14:textId="77777777" w:rsidR="00683C7E" w:rsidRPr="004236F5" w:rsidRDefault="00683C7E" w:rsidP="00683C7E">
      <w:pPr>
        <w:pStyle w:val="Tekstpodstawowy"/>
        <w:jc w:val="both"/>
        <w:rPr>
          <w:rFonts w:asciiTheme="majorHAnsi" w:hAnsiTheme="majorHAnsi" w:cstheme="majorHAnsi"/>
        </w:rPr>
      </w:pPr>
    </w:p>
    <w:p w14:paraId="540D5038"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lastRenderedPageBreak/>
        <w:t>** UWAGA**</w:t>
      </w:r>
    </w:p>
    <w:p w14:paraId="1DCB4964" w14:textId="77777777" w:rsidR="00683C7E" w:rsidRPr="004236F5" w:rsidRDefault="00683C7E" w:rsidP="00683C7E">
      <w:pPr>
        <w:pStyle w:val="Tekstpodstawowy"/>
        <w:ind w:left="709"/>
        <w:jc w:val="both"/>
        <w:rPr>
          <w:rFonts w:asciiTheme="majorHAnsi" w:hAnsiTheme="majorHAnsi" w:cstheme="majorHAnsi"/>
        </w:rPr>
      </w:pPr>
      <w:r w:rsidRPr="004236F5">
        <w:rPr>
          <w:rFonts w:asciiTheme="majorHAnsi" w:hAnsiTheme="majorHAnsi" w:cstheme="majorHAnsi"/>
        </w:rPr>
        <w:t>W zakładce Karta oceny możliwość edycji kryteriów w karcie oceny zostanie zablokowana z dniem rozpoczęcia obowiązywania naboru – przy zmianie statusu naboru na „Aktywny” zostanie wyświetlony użytkownikowi stosowny komunikat.</w:t>
      </w:r>
    </w:p>
    <w:p w14:paraId="1ACB3B07"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W celu usunięcia dodanego kryterium należy powtórzyć kroki 1-4, a następnie przy wybranym rekordzie kryterium kliknąć przycisk </w:t>
      </w:r>
      <w:r w:rsidRPr="004236F5">
        <w:rPr>
          <w:rFonts w:asciiTheme="majorHAnsi" w:hAnsiTheme="majorHAnsi" w:cstheme="majorHAnsi"/>
          <w:noProof/>
          <w:lang w:eastAsia="pl-PL"/>
        </w:rPr>
        <w:drawing>
          <wp:inline distT="0" distB="0" distL="0" distR="0" wp14:anchorId="67B63C5E" wp14:editId="5536C73A">
            <wp:extent cx="342900" cy="238125"/>
            <wp:effectExtent l="0" t="0" r="0" b="9525"/>
            <wp:docPr id="843" name="Obraz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rsidRPr="004236F5">
        <w:rPr>
          <w:rFonts w:asciiTheme="majorHAnsi" w:hAnsiTheme="majorHAnsi" w:cstheme="majorHAnsi"/>
        </w:rPr>
        <w:t>.</w:t>
      </w:r>
    </w:p>
    <w:p w14:paraId="01A429C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11E36D8B" w14:textId="77777777" w:rsidR="00683C7E" w:rsidRPr="004236F5" w:rsidRDefault="00683C7E" w:rsidP="00B62EE5">
      <w:pPr>
        <w:pStyle w:val="Tekstpodstawowy"/>
        <w:numPr>
          <w:ilvl w:val="0"/>
          <w:numId w:val="171"/>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185D72F" wp14:editId="769CFB1D">
            <wp:extent cx="790575" cy="314325"/>
            <wp:effectExtent l="0" t="0" r="9525" b="9525"/>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F5A8DF4" wp14:editId="5004C4BF">
            <wp:extent cx="638175" cy="257175"/>
            <wp:effectExtent l="19050" t="19050" r="28575" b="28575"/>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5CEE3474"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W celu edycji dodanego kryterium należy powtórzyć kroki 1-4, a następnie przy wybranym rekordzie kryterium kliknąć przycisk </w:t>
      </w:r>
      <w:r w:rsidRPr="004236F5">
        <w:rPr>
          <w:rFonts w:asciiTheme="majorHAnsi" w:hAnsiTheme="majorHAnsi" w:cstheme="majorHAnsi"/>
          <w:noProof/>
          <w:lang w:eastAsia="pl-PL"/>
        </w:rPr>
        <w:drawing>
          <wp:inline distT="0" distB="0" distL="0" distR="0" wp14:anchorId="61FCBE02" wp14:editId="38123EC6">
            <wp:extent cx="342900" cy="238125"/>
            <wp:effectExtent l="0" t="0" r="0" b="9525"/>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rsidRPr="004236F5">
        <w:rPr>
          <w:rFonts w:asciiTheme="majorHAnsi" w:hAnsiTheme="majorHAnsi" w:cstheme="majorHAnsi"/>
        </w:rPr>
        <w:t>.</w:t>
      </w:r>
    </w:p>
    <w:p w14:paraId="395F2C02"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Uzupełnić pola zgodnie z etykietami je opisującymi.</w:t>
      </w:r>
    </w:p>
    <w:p w14:paraId="13280D10"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2EFF08EC" wp14:editId="09061B28">
            <wp:extent cx="523875" cy="247650"/>
            <wp:effectExtent l="0" t="0" r="9525"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edytowanego kryterium karty oceny.</w:t>
      </w:r>
    </w:p>
    <w:p w14:paraId="0289EB78"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A4C83B4" wp14:editId="746576BD">
            <wp:extent cx="523875" cy="238125"/>
            <wp:effectExtent l="0" t="0" r="9525" b="9525"/>
            <wp:docPr id="844" name="Obraz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001B071B" w14:textId="4EF54A97" w:rsidR="00683C7E" w:rsidRPr="004236F5" w:rsidRDefault="00683C7E" w:rsidP="00822192">
      <w:pPr>
        <w:pStyle w:val="SOW-4Nagwek"/>
      </w:pPr>
      <w:bookmarkStart w:id="2632" w:name="_Ref514831212"/>
      <w:r w:rsidRPr="004236F5">
        <w:t>Schemat numeracji</w:t>
      </w:r>
      <w:bookmarkEnd w:id="2632"/>
    </w:p>
    <w:p w14:paraId="27EC463E"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schematu numeracji wniosków należy:</w:t>
      </w:r>
    </w:p>
    <w:p w14:paraId="2E4F822C" w14:textId="77777777" w:rsidR="00683C7E" w:rsidRPr="004236F5" w:rsidRDefault="00683C7E" w:rsidP="009619F4">
      <w:pPr>
        <w:pStyle w:val="Tekstpodstawowy"/>
        <w:numPr>
          <w:ilvl w:val="0"/>
          <w:numId w:val="132"/>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73893581" wp14:editId="71D69803">
            <wp:extent cx="914400" cy="255270"/>
            <wp:effectExtent l="0" t="0" r="0" b="0"/>
            <wp:docPr id="822" name="Obraz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B41B0C5" w14:textId="77777777" w:rsidR="00683C7E" w:rsidRPr="004236F5" w:rsidRDefault="00683C7E" w:rsidP="009619F4">
      <w:pPr>
        <w:pStyle w:val="Tekstpodstawowy"/>
        <w:numPr>
          <w:ilvl w:val="0"/>
          <w:numId w:val="132"/>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5092988F" wp14:editId="22F38E54">
            <wp:extent cx="1456690" cy="403860"/>
            <wp:effectExtent l="0" t="0" r="0" b="0"/>
            <wp:docPr id="823" name="Obraz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Zostanie wyświetlona lista naborów.</w:t>
      </w:r>
    </w:p>
    <w:p w14:paraId="622746C9" w14:textId="77777777" w:rsidR="00683C7E" w:rsidRPr="004236F5" w:rsidRDefault="00683C7E" w:rsidP="009619F4">
      <w:pPr>
        <w:pStyle w:val="Tekstpodstawowy"/>
        <w:numPr>
          <w:ilvl w:val="0"/>
          <w:numId w:val="13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4A7E0F6" wp14:editId="676E4343">
            <wp:extent cx="340360" cy="233680"/>
            <wp:effectExtent l="0" t="0" r="2540" b="0"/>
            <wp:docPr id="824" name="Obraz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dla którego ma być edytowana numeracja.</w:t>
      </w:r>
    </w:p>
    <w:p w14:paraId="17D38954"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Zostaną wyświetlone dane podstawowe szczegółów naboru.</w:t>
      </w:r>
    </w:p>
    <w:p w14:paraId="29481C1B" w14:textId="77777777" w:rsidR="00683C7E" w:rsidRPr="004236F5" w:rsidRDefault="00683C7E" w:rsidP="009619F4">
      <w:pPr>
        <w:pStyle w:val="Tekstpodstawowy"/>
        <w:numPr>
          <w:ilvl w:val="0"/>
          <w:numId w:val="13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C1751F6" wp14:editId="75AFFE11">
            <wp:extent cx="1329055" cy="233680"/>
            <wp:effectExtent l="0" t="0" r="4445" b="0"/>
            <wp:docPr id="821" name="Obraz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1329055" cy="233680"/>
                    </a:xfrm>
                    <a:prstGeom prst="rect">
                      <a:avLst/>
                    </a:prstGeom>
                    <a:noFill/>
                    <a:ln>
                      <a:noFill/>
                    </a:ln>
                  </pic:spPr>
                </pic:pic>
              </a:graphicData>
            </a:graphic>
          </wp:inline>
        </w:drawing>
      </w:r>
      <w:r w:rsidRPr="004236F5">
        <w:rPr>
          <w:rFonts w:asciiTheme="majorHAnsi" w:hAnsiTheme="majorHAnsi" w:cstheme="majorHAnsi"/>
        </w:rPr>
        <w:t>.</w:t>
      </w:r>
    </w:p>
    <w:p w14:paraId="4E6B015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Wyświetlona zostanie strona z możliwością edycji schematu numeracji dokumentów.</w:t>
      </w:r>
    </w:p>
    <w:p w14:paraId="7A1E3B2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Wraz z informacją o dostępnych zmiennych, które będą uwzględniane przy generowaniu numeru nowego dokumentu.</w:t>
      </w:r>
    </w:p>
    <w:p w14:paraId="74D0CA0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Zmienne dostępne przy numeracji nowych dokumentów:</w:t>
      </w:r>
    </w:p>
    <w:p w14:paraId="08E3F7B8" w14:textId="77777777" w:rsidR="00683C7E" w:rsidRPr="004236F5" w:rsidRDefault="00683C7E" w:rsidP="009619F4">
      <w:pPr>
        <w:numPr>
          <w:ilvl w:val="0"/>
          <w:numId w:val="145"/>
        </w:numPr>
        <w:suppressAutoHyphens w:val="0"/>
        <w:autoSpaceDN/>
        <w:jc w:val="both"/>
        <w:textAlignment w:val="auto"/>
        <w:rPr>
          <w:rFonts w:asciiTheme="majorHAnsi" w:eastAsia="Times New Roman" w:hAnsiTheme="majorHAnsi" w:cstheme="majorHAnsi"/>
          <w:szCs w:val="21"/>
          <w:lang w:eastAsia="pl-PL"/>
        </w:rPr>
      </w:pPr>
      <w:r w:rsidRPr="004236F5">
        <w:rPr>
          <w:rFonts w:asciiTheme="majorHAnsi" w:eastAsia="Times New Roman" w:hAnsiTheme="majorHAnsi" w:cstheme="majorHAnsi"/>
          <w:b/>
          <w:bCs/>
          <w:szCs w:val="21"/>
          <w:lang w:eastAsia="pl-PL"/>
        </w:rPr>
        <w:t>[DZIEN]</w:t>
      </w:r>
      <w:r w:rsidRPr="004236F5">
        <w:rPr>
          <w:rFonts w:asciiTheme="majorHAnsi" w:eastAsia="Times New Roman" w:hAnsiTheme="majorHAnsi" w:cstheme="majorHAnsi"/>
          <w:szCs w:val="21"/>
          <w:lang w:eastAsia="pl-PL"/>
        </w:rPr>
        <w:t> - bieżący dzień</w:t>
      </w:r>
    </w:p>
    <w:p w14:paraId="2CA2FABA" w14:textId="77777777" w:rsidR="00683C7E" w:rsidRPr="004236F5" w:rsidRDefault="00683C7E" w:rsidP="009619F4">
      <w:pPr>
        <w:numPr>
          <w:ilvl w:val="0"/>
          <w:numId w:val="145"/>
        </w:numPr>
        <w:suppressAutoHyphens w:val="0"/>
        <w:autoSpaceDN/>
        <w:jc w:val="both"/>
        <w:textAlignment w:val="auto"/>
        <w:rPr>
          <w:rFonts w:asciiTheme="majorHAnsi" w:eastAsia="Times New Roman" w:hAnsiTheme="majorHAnsi" w:cstheme="majorHAnsi"/>
          <w:szCs w:val="21"/>
          <w:lang w:eastAsia="pl-PL"/>
        </w:rPr>
      </w:pPr>
      <w:r w:rsidRPr="004236F5">
        <w:rPr>
          <w:rFonts w:asciiTheme="majorHAnsi" w:eastAsia="Times New Roman" w:hAnsiTheme="majorHAnsi" w:cstheme="majorHAnsi"/>
          <w:b/>
          <w:bCs/>
          <w:szCs w:val="21"/>
          <w:lang w:eastAsia="pl-PL"/>
        </w:rPr>
        <w:t>[MIESIAC]</w:t>
      </w:r>
      <w:r w:rsidRPr="004236F5">
        <w:rPr>
          <w:rFonts w:asciiTheme="majorHAnsi" w:eastAsia="Times New Roman" w:hAnsiTheme="majorHAnsi" w:cstheme="majorHAnsi"/>
          <w:szCs w:val="21"/>
          <w:lang w:eastAsia="pl-PL"/>
        </w:rPr>
        <w:t> - bieżący miesiąc</w:t>
      </w:r>
    </w:p>
    <w:p w14:paraId="037983D8" w14:textId="77777777" w:rsidR="00683C7E" w:rsidRPr="004236F5" w:rsidRDefault="00683C7E" w:rsidP="009619F4">
      <w:pPr>
        <w:numPr>
          <w:ilvl w:val="0"/>
          <w:numId w:val="145"/>
        </w:numPr>
        <w:suppressAutoHyphens w:val="0"/>
        <w:autoSpaceDN/>
        <w:jc w:val="both"/>
        <w:textAlignment w:val="auto"/>
        <w:rPr>
          <w:rFonts w:asciiTheme="majorHAnsi" w:eastAsia="Times New Roman" w:hAnsiTheme="majorHAnsi" w:cstheme="majorHAnsi"/>
          <w:szCs w:val="21"/>
          <w:lang w:eastAsia="pl-PL"/>
        </w:rPr>
      </w:pPr>
      <w:r w:rsidRPr="004236F5">
        <w:rPr>
          <w:rFonts w:asciiTheme="majorHAnsi" w:eastAsia="Times New Roman" w:hAnsiTheme="majorHAnsi" w:cstheme="majorHAnsi"/>
          <w:b/>
          <w:bCs/>
          <w:szCs w:val="21"/>
          <w:lang w:eastAsia="pl-PL"/>
        </w:rPr>
        <w:t>[ROK]</w:t>
      </w:r>
      <w:r w:rsidRPr="004236F5">
        <w:rPr>
          <w:rFonts w:asciiTheme="majorHAnsi" w:eastAsia="Times New Roman" w:hAnsiTheme="majorHAnsi" w:cstheme="majorHAnsi"/>
          <w:szCs w:val="21"/>
          <w:lang w:eastAsia="pl-PL"/>
        </w:rPr>
        <w:t> - bieżący rok</w:t>
      </w:r>
    </w:p>
    <w:p w14:paraId="67C3B9E0" w14:textId="77777777" w:rsidR="00683C7E" w:rsidRPr="004236F5" w:rsidRDefault="00683C7E" w:rsidP="009619F4">
      <w:pPr>
        <w:numPr>
          <w:ilvl w:val="0"/>
          <w:numId w:val="145"/>
        </w:numPr>
        <w:suppressAutoHyphens w:val="0"/>
        <w:autoSpaceDN/>
        <w:jc w:val="both"/>
        <w:textAlignment w:val="auto"/>
        <w:rPr>
          <w:rFonts w:asciiTheme="majorHAnsi" w:eastAsia="Times New Roman" w:hAnsiTheme="majorHAnsi" w:cstheme="majorHAnsi"/>
          <w:szCs w:val="21"/>
          <w:lang w:eastAsia="pl-PL"/>
        </w:rPr>
      </w:pPr>
      <w:r w:rsidRPr="004236F5">
        <w:rPr>
          <w:rFonts w:asciiTheme="majorHAnsi" w:eastAsia="Times New Roman" w:hAnsiTheme="majorHAnsi" w:cstheme="majorHAnsi"/>
          <w:b/>
          <w:bCs/>
          <w:szCs w:val="21"/>
          <w:lang w:eastAsia="pl-PL"/>
        </w:rPr>
        <w:t>[LICZNIK]</w:t>
      </w:r>
      <w:r w:rsidRPr="004236F5">
        <w:rPr>
          <w:rFonts w:asciiTheme="majorHAnsi" w:eastAsia="Times New Roman" w:hAnsiTheme="majorHAnsi" w:cstheme="majorHAnsi"/>
          <w:szCs w:val="21"/>
          <w:lang w:eastAsia="pl-PL"/>
        </w:rPr>
        <w:t> - aktualna wartość licznika</w:t>
      </w:r>
    </w:p>
    <w:p w14:paraId="5ABEC05B" w14:textId="77777777" w:rsidR="00683C7E" w:rsidRPr="004236F5" w:rsidRDefault="00683C7E" w:rsidP="00B62EE5">
      <w:pPr>
        <w:numPr>
          <w:ilvl w:val="0"/>
          <w:numId w:val="180"/>
        </w:numPr>
        <w:suppressAutoHyphens w:val="0"/>
        <w:autoSpaceDN/>
        <w:jc w:val="both"/>
        <w:textAlignment w:val="auto"/>
        <w:rPr>
          <w:rFonts w:asciiTheme="majorHAnsi" w:hAnsiTheme="majorHAnsi" w:cstheme="majorHAnsi"/>
        </w:rPr>
      </w:pPr>
      <w:r w:rsidRPr="004236F5">
        <w:rPr>
          <w:rFonts w:asciiTheme="majorHAnsi" w:eastAsia="Times New Roman" w:hAnsiTheme="majorHAnsi" w:cstheme="majorHAnsi"/>
          <w:b/>
          <w:bCs/>
          <w:szCs w:val="21"/>
          <w:lang w:eastAsia="pl-PL"/>
        </w:rPr>
        <w:t>[</w:t>
      </w:r>
      <w:r w:rsidRPr="004236F5">
        <w:rPr>
          <w:rFonts w:asciiTheme="majorHAnsi" w:hAnsiTheme="majorHAnsi" w:cstheme="majorHAnsi"/>
          <w:b/>
        </w:rPr>
        <w:t>RW]</w:t>
      </w:r>
      <w:r w:rsidRPr="004236F5">
        <w:rPr>
          <w:rFonts w:asciiTheme="majorHAnsi" w:hAnsiTheme="majorHAnsi" w:cstheme="majorHAnsi"/>
        </w:rPr>
        <w:t> - rodzaj formularza wniosku</w:t>
      </w:r>
    </w:p>
    <w:p w14:paraId="62E6582B" w14:textId="77777777" w:rsidR="00683C7E" w:rsidRPr="004236F5" w:rsidRDefault="00683C7E" w:rsidP="009619F4">
      <w:pPr>
        <w:pStyle w:val="Tekstpodstawowy"/>
        <w:numPr>
          <w:ilvl w:val="0"/>
          <w:numId w:val="132"/>
        </w:numPr>
        <w:jc w:val="both"/>
        <w:rPr>
          <w:rFonts w:asciiTheme="majorHAnsi" w:hAnsiTheme="majorHAnsi" w:cstheme="majorHAnsi"/>
        </w:rPr>
      </w:pPr>
      <w:r w:rsidRPr="004236F5">
        <w:rPr>
          <w:rFonts w:asciiTheme="majorHAnsi" w:hAnsiTheme="majorHAnsi" w:cstheme="majorHAnsi"/>
        </w:rPr>
        <w:t>Edycja dostępnych pól:</w:t>
      </w:r>
    </w:p>
    <w:p w14:paraId="39D16627" w14:textId="77777777" w:rsidR="00683C7E" w:rsidRPr="004236F5" w:rsidRDefault="00683C7E" w:rsidP="009619F4">
      <w:pPr>
        <w:pStyle w:val="Tekstpodstawowy"/>
        <w:numPr>
          <w:ilvl w:val="1"/>
          <w:numId w:val="132"/>
        </w:numPr>
        <w:jc w:val="both"/>
        <w:rPr>
          <w:rFonts w:asciiTheme="majorHAnsi" w:hAnsiTheme="majorHAnsi" w:cstheme="majorHAnsi"/>
        </w:rPr>
      </w:pPr>
      <w:r w:rsidRPr="004236F5">
        <w:rPr>
          <w:rFonts w:asciiTheme="majorHAnsi" w:hAnsiTheme="majorHAnsi" w:cstheme="majorHAnsi"/>
        </w:rPr>
        <w:t xml:space="preserve">Numeracja wniosków – pole, na podstawie którego będą generowane numery wniosków. </w:t>
      </w:r>
    </w:p>
    <w:p w14:paraId="3148BBAA"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rPr>
        <w:t>Edytowanie tego pola możliwe jest przez utworzenie stałych elementów w połączeniu z dostępnymi zmiennymi. Standardowo wykorzystane są wszystkie zmienne, ale jest możliwość ograniczenia zmiennych do mniejszej ilości.</w:t>
      </w:r>
    </w:p>
    <w:p w14:paraId="4E5425E6" w14:textId="77777777" w:rsidR="00683C7E" w:rsidRPr="004236F5" w:rsidRDefault="00683C7E" w:rsidP="009619F4">
      <w:pPr>
        <w:pStyle w:val="Tekstpodstawowy"/>
        <w:numPr>
          <w:ilvl w:val="1"/>
          <w:numId w:val="132"/>
        </w:numPr>
        <w:jc w:val="both"/>
        <w:rPr>
          <w:rFonts w:asciiTheme="majorHAnsi" w:hAnsiTheme="majorHAnsi" w:cstheme="majorHAnsi"/>
        </w:rPr>
      </w:pPr>
      <w:r w:rsidRPr="004236F5">
        <w:rPr>
          <w:rFonts w:asciiTheme="majorHAnsi" w:hAnsiTheme="majorHAnsi" w:cstheme="majorHAnsi"/>
        </w:rPr>
        <w:lastRenderedPageBreak/>
        <w:t>Licznik – pole, w którym wyświetlony jest numer, z jakim aktualnie będzie wygenerowany wniosek.</w:t>
      </w:r>
    </w:p>
    <w:p w14:paraId="0D3ECACA"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rPr>
        <w:t>Edytowanie tego pola zmieni naliczanie kolejnych wniosków od wpisanej liczby.</w:t>
      </w:r>
    </w:p>
    <w:p w14:paraId="3CF65FE1"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b/>
          <w:color w:val="FF0000"/>
        </w:rPr>
        <w:t>UWAGA!</w:t>
      </w:r>
      <w:r w:rsidRPr="004236F5">
        <w:rPr>
          <w:rFonts w:asciiTheme="majorHAnsi" w:hAnsiTheme="majorHAnsi" w:cstheme="majorHAnsi"/>
        </w:rPr>
        <w:t xml:space="preserve"> Cofnięcie licznika i liczenie od początku spowoduje błąd.</w:t>
      </w:r>
    </w:p>
    <w:p w14:paraId="52C912EE" w14:textId="77777777" w:rsidR="00683C7E" w:rsidRPr="004236F5" w:rsidRDefault="00683C7E" w:rsidP="009619F4">
      <w:pPr>
        <w:pStyle w:val="Tekstpodstawowy"/>
        <w:numPr>
          <w:ilvl w:val="1"/>
          <w:numId w:val="132"/>
        </w:numPr>
        <w:jc w:val="both"/>
        <w:rPr>
          <w:rFonts w:asciiTheme="majorHAnsi" w:hAnsiTheme="majorHAnsi" w:cstheme="majorHAnsi"/>
        </w:rPr>
      </w:pPr>
      <w:r w:rsidRPr="004236F5">
        <w:rPr>
          <w:rFonts w:asciiTheme="majorHAnsi" w:hAnsiTheme="majorHAnsi" w:cstheme="majorHAnsi"/>
        </w:rPr>
        <w:t>Dopełnienie – pole, w którym wyświetlona jest maksymalna liczba cyfr w liczniku.</w:t>
      </w:r>
    </w:p>
    <w:p w14:paraId="06E80649"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rPr>
        <w:t>Standardowa wartość to 5, czyli maksymalnie wprowadzonych może być 99999 wniosków.</w:t>
      </w:r>
    </w:p>
    <w:p w14:paraId="0E45DF7C" w14:textId="77777777" w:rsidR="00683C7E" w:rsidRPr="004236F5" w:rsidRDefault="00683C7E" w:rsidP="009619F4">
      <w:pPr>
        <w:pStyle w:val="Tekstpodstawowy"/>
        <w:numPr>
          <w:ilvl w:val="0"/>
          <w:numId w:val="132"/>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7BB2B8C0" wp14:editId="12669138">
            <wp:extent cx="523875" cy="247650"/>
            <wp:effectExtent l="0" t="0" r="9525" b="0"/>
            <wp:docPr id="1142" name="Obraz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3DDC160" wp14:editId="6D5043E8">
            <wp:extent cx="523875" cy="238125"/>
            <wp:effectExtent l="0" t="0" r="9525" b="9525"/>
            <wp:docPr id="1067" name="Obraz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t>
      </w:r>
    </w:p>
    <w:p w14:paraId="299B5E08" w14:textId="77777777" w:rsidR="00683C7E" w:rsidRPr="004236F5" w:rsidRDefault="00683C7E" w:rsidP="00683C7E">
      <w:pPr>
        <w:pStyle w:val="Tekstpodstawowy"/>
        <w:ind w:left="360"/>
        <w:jc w:val="both"/>
        <w:rPr>
          <w:rFonts w:asciiTheme="majorHAnsi" w:hAnsiTheme="majorHAnsi" w:cstheme="majorHAnsi"/>
        </w:rPr>
      </w:pPr>
      <w:r w:rsidRPr="004236F5">
        <w:rPr>
          <w:rFonts w:asciiTheme="majorHAnsi" w:hAnsiTheme="majorHAnsi" w:cstheme="majorHAnsi"/>
        </w:rPr>
        <w:t xml:space="preserve">     </w:t>
      </w:r>
      <w:r w:rsidRPr="004236F5">
        <w:rPr>
          <w:rFonts w:asciiTheme="majorHAnsi" w:hAnsiTheme="majorHAnsi" w:cstheme="majorHAnsi"/>
        </w:rPr>
        <w:tab/>
        <w:t>wprowadzonych zmian.</w:t>
      </w:r>
    </w:p>
    <w:p w14:paraId="48732568" w14:textId="77777777" w:rsidR="00683C7E" w:rsidRPr="004236F5" w:rsidRDefault="00683C7E" w:rsidP="00683C7E">
      <w:pPr>
        <w:pStyle w:val="Tekstpodstawowy"/>
        <w:ind w:left="360"/>
        <w:jc w:val="both"/>
        <w:rPr>
          <w:rFonts w:asciiTheme="majorHAnsi" w:hAnsiTheme="majorHAnsi" w:cstheme="majorHAnsi"/>
        </w:rPr>
      </w:pPr>
    </w:p>
    <w:p w14:paraId="42AD573F" w14:textId="43947C48" w:rsidR="006D3A10" w:rsidRPr="004236F5" w:rsidRDefault="00683C7E" w:rsidP="00822192">
      <w:pPr>
        <w:pStyle w:val="SOW-3Nagwek"/>
      </w:pPr>
      <w:r w:rsidRPr="004236F5">
        <w:lastRenderedPageBreak/>
        <w:t>Uruchomienie nowego naboru – Typ: Wnioski o rozliczenia</w:t>
      </w:r>
    </w:p>
    <w:p w14:paraId="631E6E30" w14:textId="77777777" w:rsidR="00001BC6" w:rsidRPr="004236F5" w:rsidRDefault="006D3A10" w:rsidP="003C2346">
      <w:pPr>
        <w:pStyle w:val="Tekstpodstawowy"/>
        <w:keepNext/>
        <w:ind w:left="709"/>
        <w:rPr>
          <w:rFonts w:asciiTheme="majorHAnsi" w:hAnsiTheme="majorHAnsi" w:cstheme="majorHAnsi"/>
          <w:bCs/>
        </w:rPr>
      </w:pPr>
      <w:r w:rsidRPr="004236F5">
        <w:rPr>
          <w:rFonts w:asciiTheme="majorHAnsi" w:hAnsiTheme="majorHAnsi" w:cstheme="majorHAnsi"/>
          <w:bCs/>
        </w:rPr>
        <w:t xml:space="preserve">Uruchomienie naboru na rozliczenie następuje po zaznaczeniu </w:t>
      </w:r>
      <w:r w:rsidR="00C62BFE" w:rsidRPr="004236F5">
        <w:rPr>
          <w:rFonts w:asciiTheme="majorHAnsi" w:hAnsiTheme="majorHAnsi" w:cstheme="majorHAnsi"/>
          <w:bCs/>
        </w:rPr>
        <w:t xml:space="preserve">pola check-box </w:t>
      </w:r>
      <w:r w:rsidRPr="004236F5">
        <w:rPr>
          <w:rFonts w:asciiTheme="majorHAnsi" w:hAnsiTheme="majorHAnsi" w:cstheme="majorHAnsi"/>
          <w:bCs/>
        </w:rPr>
        <w:t>„</w:t>
      </w:r>
      <w:r w:rsidR="00C62BFE" w:rsidRPr="004236F5">
        <w:rPr>
          <w:rFonts w:asciiTheme="majorHAnsi" w:hAnsiTheme="majorHAnsi" w:cstheme="majorHAnsi"/>
          <w:bCs/>
        </w:rPr>
        <w:t>A</w:t>
      </w:r>
      <w:r w:rsidRPr="004236F5">
        <w:rPr>
          <w:rFonts w:asciiTheme="majorHAnsi" w:hAnsiTheme="majorHAnsi" w:cstheme="majorHAnsi"/>
          <w:bCs/>
        </w:rPr>
        <w:t>ktywuj nabór na rozliczenie wniosków” widocznego w sekcji Nabór na rozliczenie w oknie nowego naboru.</w:t>
      </w:r>
    </w:p>
    <w:p w14:paraId="379DA608" w14:textId="1BC959D9" w:rsidR="00001BC6" w:rsidRPr="004236F5" w:rsidRDefault="0029344D" w:rsidP="00822192">
      <w:pPr>
        <w:pStyle w:val="Tekstpodstawowy"/>
        <w:keepNext/>
        <w:ind w:left="0"/>
        <w:jc w:val="center"/>
        <w:rPr>
          <w:rFonts w:asciiTheme="majorHAnsi" w:hAnsiTheme="majorHAnsi" w:cstheme="majorHAnsi"/>
        </w:rPr>
      </w:pPr>
      <w:r>
        <w:rPr>
          <w:rFonts w:asciiTheme="majorHAnsi" w:hAnsiTheme="majorHAnsi" w:cstheme="majorHAnsi"/>
          <w:bCs/>
          <w:noProof/>
        </w:rPr>
        <w:drawing>
          <wp:inline distT="0" distB="0" distL="0" distR="0" wp14:anchorId="316C3815" wp14:editId="750BCF45">
            <wp:extent cx="6858000" cy="6248400"/>
            <wp:effectExtent l="0" t="0" r="0" b="0"/>
            <wp:docPr id="1811" name="Obraz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71"/>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6858000" cy="6248400"/>
                    </a:xfrm>
                    <a:prstGeom prst="rect">
                      <a:avLst/>
                    </a:prstGeom>
                    <a:noFill/>
                    <a:ln>
                      <a:noFill/>
                    </a:ln>
                  </pic:spPr>
                </pic:pic>
              </a:graphicData>
            </a:graphic>
          </wp:inline>
        </w:drawing>
      </w:r>
    </w:p>
    <w:p w14:paraId="18E04FC8" w14:textId="015A5552" w:rsidR="00001BC6" w:rsidRPr="00822192" w:rsidRDefault="00001BC6" w:rsidP="00822192">
      <w:pPr>
        <w:pStyle w:val="Tekstpodstawowy"/>
        <w:keepNext/>
        <w:ind w:left="0"/>
        <w:jc w:val="center"/>
        <w:rPr>
          <w:rFonts w:asciiTheme="majorHAnsi" w:hAnsiTheme="majorHAnsi" w:cstheme="majorHAnsi"/>
        </w:rPr>
      </w:pPr>
      <w:bookmarkStart w:id="2633" w:name="_Toc59001037"/>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222</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Okno - Nowy nabór</w:t>
      </w:r>
      <w:bookmarkEnd w:id="2633"/>
    </w:p>
    <w:p w14:paraId="7C3EB180" w14:textId="58E4FF40" w:rsidR="006D3A10" w:rsidRPr="004236F5" w:rsidRDefault="006D3A10" w:rsidP="003C2346">
      <w:pPr>
        <w:pStyle w:val="Legenda"/>
        <w:rPr>
          <w:rFonts w:asciiTheme="majorHAnsi" w:hAnsiTheme="majorHAnsi" w:cstheme="majorHAnsi"/>
        </w:rPr>
      </w:pPr>
    </w:p>
    <w:p w14:paraId="3C6FAD3D" w14:textId="29A6C40C"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 xml:space="preserve">W celu </w:t>
      </w:r>
      <w:r w:rsidR="00C62BFE" w:rsidRPr="004236F5">
        <w:rPr>
          <w:rFonts w:asciiTheme="majorHAnsi" w:hAnsiTheme="majorHAnsi" w:cstheme="majorHAnsi"/>
          <w:bCs/>
        </w:rPr>
        <w:t>aktywowania naboru</w:t>
      </w:r>
      <w:r w:rsidRPr="004236F5">
        <w:rPr>
          <w:rFonts w:asciiTheme="majorHAnsi" w:hAnsiTheme="majorHAnsi" w:cstheme="majorHAnsi"/>
          <w:bCs/>
        </w:rPr>
        <w:t xml:space="preserve"> na</w:t>
      </w:r>
      <w:r w:rsidR="00C62BFE" w:rsidRPr="004236F5">
        <w:rPr>
          <w:rFonts w:asciiTheme="majorHAnsi" w:hAnsiTheme="majorHAnsi" w:cstheme="majorHAnsi"/>
          <w:bCs/>
        </w:rPr>
        <w:t xml:space="preserve"> rozliczenie</w:t>
      </w:r>
      <w:r w:rsidRPr="004236F5">
        <w:rPr>
          <w:rFonts w:asciiTheme="majorHAnsi" w:hAnsiTheme="majorHAnsi" w:cstheme="majorHAnsi"/>
          <w:bCs/>
        </w:rPr>
        <w:t xml:space="preserve"> należy:</w:t>
      </w:r>
    </w:p>
    <w:p w14:paraId="2355D5F4" w14:textId="77777777" w:rsidR="00683C7E" w:rsidRPr="004236F5" w:rsidRDefault="00683C7E" w:rsidP="00B62EE5">
      <w:pPr>
        <w:pStyle w:val="Tekstpodstawowy"/>
        <w:numPr>
          <w:ilvl w:val="0"/>
          <w:numId w:val="179"/>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3B4A18C9" wp14:editId="24A5BA74">
            <wp:extent cx="1638300" cy="257175"/>
            <wp:effectExtent l="0" t="0" r="0" b="9525"/>
            <wp:docPr id="845" name="Obraz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1638300" cy="257175"/>
                    </a:xfrm>
                    <a:prstGeom prst="rect">
                      <a:avLst/>
                    </a:prstGeom>
                  </pic:spPr>
                </pic:pic>
              </a:graphicData>
            </a:graphic>
          </wp:inline>
        </w:drawing>
      </w:r>
      <w:r w:rsidRPr="004236F5">
        <w:rPr>
          <w:rFonts w:asciiTheme="majorHAnsi" w:hAnsiTheme="majorHAnsi" w:cstheme="majorHAnsi"/>
          <w:bCs/>
        </w:rPr>
        <w:t>w sekcji menu nawigacyjnego.</w:t>
      </w:r>
    </w:p>
    <w:p w14:paraId="2EFDAE7C" w14:textId="36DBBF00" w:rsidR="00683C7E" w:rsidRPr="004236F5" w:rsidRDefault="0029344D" w:rsidP="00683C7E">
      <w:pPr>
        <w:pStyle w:val="Tekstpodstawowy"/>
        <w:keepNext/>
        <w:ind w:left="360"/>
        <w:jc w:val="center"/>
        <w:rPr>
          <w:rFonts w:asciiTheme="majorHAnsi" w:hAnsiTheme="majorHAnsi" w:cstheme="majorHAnsi"/>
        </w:rPr>
      </w:pPr>
      <w:r>
        <w:rPr>
          <w:noProof/>
        </w:rPr>
        <w:lastRenderedPageBreak/>
        <w:drawing>
          <wp:inline distT="0" distB="0" distL="0" distR="0" wp14:anchorId="4BBA5CC1" wp14:editId="5768EBC7">
            <wp:extent cx="1375971" cy="4918364"/>
            <wp:effectExtent l="0" t="0" r="0" b="0"/>
            <wp:docPr id="1812" name="Obraz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1392190" cy="4976337"/>
                    </a:xfrm>
                    <a:prstGeom prst="rect">
                      <a:avLst/>
                    </a:prstGeom>
                  </pic:spPr>
                </pic:pic>
              </a:graphicData>
            </a:graphic>
          </wp:inline>
        </w:drawing>
      </w:r>
    </w:p>
    <w:p w14:paraId="551B9167" w14:textId="7A9D4DAD" w:rsidR="00683C7E" w:rsidRPr="004236F5" w:rsidRDefault="00683C7E" w:rsidP="00683C7E">
      <w:pPr>
        <w:pStyle w:val="Tekstpodstawowy"/>
        <w:keepNext/>
        <w:ind w:left="0"/>
        <w:jc w:val="center"/>
        <w:rPr>
          <w:rFonts w:asciiTheme="majorHAnsi" w:hAnsiTheme="majorHAnsi" w:cstheme="majorHAnsi"/>
          <w:sz w:val="18"/>
        </w:rPr>
      </w:pPr>
      <w:bookmarkStart w:id="2634" w:name="_Toc32493433"/>
      <w:bookmarkStart w:id="2635" w:name="_Toc59001038"/>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223</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sekcja rejestry</w:t>
      </w:r>
      <w:bookmarkEnd w:id="2634"/>
      <w:bookmarkEnd w:id="2635"/>
    </w:p>
    <w:p w14:paraId="1DA60BC4" w14:textId="77777777" w:rsidR="00683C7E" w:rsidRPr="004236F5" w:rsidRDefault="00683C7E" w:rsidP="00B62EE5">
      <w:pPr>
        <w:pStyle w:val="Tekstpodstawowy"/>
        <w:numPr>
          <w:ilvl w:val="0"/>
          <w:numId w:val="179"/>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3B11A9DA" wp14:editId="2FADE58A">
            <wp:extent cx="1409700" cy="403860"/>
            <wp:effectExtent l="0" t="0" r="0" b="0"/>
            <wp:docPr id="848" name="Obraz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409700" cy="403860"/>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rPr>
        <w:br/>
        <w:t>Zostanie wyświetlona lista naborów.</w:t>
      </w:r>
    </w:p>
    <w:p w14:paraId="061E0E89" w14:textId="09303D17" w:rsidR="00683C7E" w:rsidRPr="004236F5" w:rsidRDefault="00182BF1"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2125780D" wp14:editId="7D969D32">
            <wp:extent cx="6858000" cy="2396490"/>
            <wp:effectExtent l="0" t="0" r="0" b="3810"/>
            <wp:docPr id="953" name="Obraz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6858000" cy="2396490"/>
                    </a:xfrm>
                    <a:prstGeom prst="rect">
                      <a:avLst/>
                    </a:prstGeom>
                  </pic:spPr>
                </pic:pic>
              </a:graphicData>
            </a:graphic>
          </wp:inline>
        </w:drawing>
      </w:r>
    </w:p>
    <w:p w14:paraId="4A205750" w14:textId="795011DF" w:rsidR="00683C7E" w:rsidRPr="00822192" w:rsidRDefault="00683C7E" w:rsidP="00822192">
      <w:pPr>
        <w:pStyle w:val="Tekstpodstawowy"/>
        <w:keepNext/>
        <w:ind w:left="0"/>
        <w:jc w:val="center"/>
        <w:rPr>
          <w:rFonts w:asciiTheme="majorHAnsi" w:hAnsiTheme="majorHAnsi" w:cstheme="majorHAnsi"/>
        </w:rPr>
      </w:pPr>
      <w:bookmarkStart w:id="2636" w:name="_Toc32493434"/>
      <w:bookmarkStart w:id="2637" w:name="_Toc59001039"/>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224</w:t>
      </w:r>
      <w:r w:rsidRPr="00822192">
        <w:rPr>
          <w:rFonts w:asciiTheme="majorHAnsi" w:hAnsiTheme="majorHAnsi" w:cstheme="majorHAnsi"/>
          <w:sz w:val="18"/>
        </w:rPr>
        <w:fldChar w:fldCharType="end"/>
      </w:r>
      <w:r w:rsidRPr="00822192">
        <w:rPr>
          <w:rFonts w:asciiTheme="majorHAnsi" w:hAnsiTheme="majorHAnsi" w:cstheme="majorHAnsi"/>
          <w:sz w:val="18"/>
        </w:rPr>
        <w:t xml:space="preserve"> Przykładowy rejestr naborów</w:t>
      </w:r>
      <w:bookmarkEnd w:id="2636"/>
      <w:bookmarkEnd w:id="2637"/>
    </w:p>
    <w:p w14:paraId="55C28515" w14:textId="330DBE9A" w:rsidR="00683C7E" w:rsidRPr="004236F5" w:rsidRDefault="00683C7E" w:rsidP="00B62EE5">
      <w:pPr>
        <w:pStyle w:val="Tekstpodstawowy"/>
        <w:numPr>
          <w:ilvl w:val="0"/>
          <w:numId w:val="179"/>
        </w:numPr>
        <w:rPr>
          <w:rFonts w:asciiTheme="majorHAnsi" w:hAnsiTheme="majorHAnsi" w:cstheme="majorHAnsi"/>
        </w:rPr>
      </w:pPr>
      <w:r w:rsidRPr="004236F5">
        <w:rPr>
          <w:rFonts w:asciiTheme="majorHAnsi" w:hAnsiTheme="majorHAnsi" w:cstheme="majorHAnsi"/>
          <w:bCs/>
        </w:rPr>
        <w:t>Kliknąć przycisk </w:t>
      </w:r>
      <w:r w:rsidR="00C62BFE" w:rsidRPr="004236F5">
        <w:rPr>
          <w:rFonts w:asciiTheme="majorHAnsi" w:hAnsiTheme="majorHAnsi" w:cstheme="majorHAnsi"/>
          <w:noProof/>
          <w:lang w:eastAsia="pl-PL"/>
        </w:rPr>
        <w:drawing>
          <wp:inline distT="0" distB="0" distL="0" distR="0" wp14:anchorId="492D034A" wp14:editId="5EE41B0D">
            <wp:extent cx="340360" cy="233680"/>
            <wp:effectExtent l="0" t="0" r="254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bCs/>
        </w:rPr>
        <w:t xml:space="preserve"> przy wybranym wierszu</w:t>
      </w:r>
      <w:r w:rsidRPr="004236F5">
        <w:rPr>
          <w:rFonts w:asciiTheme="majorHAnsi" w:hAnsiTheme="majorHAnsi" w:cstheme="majorHAnsi"/>
        </w:rPr>
        <w:t>.</w:t>
      </w:r>
    </w:p>
    <w:p w14:paraId="22785B7C" w14:textId="77777777" w:rsidR="00683C7E" w:rsidRPr="004236F5" w:rsidRDefault="00683C7E" w:rsidP="00683C7E">
      <w:pPr>
        <w:pStyle w:val="Tekstpodstawowy"/>
        <w:ind w:left="720"/>
        <w:rPr>
          <w:rFonts w:asciiTheme="majorHAnsi" w:hAnsiTheme="majorHAnsi" w:cstheme="majorHAnsi"/>
        </w:rPr>
      </w:pPr>
      <w:r w:rsidRPr="004236F5">
        <w:rPr>
          <w:rFonts w:asciiTheme="majorHAnsi" w:hAnsiTheme="majorHAnsi" w:cstheme="majorHAnsi"/>
        </w:rPr>
        <w:t>Zostanie wyświetlone okno szczegółów wybranego naboru</w:t>
      </w:r>
    </w:p>
    <w:p w14:paraId="7E5A6A40" w14:textId="2615F36B" w:rsidR="00683C7E" w:rsidRPr="004236F5" w:rsidRDefault="0029344D" w:rsidP="00683C7E">
      <w:pPr>
        <w:pStyle w:val="Tekstpodstawowy"/>
        <w:ind w:left="0"/>
        <w:rPr>
          <w:rFonts w:asciiTheme="majorHAnsi" w:hAnsiTheme="majorHAnsi" w:cstheme="majorHAnsi"/>
        </w:rPr>
      </w:pPr>
      <w:r>
        <w:rPr>
          <w:rFonts w:asciiTheme="majorHAnsi" w:hAnsiTheme="majorHAnsi" w:cstheme="majorHAnsi"/>
          <w:bCs/>
          <w:noProof/>
        </w:rPr>
        <w:lastRenderedPageBreak/>
        <w:drawing>
          <wp:inline distT="0" distB="0" distL="0" distR="0" wp14:anchorId="4AA7F8E8" wp14:editId="0C705DE1">
            <wp:extent cx="6858000" cy="6248400"/>
            <wp:effectExtent l="0" t="0" r="0" b="0"/>
            <wp:docPr id="1813" name="Obraz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71"/>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6858000" cy="6248400"/>
                    </a:xfrm>
                    <a:prstGeom prst="rect">
                      <a:avLst/>
                    </a:prstGeom>
                    <a:noFill/>
                    <a:ln>
                      <a:noFill/>
                    </a:ln>
                  </pic:spPr>
                </pic:pic>
              </a:graphicData>
            </a:graphic>
          </wp:inline>
        </w:drawing>
      </w:r>
    </w:p>
    <w:p w14:paraId="0B88A8F8" w14:textId="58FCEE4A" w:rsidR="00C62BFE" w:rsidRPr="00822192" w:rsidRDefault="00C62BFE" w:rsidP="00822192">
      <w:pPr>
        <w:pStyle w:val="Tekstpodstawowy"/>
        <w:keepNext/>
        <w:ind w:left="0"/>
        <w:jc w:val="center"/>
        <w:rPr>
          <w:rFonts w:asciiTheme="majorHAnsi" w:hAnsiTheme="majorHAnsi" w:cstheme="majorHAnsi"/>
        </w:rPr>
      </w:pPr>
      <w:bookmarkStart w:id="2638" w:name="_Toc59001040"/>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225</w:t>
      </w:r>
      <w:r w:rsidRPr="00822192">
        <w:rPr>
          <w:rFonts w:asciiTheme="majorHAnsi" w:hAnsiTheme="majorHAnsi" w:cstheme="majorHAnsi"/>
          <w:sz w:val="18"/>
        </w:rPr>
        <w:fldChar w:fldCharType="end"/>
      </w:r>
      <w:r w:rsidRPr="00822192">
        <w:rPr>
          <w:rFonts w:asciiTheme="majorHAnsi" w:hAnsiTheme="majorHAnsi" w:cstheme="majorHAnsi"/>
          <w:sz w:val="18"/>
        </w:rPr>
        <w:t xml:space="preserve"> Przykładowy formularz naboru</w:t>
      </w:r>
      <w:bookmarkEnd w:id="2638"/>
    </w:p>
    <w:p w14:paraId="5CC3A409" w14:textId="77777777" w:rsidR="00C62BFE" w:rsidRPr="004236F5" w:rsidRDefault="00C62BFE" w:rsidP="00683C7E">
      <w:pPr>
        <w:pStyle w:val="Tekstpodstawowy"/>
        <w:ind w:left="0"/>
        <w:rPr>
          <w:rFonts w:asciiTheme="majorHAnsi" w:hAnsiTheme="majorHAnsi" w:cstheme="majorHAnsi"/>
        </w:rPr>
      </w:pPr>
    </w:p>
    <w:p w14:paraId="762F7B82" w14:textId="56F69A76" w:rsidR="00545230" w:rsidRPr="004236F5" w:rsidRDefault="00545230" w:rsidP="00B62EE5">
      <w:pPr>
        <w:pStyle w:val="Tekstpodstawowy"/>
        <w:keepNext/>
        <w:numPr>
          <w:ilvl w:val="0"/>
          <w:numId w:val="179"/>
        </w:numPr>
        <w:spacing w:after="360"/>
        <w:rPr>
          <w:rFonts w:asciiTheme="majorHAnsi" w:hAnsiTheme="majorHAnsi" w:cstheme="majorHAnsi"/>
        </w:rPr>
      </w:pPr>
      <w:r w:rsidRPr="004236F5">
        <w:rPr>
          <w:rFonts w:asciiTheme="majorHAnsi" w:hAnsiTheme="majorHAnsi" w:cstheme="majorHAnsi"/>
        </w:rPr>
        <w:lastRenderedPageBreak/>
        <w:t>Zaznaczyć check-box „Aktywuj nabór na rozliczenie wniosków”.</w:t>
      </w:r>
    </w:p>
    <w:p w14:paraId="68EEC1E0" w14:textId="77777777" w:rsidR="00545230" w:rsidRPr="004236F5" w:rsidRDefault="00545230" w:rsidP="00B62EE5">
      <w:pPr>
        <w:pStyle w:val="Tekstpodstawowy"/>
        <w:keepNext/>
        <w:numPr>
          <w:ilvl w:val="0"/>
          <w:numId w:val="179"/>
        </w:numPr>
        <w:spacing w:after="360"/>
        <w:rPr>
          <w:rFonts w:asciiTheme="majorHAnsi" w:hAnsiTheme="majorHAnsi" w:cstheme="majorHAnsi"/>
        </w:rPr>
      </w:pPr>
      <w:r w:rsidRPr="004236F5">
        <w:rPr>
          <w:rFonts w:asciiTheme="majorHAnsi" w:hAnsiTheme="majorHAnsi" w:cstheme="majorHAnsi"/>
        </w:rPr>
        <w:t>Uzupełnić wyświetlone pola dotyczące rozliczenia</w:t>
      </w:r>
    </w:p>
    <w:p w14:paraId="2A908E82" w14:textId="77777777" w:rsidR="00545230" w:rsidRPr="004236F5" w:rsidRDefault="00545230" w:rsidP="00B62EE5">
      <w:pPr>
        <w:pStyle w:val="Tekstpodstawowy"/>
        <w:keepNext/>
        <w:numPr>
          <w:ilvl w:val="0"/>
          <w:numId w:val="202"/>
        </w:numPr>
        <w:spacing w:after="360"/>
        <w:rPr>
          <w:rFonts w:asciiTheme="majorHAnsi" w:hAnsiTheme="majorHAnsi" w:cstheme="majorHAnsi"/>
        </w:rPr>
      </w:pPr>
      <w:r w:rsidRPr="004236F5">
        <w:rPr>
          <w:rFonts w:asciiTheme="majorHAnsi" w:hAnsiTheme="majorHAnsi" w:cstheme="majorHAnsi"/>
        </w:rPr>
        <w:t>Rozliczenie – widoczny od</w:t>
      </w:r>
    </w:p>
    <w:p w14:paraId="06B7ECCB" w14:textId="77777777" w:rsidR="00545230" w:rsidRPr="004236F5" w:rsidRDefault="00545230" w:rsidP="00B62EE5">
      <w:pPr>
        <w:pStyle w:val="Tekstpodstawowy"/>
        <w:keepNext/>
        <w:numPr>
          <w:ilvl w:val="0"/>
          <w:numId w:val="202"/>
        </w:numPr>
        <w:spacing w:after="360"/>
        <w:rPr>
          <w:rFonts w:asciiTheme="majorHAnsi" w:hAnsiTheme="majorHAnsi" w:cstheme="majorHAnsi"/>
        </w:rPr>
      </w:pPr>
      <w:r w:rsidRPr="004236F5">
        <w:rPr>
          <w:rFonts w:asciiTheme="majorHAnsi" w:hAnsiTheme="majorHAnsi" w:cstheme="majorHAnsi"/>
        </w:rPr>
        <w:t>Rozliczenie – data rozpoczęcia</w:t>
      </w:r>
    </w:p>
    <w:p w14:paraId="5903D9DF" w14:textId="1DE6CF3D" w:rsidR="00545230" w:rsidRPr="004236F5" w:rsidRDefault="00545230" w:rsidP="00B62EE5">
      <w:pPr>
        <w:pStyle w:val="Tekstpodstawowy"/>
        <w:keepNext/>
        <w:numPr>
          <w:ilvl w:val="0"/>
          <w:numId w:val="202"/>
        </w:numPr>
        <w:spacing w:after="360"/>
        <w:rPr>
          <w:rFonts w:asciiTheme="majorHAnsi" w:hAnsiTheme="majorHAnsi" w:cstheme="majorHAnsi"/>
        </w:rPr>
      </w:pPr>
      <w:r w:rsidRPr="004236F5">
        <w:rPr>
          <w:rFonts w:asciiTheme="majorHAnsi" w:hAnsiTheme="majorHAnsi" w:cstheme="majorHAnsi"/>
        </w:rPr>
        <w:t>Rozliczenie – data zakończenia</w:t>
      </w:r>
    </w:p>
    <w:p w14:paraId="3AA914AD" w14:textId="5D45752A" w:rsidR="00545230" w:rsidRPr="004236F5" w:rsidRDefault="00545230" w:rsidP="00545230">
      <w:pPr>
        <w:pStyle w:val="Tekstpodstawowy"/>
        <w:keepNext/>
        <w:spacing w:after="360"/>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168516DD" wp14:editId="6E1A5FCC">
            <wp:extent cx="6766703" cy="800100"/>
            <wp:effectExtent l="19050" t="19050" r="15240" b="19050"/>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6824695" cy="806957"/>
                    </a:xfrm>
                    <a:prstGeom prst="rect">
                      <a:avLst/>
                    </a:prstGeom>
                    <a:ln>
                      <a:solidFill>
                        <a:schemeClr val="tx1"/>
                      </a:solidFill>
                    </a:ln>
                  </pic:spPr>
                </pic:pic>
              </a:graphicData>
            </a:graphic>
          </wp:inline>
        </w:drawing>
      </w:r>
    </w:p>
    <w:p w14:paraId="4CACBD53" w14:textId="3CA71B74" w:rsidR="00545230" w:rsidRPr="00822192" w:rsidRDefault="00545230" w:rsidP="00822192">
      <w:pPr>
        <w:pStyle w:val="Tekstpodstawowy"/>
        <w:keepNext/>
        <w:ind w:left="0"/>
        <w:jc w:val="center"/>
        <w:rPr>
          <w:rFonts w:asciiTheme="majorHAnsi" w:hAnsiTheme="majorHAnsi" w:cstheme="majorHAnsi"/>
        </w:rPr>
      </w:pPr>
      <w:bookmarkStart w:id="2639" w:name="_Toc59001041"/>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226</w:t>
      </w:r>
      <w:r w:rsidRPr="00822192">
        <w:rPr>
          <w:rFonts w:asciiTheme="majorHAnsi" w:hAnsiTheme="majorHAnsi" w:cstheme="majorHAnsi"/>
          <w:sz w:val="18"/>
        </w:rPr>
        <w:fldChar w:fldCharType="end"/>
      </w:r>
      <w:r w:rsidRPr="00822192">
        <w:rPr>
          <w:rFonts w:asciiTheme="majorHAnsi" w:hAnsiTheme="majorHAnsi" w:cstheme="majorHAnsi"/>
          <w:sz w:val="18"/>
        </w:rPr>
        <w:t xml:space="preserve"> Aktywowanie naboru na rozliczenie</w:t>
      </w:r>
      <w:bookmarkEnd w:id="2639"/>
    </w:p>
    <w:p w14:paraId="5EC053EC" w14:textId="2574B9F7" w:rsidR="00545230" w:rsidRPr="004236F5" w:rsidRDefault="00545230" w:rsidP="00B62EE5">
      <w:pPr>
        <w:pStyle w:val="Tekstpodstawowy"/>
        <w:keepNext/>
        <w:numPr>
          <w:ilvl w:val="0"/>
          <w:numId w:val="179"/>
        </w:numPr>
        <w:spacing w:after="360"/>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0A0EF6DA" wp14:editId="7B20AC8F">
            <wp:extent cx="523875" cy="247650"/>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następuje zapisanie wprowadzonych danych naboru na rozliczenie.</w:t>
      </w:r>
    </w:p>
    <w:p w14:paraId="3F888436" w14:textId="15865D91" w:rsidR="00683C7E" w:rsidRPr="004236F5" w:rsidRDefault="00683C7E" w:rsidP="00B62EE5">
      <w:pPr>
        <w:pStyle w:val="Tekstpodstawowy"/>
        <w:keepNext/>
        <w:numPr>
          <w:ilvl w:val="0"/>
          <w:numId w:val="179"/>
        </w:numPr>
        <w:spacing w:after="360"/>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4C409FC2" wp14:editId="663DB036">
            <wp:extent cx="523875" cy="238125"/>
            <wp:effectExtent l="0" t="0" r="9525" b="9525"/>
            <wp:docPr id="852" name="Obraz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następuje zamknięcie formularza i powrót na listę naborów.</w:t>
      </w:r>
    </w:p>
    <w:p w14:paraId="7344F304" w14:textId="77777777" w:rsidR="00683C7E" w:rsidRPr="004236F5" w:rsidRDefault="00683C7E" w:rsidP="00822192">
      <w:pPr>
        <w:pStyle w:val="SOW-3Nagwek"/>
      </w:pPr>
      <w:r w:rsidRPr="004236F5">
        <w:t>Edycja danych podstawowych naboru</w:t>
      </w:r>
    </w:p>
    <w:p w14:paraId="372BD3C5"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uruchomionego naboru należy:</w:t>
      </w:r>
    </w:p>
    <w:p w14:paraId="2767F506" w14:textId="77777777" w:rsidR="00683C7E" w:rsidRPr="004236F5" w:rsidRDefault="00683C7E" w:rsidP="00B62EE5">
      <w:pPr>
        <w:pStyle w:val="Tekstpodstawowy"/>
        <w:numPr>
          <w:ilvl w:val="0"/>
          <w:numId w:val="165"/>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79E068B" wp14:editId="346DF729">
            <wp:extent cx="914400" cy="255270"/>
            <wp:effectExtent l="0" t="0" r="0" b="0"/>
            <wp:docPr id="813" name="Obraz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A2FB375" w14:textId="77777777" w:rsidR="00683C7E" w:rsidRPr="004236F5" w:rsidRDefault="00683C7E" w:rsidP="00B62EE5">
      <w:pPr>
        <w:pStyle w:val="Tekstpodstawowy"/>
        <w:numPr>
          <w:ilvl w:val="0"/>
          <w:numId w:val="165"/>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79AFB29D" wp14:editId="64641F41">
            <wp:extent cx="1456690" cy="403860"/>
            <wp:effectExtent l="0" t="0" r="0" b="0"/>
            <wp:docPr id="814" name="Obraz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Zostanie wyświetlona lista naborów.</w:t>
      </w:r>
    </w:p>
    <w:p w14:paraId="730465E5" w14:textId="77777777" w:rsidR="00683C7E" w:rsidRPr="004236F5" w:rsidRDefault="00683C7E" w:rsidP="00B62EE5">
      <w:pPr>
        <w:pStyle w:val="Tekstpodstawowy"/>
        <w:numPr>
          <w:ilvl w:val="0"/>
          <w:numId w:val="16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00FE1F1" wp14:editId="2C5BD8E2">
            <wp:extent cx="340360" cy="233680"/>
            <wp:effectExtent l="0" t="0" r="2540" b="0"/>
            <wp:docPr id="815" name="Obraz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który ma być edytowany.</w:t>
      </w:r>
    </w:p>
    <w:p w14:paraId="0AC5EC9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Zostaną wyświetlone dane podstawowe szczegółów wybranego naboru. </w:t>
      </w:r>
    </w:p>
    <w:p w14:paraId="336A0492" w14:textId="6CD70D98" w:rsidR="00683C7E" w:rsidRPr="004236F5" w:rsidRDefault="00683C7E" w:rsidP="00545230">
      <w:pPr>
        <w:pStyle w:val="Tekstpodstawowy"/>
        <w:ind w:left="720"/>
        <w:jc w:val="both"/>
        <w:rPr>
          <w:rFonts w:asciiTheme="majorHAnsi" w:hAnsiTheme="majorHAnsi" w:cstheme="majorHAnsi"/>
        </w:rPr>
      </w:pPr>
      <w:r w:rsidRPr="004236F5">
        <w:rPr>
          <w:rFonts w:asciiTheme="majorHAnsi" w:hAnsiTheme="majorHAnsi" w:cstheme="majorHAnsi"/>
        </w:rPr>
        <w:t>W celu zmiany danych należy postępować zgodnie z krokami 6-7 opisanymi w podrozdziale 6.4.1 Uruchomienie nowego naboru - Typ: Wnioski.</w:t>
      </w:r>
    </w:p>
    <w:p w14:paraId="053E15C8" w14:textId="723E0D82" w:rsidR="00683C7E" w:rsidRPr="004236F5" w:rsidRDefault="00683C7E" w:rsidP="00822192">
      <w:pPr>
        <w:pStyle w:val="SOW-3Nagwek"/>
      </w:pPr>
      <w:bookmarkStart w:id="2640" w:name="_Ref514831407"/>
      <w:r w:rsidRPr="004236F5">
        <w:t>Edycja formularza wniosku</w:t>
      </w:r>
      <w:bookmarkEnd w:id="2640"/>
    </w:p>
    <w:p w14:paraId="39D64ABC" w14:textId="77777777" w:rsidR="00683C7E" w:rsidRPr="004236F5" w:rsidRDefault="00683C7E" w:rsidP="00683C7E">
      <w:pPr>
        <w:pStyle w:val="Tekstpodstawowy"/>
        <w:ind w:left="0" w:firstLine="720"/>
        <w:jc w:val="both"/>
        <w:rPr>
          <w:rFonts w:asciiTheme="majorHAnsi" w:hAnsiTheme="majorHAnsi" w:cstheme="majorHAnsi"/>
        </w:rPr>
      </w:pPr>
      <w:r w:rsidRPr="004236F5">
        <w:rPr>
          <w:rFonts w:asciiTheme="majorHAnsi" w:hAnsiTheme="majorHAnsi" w:cstheme="majorHAnsi"/>
        </w:rPr>
        <w:t>W celu edycji formularza wniosku należy:</w:t>
      </w:r>
    </w:p>
    <w:p w14:paraId="6CFDE729"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5A0B4815" wp14:editId="7DD92571">
            <wp:extent cx="902335" cy="201930"/>
            <wp:effectExtent l="0" t="0" r="0" b="7620"/>
            <wp:docPr id="1139" name="Obraz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399FA11"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0E7E5BC3" wp14:editId="2092F71F">
            <wp:extent cx="1456690" cy="403860"/>
            <wp:effectExtent l="0" t="0" r="0" b="0"/>
            <wp:docPr id="1141" name="Obraz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xml:space="preserve">. </w:t>
      </w:r>
    </w:p>
    <w:p w14:paraId="251B46D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lista naborów.</w:t>
      </w:r>
    </w:p>
    <w:p w14:paraId="2279E985"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411F2B57" wp14:editId="63CE8298">
            <wp:extent cx="352425" cy="228600"/>
            <wp:effectExtent l="0" t="0" r="9525" b="0"/>
            <wp:docPr id="1143" name="Obraz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inline>
        </w:drawing>
      </w:r>
      <w:r w:rsidRPr="004236F5">
        <w:rPr>
          <w:rFonts w:asciiTheme="majorHAnsi" w:hAnsiTheme="majorHAnsi" w:cstheme="majorHAnsi"/>
        </w:rPr>
        <w:t xml:space="preserve"> przy jednym z naborów do edycji.</w:t>
      </w:r>
    </w:p>
    <w:p w14:paraId="3A00625E"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zarządzania formularzami wniosku.</w:t>
      </w:r>
    </w:p>
    <w:p w14:paraId="3BCA7BD4" w14:textId="182A7939" w:rsidR="00683C7E" w:rsidRPr="004236F5" w:rsidRDefault="00182BF1"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3B770EAF" wp14:editId="69294C8D">
            <wp:extent cx="6858000" cy="2302510"/>
            <wp:effectExtent l="0" t="0" r="0" b="2540"/>
            <wp:docPr id="954" name="Obraz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6858000" cy="2302510"/>
                    </a:xfrm>
                    <a:prstGeom prst="rect">
                      <a:avLst/>
                    </a:prstGeom>
                  </pic:spPr>
                </pic:pic>
              </a:graphicData>
            </a:graphic>
          </wp:inline>
        </w:drawing>
      </w:r>
    </w:p>
    <w:p w14:paraId="61FD3906" w14:textId="22F79CA7" w:rsidR="00683C7E" w:rsidRPr="00822192" w:rsidRDefault="00683C7E" w:rsidP="00822192">
      <w:pPr>
        <w:pStyle w:val="Tekstpodstawowy"/>
        <w:keepNext/>
        <w:ind w:left="0"/>
        <w:jc w:val="center"/>
        <w:rPr>
          <w:rFonts w:asciiTheme="majorHAnsi" w:hAnsiTheme="majorHAnsi" w:cstheme="majorHAnsi"/>
        </w:rPr>
      </w:pPr>
      <w:bookmarkStart w:id="2641" w:name="_Toc522199002"/>
      <w:bookmarkStart w:id="2642" w:name="_Toc32493435"/>
      <w:bookmarkStart w:id="2643" w:name="_Toc59001042"/>
      <w:r w:rsidRPr="00822192">
        <w:rPr>
          <w:rFonts w:asciiTheme="majorHAnsi" w:hAnsiTheme="majorHAnsi" w:cstheme="majorHAnsi"/>
          <w:sz w:val="18"/>
        </w:rPr>
        <w:t xml:space="preserve">Rysunek </w:t>
      </w:r>
      <w:r w:rsidRPr="00822192">
        <w:rPr>
          <w:rFonts w:asciiTheme="majorHAnsi" w:hAnsiTheme="majorHAnsi" w:cstheme="majorHAnsi"/>
          <w:sz w:val="18"/>
        </w:rPr>
        <w:fldChar w:fldCharType="begin"/>
      </w:r>
      <w:r w:rsidRPr="00822192">
        <w:rPr>
          <w:rFonts w:asciiTheme="majorHAnsi" w:hAnsiTheme="majorHAnsi" w:cstheme="majorHAnsi"/>
          <w:sz w:val="18"/>
        </w:rPr>
        <w:instrText xml:space="preserve"> SEQ Rysunek \* ARABIC </w:instrText>
      </w:r>
      <w:r w:rsidRPr="00822192">
        <w:rPr>
          <w:rFonts w:asciiTheme="majorHAnsi" w:hAnsiTheme="majorHAnsi" w:cstheme="majorHAnsi"/>
          <w:sz w:val="18"/>
        </w:rPr>
        <w:fldChar w:fldCharType="separate"/>
      </w:r>
      <w:r w:rsidR="000D6838">
        <w:rPr>
          <w:rFonts w:asciiTheme="majorHAnsi" w:hAnsiTheme="majorHAnsi" w:cstheme="majorHAnsi"/>
          <w:noProof/>
          <w:sz w:val="18"/>
        </w:rPr>
        <w:t>227</w:t>
      </w:r>
      <w:r w:rsidRPr="00822192">
        <w:rPr>
          <w:rFonts w:asciiTheme="majorHAnsi" w:hAnsiTheme="majorHAnsi" w:cstheme="majorHAnsi"/>
          <w:sz w:val="18"/>
        </w:rPr>
        <w:fldChar w:fldCharType="end"/>
      </w:r>
      <w:r w:rsidRPr="00822192">
        <w:rPr>
          <w:rFonts w:asciiTheme="majorHAnsi" w:hAnsiTheme="majorHAnsi" w:cstheme="majorHAnsi"/>
          <w:sz w:val="18"/>
        </w:rPr>
        <w:t xml:space="preserve"> Pola formularza – przykładowa lista</w:t>
      </w:r>
      <w:bookmarkEnd w:id="2641"/>
      <w:bookmarkEnd w:id="2642"/>
      <w:bookmarkEnd w:id="2643"/>
    </w:p>
    <w:p w14:paraId="4A81802F"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rPr>
        <w:t>Wyszukać np. pola „Dodatkowe pole”</w:t>
      </w:r>
    </w:p>
    <w:p w14:paraId="651F5F37"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1AD783D" wp14:editId="76EA5A81">
            <wp:extent cx="352425" cy="228600"/>
            <wp:effectExtent l="0" t="0" r="9525" b="0"/>
            <wp:docPr id="1146" name="Obraz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inline>
        </w:drawing>
      </w:r>
      <w:r w:rsidRPr="004236F5">
        <w:rPr>
          <w:rFonts w:asciiTheme="majorHAnsi" w:hAnsiTheme="majorHAnsi" w:cstheme="majorHAnsi"/>
        </w:rPr>
        <w:t xml:space="preserve"> przy jednym z dostępnych na liście pól.</w:t>
      </w:r>
    </w:p>
    <w:p w14:paraId="7F94C081"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zarządzania danym polem.</w:t>
      </w:r>
    </w:p>
    <w:p w14:paraId="08AA1AEA"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79EF65D" wp14:editId="485DFCC4">
            <wp:extent cx="6199340" cy="5872944"/>
            <wp:effectExtent l="19050" t="19050" r="11430" b="13970"/>
            <wp:docPr id="854" name="Obraz 854" descr="C:\Users\admin\Downloads\pfron\Sprzęt rehabilitacyjny  Przedmiot wnios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admin\Downloads\pfron\Sprzęt rehabilitacyjny  Przedmiot wniosku.png"/>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6207654" cy="5880821"/>
                    </a:xfrm>
                    <a:prstGeom prst="rect">
                      <a:avLst/>
                    </a:prstGeom>
                    <a:noFill/>
                    <a:ln w="6350">
                      <a:solidFill>
                        <a:schemeClr val="tx1"/>
                      </a:solidFill>
                    </a:ln>
                  </pic:spPr>
                </pic:pic>
              </a:graphicData>
            </a:graphic>
          </wp:inline>
        </w:drawing>
      </w:r>
    </w:p>
    <w:p w14:paraId="00D734D7" w14:textId="5CA16B58" w:rsidR="00683C7E" w:rsidRPr="004236F5" w:rsidRDefault="00683C7E" w:rsidP="00683C7E">
      <w:pPr>
        <w:pStyle w:val="Tekstpodstawowy"/>
        <w:keepNext/>
        <w:ind w:left="0"/>
        <w:jc w:val="center"/>
        <w:rPr>
          <w:rFonts w:asciiTheme="majorHAnsi" w:hAnsiTheme="majorHAnsi" w:cstheme="majorHAnsi"/>
          <w:sz w:val="18"/>
        </w:rPr>
      </w:pPr>
      <w:bookmarkStart w:id="2644" w:name="_Toc514880383"/>
      <w:bookmarkStart w:id="2645" w:name="_Toc522199003"/>
      <w:bookmarkStart w:id="2646" w:name="_Toc32493436"/>
      <w:bookmarkStart w:id="2647" w:name="_Toc59001043"/>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228</w:t>
      </w:r>
      <w:r w:rsidRPr="004236F5">
        <w:rPr>
          <w:rFonts w:asciiTheme="majorHAnsi" w:hAnsiTheme="majorHAnsi" w:cstheme="majorHAnsi"/>
          <w:sz w:val="18"/>
        </w:rPr>
        <w:fldChar w:fldCharType="end"/>
      </w:r>
      <w:r w:rsidRPr="004236F5">
        <w:rPr>
          <w:rFonts w:asciiTheme="majorHAnsi" w:hAnsiTheme="majorHAnsi" w:cstheme="majorHAnsi"/>
          <w:sz w:val="18"/>
        </w:rPr>
        <w:t xml:space="preserve"> Formularz zarządzania danymi pola we wniosku</w:t>
      </w:r>
      <w:bookmarkEnd w:id="2644"/>
      <w:bookmarkEnd w:id="2645"/>
      <w:bookmarkEnd w:id="2646"/>
      <w:bookmarkEnd w:id="2647"/>
    </w:p>
    <w:p w14:paraId="5B12C790" w14:textId="77777777" w:rsidR="00683C7E" w:rsidRPr="004236F5" w:rsidRDefault="00683C7E" w:rsidP="009619F4">
      <w:pPr>
        <w:pStyle w:val="Tekstpodstawowy"/>
        <w:numPr>
          <w:ilvl w:val="0"/>
          <w:numId w:val="136"/>
        </w:numPr>
        <w:ind w:left="426" w:hanging="66"/>
        <w:jc w:val="both"/>
        <w:rPr>
          <w:rFonts w:asciiTheme="majorHAnsi" w:hAnsiTheme="majorHAnsi" w:cstheme="majorHAnsi"/>
        </w:rPr>
      </w:pPr>
      <w:r w:rsidRPr="004236F5">
        <w:rPr>
          <w:rFonts w:asciiTheme="majorHAnsi" w:hAnsiTheme="majorHAnsi" w:cstheme="majorHAnsi"/>
        </w:rPr>
        <w:t>Uzupełnić dostępne pola zgodnie z ich etykietami.</w:t>
      </w:r>
    </w:p>
    <w:p w14:paraId="7A7EC6A3"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Nazwa – nazwa pola na wniosku.</w:t>
      </w:r>
    </w:p>
    <w:p w14:paraId="6C975306"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 xml:space="preserve">Pomoc kontekstowa – po uzupełnieniu pola obok docelowego pola na wniosku pokaże się ikona </w:t>
      </w:r>
      <w:r w:rsidRPr="004236F5">
        <w:rPr>
          <w:rFonts w:asciiTheme="majorHAnsi" w:hAnsiTheme="majorHAnsi" w:cstheme="majorHAnsi"/>
          <w:noProof/>
          <w:lang w:eastAsia="pl-PL"/>
        </w:rPr>
        <w:drawing>
          <wp:inline distT="0" distB="0" distL="0" distR="0" wp14:anchorId="58B6C0C5" wp14:editId="760E3009">
            <wp:extent cx="345039" cy="230884"/>
            <wp:effectExtent l="0" t="0" r="0" b="0"/>
            <wp:docPr id="1148" name="Obraz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67744" cy="246077"/>
                    </a:xfrm>
                    <a:prstGeom prst="rect">
                      <a:avLst/>
                    </a:prstGeom>
                    <a:noFill/>
                    <a:ln>
                      <a:noFill/>
                    </a:ln>
                  </pic:spPr>
                </pic:pic>
              </a:graphicData>
            </a:graphic>
          </wp:inline>
        </w:drawing>
      </w:r>
      <w:r w:rsidRPr="004236F5">
        <w:rPr>
          <w:rFonts w:asciiTheme="majorHAnsi" w:hAnsiTheme="majorHAnsi" w:cstheme="majorHAnsi"/>
        </w:rPr>
        <w:t>pod którą znajdą się dodatkowe informacje które zostaną tutaj uzupełnione.</w:t>
      </w:r>
    </w:p>
    <w:p w14:paraId="0458F81B"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Wartość domyślna – po uzupełnieniu pole będzie uzupełniane o tą wartość pozostawiająca możliwość edycji Użytkownikowi podczas wprowadzania informacji.</w:t>
      </w:r>
    </w:p>
    <w:p w14:paraId="6432DF13"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 xml:space="preserve">Minimalna liczba znaków – </w:t>
      </w:r>
      <w:r w:rsidRPr="004236F5">
        <w:rPr>
          <w:rFonts w:asciiTheme="majorHAnsi" w:hAnsiTheme="majorHAnsi" w:cstheme="majorHAnsi"/>
          <w:shd w:val="clear" w:color="auto" w:fill="FFFFFF"/>
        </w:rPr>
        <w:t>minimalna liczba znaków jakie należy wprowadzić w polu.</w:t>
      </w:r>
    </w:p>
    <w:p w14:paraId="0EA4CFBF"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 xml:space="preserve">Maksymalna liczba znaków – domyślna wartość 255, maksymalna </w:t>
      </w:r>
      <w:r w:rsidRPr="004236F5">
        <w:rPr>
          <w:rFonts w:asciiTheme="majorHAnsi" w:hAnsiTheme="majorHAnsi" w:cstheme="majorHAnsi"/>
          <w:shd w:val="clear" w:color="auto" w:fill="FFFFFF"/>
        </w:rPr>
        <w:t>liczba znaków jakie należy wprowadzić w polu.</w:t>
      </w:r>
    </w:p>
    <w:p w14:paraId="63C27ED1"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Wymagane – należy wybrać tak w przypadku, gdy pole ma być polem obowiązkowym bez którego nie będzie możliwe dalsze złożenie wniosku.</w:t>
      </w:r>
    </w:p>
    <w:p w14:paraId="37880D1D"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lastRenderedPageBreak/>
        <w:t>Ukryte – należy wybrać tak w przypadku, gdy pole ma zostać ukryte dla Użytkownika.</w:t>
      </w:r>
    </w:p>
    <w:p w14:paraId="796BEEAB"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Aktywne – należy zaznaczyć Tak aby pole zostało uaktywnione dla Użytkownika.</w:t>
      </w:r>
    </w:p>
    <w:p w14:paraId="3CB00DDB"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955CDBF" wp14:editId="0BC2D143">
            <wp:extent cx="523875" cy="247650"/>
            <wp:effectExtent l="0" t="0" r="9525" b="0"/>
            <wp:docPr id="1145" name="Obraz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4BE2A5A5" wp14:editId="50F98E85">
            <wp:extent cx="5838825" cy="1066800"/>
            <wp:effectExtent l="0" t="0" r="9525" b="0"/>
            <wp:docPr id="855" name="Obraz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5838825" cy="1066800"/>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0DD6D85" wp14:editId="19BF3BB2">
            <wp:extent cx="523875" cy="238125"/>
            <wp:effectExtent l="0" t="0" r="9525" b="9525"/>
            <wp:docPr id="1069" name="Obraz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49106E96"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rPr>
        <w:t xml:space="preserve">W celu cofnięcia wprowadzonych zmian i użycia ponownie domyślnych ustawień dla pola należy kliknąć przycisk </w:t>
      </w:r>
      <w:r w:rsidRPr="004236F5">
        <w:rPr>
          <w:rFonts w:asciiTheme="majorHAnsi" w:hAnsiTheme="majorHAnsi" w:cstheme="majorHAnsi"/>
          <w:noProof/>
          <w:lang w:eastAsia="pl-PL"/>
        </w:rPr>
        <w:drawing>
          <wp:inline distT="0" distB="0" distL="0" distR="0" wp14:anchorId="5861CDDD" wp14:editId="3B238BF3">
            <wp:extent cx="2943225" cy="304800"/>
            <wp:effectExtent l="0" t="0" r="9525" b="0"/>
            <wp:docPr id="857" name="Obraz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2943225" cy="304800"/>
                    </a:xfrm>
                    <a:prstGeom prst="rect">
                      <a:avLst/>
                    </a:prstGeom>
                    <a:noFill/>
                    <a:ln>
                      <a:noFill/>
                    </a:ln>
                  </pic:spPr>
                </pic:pic>
              </a:graphicData>
            </a:graphic>
          </wp:inline>
        </w:drawing>
      </w:r>
      <w:r w:rsidRPr="004236F5">
        <w:rPr>
          <w:rFonts w:asciiTheme="majorHAnsi" w:hAnsiTheme="majorHAnsi" w:cstheme="majorHAnsi"/>
        </w:rPr>
        <w:t>.</w:t>
      </w:r>
    </w:p>
    <w:p w14:paraId="166F5D24"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4954F017" w14:textId="77777777" w:rsidR="00683C7E" w:rsidRPr="004236F5" w:rsidRDefault="00683C7E" w:rsidP="009619F4">
      <w:pPr>
        <w:pStyle w:val="Tekstpodstawowy"/>
        <w:numPr>
          <w:ilvl w:val="0"/>
          <w:numId w:val="13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DBCBBFF" wp14:editId="2C8513DC">
            <wp:extent cx="790575" cy="314325"/>
            <wp:effectExtent l="0" t="0" r="9525" b="9525"/>
            <wp:docPr id="858" name="Obraz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cofnięcia wprowadzonych zmian i użycia ponownie domyślnych ustawień dla pola.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85799D2" wp14:editId="23B4B7ED">
            <wp:extent cx="638175" cy="257175"/>
            <wp:effectExtent l="19050" t="19050" r="28575" b="28575"/>
            <wp:docPr id="859" name="Obraz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5A8B7D2B" w14:textId="7ED31720" w:rsidR="00683C7E" w:rsidRPr="004236F5" w:rsidRDefault="00683C7E" w:rsidP="00822192">
      <w:pPr>
        <w:pStyle w:val="SOW-2Nagwek"/>
      </w:pPr>
      <w:bookmarkStart w:id="2648" w:name="_Ref514831234"/>
      <w:bookmarkStart w:id="2649" w:name="_Ref514831236"/>
      <w:bookmarkStart w:id="2650" w:name="_Toc514831465"/>
      <w:bookmarkStart w:id="2651" w:name="_Toc522200466"/>
      <w:bookmarkStart w:id="2652" w:name="_Toc32414717"/>
      <w:bookmarkStart w:id="2653" w:name="_Toc59008965"/>
      <w:r w:rsidRPr="004236F5">
        <w:t>Zarządzanie szablonami dokumentów</w:t>
      </w:r>
      <w:bookmarkEnd w:id="2648"/>
      <w:bookmarkEnd w:id="2649"/>
      <w:bookmarkEnd w:id="2650"/>
      <w:bookmarkEnd w:id="2651"/>
      <w:bookmarkEnd w:id="2652"/>
      <w:bookmarkEnd w:id="2653"/>
    </w:p>
    <w:p w14:paraId="344DBA28"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t xml:space="preserve">Administrator realizatora posiada możliwość tworzenia i edytowania szablonów dokumentów dla podległej jednostki utworzonej w systemie z poziomu modułu Realizatora. </w:t>
      </w:r>
    </w:p>
    <w:p w14:paraId="24EB5AB6"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t>** UWAGA**</w:t>
      </w:r>
    </w:p>
    <w:p w14:paraId="7403CB36" w14:textId="77777777" w:rsidR="00683C7E" w:rsidRPr="004236F5" w:rsidRDefault="00683C7E" w:rsidP="00683C7E">
      <w:pPr>
        <w:pStyle w:val="Tekstpodstawowy"/>
        <w:ind w:left="0" w:firstLine="576"/>
        <w:jc w:val="both"/>
        <w:rPr>
          <w:rFonts w:asciiTheme="majorHAnsi" w:hAnsiTheme="majorHAnsi" w:cstheme="majorHAnsi"/>
          <w:b/>
        </w:rPr>
      </w:pPr>
      <w:r w:rsidRPr="004236F5">
        <w:rPr>
          <w:rFonts w:asciiTheme="majorHAnsi" w:hAnsiTheme="majorHAnsi" w:cstheme="majorHAnsi"/>
          <w:b/>
        </w:rPr>
        <w:t>Do edycji szablonu nie należy używać oprogramowania MS WORD – wykonawca zaleca oprogramowanie Libreoffice.</w:t>
      </w:r>
    </w:p>
    <w:p w14:paraId="5097C150" w14:textId="77777777" w:rsidR="00683C7E" w:rsidRPr="004236F5" w:rsidRDefault="00683C7E" w:rsidP="00822192">
      <w:pPr>
        <w:pStyle w:val="SOW-3Nagwek"/>
      </w:pPr>
      <w:r w:rsidRPr="004236F5">
        <w:t>Utworzenie szablonów dokumentów</w:t>
      </w:r>
    </w:p>
    <w:p w14:paraId="68E00D13" w14:textId="77777777" w:rsidR="00683C7E" w:rsidRPr="004236F5" w:rsidRDefault="00683C7E" w:rsidP="00683C7E">
      <w:pPr>
        <w:pStyle w:val="Tekstpodstawowy"/>
        <w:ind w:left="0" w:firstLine="720"/>
        <w:jc w:val="both"/>
        <w:rPr>
          <w:rFonts w:asciiTheme="majorHAnsi" w:hAnsiTheme="majorHAnsi" w:cstheme="majorHAnsi"/>
        </w:rPr>
      </w:pPr>
      <w:r w:rsidRPr="004236F5">
        <w:rPr>
          <w:rFonts w:asciiTheme="majorHAnsi" w:hAnsiTheme="majorHAnsi" w:cstheme="majorHAnsi"/>
        </w:rPr>
        <w:t>W celu utworzenia szablonów dokumentów należy:</w:t>
      </w:r>
    </w:p>
    <w:p w14:paraId="76628B22"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6700C022" wp14:editId="22D7CBAB">
            <wp:extent cx="902335" cy="201930"/>
            <wp:effectExtent l="0" t="0" r="0" b="7620"/>
            <wp:docPr id="1049" name="Obraz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D809382"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BAD2780" wp14:editId="4CD1452C">
            <wp:extent cx="2000250" cy="266700"/>
            <wp:effectExtent l="0" t="0" r="0" b="0"/>
            <wp:docPr id="1092" name="Obraz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2000250" cy="266700"/>
                    </a:xfrm>
                    <a:prstGeom prst="rect">
                      <a:avLst/>
                    </a:prstGeom>
                    <a:noFill/>
                    <a:ln>
                      <a:noFill/>
                    </a:ln>
                  </pic:spPr>
                </pic:pic>
              </a:graphicData>
            </a:graphic>
          </wp:inline>
        </w:drawing>
      </w:r>
      <w:r w:rsidRPr="004236F5">
        <w:rPr>
          <w:rFonts w:asciiTheme="majorHAnsi" w:hAnsiTheme="majorHAnsi" w:cstheme="majorHAnsi"/>
        </w:rPr>
        <w:t>.</w:t>
      </w:r>
    </w:p>
    <w:p w14:paraId="08A7BB5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lista szablonów dokumentów.</w:t>
      </w:r>
    </w:p>
    <w:p w14:paraId="25C9EB25" w14:textId="4638150C" w:rsidR="00683C7E" w:rsidRPr="004236F5" w:rsidRDefault="00182BF1"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1D5B4CC1" wp14:editId="70240F30">
            <wp:extent cx="6858000" cy="2673985"/>
            <wp:effectExtent l="0" t="0" r="0" b="0"/>
            <wp:docPr id="955" name="Obraz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a:stretch>
                      <a:fillRect/>
                    </a:stretch>
                  </pic:blipFill>
                  <pic:spPr>
                    <a:xfrm>
                      <a:off x="0" y="0"/>
                      <a:ext cx="6858000" cy="2673985"/>
                    </a:xfrm>
                    <a:prstGeom prst="rect">
                      <a:avLst/>
                    </a:prstGeom>
                  </pic:spPr>
                </pic:pic>
              </a:graphicData>
            </a:graphic>
          </wp:inline>
        </w:drawing>
      </w:r>
    </w:p>
    <w:p w14:paraId="4E4EA050" w14:textId="1356FA08" w:rsidR="00683C7E" w:rsidRPr="004236F5" w:rsidRDefault="00683C7E" w:rsidP="00683C7E">
      <w:pPr>
        <w:pStyle w:val="Tekstpodstawowy"/>
        <w:keepNext/>
        <w:ind w:left="0"/>
        <w:jc w:val="center"/>
        <w:rPr>
          <w:rFonts w:asciiTheme="majorHAnsi" w:hAnsiTheme="majorHAnsi" w:cstheme="majorHAnsi"/>
          <w:sz w:val="18"/>
        </w:rPr>
      </w:pPr>
      <w:bookmarkStart w:id="2654" w:name="_Ref516646860"/>
      <w:bookmarkStart w:id="2655" w:name="_Toc514880385"/>
      <w:bookmarkStart w:id="2656" w:name="_Toc522199004"/>
      <w:bookmarkStart w:id="2657" w:name="_Toc32493437"/>
      <w:bookmarkStart w:id="2658" w:name="_Toc59001044"/>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229</w:t>
      </w:r>
      <w:r w:rsidRPr="004236F5">
        <w:rPr>
          <w:rFonts w:asciiTheme="majorHAnsi" w:hAnsiTheme="majorHAnsi" w:cstheme="majorHAnsi"/>
          <w:sz w:val="18"/>
        </w:rPr>
        <w:fldChar w:fldCharType="end"/>
      </w:r>
      <w:bookmarkEnd w:id="2654"/>
      <w:r w:rsidRPr="004236F5">
        <w:rPr>
          <w:rFonts w:asciiTheme="majorHAnsi" w:hAnsiTheme="majorHAnsi" w:cstheme="majorHAnsi"/>
          <w:sz w:val="18"/>
        </w:rPr>
        <w:t xml:space="preserve"> Przykładowa lista szablonów dokumentów</w:t>
      </w:r>
      <w:bookmarkEnd w:id="2655"/>
      <w:bookmarkEnd w:id="2656"/>
      <w:bookmarkEnd w:id="2657"/>
      <w:bookmarkEnd w:id="2658"/>
    </w:p>
    <w:p w14:paraId="39690DE8"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C06C48F" wp14:editId="6AAF738B">
            <wp:extent cx="1000125" cy="209550"/>
            <wp:effectExtent l="0" t="0" r="9525" b="0"/>
            <wp:docPr id="1394" name="Obraz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1000125" cy="209550"/>
                    </a:xfrm>
                    <a:prstGeom prst="rect">
                      <a:avLst/>
                    </a:prstGeom>
                  </pic:spPr>
                </pic:pic>
              </a:graphicData>
            </a:graphic>
          </wp:inline>
        </w:drawing>
      </w:r>
      <w:r w:rsidRPr="004236F5">
        <w:rPr>
          <w:rFonts w:asciiTheme="majorHAnsi" w:hAnsiTheme="majorHAnsi" w:cstheme="majorHAnsi"/>
        </w:rPr>
        <w:t>.</w:t>
      </w:r>
    </w:p>
    <w:p w14:paraId="0E4745E4"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wyboru szablonu dokumentów.</w:t>
      </w:r>
    </w:p>
    <w:p w14:paraId="5F50EFAD"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67F09447" wp14:editId="13756081">
            <wp:extent cx="6269475" cy="1637030"/>
            <wp:effectExtent l="19050" t="19050" r="17145" b="20320"/>
            <wp:docPr id="861" name="Obraz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0"/>
                    <a:stretch>
                      <a:fillRect/>
                    </a:stretch>
                  </pic:blipFill>
                  <pic:spPr>
                    <a:xfrm>
                      <a:off x="0" y="0"/>
                      <a:ext cx="6317104" cy="1649466"/>
                    </a:xfrm>
                    <a:prstGeom prst="rect">
                      <a:avLst/>
                    </a:prstGeom>
                    <a:noFill/>
                    <a:ln w="6350">
                      <a:solidFill>
                        <a:schemeClr val="tx1"/>
                      </a:solidFill>
                    </a:ln>
                  </pic:spPr>
                </pic:pic>
              </a:graphicData>
            </a:graphic>
          </wp:inline>
        </w:drawing>
      </w:r>
    </w:p>
    <w:p w14:paraId="3F07B45D" w14:textId="09D377DF" w:rsidR="00683C7E" w:rsidRPr="004236F5" w:rsidRDefault="00683C7E" w:rsidP="00683C7E">
      <w:pPr>
        <w:pStyle w:val="Tekstpodstawowy"/>
        <w:keepNext/>
        <w:ind w:left="0"/>
        <w:jc w:val="center"/>
        <w:rPr>
          <w:rFonts w:asciiTheme="majorHAnsi" w:hAnsiTheme="majorHAnsi" w:cstheme="majorHAnsi"/>
          <w:sz w:val="18"/>
        </w:rPr>
      </w:pPr>
      <w:bookmarkStart w:id="2659" w:name="_Toc514880386"/>
      <w:bookmarkStart w:id="2660" w:name="_Toc522199005"/>
      <w:bookmarkStart w:id="2661" w:name="_Toc32493438"/>
      <w:bookmarkStart w:id="2662" w:name="_Toc59001045"/>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230</w:t>
      </w:r>
      <w:r w:rsidRPr="004236F5">
        <w:rPr>
          <w:rFonts w:asciiTheme="majorHAnsi" w:hAnsiTheme="majorHAnsi" w:cstheme="majorHAnsi"/>
          <w:sz w:val="18"/>
        </w:rPr>
        <w:fldChar w:fldCharType="end"/>
      </w:r>
      <w:r w:rsidRPr="004236F5">
        <w:rPr>
          <w:rFonts w:asciiTheme="majorHAnsi" w:hAnsiTheme="majorHAnsi" w:cstheme="majorHAnsi"/>
          <w:sz w:val="18"/>
        </w:rPr>
        <w:t xml:space="preserve"> Formularz wyboru dokumentów do dodania</w:t>
      </w:r>
      <w:bookmarkEnd w:id="2659"/>
      <w:bookmarkEnd w:id="2660"/>
      <w:bookmarkEnd w:id="2661"/>
      <w:bookmarkEnd w:id="2662"/>
    </w:p>
    <w:p w14:paraId="259F1892"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Uzupełnić wszystkie dostępne pola zgodnie z ich etykietami.</w:t>
      </w:r>
    </w:p>
    <w:p w14:paraId="637E6923" w14:textId="77777777" w:rsidR="00683C7E" w:rsidRPr="004236F5" w:rsidRDefault="00683C7E" w:rsidP="009619F4">
      <w:pPr>
        <w:pStyle w:val="Tekstpodstawowy"/>
        <w:numPr>
          <w:ilvl w:val="0"/>
          <w:numId w:val="140"/>
        </w:numPr>
        <w:jc w:val="both"/>
        <w:rPr>
          <w:rFonts w:asciiTheme="majorHAnsi" w:hAnsiTheme="majorHAnsi" w:cstheme="majorHAnsi"/>
        </w:rPr>
      </w:pPr>
      <w:r w:rsidRPr="004236F5">
        <w:rPr>
          <w:rFonts w:asciiTheme="majorHAnsi" w:hAnsiTheme="majorHAnsi" w:cstheme="majorHAnsi"/>
        </w:rPr>
        <w:t>Typ dokumentu (pole obowiązkowe) – typ dokumentu, dla którego ma zostać przygotowany nowy szablon generowany później w PDF – wniosek, pismo, umowa, wniosek o rozliczenie, wniosek o środki z PFRON.</w:t>
      </w:r>
    </w:p>
    <w:p w14:paraId="0394443A" w14:textId="77777777" w:rsidR="00683C7E" w:rsidRPr="004236F5" w:rsidRDefault="00683C7E" w:rsidP="009619F4">
      <w:pPr>
        <w:pStyle w:val="Tekstpodstawowy"/>
        <w:numPr>
          <w:ilvl w:val="0"/>
          <w:numId w:val="140"/>
        </w:numPr>
        <w:jc w:val="both"/>
        <w:rPr>
          <w:rFonts w:asciiTheme="majorHAnsi" w:hAnsiTheme="majorHAnsi" w:cstheme="majorHAnsi"/>
        </w:rPr>
      </w:pPr>
      <w:r w:rsidRPr="004236F5">
        <w:rPr>
          <w:rFonts w:asciiTheme="majorHAnsi" w:hAnsiTheme="majorHAnsi" w:cstheme="majorHAnsi"/>
        </w:rPr>
        <w:t>Rodzaj – konkretny rodzaj dokumentu z danego typu np. dla pisma – informacja w sprawie dofinansowania.</w:t>
      </w:r>
    </w:p>
    <w:p w14:paraId="6A0A16BF" w14:textId="77777777" w:rsidR="00683C7E" w:rsidRPr="004236F5" w:rsidRDefault="00683C7E" w:rsidP="009619F4">
      <w:pPr>
        <w:pStyle w:val="Tekstpodstawowy"/>
        <w:numPr>
          <w:ilvl w:val="0"/>
          <w:numId w:val="140"/>
        </w:numPr>
        <w:jc w:val="both"/>
        <w:rPr>
          <w:rFonts w:asciiTheme="majorHAnsi" w:hAnsiTheme="majorHAnsi" w:cstheme="majorHAnsi"/>
        </w:rPr>
      </w:pPr>
      <w:r w:rsidRPr="004236F5">
        <w:rPr>
          <w:rFonts w:asciiTheme="majorHAnsi" w:hAnsiTheme="majorHAnsi" w:cstheme="majorHAnsi"/>
        </w:rPr>
        <w:t>Realizator – jednostka, dla której tworzony jest szablon.</w:t>
      </w:r>
    </w:p>
    <w:p w14:paraId="201787A3"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904003E" wp14:editId="498A1A06">
            <wp:extent cx="523875" cy="247650"/>
            <wp:effectExtent l="0" t="0" r="9525" b="0"/>
            <wp:docPr id="1153" name="Obraz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5215274E" wp14:editId="1091ADFC">
            <wp:extent cx="1162050" cy="238125"/>
            <wp:effectExtent l="0" t="0" r="0" b="9525"/>
            <wp:docPr id="1392" name="Obraz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rPr>
        <w:t>.</w:t>
      </w:r>
    </w:p>
    <w:p w14:paraId="41BB416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edycji szablonu dokumentów.</w:t>
      </w:r>
    </w:p>
    <w:p w14:paraId="47C9917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3FCC5D6F" wp14:editId="1E2950B4">
            <wp:extent cx="523875" cy="238125"/>
            <wp:effectExtent l="0" t="0" r="9525" b="9525"/>
            <wp:docPr id="1072" name="Obraz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1ADE7C24" w14:textId="4F986581" w:rsidR="00683C7E" w:rsidRPr="004236F5" w:rsidRDefault="00BC0E14" w:rsidP="00683C7E">
      <w:pPr>
        <w:pStyle w:val="Tekstpodstawowy"/>
        <w:keepNext/>
        <w:ind w:left="0"/>
        <w:jc w:val="center"/>
        <w:rPr>
          <w:rFonts w:asciiTheme="majorHAnsi" w:hAnsiTheme="majorHAnsi" w:cstheme="majorHAnsi"/>
        </w:rPr>
      </w:pPr>
      <w:r>
        <w:rPr>
          <w:rFonts w:asciiTheme="majorHAnsi" w:hAnsiTheme="majorHAnsi" w:cstheme="majorHAnsi"/>
          <w:noProof/>
        </w:rPr>
        <w:lastRenderedPageBreak/>
        <w:drawing>
          <wp:inline distT="0" distB="0" distL="0" distR="0" wp14:anchorId="090BB204" wp14:editId="2E9B709F">
            <wp:extent cx="6847205" cy="3994785"/>
            <wp:effectExtent l="0" t="0" r="0" b="5715"/>
            <wp:docPr id="1841" name="Obraz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53"/>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6847205" cy="3994785"/>
                    </a:xfrm>
                    <a:prstGeom prst="rect">
                      <a:avLst/>
                    </a:prstGeom>
                    <a:noFill/>
                    <a:ln>
                      <a:noFill/>
                    </a:ln>
                  </pic:spPr>
                </pic:pic>
              </a:graphicData>
            </a:graphic>
          </wp:inline>
        </w:drawing>
      </w:r>
    </w:p>
    <w:p w14:paraId="644D38DC" w14:textId="3BDEEC51" w:rsidR="00683C7E" w:rsidRPr="004236F5" w:rsidRDefault="00683C7E" w:rsidP="00683C7E">
      <w:pPr>
        <w:pStyle w:val="Tekstpodstawowy"/>
        <w:keepNext/>
        <w:ind w:left="0"/>
        <w:jc w:val="center"/>
        <w:rPr>
          <w:rFonts w:asciiTheme="majorHAnsi" w:hAnsiTheme="majorHAnsi" w:cstheme="majorHAnsi"/>
          <w:sz w:val="18"/>
        </w:rPr>
      </w:pPr>
      <w:bookmarkStart w:id="2663" w:name="_Toc514880387"/>
      <w:bookmarkStart w:id="2664" w:name="_Toc522199006"/>
      <w:bookmarkStart w:id="2665" w:name="_Toc32493439"/>
      <w:bookmarkStart w:id="2666" w:name="_Toc59001046"/>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231</w:t>
      </w:r>
      <w:r w:rsidRPr="004236F5">
        <w:rPr>
          <w:rFonts w:asciiTheme="majorHAnsi" w:hAnsiTheme="majorHAnsi" w:cstheme="majorHAnsi"/>
          <w:sz w:val="18"/>
        </w:rPr>
        <w:fldChar w:fldCharType="end"/>
      </w:r>
      <w:r w:rsidRPr="004236F5">
        <w:rPr>
          <w:rFonts w:asciiTheme="majorHAnsi" w:hAnsiTheme="majorHAnsi" w:cstheme="majorHAnsi"/>
          <w:sz w:val="18"/>
        </w:rPr>
        <w:t xml:space="preserve"> Formularz edycji szablonu dokumentów</w:t>
      </w:r>
      <w:bookmarkEnd w:id="2663"/>
      <w:bookmarkEnd w:id="2664"/>
      <w:bookmarkEnd w:id="2665"/>
      <w:bookmarkEnd w:id="2666"/>
    </w:p>
    <w:p w14:paraId="018B2A37"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Uzupełnić wszystkie obowiązkowe pola zgodnie z etykietami.</w:t>
      </w:r>
    </w:p>
    <w:p w14:paraId="52DF2EBC" w14:textId="77777777" w:rsidR="00683C7E" w:rsidRPr="004236F5" w:rsidRDefault="00683C7E" w:rsidP="009619F4">
      <w:pPr>
        <w:pStyle w:val="Tekstpodstawowy"/>
        <w:numPr>
          <w:ilvl w:val="0"/>
          <w:numId w:val="141"/>
        </w:numPr>
        <w:jc w:val="both"/>
        <w:rPr>
          <w:rFonts w:asciiTheme="majorHAnsi" w:hAnsiTheme="majorHAnsi" w:cstheme="majorHAnsi"/>
        </w:rPr>
      </w:pPr>
      <w:r w:rsidRPr="004236F5">
        <w:rPr>
          <w:rFonts w:asciiTheme="majorHAnsi" w:hAnsiTheme="majorHAnsi" w:cstheme="majorHAnsi"/>
        </w:rPr>
        <w:t>Nazwa – nazwa szablonu dokumentu wyświetlana w systemie.</w:t>
      </w:r>
    </w:p>
    <w:p w14:paraId="5710C953" w14:textId="54DABC91" w:rsidR="00683C7E" w:rsidRPr="004236F5" w:rsidRDefault="00683C7E" w:rsidP="009619F4">
      <w:pPr>
        <w:pStyle w:val="Tekstpodstawowy"/>
        <w:numPr>
          <w:ilvl w:val="0"/>
          <w:numId w:val="141"/>
        </w:numPr>
        <w:jc w:val="both"/>
        <w:rPr>
          <w:rFonts w:asciiTheme="majorHAnsi" w:hAnsiTheme="majorHAnsi" w:cstheme="majorHAnsi"/>
        </w:rPr>
      </w:pPr>
      <w:r w:rsidRPr="004236F5">
        <w:rPr>
          <w:rFonts w:asciiTheme="majorHAnsi" w:hAnsiTheme="majorHAnsi" w:cstheme="majorHAnsi"/>
        </w:rPr>
        <w:t xml:space="preserve">Nabór – do wybrania z listy dla którego naboru ma zostać stworzony szablon dokumentu. </w:t>
      </w:r>
    </w:p>
    <w:p w14:paraId="6680E9BB" w14:textId="2B13DDE9" w:rsidR="0031280C" w:rsidRPr="004236F5" w:rsidRDefault="0031280C" w:rsidP="009619F4">
      <w:pPr>
        <w:pStyle w:val="Tekstpodstawowy"/>
        <w:numPr>
          <w:ilvl w:val="0"/>
          <w:numId w:val="141"/>
        </w:numPr>
        <w:jc w:val="both"/>
        <w:rPr>
          <w:rFonts w:asciiTheme="majorHAnsi" w:hAnsiTheme="majorHAnsi" w:cstheme="majorHAnsi"/>
        </w:rPr>
      </w:pPr>
      <w:r w:rsidRPr="004236F5">
        <w:rPr>
          <w:rFonts w:asciiTheme="majorHAnsi" w:hAnsiTheme="majorHAnsi" w:cstheme="majorHAnsi"/>
        </w:rPr>
        <w:t>Wyświetl listę nabor</w:t>
      </w:r>
      <w:r w:rsidR="00A5081D" w:rsidRPr="004236F5">
        <w:rPr>
          <w:rFonts w:asciiTheme="majorHAnsi" w:hAnsiTheme="majorHAnsi" w:cstheme="majorHAnsi"/>
        </w:rPr>
        <w:t xml:space="preserve">ów – zaznaczyć jedną z dostępnych wartości. Wybrana wartość steruje listą dostępnych naborów w polu „Nabór”. </w:t>
      </w:r>
    </w:p>
    <w:p w14:paraId="3A085117"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08AA4A6" wp14:editId="01DB3AD1">
            <wp:extent cx="1343025" cy="371475"/>
            <wp:effectExtent l="0" t="0" r="9525" b="9525"/>
            <wp:docPr id="1059" name="Obraz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343025" cy="371475"/>
                    </a:xfrm>
                    <a:prstGeom prst="rect">
                      <a:avLst/>
                    </a:prstGeom>
                    <a:noFill/>
                    <a:ln>
                      <a:noFill/>
                    </a:ln>
                  </pic:spPr>
                </pic:pic>
              </a:graphicData>
            </a:graphic>
          </wp:inline>
        </w:drawing>
      </w:r>
      <w:r w:rsidRPr="004236F5">
        <w:rPr>
          <w:rFonts w:asciiTheme="majorHAnsi" w:hAnsiTheme="majorHAnsi" w:cstheme="majorHAnsi"/>
        </w:rPr>
        <w:t>.</w:t>
      </w:r>
    </w:p>
    <w:p w14:paraId="6C1BB45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lista dostępnych zmiennych dla danego typu dokumentu, na podstawie wybranego we wcześniejszym kroku naboru. Zmienne należy uzupełniać w dokumencie w formacie .odt</w:t>
      </w:r>
    </w:p>
    <w:p w14:paraId="7DE1AD3D"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t>** UWAGA**</w:t>
      </w:r>
    </w:p>
    <w:p w14:paraId="55BFFC5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Aby zmienne działały dobrze, należy każdorazowo kopiować ich treść z formularza i wklejać je w całości (bez dokonywania zmian) do docelowego pliku.</w:t>
      </w:r>
    </w:p>
    <w:p w14:paraId="413F6C58"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26C147B" wp14:editId="175A8123">
            <wp:extent cx="1457325" cy="314325"/>
            <wp:effectExtent l="0" t="0" r="9525" b="9525"/>
            <wp:docPr id="1060" name="Obraz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1457325" cy="314325"/>
                    </a:xfrm>
                    <a:prstGeom prst="rect">
                      <a:avLst/>
                    </a:prstGeom>
                    <a:noFill/>
                    <a:ln>
                      <a:noFill/>
                    </a:ln>
                  </pic:spPr>
                </pic:pic>
              </a:graphicData>
            </a:graphic>
          </wp:inline>
        </w:drawing>
      </w:r>
      <w:r w:rsidRPr="004236F5">
        <w:rPr>
          <w:rFonts w:asciiTheme="majorHAnsi" w:hAnsiTheme="majorHAnsi" w:cstheme="majorHAnsi"/>
        </w:rPr>
        <w:t>.</w:t>
      </w:r>
    </w:p>
    <w:p w14:paraId="392C394C"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618ED04" wp14:editId="05496901">
            <wp:extent cx="819150" cy="276225"/>
            <wp:effectExtent l="0" t="0" r="0" b="9525"/>
            <wp:docPr id="1398" name="Obraz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a:stretch>
                      <a:fillRect/>
                    </a:stretch>
                  </pic:blipFill>
                  <pic:spPr>
                    <a:xfrm>
                      <a:off x="0" y="0"/>
                      <a:ext cx="819150" cy="276225"/>
                    </a:xfrm>
                    <a:prstGeom prst="rect">
                      <a:avLst/>
                    </a:prstGeom>
                  </pic:spPr>
                </pic:pic>
              </a:graphicData>
            </a:graphic>
          </wp:inline>
        </w:drawing>
      </w:r>
      <w:r w:rsidRPr="004236F5">
        <w:rPr>
          <w:rFonts w:asciiTheme="majorHAnsi" w:hAnsiTheme="majorHAnsi" w:cstheme="majorHAnsi"/>
        </w:rPr>
        <w:t xml:space="preserve"> i wybrać uzupełniony o zmienne plik szablonu w formacie .odt.</w:t>
      </w:r>
    </w:p>
    <w:p w14:paraId="709EDD77"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C4E07D4" wp14:editId="088F4043">
            <wp:extent cx="523875" cy="247650"/>
            <wp:effectExtent l="0" t="0" r="9525" b="0"/>
            <wp:docPr id="1178" name="Obraz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dodania szablonu dokumentu, co zostanie potwierdzone wyświetleniem przez system komunikatu </w:t>
      </w:r>
      <w:r w:rsidRPr="004236F5">
        <w:rPr>
          <w:rFonts w:asciiTheme="majorHAnsi" w:hAnsiTheme="majorHAnsi" w:cstheme="majorHAnsi"/>
          <w:noProof/>
          <w:lang w:eastAsia="pl-PL"/>
        </w:rPr>
        <w:drawing>
          <wp:inline distT="0" distB="0" distL="0" distR="0" wp14:anchorId="7AA101B5" wp14:editId="0DCB85E0">
            <wp:extent cx="1104900" cy="238125"/>
            <wp:effectExtent l="0" t="0" r="0" b="9525"/>
            <wp:docPr id="1396" name="Obraz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a:stretch>
                      <a:fillRect/>
                    </a:stretch>
                  </pic:blipFill>
                  <pic:spPr>
                    <a:xfrm>
                      <a:off x="0" y="0"/>
                      <a:ext cx="1104900" cy="2381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r>
      <w:r w:rsidRPr="004236F5">
        <w:rPr>
          <w:rFonts w:asciiTheme="majorHAnsi" w:hAnsiTheme="majorHAnsi" w:cstheme="majorHAnsi"/>
        </w:rPr>
        <w:lastRenderedPageBreak/>
        <w:t xml:space="preserve">Kliknięcie przycisku </w:t>
      </w:r>
      <w:r w:rsidRPr="004236F5">
        <w:rPr>
          <w:rFonts w:asciiTheme="majorHAnsi" w:hAnsiTheme="majorHAnsi" w:cstheme="majorHAnsi"/>
          <w:noProof/>
          <w:lang w:eastAsia="pl-PL"/>
        </w:rPr>
        <w:drawing>
          <wp:inline distT="0" distB="0" distL="0" distR="0" wp14:anchorId="53DBA56F" wp14:editId="2C6682F8">
            <wp:extent cx="523875" cy="238125"/>
            <wp:effectExtent l="0" t="0" r="9525" b="9525"/>
            <wp:docPr id="1083" name="Obraz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19A31BAA"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Po dodaniu szablonu dokumentu do naboru możliwe jest sprawdzenie poprawności wprowadzonych zmiennych poprzez użycie przycisku </w:t>
      </w:r>
      <w:r w:rsidRPr="004236F5">
        <w:rPr>
          <w:rFonts w:asciiTheme="majorHAnsi" w:hAnsiTheme="majorHAnsi" w:cstheme="majorHAnsi"/>
          <w:noProof/>
          <w:lang w:eastAsia="pl-PL"/>
        </w:rPr>
        <w:drawing>
          <wp:inline distT="0" distB="0" distL="0" distR="0" wp14:anchorId="73BB304B" wp14:editId="6F38A308">
            <wp:extent cx="1314450" cy="342900"/>
            <wp:effectExtent l="0" t="0" r="0" b="0"/>
            <wp:docPr id="862" name="Obraz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1314450" cy="342900"/>
                    </a:xfrm>
                    <a:prstGeom prst="rect">
                      <a:avLst/>
                    </a:prstGeom>
                    <a:noFill/>
                    <a:ln>
                      <a:noFill/>
                    </a:ln>
                  </pic:spPr>
                </pic:pic>
              </a:graphicData>
            </a:graphic>
          </wp:inline>
        </w:drawing>
      </w:r>
      <w:r w:rsidRPr="004236F5">
        <w:rPr>
          <w:rFonts w:asciiTheme="majorHAnsi" w:hAnsiTheme="majorHAnsi" w:cstheme="majorHAnsi"/>
        </w:rPr>
        <w:t>.</w:t>
      </w:r>
    </w:p>
    <w:p w14:paraId="2168FEEF"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System wygeneruje szablon dokumentu, który można zapisać. Zmienne w szablonie zostaną zmienione na poniższe wartości:</w:t>
      </w:r>
    </w:p>
    <w:p w14:paraId="5408D6D0" w14:textId="77777777" w:rsidR="00683C7E" w:rsidRPr="004236F5" w:rsidRDefault="00683C7E" w:rsidP="009619F4">
      <w:pPr>
        <w:pStyle w:val="Akapitzlist"/>
        <w:numPr>
          <w:ilvl w:val="1"/>
          <w:numId w:val="134"/>
        </w:numPr>
        <w:suppressAutoHyphens w:val="0"/>
        <w:autoSpaceDN/>
        <w:spacing w:before="100" w:beforeAutospacing="1" w:after="147"/>
        <w:textAlignment w:val="auto"/>
        <w:rPr>
          <w:rFonts w:asciiTheme="majorHAnsi" w:eastAsia="Times New Roman" w:hAnsiTheme="majorHAnsi" w:cstheme="majorHAnsi"/>
          <w:b/>
          <w:bCs/>
          <w:color w:val="333333"/>
          <w:sz w:val="20"/>
          <w:szCs w:val="20"/>
          <w:lang w:eastAsia="pl-PL"/>
        </w:rPr>
      </w:pPr>
      <w:r w:rsidRPr="004236F5">
        <w:rPr>
          <w:rFonts w:asciiTheme="majorHAnsi" w:eastAsia="Times New Roman" w:hAnsiTheme="majorHAnsi" w:cstheme="majorHAnsi"/>
          <w:b/>
          <w:bCs/>
          <w:color w:val="333333"/>
          <w:sz w:val="20"/>
          <w:szCs w:val="20"/>
          <w:lang w:eastAsia="pl-PL"/>
        </w:rPr>
        <w:t xml:space="preserve">#OK# </w:t>
      </w:r>
      <w:r w:rsidRPr="004236F5">
        <w:rPr>
          <w:rFonts w:asciiTheme="majorHAnsi" w:eastAsia="Times New Roman" w:hAnsiTheme="majorHAnsi" w:cstheme="majorHAnsi"/>
          <w:bCs/>
          <w:color w:val="333333"/>
          <w:sz w:val="20"/>
          <w:szCs w:val="20"/>
          <w:lang w:eastAsia="pl-PL"/>
        </w:rPr>
        <w:t>- potwierdzenie, że zmienne zostały wprowadzone prawidłowo w szablonie dokumentu.</w:t>
      </w:r>
    </w:p>
    <w:p w14:paraId="7225C80B" w14:textId="77777777" w:rsidR="00683C7E" w:rsidRPr="004236F5" w:rsidRDefault="00683C7E" w:rsidP="009619F4">
      <w:pPr>
        <w:pStyle w:val="Akapitzlist"/>
        <w:numPr>
          <w:ilvl w:val="1"/>
          <w:numId w:val="134"/>
        </w:numPr>
        <w:suppressAutoHyphens w:val="0"/>
        <w:autoSpaceDN/>
        <w:spacing w:before="100" w:beforeAutospacing="1" w:after="147"/>
        <w:textAlignment w:val="auto"/>
        <w:rPr>
          <w:rFonts w:asciiTheme="majorHAnsi" w:eastAsia="Times New Roman" w:hAnsiTheme="majorHAnsi" w:cstheme="majorHAnsi"/>
          <w:sz w:val="24"/>
          <w:szCs w:val="24"/>
          <w:lang w:eastAsia="pl-PL"/>
        </w:rPr>
      </w:pPr>
      <w:r w:rsidRPr="004236F5">
        <w:rPr>
          <w:rFonts w:asciiTheme="majorHAnsi" w:eastAsia="Times New Roman" w:hAnsiTheme="majorHAnsi" w:cstheme="majorHAnsi"/>
          <w:b/>
          <w:bCs/>
          <w:color w:val="333333"/>
          <w:sz w:val="20"/>
          <w:szCs w:val="20"/>
          <w:lang w:eastAsia="pl-PL"/>
        </w:rPr>
        <w:t xml:space="preserve">#FAŁSZ# </w:t>
      </w:r>
      <w:r w:rsidRPr="004236F5">
        <w:rPr>
          <w:rFonts w:asciiTheme="majorHAnsi" w:eastAsia="Times New Roman" w:hAnsiTheme="majorHAnsi" w:cstheme="majorHAnsi"/>
          <w:bCs/>
          <w:color w:val="333333"/>
          <w:sz w:val="20"/>
          <w:szCs w:val="20"/>
          <w:lang w:eastAsia="pl-PL"/>
        </w:rPr>
        <w:t>- potwierdzenie, że zmienne zostały wprowadzone</w:t>
      </w:r>
      <w:r w:rsidRPr="004236F5">
        <w:rPr>
          <w:rFonts w:asciiTheme="majorHAnsi" w:eastAsia="Times New Roman" w:hAnsiTheme="majorHAnsi" w:cstheme="majorHAnsi"/>
          <w:bCs/>
          <w:color w:val="FF0000"/>
          <w:sz w:val="20"/>
          <w:szCs w:val="20"/>
          <w:lang w:eastAsia="pl-PL"/>
        </w:rPr>
        <w:t xml:space="preserve"> nieprawidłowo </w:t>
      </w:r>
      <w:r w:rsidRPr="004236F5">
        <w:rPr>
          <w:rFonts w:asciiTheme="majorHAnsi" w:eastAsia="Times New Roman" w:hAnsiTheme="majorHAnsi" w:cstheme="majorHAnsi"/>
          <w:bCs/>
          <w:color w:val="333333"/>
          <w:sz w:val="20"/>
          <w:szCs w:val="20"/>
          <w:lang w:eastAsia="pl-PL"/>
        </w:rPr>
        <w:t>w szablonie dokumentu.</w:t>
      </w:r>
    </w:p>
    <w:p w14:paraId="2E785013" w14:textId="77777777" w:rsidR="00683C7E" w:rsidRPr="004236F5" w:rsidRDefault="00683C7E" w:rsidP="009619F4">
      <w:pPr>
        <w:pStyle w:val="Akapitzlist"/>
        <w:numPr>
          <w:ilvl w:val="0"/>
          <w:numId w:val="134"/>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hAnsiTheme="majorHAnsi" w:cstheme="majorHAnsi"/>
          <w:sz w:val="20"/>
          <w:szCs w:val="20"/>
        </w:rPr>
        <w:t xml:space="preserve">Po dodaniu szablonu dokumentu do naboru możliwy jest podgląd szczegółów dodanego pliku, poprzez użycie przycisku </w:t>
      </w:r>
      <w:r w:rsidRPr="004236F5">
        <w:rPr>
          <w:rFonts w:asciiTheme="majorHAnsi" w:hAnsiTheme="majorHAnsi" w:cstheme="majorHAnsi"/>
          <w:noProof/>
          <w:sz w:val="20"/>
          <w:szCs w:val="20"/>
          <w:lang w:eastAsia="pl-PL"/>
        </w:rPr>
        <w:drawing>
          <wp:inline distT="0" distB="0" distL="0" distR="0" wp14:anchorId="6AD3586C" wp14:editId="738956CA">
            <wp:extent cx="201668" cy="135448"/>
            <wp:effectExtent l="0" t="0" r="8255" b="0"/>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flipH="1">
                      <a:off x="0" y="0"/>
                      <a:ext cx="217249" cy="145913"/>
                    </a:xfrm>
                    <a:prstGeom prst="rect">
                      <a:avLst/>
                    </a:prstGeom>
                    <a:noFill/>
                    <a:ln>
                      <a:noFill/>
                    </a:ln>
                  </pic:spPr>
                </pic:pic>
              </a:graphicData>
            </a:graphic>
          </wp:inline>
        </w:drawing>
      </w:r>
      <w:r w:rsidRPr="004236F5">
        <w:rPr>
          <w:rFonts w:asciiTheme="majorHAnsi" w:hAnsiTheme="majorHAnsi" w:cstheme="majorHAnsi"/>
          <w:sz w:val="20"/>
          <w:szCs w:val="20"/>
        </w:rPr>
        <w:t xml:space="preserve">. </w:t>
      </w:r>
      <w:r w:rsidRPr="004236F5">
        <w:rPr>
          <w:rFonts w:asciiTheme="majorHAnsi" w:eastAsia="Times New Roman" w:hAnsiTheme="majorHAnsi" w:cstheme="majorHAnsi"/>
          <w:sz w:val="20"/>
          <w:szCs w:val="24"/>
          <w:lang w:eastAsia="pl-PL"/>
        </w:rPr>
        <w:t>Dostępne są następujące informacje:</w:t>
      </w:r>
    </w:p>
    <w:p w14:paraId="58A4A8F7" w14:textId="77777777" w:rsidR="00683C7E" w:rsidRPr="004236F5" w:rsidRDefault="00683C7E" w:rsidP="009619F4">
      <w:pPr>
        <w:pStyle w:val="Akapitzlist"/>
        <w:numPr>
          <w:ilvl w:val="1"/>
          <w:numId w:val="134"/>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Utworzony – data dodania pliku z szablonem dokumentu,</w:t>
      </w:r>
    </w:p>
    <w:p w14:paraId="3FF2F12F" w14:textId="77777777" w:rsidR="00683C7E" w:rsidRPr="004236F5" w:rsidRDefault="00683C7E" w:rsidP="009619F4">
      <w:pPr>
        <w:pStyle w:val="Akapitzlist"/>
        <w:numPr>
          <w:ilvl w:val="1"/>
          <w:numId w:val="134"/>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Typ pliku – informacja o rozszerzeniu pliku,</w:t>
      </w:r>
    </w:p>
    <w:p w14:paraId="661B6FAA" w14:textId="77777777" w:rsidR="00683C7E" w:rsidRPr="004236F5" w:rsidRDefault="00683C7E" w:rsidP="009619F4">
      <w:pPr>
        <w:pStyle w:val="Akapitzlist"/>
        <w:numPr>
          <w:ilvl w:val="1"/>
          <w:numId w:val="134"/>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Rozmiar – informacja o rozmiarze pliku,</w:t>
      </w:r>
    </w:p>
    <w:p w14:paraId="4597B38F" w14:textId="77777777" w:rsidR="00683C7E" w:rsidRPr="004236F5" w:rsidRDefault="00683C7E" w:rsidP="009619F4">
      <w:pPr>
        <w:pStyle w:val="Akapitzlist"/>
        <w:numPr>
          <w:ilvl w:val="1"/>
          <w:numId w:val="134"/>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Pobrano – informacja o liczbie pobrań pliku.</w:t>
      </w:r>
    </w:p>
    <w:p w14:paraId="67D056E1" w14:textId="77777777" w:rsidR="00683C7E" w:rsidRPr="004236F5" w:rsidRDefault="00683C7E" w:rsidP="00683C7E">
      <w:pPr>
        <w:suppressAutoHyphens w:val="0"/>
        <w:autoSpaceDN/>
        <w:spacing w:before="100" w:beforeAutospacing="1" w:after="147"/>
        <w:ind w:firstLine="720"/>
        <w:textAlignment w:val="auto"/>
        <w:rPr>
          <w:rFonts w:asciiTheme="majorHAnsi" w:hAnsiTheme="majorHAnsi" w:cstheme="majorHAnsi"/>
        </w:rPr>
      </w:pPr>
      <w:r w:rsidRPr="004236F5">
        <w:rPr>
          <w:rFonts w:asciiTheme="majorHAnsi" w:eastAsia="Times New Roman" w:hAnsiTheme="majorHAnsi" w:cstheme="majorHAnsi"/>
          <w:szCs w:val="24"/>
          <w:lang w:eastAsia="pl-PL"/>
        </w:rPr>
        <w:t xml:space="preserve">Dodatkowo z tego miejsca można pobrać szablon dokumentu poprzez kliknięcie przycisku </w:t>
      </w:r>
      <w:r w:rsidRPr="004236F5">
        <w:rPr>
          <w:rFonts w:asciiTheme="majorHAnsi" w:eastAsia="Times New Roman" w:hAnsiTheme="majorHAnsi" w:cstheme="majorHAnsi"/>
          <w:noProof/>
          <w:szCs w:val="24"/>
          <w:lang w:eastAsia="pl-PL"/>
        </w:rPr>
        <w:drawing>
          <wp:inline distT="0" distB="0" distL="0" distR="0" wp14:anchorId="5926CA9B" wp14:editId="4037880E">
            <wp:extent cx="1123950" cy="257175"/>
            <wp:effectExtent l="0" t="0" r="0" b="9525"/>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98">
                      <a:extLst>
                        <a:ext uri="{28A0092B-C50C-407E-A947-70E740481C1C}">
                          <a14:useLocalDpi xmlns:a14="http://schemas.microsoft.com/office/drawing/2010/main" val="0"/>
                        </a:ext>
                      </a:extLst>
                    </a:blip>
                    <a:srcRect t="35714" r="13235"/>
                    <a:stretch/>
                  </pic:blipFill>
                  <pic:spPr bwMode="auto">
                    <a:xfrm>
                      <a:off x="0" y="0"/>
                      <a:ext cx="1123950" cy="257175"/>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eastAsia="Times New Roman" w:hAnsiTheme="majorHAnsi" w:cstheme="majorHAnsi"/>
          <w:szCs w:val="24"/>
          <w:lang w:eastAsia="pl-PL"/>
        </w:rPr>
        <w:t>.</w:t>
      </w:r>
    </w:p>
    <w:p w14:paraId="3EA1DF16" w14:textId="189860B6" w:rsidR="00683C7E" w:rsidRPr="004236F5" w:rsidRDefault="00683C7E" w:rsidP="00822192">
      <w:pPr>
        <w:pStyle w:val="SOW-3Nagwek"/>
      </w:pPr>
      <w:bookmarkStart w:id="2667" w:name="_Ref514831342"/>
      <w:r w:rsidRPr="004236F5">
        <w:t>Edycja szablonów</w:t>
      </w:r>
      <w:bookmarkEnd w:id="2667"/>
    </w:p>
    <w:p w14:paraId="62F837AA" w14:textId="77777777" w:rsidR="00683C7E" w:rsidRPr="004236F5" w:rsidRDefault="00683C7E" w:rsidP="00683C7E">
      <w:pPr>
        <w:pStyle w:val="Tekstpodstawowy"/>
        <w:ind w:left="0" w:firstLine="720"/>
        <w:jc w:val="both"/>
        <w:rPr>
          <w:rFonts w:asciiTheme="majorHAnsi" w:hAnsiTheme="majorHAnsi" w:cstheme="majorHAnsi"/>
        </w:rPr>
      </w:pPr>
      <w:r w:rsidRPr="004236F5">
        <w:rPr>
          <w:rFonts w:asciiTheme="majorHAnsi" w:hAnsiTheme="majorHAnsi" w:cstheme="majorHAnsi"/>
        </w:rPr>
        <w:t>W celu edycji szablonów dokumentów należy:</w:t>
      </w:r>
    </w:p>
    <w:p w14:paraId="677C6B71"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2D6B6292" wp14:editId="0BB13A95">
            <wp:extent cx="902335" cy="201930"/>
            <wp:effectExtent l="0" t="0" r="0" b="7620"/>
            <wp:docPr id="1066" name="Obraz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2B32C377"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9211ACE" wp14:editId="760E1EE9">
            <wp:extent cx="2000250" cy="266700"/>
            <wp:effectExtent l="0" t="0" r="0" b="0"/>
            <wp:docPr id="1093" name="Obraz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2000250" cy="266700"/>
                    </a:xfrm>
                    <a:prstGeom prst="rect">
                      <a:avLst/>
                    </a:prstGeom>
                    <a:noFill/>
                    <a:ln>
                      <a:noFill/>
                    </a:ln>
                  </pic:spPr>
                </pic:pic>
              </a:graphicData>
            </a:graphic>
          </wp:inline>
        </w:drawing>
      </w:r>
      <w:r w:rsidRPr="004236F5">
        <w:rPr>
          <w:rFonts w:asciiTheme="majorHAnsi" w:hAnsiTheme="majorHAnsi" w:cstheme="majorHAnsi"/>
        </w:rPr>
        <w:t>. Zostanie wyświetlona lista szablonów dokumentów.</w:t>
      </w:r>
    </w:p>
    <w:p w14:paraId="558177E8"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6C4B4D4" wp14:editId="1359D6F3">
            <wp:extent cx="342900" cy="228600"/>
            <wp:effectExtent l="0" t="0" r="0" b="0"/>
            <wp:docPr id="1082" name="Obraz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42900" cy="228600"/>
                    </a:xfrm>
                    <a:prstGeom prst="rect">
                      <a:avLst/>
                    </a:prstGeom>
                    <a:noFill/>
                    <a:ln>
                      <a:noFill/>
                    </a:ln>
                  </pic:spPr>
                </pic:pic>
              </a:graphicData>
            </a:graphic>
          </wp:inline>
        </w:drawing>
      </w:r>
      <w:r w:rsidRPr="004236F5">
        <w:rPr>
          <w:rFonts w:asciiTheme="majorHAnsi" w:hAnsiTheme="majorHAnsi" w:cstheme="majorHAnsi"/>
        </w:rPr>
        <w:t xml:space="preserve"> .</w:t>
      </w:r>
    </w:p>
    <w:p w14:paraId="62E1EAA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edycji szablonu dokumentu.</w:t>
      </w:r>
    </w:p>
    <w:p w14:paraId="0FF3EDAD" w14:textId="314D3721" w:rsidR="00683C7E" w:rsidRPr="004236F5" w:rsidRDefault="0029344D" w:rsidP="00683C7E">
      <w:pPr>
        <w:pStyle w:val="Tekstpodstawowy"/>
        <w:keepNext/>
        <w:ind w:left="360"/>
        <w:jc w:val="center"/>
        <w:rPr>
          <w:rFonts w:asciiTheme="majorHAnsi" w:hAnsiTheme="majorHAnsi" w:cstheme="majorHAnsi"/>
        </w:rPr>
      </w:pPr>
      <w:r>
        <w:rPr>
          <w:rFonts w:asciiTheme="majorHAnsi" w:hAnsiTheme="majorHAnsi" w:cstheme="majorHAnsi"/>
          <w:noProof/>
        </w:rPr>
        <w:lastRenderedPageBreak/>
        <w:drawing>
          <wp:inline distT="0" distB="0" distL="0" distR="0" wp14:anchorId="728BD6FA" wp14:editId="4D040AA0">
            <wp:extent cx="6851015" cy="4121785"/>
            <wp:effectExtent l="0" t="0" r="6985" b="0"/>
            <wp:docPr id="1814" name="Obraz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72"/>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6851015" cy="4121785"/>
                    </a:xfrm>
                    <a:prstGeom prst="rect">
                      <a:avLst/>
                    </a:prstGeom>
                    <a:noFill/>
                    <a:ln>
                      <a:noFill/>
                    </a:ln>
                  </pic:spPr>
                </pic:pic>
              </a:graphicData>
            </a:graphic>
          </wp:inline>
        </w:drawing>
      </w:r>
    </w:p>
    <w:p w14:paraId="1BF1B3A2" w14:textId="09A8BA4C" w:rsidR="00683C7E" w:rsidRPr="004236F5" w:rsidRDefault="00683C7E" w:rsidP="00683C7E">
      <w:pPr>
        <w:pStyle w:val="Tekstpodstawowy"/>
        <w:keepNext/>
        <w:ind w:left="0"/>
        <w:jc w:val="center"/>
        <w:rPr>
          <w:rFonts w:asciiTheme="majorHAnsi" w:hAnsiTheme="majorHAnsi" w:cstheme="majorHAnsi"/>
          <w:sz w:val="18"/>
        </w:rPr>
      </w:pPr>
      <w:bookmarkStart w:id="2668" w:name="_Toc514880390"/>
      <w:bookmarkStart w:id="2669" w:name="_Toc522199007"/>
      <w:bookmarkStart w:id="2670" w:name="_Toc32493440"/>
      <w:bookmarkStart w:id="2671" w:name="_Toc59001047"/>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232</w:t>
      </w:r>
      <w:r w:rsidRPr="004236F5">
        <w:rPr>
          <w:rFonts w:asciiTheme="majorHAnsi" w:hAnsiTheme="majorHAnsi" w:cstheme="majorHAnsi"/>
          <w:sz w:val="18"/>
        </w:rPr>
        <w:fldChar w:fldCharType="end"/>
      </w:r>
      <w:r w:rsidRPr="004236F5">
        <w:rPr>
          <w:rFonts w:asciiTheme="majorHAnsi" w:hAnsiTheme="majorHAnsi" w:cstheme="majorHAnsi"/>
          <w:sz w:val="18"/>
        </w:rPr>
        <w:t xml:space="preserve"> Formularz edycji szablonu dokumentu</w:t>
      </w:r>
      <w:bookmarkEnd w:id="2668"/>
      <w:bookmarkEnd w:id="2669"/>
      <w:bookmarkEnd w:id="2670"/>
      <w:bookmarkEnd w:id="2671"/>
    </w:p>
    <w:p w14:paraId="228500A8"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Uzupełnić wszystkie dostępne pola zgodnie z etykietami.</w:t>
      </w:r>
    </w:p>
    <w:p w14:paraId="6376E659" w14:textId="2BA42A9C" w:rsidR="00683C7E" w:rsidRPr="004236F5" w:rsidRDefault="00683C7E" w:rsidP="009619F4">
      <w:pPr>
        <w:pStyle w:val="Tekstpodstawowy"/>
        <w:numPr>
          <w:ilvl w:val="0"/>
          <w:numId w:val="142"/>
        </w:numPr>
        <w:jc w:val="both"/>
        <w:rPr>
          <w:rFonts w:asciiTheme="majorHAnsi" w:hAnsiTheme="majorHAnsi" w:cstheme="majorHAnsi"/>
        </w:rPr>
      </w:pPr>
      <w:r w:rsidRPr="004236F5">
        <w:rPr>
          <w:rFonts w:asciiTheme="majorHAnsi" w:hAnsiTheme="majorHAnsi" w:cstheme="majorHAnsi"/>
        </w:rPr>
        <w:t>Nazwa – nazwa szablonu dokumentu wyświetlana w systemie.</w:t>
      </w:r>
    </w:p>
    <w:p w14:paraId="28567D4B" w14:textId="77777777" w:rsidR="0059272D" w:rsidRPr="004236F5" w:rsidRDefault="0059272D" w:rsidP="0059272D">
      <w:pPr>
        <w:pStyle w:val="Tekstpodstawowy"/>
        <w:numPr>
          <w:ilvl w:val="0"/>
          <w:numId w:val="142"/>
        </w:numPr>
        <w:jc w:val="both"/>
        <w:rPr>
          <w:rFonts w:asciiTheme="majorHAnsi" w:hAnsiTheme="majorHAnsi" w:cstheme="majorHAnsi"/>
        </w:rPr>
      </w:pPr>
      <w:r w:rsidRPr="004236F5">
        <w:rPr>
          <w:rFonts w:asciiTheme="majorHAnsi" w:hAnsiTheme="majorHAnsi" w:cstheme="majorHAnsi"/>
        </w:rPr>
        <w:t xml:space="preserve">Nabór – do wybrania z listy dla którego naboru ma zostać stworzony szablon dokumentu. </w:t>
      </w:r>
    </w:p>
    <w:p w14:paraId="191179CB" w14:textId="77777777" w:rsidR="0059272D" w:rsidRPr="004236F5" w:rsidRDefault="0059272D" w:rsidP="0059272D">
      <w:pPr>
        <w:pStyle w:val="Tekstpodstawowy"/>
        <w:numPr>
          <w:ilvl w:val="0"/>
          <w:numId w:val="142"/>
        </w:numPr>
        <w:jc w:val="both"/>
        <w:rPr>
          <w:rFonts w:asciiTheme="majorHAnsi" w:hAnsiTheme="majorHAnsi" w:cstheme="majorHAnsi"/>
        </w:rPr>
      </w:pPr>
      <w:r w:rsidRPr="004236F5">
        <w:rPr>
          <w:rFonts w:asciiTheme="majorHAnsi" w:hAnsiTheme="majorHAnsi" w:cstheme="majorHAnsi"/>
        </w:rPr>
        <w:t xml:space="preserve">Wyświetl listę naborów – zaznaczyć jedną z dostępnych wartości. Wybrana wartość steruje listą dostępnych naborów w polu „Nabór”. </w:t>
      </w:r>
    </w:p>
    <w:p w14:paraId="54037AB6" w14:textId="77777777" w:rsidR="0059272D" w:rsidRPr="004236F5" w:rsidRDefault="0059272D" w:rsidP="0059272D">
      <w:pPr>
        <w:pStyle w:val="Tekstpodstawowy"/>
        <w:jc w:val="both"/>
        <w:rPr>
          <w:rFonts w:asciiTheme="majorHAnsi" w:hAnsiTheme="majorHAnsi" w:cstheme="majorHAnsi"/>
        </w:rPr>
      </w:pPr>
    </w:p>
    <w:p w14:paraId="636FE2CF"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AFBCB22" wp14:editId="48ACA234">
            <wp:extent cx="1343025" cy="371475"/>
            <wp:effectExtent l="0" t="0" r="9525" b="9525"/>
            <wp:docPr id="1076" name="Obraz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343025" cy="371475"/>
                    </a:xfrm>
                    <a:prstGeom prst="rect">
                      <a:avLst/>
                    </a:prstGeom>
                    <a:noFill/>
                    <a:ln>
                      <a:noFill/>
                    </a:ln>
                  </pic:spPr>
                </pic:pic>
              </a:graphicData>
            </a:graphic>
          </wp:inline>
        </w:drawing>
      </w:r>
      <w:r w:rsidRPr="004236F5">
        <w:rPr>
          <w:rFonts w:asciiTheme="majorHAnsi" w:hAnsiTheme="majorHAnsi" w:cstheme="majorHAnsi"/>
        </w:rPr>
        <w:t>.</w:t>
      </w:r>
    </w:p>
    <w:p w14:paraId="565D106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Zostanie wyświetlona lista dostępnych zmiennych dla danego typu dokumentu na podstawie wybranego we wcześniejszym kroku naboru. Zmienne należy uzupełniać w dokumencie w formacie .odt </w:t>
      </w:r>
    </w:p>
    <w:p w14:paraId="4B4B9DF4"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t>** UWAGA**</w:t>
      </w:r>
    </w:p>
    <w:p w14:paraId="2EF7859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Aby zmienne działały dobrze, należy każdorazowo kopiować ich treść z formularza i wklejać je w całości (bez dokonywania zmian) do docelowego pliku.</w:t>
      </w:r>
    </w:p>
    <w:p w14:paraId="68CDA80E"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1D79057" wp14:editId="65C91F36">
            <wp:extent cx="1457325" cy="314325"/>
            <wp:effectExtent l="0" t="0" r="9525" b="9525"/>
            <wp:docPr id="1077" name="Obraz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1457325" cy="314325"/>
                    </a:xfrm>
                    <a:prstGeom prst="rect">
                      <a:avLst/>
                    </a:prstGeom>
                    <a:noFill/>
                    <a:ln>
                      <a:noFill/>
                    </a:ln>
                  </pic:spPr>
                </pic:pic>
              </a:graphicData>
            </a:graphic>
          </wp:inline>
        </w:drawing>
      </w:r>
      <w:r w:rsidRPr="004236F5">
        <w:rPr>
          <w:rFonts w:asciiTheme="majorHAnsi" w:hAnsiTheme="majorHAnsi" w:cstheme="majorHAnsi"/>
        </w:rPr>
        <w:t>.</w:t>
      </w:r>
    </w:p>
    <w:p w14:paraId="34B520FD"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FBF5100" wp14:editId="19936CE8">
            <wp:extent cx="1057275" cy="314325"/>
            <wp:effectExtent l="0" t="0" r="9525" b="9525"/>
            <wp:docPr id="1078" name="Obraz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1057275" cy="314325"/>
                    </a:xfrm>
                    <a:prstGeom prst="rect">
                      <a:avLst/>
                    </a:prstGeom>
                    <a:noFill/>
                    <a:ln>
                      <a:noFill/>
                    </a:ln>
                  </pic:spPr>
                </pic:pic>
              </a:graphicData>
            </a:graphic>
          </wp:inline>
        </w:drawing>
      </w:r>
      <w:r w:rsidRPr="004236F5">
        <w:rPr>
          <w:rFonts w:asciiTheme="majorHAnsi" w:hAnsiTheme="majorHAnsi" w:cstheme="majorHAnsi"/>
        </w:rPr>
        <w:t xml:space="preserve"> i wybrać uzupełniony o zmienne plik szablonu w formacie .odt.</w:t>
      </w:r>
    </w:p>
    <w:p w14:paraId="23BF6613"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47C5B628" wp14:editId="06E9E704">
            <wp:extent cx="523875" cy="247650"/>
            <wp:effectExtent l="0" t="0" r="9525" b="0"/>
            <wp:docPr id="1180" name="Obraz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dodania szablonu dokumentu, co zostanie potwierdzone wyświetleniem przez system komunikatu </w:t>
      </w:r>
      <w:r w:rsidRPr="004236F5">
        <w:rPr>
          <w:rFonts w:asciiTheme="majorHAnsi" w:hAnsiTheme="majorHAnsi" w:cstheme="majorHAnsi"/>
          <w:noProof/>
          <w:lang w:eastAsia="pl-PL"/>
        </w:rPr>
        <w:drawing>
          <wp:inline distT="0" distB="0" distL="0" distR="0" wp14:anchorId="565026B2" wp14:editId="5BE954E0">
            <wp:extent cx="1143000" cy="266700"/>
            <wp:effectExtent l="0" t="0" r="0" b="0"/>
            <wp:docPr id="1399" name="Obraz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a:stretch>
                      <a:fillRect/>
                    </a:stretch>
                  </pic:blipFill>
                  <pic:spPr>
                    <a:xfrm>
                      <a:off x="0" y="0"/>
                      <a:ext cx="1143000" cy="2667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16A09E4" wp14:editId="7C0A349C">
            <wp:extent cx="523875" cy="238125"/>
            <wp:effectExtent l="0" t="0" r="9525" b="9525"/>
            <wp:docPr id="1084" name="Obraz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00BBAA6B"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Po dodaniu szablonu dokumentu do naboru możliwe jest sprawdzenie poprawności wprowadzonych zmiennych poprzez użycie przycisku </w:t>
      </w:r>
      <w:r w:rsidRPr="004236F5">
        <w:rPr>
          <w:rFonts w:asciiTheme="majorHAnsi" w:hAnsiTheme="majorHAnsi" w:cstheme="majorHAnsi"/>
          <w:noProof/>
          <w:lang w:eastAsia="pl-PL"/>
        </w:rPr>
        <w:drawing>
          <wp:inline distT="0" distB="0" distL="0" distR="0" wp14:anchorId="2E913B23" wp14:editId="149667F0">
            <wp:extent cx="1314450" cy="342900"/>
            <wp:effectExtent l="0" t="0" r="0" b="0"/>
            <wp:docPr id="864" name="Obraz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1314450" cy="342900"/>
                    </a:xfrm>
                    <a:prstGeom prst="rect">
                      <a:avLst/>
                    </a:prstGeom>
                    <a:noFill/>
                    <a:ln>
                      <a:noFill/>
                    </a:ln>
                  </pic:spPr>
                </pic:pic>
              </a:graphicData>
            </a:graphic>
          </wp:inline>
        </w:drawing>
      </w:r>
      <w:r w:rsidRPr="004236F5">
        <w:rPr>
          <w:rFonts w:asciiTheme="majorHAnsi" w:hAnsiTheme="majorHAnsi" w:cstheme="majorHAnsi"/>
        </w:rPr>
        <w:t>.</w:t>
      </w:r>
    </w:p>
    <w:p w14:paraId="3A85713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System wygeneruje szablon dokumentu, który można zapisać. Zmienne w szablonie zostaną zmienione na poniższe wartości:</w:t>
      </w:r>
    </w:p>
    <w:p w14:paraId="2C55E4A3" w14:textId="77777777" w:rsidR="00683C7E" w:rsidRPr="004236F5" w:rsidRDefault="00683C7E" w:rsidP="009619F4">
      <w:pPr>
        <w:pStyle w:val="Akapitzlist"/>
        <w:numPr>
          <w:ilvl w:val="1"/>
          <w:numId w:val="135"/>
        </w:numPr>
        <w:suppressAutoHyphens w:val="0"/>
        <w:autoSpaceDN/>
        <w:spacing w:before="100" w:beforeAutospacing="1" w:after="147"/>
        <w:textAlignment w:val="auto"/>
        <w:rPr>
          <w:rFonts w:asciiTheme="majorHAnsi" w:eastAsia="Times New Roman" w:hAnsiTheme="majorHAnsi" w:cstheme="majorHAnsi"/>
          <w:b/>
          <w:bCs/>
          <w:color w:val="333333"/>
          <w:sz w:val="20"/>
          <w:szCs w:val="20"/>
          <w:lang w:eastAsia="pl-PL"/>
        </w:rPr>
      </w:pPr>
      <w:r w:rsidRPr="004236F5">
        <w:rPr>
          <w:rFonts w:asciiTheme="majorHAnsi" w:eastAsia="Times New Roman" w:hAnsiTheme="majorHAnsi" w:cstheme="majorHAnsi"/>
          <w:b/>
          <w:bCs/>
          <w:color w:val="333333"/>
          <w:sz w:val="20"/>
          <w:szCs w:val="20"/>
          <w:lang w:eastAsia="pl-PL"/>
        </w:rPr>
        <w:t xml:space="preserve">#OK# </w:t>
      </w:r>
      <w:r w:rsidRPr="004236F5">
        <w:rPr>
          <w:rFonts w:asciiTheme="majorHAnsi" w:eastAsia="Times New Roman" w:hAnsiTheme="majorHAnsi" w:cstheme="majorHAnsi"/>
          <w:bCs/>
          <w:color w:val="333333"/>
          <w:sz w:val="20"/>
          <w:szCs w:val="20"/>
          <w:lang w:eastAsia="pl-PL"/>
        </w:rPr>
        <w:t>- potwierdzenie, że zmienne zostały wprowadzone prawidłowo w szablonie dokumentu.</w:t>
      </w:r>
    </w:p>
    <w:p w14:paraId="76311E59" w14:textId="77777777" w:rsidR="00683C7E" w:rsidRPr="004236F5" w:rsidRDefault="00683C7E" w:rsidP="009619F4">
      <w:pPr>
        <w:pStyle w:val="Akapitzlist"/>
        <w:numPr>
          <w:ilvl w:val="1"/>
          <w:numId w:val="135"/>
        </w:numPr>
        <w:suppressAutoHyphens w:val="0"/>
        <w:autoSpaceDN/>
        <w:spacing w:before="100" w:beforeAutospacing="1" w:after="147"/>
        <w:textAlignment w:val="auto"/>
        <w:rPr>
          <w:rFonts w:asciiTheme="majorHAnsi" w:eastAsia="Times New Roman" w:hAnsiTheme="majorHAnsi" w:cstheme="majorHAnsi"/>
          <w:sz w:val="24"/>
          <w:szCs w:val="24"/>
          <w:lang w:eastAsia="pl-PL"/>
        </w:rPr>
      </w:pPr>
      <w:r w:rsidRPr="004236F5">
        <w:rPr>
          <w:rFonts w:asciiTheme="majorHAnsi" w:eastAsia="Times New Roman" w:hAnsiTheme="majorHAnsi" w:cstheme="majorHAnsi"/>
          <w:b/>
          <w:bCs/>
          <w:color w:val="333333"/>
          <w:sz w:val="20"/>
          <w:szCs w:val="20"/>
          <w:lang w:eastAsia="pl-PL"/>
        </w:rPr>
        <w:t xml:space="preserve">#FAŁSZ# </w:t>
      </w:r>
      <w:r w:rsidRPr="004236F5">
        <w:rPr>
          <w:rFonts w:asciiTheme="majorHAnsi" w:eastAsia="Times New Roman" w:hAnsiTheme="majorHAnsi" w:cstheme="majorHAnsi"/>
          <w:bCs/>
          <w:color w:val="333333"/>
          <w:sz w:val="20"/>
          <w:szCs w:val="20"/>
          <w:lang w:eastAsia="pl-PL"/>
        </w:rPr>
        <w:t>- potwierdzenie, że zmienne zostały wprowadzone</w:t>
      </w:r>
      <w:r w:rsidRPr="004236F5">
        <w:rPr>
          <w:rFonts w:asciiTheme="majorHAnsi" w:eastAsia="Times New Roman" w:hAnsiTheme="majorHAnsi" w:cstheme="majorHAnsi"/>
          <w:bCs/>
          <w:color w:val="FF0000"/>
          <w:sz w:val="20"/>
          <w:szCs w:val="20"/>
          <w:lang w:eastAsia="pl-PL"/>
        </w:rPr>
        <w:t xml:space="preserve"> nieprawidłowo </w:t>
      </w:r>
      <w:r w:rsidRPr="004236F5">
        <w:rPr>
          <w:rFonts w:asciiTheme="majorHAnsi" w:eastAsia="Times New Roman" w:hAnsiTheme="majorHAnsi" w:cstheme="majorHAnsi"/>
          <w:bCs/>
          <w:color w:val="333333"/>
          <w:sz w:val="20"/>
          <w:szCs w:val="20"/>
          <w:lang w:eastAsia="pl-PL"/>
        </w:rPr>
        <w:t>w szablonie dokumentu.</w:t>
      </w:r>
    </w:p>
    <w:p w14:paraId="55663411" w14:textId="77777777" w:rsidR="00683C7E" w:rsidRPr="004236F5" w:rsidRDefault="00683C7E" w:rsidP="009619F4">
      <w:pPr>
        <w:pStyle w:val="Akapitzlist"/>
        <w:numPr>
          <w:ilvl w:val="0"/>
          <w:numId w:val="135"/>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hAnsiTheme="majorHAnsi" w:cstheme="majorHAnsi"/>
          <w:sz w:val="20"/>
          <w:szCs w:val="20"/>
        </w:rPr>
        <w:t xml:space="preserve">Po dodaniu szablonu dokumentu do naboru możliwy jest podgląd szczegółów dodanego pliku, poprzez użycie przycisku </w:t>
      </w:r>
      <w:r w:rsidRPr="004236F5">
        <w:rPr>
          <w:rFonts w:asciiTheme="majorHAnsi" w:hAnsiTheme="majorHAnsi" w:cstheme="majorHAnsi"/>
          <w:noProof/>
          <w:sz w:val="20"/>
          <w:szCs w:val="20"/>
          <w:lang w:eastAsia="pl-PL"/>
        </w:rPr>
        <w:drawing>
          <wp:inline distT="0" distB="0" distL="0" distR="0" wp14:anchorId="691E1AD5" wp14:editId="42F84382">
            <wp:extent cx="638175" cy="428625"/>
            <wp:effectExtent l="0" t="0" r="9525" b="9525"/>
            <wp:docPr id="865" name="Obraz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638175" cy="428625"/>
                    </a:xfrm>
                    <a:prstGeom prst="rect">
                      <a:avLst/>
                    </a:prstGeom>
                    <a:noFill/>
                    <a:ln>
                      <a:noFill/>
                    </a:ln>
                  </pic:spPr>
                </pic:pic>
              </a:graphicData>
            </a:graphic>
          </wp:inline>
        </w:drawing>
      </w:r>
      <w:r w:rsidRPr="004236F5">
        <w:rPr>
          <w:rFonts w:asciiTheme="majorHAnsi" w:hAnsiTheme="majorHAnsi" w:cstheme="majorHAnsi"/>
          <w:sz w:val="20"/>
          <w:szCs w:val="20"/>
        </w:rPr>
        <w:t xml:space="preserve">. </w:t>
      </w:r>
      <w:r w:rsidRPr="004236F5">
        <w:rPr>
          <w:rFonts w:asciiTheme="majorHAnsi" w:eastAsia="Times New Roman" w:hAnsiTheme="majorHAnsi" w:cstheme="majorHAnsi"/>
          <w:sz w:val="20"/>
          <w:szCs w:val="24"/>
          <w:lang w:eastAsia="pl-PL"/>
        </w:rPr>
        <w:t>Dostępne są następujące informacje:</w:t>
      </w:r>
    </w:p>
    <w:p w14:paraId="4CE85434" w14:textId="77777777" w:rsidR="00683C7E" w:rsidRPr="004236F5" w:rsidRDefault="00683C7E" w:rsidP="009619F4">
      <w:pPr>
        <w:pStyle w:val="Akapitzlist"/>
        <w:numPr>
          <w:ilvl w:val="1"/>
          <w:numId w:val="135"/>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Utworzony – data dodania pliku z szablonem dokumentu,</w:t>
      </w:r>
    </w:p>
    <w:p w14:paraId="07F33B8A" w14:textId="77777777" w:rsidR="00683C7E" w:rsidRPr="004236F5" w:rsidRDefault="00683C7E" w:rsidP="009619F4">
      <w:pPr>
        <w:pStyle w:val="Akapitzlist"/>
        <w:numPr>
          <w:ilvl w:val="1"/>
          <w:numId w:val="135"/>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Typ pliku – informacja o rozszerzeniu pliku,</w:t>
      </w:r>
    </w:p>
    <w:p w14:paraId="193FDF26" w14:textId="77777777" w:rsidR="00683C7E" w:rsidRPr="004236F5" w:rsidRDefault="00683C7E" w:rsidP="009619F4">
      <w:pPr>
        <w:pStyle w:val="Akapitzlist"/>
        <w:numPr>
          <w:ilvl w:val="1"/>
          <w:numId w:val="135"/>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Rozmiar – informacja o rozmiarze pliku,</w:t>
      </w:r>
    </w:p>
    <w:p w14:paraId="42606941" w14:textId="77777777" w:rsidR="00683C7E" w:rsidRPr="004236F5" w:rsidRDefault="00683C7E" w:rsidP="009619F4">
      <w:pPr>
        <w:pStyle w:val="Akapitzlist"/>
        <w:numPr>
          <w:ilvl w:val="1"/>
          <w:numId w:val="135"/>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Pobrano – informacja o liczbie pobrań pliku.</w:t>
      </w:r>
    </w:p>
    <w:p w14:paraId="07B2C227" w14:textId="77777777" w:rsidR="00683C7E" w:rsidRPr="004236F5" w:rsidRDefault="00683C7E" w:rsidP="00683C7E">
      <w:pPr>
        <w:suppressAutoHyphens w:val="0"/>
        <w:autoSpaceDN/>
        <w:spacing w:before="100" w:beforeAutospacing="1" w:after="147"/>
        <w:ind w:firstLine="720"/>
        <w:textAlignment w:val="auto"/>
        <w:rPr>
          <w:rFonts w:asciiTheme="majorHAnsi" w:hAnsiTheme="majorHAnsi" w:cstheme="majorHAnsi"/>
        </w:rPr>
      </w:pPr>
      <w:r w:rsidRPr="004236F5">
        <w:rPr>
          <w:rFonts w:asciiTheme="majorHAnsi" w:eastAsia="Times New Roman" w:hAnsiTheme="majorHAnsi" w:cstheme="majorHAnsi"/>
          <w:szCs w:val="24"/>
          <w:lang w:eastAsia="pl-PL"/>
        </w:rPr>
        <w:t xml:space="preserve">Dodatkowo z tego miejsca można pobrać szablon dokumentu poprzez kliknięcie przycisku </w:t>
      </w:r>
      <w:r w:rsidRPr="004236F5">
        <w:rPr>
          <w:rFonts w:asciiTheme="majorHAnsi" w:eastAsia="Times New Roman" w:hAnsiTheme="majorHAnsi" w:cstheme="majorHAnsi"/>
          <w:noProof/>
          <w:szCs w:val="24"/>
          <w:lang w:eastAsia="pl-PL"/>
        </w:rPr>
        <w:drawing>
          <wp:inline distT="0" distB="0" distL="0" distR="0" wp14:anchorId="49429BCE" wp14:editId="1B6015EA">
            <wp:extent cx="1123950" cy="257175"/>
            <wp:effectExtent l="0" t="0" r="0"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98">
                      <a:extLst>
                        <a:ext uri="{28A0092B-C50C-407E-A947-70E740481C1C}">
                          <a14:useLocalDpi xmlns:a14="http://schemas.microsoft.com/office/drawing/2010/main" val="0"/>
                        </a:ext>
                      </a:extLst>
                    </a:blip>
                    <a:srcRect t="35714" r="13235"/>
                    <a:stretch/>
                  </pic:blipFill>
                  <pic:spPr bwMode="auto">
                    <a:xfrm>
                      <a:off x="0" y="0"/>
                      <a:ext cx="1123950" cy="257175"/>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eastAsia="Times New Roman" w:hAnsiTheme="majorHAnsi" w:cstheme="majorHAnsi"/>
          <w:szCs w:val="24"/>
          <w:lang w:eastAsia="pl-PL"/>
        </w:rPr>
        <w:t>.</w:t>
      </w:r>
    </w:p>
    <w:p w14:paraId="6FCEF5FB" w14:textId="2DA63DA2" w:rsidR="00683C7E" w:rsidRPr="004236F5" w:rsidRDefault="00683C7E" w:rsidP="00822192">
      <w:pPr>
        <w:pStyle w:val="SOW-2Nagwek"/>
      </w:pPr>
      <w:bookmarkStart w:id="2672" w:name="_Toc514831466"/>
      <w:bookmarkStart w:id="2673" w:name="_Ref514879280"/>
      <w:bookmarkStart w:id="2674" w:name="_Ref514879285"/>
      <w:bookmarkStart w:id="2675" w:name="_Toc522200467"/>
      <w:bookmarkStart w:id="2676" w:name="_Toc32414718"/>
      <w:bookmarkStart w:id="2677" w:name="_Toc59008966"/>
      <w:r w:rsidRPr="004236F5">
        <w:t>Zarządzanie limitami</w:t>
      </w:r>
      <w:bookmarkEnd w:id="2672"/>
      <w:bookmarkEnd w:id="2673"/>
      <w:bookmarkEnd w:id="2674"/>
      <w:bookmarkEnd w:id="2675"/>
      <w:bookmarkEnd w:id="2676"/>
      <w:bookmarkEnd w:id="2677"/>
    </w:p>
    <w:p w14:paraId="71BF97A4" w14:textId="77777777" w:rsidR="00683C7E" w:rsidRPr="004236F5" w:rsidRDefault="00683C7E" w:rsidP="00822192">
      <w:pPr>
        <w:pStyle w:val="SOW-3Nagwek"/>
      </w:pPr>
      <w:r w:rsidRPr="004236F5">
        <w:t>Przeglądanie limitów</w:t>
      </w:r>
    </w:p>
    <w:p w14:paraId="5E295959"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przeglądanie limitów w module realizatora przyznanych limitów. Rozdział został podzielony na podrozdziały, gdzie w każdym z nich została opisana czynność przeglądania tychże limitów w zależności od rodzaju limitu.</w:t>
      </w:r>
    </w:p>
    <w:p w14:paraId="7355A563" w14:textId="77777777" w:rsidR="00683C7E" w:rsidRPr="004236F5" w:rsidRDefault="00683C7E" w:rsidP="00822192">
      <w:pPr>
        <w:pStyle w:val="SOW-4Nagwek"/>
      </w:pPr>
      <w:r w:rsidRPr="004236F5">
        <w:t>Limity środków według algorytmu</w:t>
      </w:r>
    </w:p>
    <w:p w14:paraId="37B6C30C"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środków według algorytmu należy:</w:t>
      </w:r>
    </w:p>
    <w:p w14:paraId="79657567" w14:textId="77777777" w:rsidR="00683C7E" w:rsidRPr="004236F5" w:rsidRDefault="00683C7E" w:rsidP="00683C7E">
      <w:pPr>
        <w:pStyle w:val="Tekstpodstawowy"/>
        <w:ind w:left="0" w:firstLine="709"/>
        <w:jc w:val="both"/>
        <w:rPr>
          <w:rFonts w:asciiTheme="majorHAnsi" w:hAnsiTheme="majorHAnsi" w:cstheme="majorHAnsi"/>
          <w:bCs/>
        </w:rPr>
      </w:pPr>
    </w:p>
    <w:p w14:paraId="4455ECA6" w14:textId="77777777" w:rsidR="00683C7E" w:rsidRPr="004236F5" w:rsidRDefault="00683C7E" w:rsidP="00B62EE5">
      <w:pPr>
        <w:pStyle w:val="Tekstpodstawowy"/>
        <w:numPr>
          <w:ilvl w:val="0"/>
          <w:numId w:val="181"/>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503570F2" wp14:editId="2D3AE3EF">
            <wp:extent cx="2305050" cy="381000"/>
            <wp:effectExtent l="0" t="0" r="0" b="0"/>
            <wp:docPr id="866" name="Obraz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2F647C70" w14:textId="77777777" w:rsidR="00683C7E" w:rsidRPr="004236F5" w:rsidRDefault="00683C7E" w:rsidP="00B62EE5">
      <w:pPr>
        <w:pStyle w:val="Tekstpodstawowy"/>
        <w:numPr>
          <w:ilvl w:val="0"/>
          <w:numId w:val="181"/>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47471081" wp14:editId="0C51060C">
            <wp:extent cx="1104900" cy="285750"/>
            <wp:effectExtent l="0" t="0" r="0" b="0"/>
            <wp:docPr id="718" name="Obraz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4236F5">
        <w:rPr>
          <w:rFonts w:asciiTheme="majorHAnsi" w:hAnsiTheme="majorHAnsi" w:cstheme="majorHAnsi"/>
          <w:bCs/>
        </w:rPr>
        <w:t>.</w:t>
      </w:r>
    </w:p>
    <w:p w14:paraId="3D06B040" w14:textId="4E708560"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zatwierdzonych limitów dla: środków według algorytmu oraz WTZ, AS</w:t>
      </w:r>
      <w:r w:rsidR="000546EE" w:rsidRPr="004236F5">
        <w:rPr>
          <w:rFonts w:asciiTheme="majorHAnsi" w:hAnsiTheme="majorHAnsi" w:cstheme="majorHAnsi"/>
          <w:bCs/>
        </w:rPr>
        <w:t>,</w:t>
      </w:r>
      <w:r w:rsidRPr="004236F5">
        <w:rPr>
          <w:rFonts w:asciiTheme="majorHAnsi" w:hAnsiTheme="majorHAnsi" w:cstheme="majorHAnsi"/>
          <w:bCs/>
        </w:rPr>
        <w:t xml:space="preserve"> PWR</w:t>
      </w:r>
      <w:r w:rsidR="000546EE" w:rsidRPr="004236F5">
        <w:rPr>
          <w:rFonts w:asciiTheme="majorHAnsi" w:hAnsiTheme="majorHAnsi" w:cstheme="majorHAnsi"/>
          <w:bCs/>
        </w:rPr>
        <w:t xml:space="preserve"> i PP</w:t>
      </w:r>
      <w:r w:rsidRPr="004236F5">
        <w:rPr>
          <w:rFonts w:asciiTheme="majorHAnsi" w:hAnsiTheme="majorHAnsi" w:cstheme="majorHAnsi"/>
          <w:bCs/>
        </w:rPr>
        <w:t>.</w:t>
      </w:r>
    </w:p>
    <w:p w14:paraId="44A45FBE" w14:textId="5F000EE8" w:rsidR="00683C7E" w:rsidRPr="004236F5" w:rsidRDefault="00416C7D" w:rsidP="00683C7E">
      <w:pPr>
        <w:pStyle w:val="Tekstpodstawowy"/>
        <w:keepNext/>
        <w:ind w:left="360"/>
        <w:jc w:val="center"/>
        <w:rPr>
          <w:rFonts w:asciiTheme="majorHAnsi" w:hAnsiTheme="majorHAnsi" w:cstheme="majorHAnsi"/>
        </w:rPr>
      </w:pPr>
      <w:r>
        <w:rPr>
          <w:rFonts w:asciiTheme="majorHAnsi" w:hAnsiTheme="majorHAnsi" w:cstheme="majorHAnsi"/>
          <w:noProof/>
        </w:rPr>
        <w:lastRenderedPageBreak/>
        <w:drawing>
          <wp:inline distT="0" distB="0" distL="0" distR="0" wp14:anchorId="22529E11" wp14:editId="5D2DBD73">
            <wp:extent cx="1328021" cy="5237018"/>
            <wp:effectExtent l="0" t="0" r="5715" b="1905"/>
            <wp:docPr id="1815" name="Obraz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73"/>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334106" cy="5261014"/>
                    </a:xfrm>
                    <a:prstGeom prst="rect">
                      <a:avLst/>
                    </a:prstGeom>
                    <a:noFill/>
                    <a:ln>
                      <a:noFill/>
                    </a:ln>
                  </pic:spPr>
                </pic:pic>
              </a:graphicData>
            </a:graphic>
          </wp:inline>
        </w:drawing>
      </w:r>
    </w:p>
    <w:p w14:paraId="70F9C35A" w14:textId="72B554E6" w:rsidR="00683C7E" w:rsidRPr="004236F5" w:rsidRDefault="00683C7E" w:rsidP="00683C7E">
      <w:pPr>
        <w:pStyle w:val="Tekstpodstawowy"/>
        <w:keepNext/>
        <w:ind w:left="0"/>
        <w:jc w:val="center"/>
        <w:rPr>
          <w:rFonts w:asciiTheme="majorHAnsi" w:hAnsiTheme="majorHAnsi" w:cstheme="majorHAnsi"/>
          <w:sz w:val="18"/>
        </w:rPr>
      </w:pPr>
      <w:bookmarkStart w:id="2678" w:name="_Toc32493441"/>
      <w:bookmarkStart w:id="2679" w:name="_Toc59001048"/>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233</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sekcja limity wg zadań</w:t>
      </w:r>
      <w:bookmarkEnd w:id="2678"/>
      <w:bookmarkEnd w:id="2679"/>
    </w:p>
    <w:p w14:paraId="38C850E7" w14:textId="77777777" w:rsidR="00683C7E" w:rsidRPr="004236F5" w:rsidRDefault="00683C7E" w:rsidP="00683C7E">
      <w:pPr>
        <w:pStyle w:val="Tekstpodstawowy"/>
        <w:keepNext/>
        <w:ind w:left="0"/>
        <w:jc w:val="center"/>
        <w:rPr>
          <w:rFonts w:asciiTheme="majorHAnsi" w:hAnsiTheme="majorHAnsi" w:cstheme="majorHAnsi"/>
          <w:sz w:val="18"/>
        </w:rPr>
      </w:pPr>
    </w:p>
    <w:p w14:paraId="77D47579" w14:textId="20B53F2D" w:rsidR="00683C7E" w:rsidRPr="004236F5" w:rsidRDefault="001559D7"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5F6EB9FA" wp14:editId="608C64A9">
            <wp:extent cx="6858000" cy="2396490"/>
            <wp:effectExtent l="0" t="0" r="0" b="3810"/>
            <wp:docPr id="956" name="Obraz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6858000" cy="2396490"/>
                    </a:xfrm>
                    <a:prstGeom prst="rect">
                      <a:avLst/>
                    </a:prstGeom>
                  </pic:spPr>
                </pic:pic>
              </a:graphicData>
            </a:graphic>
          </wp:inline>
        </w:drawing>
      </w:r>
    </w:p>
    <w:p w14:paraId="2CAB8EB5" w14:textId="1EE9CC67" w:rsidR="00683C7E" w:rsidRPr="00822192" w:rsidRDefault="00683C7E" w:rsidP="00822192">
      <w:pPr>
        <w:pStyle w:val="Tekstpodstawowy"/>
        <w:keepNext/>
        <w:ind w:left="0"/>
        <w:jc w:val="center"/>
        <w:rPr>
          <w:rFonts w:asciiTheme="majorHAnsi" w:hAnsiTheme="majorHAnsi" w:cstheme="majorHAnsi"/>
        </w:rPr>
      </w:pPr>
      <w:bookmarkStart w:id="2680" w:name="_Toc32493442"/>
      <w:bookmarkStart w:id="2681" w:name="_Toc59001049"/>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234</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Menu nawigacyjne - sekcja limity wg zadań – Limity zatwierdzone</w:t>
      </w:r>
      <w:bookmarkEnd w:id="2680"/>
      <w:bookmarkEnd w:id="2681"/>
    </w:p>
    <w:p w14:paraId="4C8E7106" w14:textId="77777777" w:rsidR="00683C7E" w:rsidRPr="004236F5" w:rsidRDefault="00683C7E" w:rsidP="00683C7E">
      <w:pPr>
        <w:pStyle w:val="Tekstpodstawowy"/>
        <w:ind w:left="0"/>
        <w:jc w:val="center"/>
        <w:rPr>
          <w:rFonts w:asciiTheme="majorHAnsi" w:hAnsiTheme="majorHAnsi" w:cstheme="majorHAnsi"/>
          <w:sz w:val="18"/>
        </w:rPr>
      </w:pPr>
    </w:p>
    <w:p w14:paraId="0F92C0A9" w14:textId="215D30C6" w:rsidR="00683C7E" w:rsidRPr="004236F5" w:rsidRDefault="00683C7E" w:rsidP="00B62EE5">
      <w:pPr>
        <w:pStyle w:val="Tekstpodstawowy"/>
        <w:numPr>
          <w:ilvl w:val="0"/>
          <w:numId w:val="181"/>
        </w:numPr>
        <w:jc w:val="both"/>
        <w:rPr>
          <w:rFonts w:asciiTheme="majorHAnsi" w:hAnsiTheme="majorHAnsi" w:cstheme="majorHAnsi"/>
        </w:rPr>
      </w:pPr>
      <w:r w:rsidRPr="004236F5">
        <w:rPr>
          <w:rFonts w:asciiTheme="majorHAnsi" w:hAnsiTheme="majorHAnsi" w:cstheme="majorHAnsi"/>
        </w:rPr>
        <w:t>Wyszukać limit, którego szczegóły mają zostać wyświetlone za pomocą wpisania frazy „SWA” w filtrze „Filtruj po Typ limitu”.</w:t>
      </w:r>
    </w:p>
    <w:p w14:paraId="0F24F1E0" w14:textId="7A0B2A3E" w:rsidR="001559D7" w:rsidRPr="004236F5" w:rsidRDefault="001559D7"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59E0D85D" wp14:editId="21D93FC1">
            <wp:extent cx="942975" cy="257175"/>
            <wp:effectExtent l="0" t="0" r="9525" b="9525"/>
            <wp:docPr id="959" name="Obraz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942975" cy="257175"/>
                    </a:xfrm>
                    <a:prstGeom prst="rect">
                      <a:avLst/>
                    </a:prstGeom>
                  </pic:spPr>
                </pic:pic>
              </a:graphicData>
            </a:graphic>
          </wp:inline>
        </w:drawing>
      </w:r>
      <w:r w:rsidRPr="004236F5">
        <w:rPr>
          <w:rFonts w:asciiTheme="majorHAnsi" w:hAnsiTheme="majorHAnsi" w:cstheme="majorHAnsi"/>
        </w:rPr>
        <w:t xml:space="preserve"> powoduje usunięcie wszystkich wprowadzonych filtrów danych tabeli.</w:t>
      </w:r>
    </w:p>
    <w:p w14:paraId="0BF5BFD5" w14:textId="77777777" w:rsidR="00683C7E" w:rsidRPr="004236F5" w:rsidRDefault="00683C7E" w:rsidP="00B62EE5">
      <w:pPr>
        <w:pStyle w:val="Tekstpodstawowy"/>
        <w:numPr>
          <w:ilvl w:val="0"/>
          <w:numId w:val="18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8E18E8D" wp14:editId="102696D6">
            <wp:extent cx="365760" cy="231005"/>
            <wp:effectExtent l="0" t="0" r="0" b="0"/>
            <wp:docPr id="868" name="Obraz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w:t>
      </w:r>
    </w:p>
    <w:p w14:paraId="6DCCF6D6"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6B26733D"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33753A87" wp14:editId="33531C05">
            <wp:extent cx="800100" cy="294774"/>
            <wp:effectExtent l="0" t="0" r="0" b="0"/>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3D1FE2F9" w14:textId="77777777" w:rsidR="00683C7E" w:rsidRPr="004236F5" w:rsidRDefault="00683C7E" w:rsidP="00822192">
      <w:pPr>
        <w:pStyle w:val="SOW-4Nagwek"/>
      </w:pPr>
      <w:r w:rsidRPr="004236F5">
        <w:t>Limity środków Warsztaty Terapii Zajęciowej</w:t>
      </w:r>
    </w:p>
    <w:p w14:paraId="0B532F05"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środków Warsztaty Terapii Zajęciowej należy:</w:t>
      </w:r>
    </w:p>
    <w:p w14:paraId="113F8E03" w14:textId="77777777" w:rsidR="00683C7E" w:rsidRPr="004236F5" w:rsidRDefault="00683C7E" w:rsidP="00683C7E">
      <w:pPr>
        <w:pStyle w:val="Tekstpodstawowy"/>
        <w:ind w:left="0" w:firstLine="709"/>
        <w:jc w:val="both"/>
        <w:rPr>
          <w:rFonts w:asciiTheme="majorHAnsi" w:hAnsiTheme="majorHAnsi" w:cstheme="majorHAnsi"/>
          <w:bCs/>
        </w:rPr>
      </w:pPr>
    </w:p>
    <w:p w14:paraId="4E37CF99" w14:textId="77777777" w:rsidR="00683C7E" w:rsidRPr="004236F5" w:rsidRDefault="00683C7E" w:rsidP="00B62EE5">
      <w:pPr>
        <w:pStyle w:val="Tekstpodstawowy"/>
        <w:numPr>
          <w:ilvl w:val="0"/>
          <w:numId w:val="189"/>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1666B087" wp14:editId="7C8EF42B">
            <wp:extent cx="2305050" cy="381000"/>
            <wp:effectExtent l="0" t="0" r="0" b="0"/>
            <wp:docPr id="686" name="Obraz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4E23F780" w14:textId="77777777" w:rsidR="00683C7E" w:rsidRPr="004236F5" w:rsidRDefault="00683C7E" w:rsidP="00B62EE5">
      <w:pPr>
        <w:pStyle w:val="Tekstpodstawowy"/>
        <w:numPr>
          <w:ilvl w:val="0"/>
          <w:numId w:val="189"/>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133A209E" wp14:editId="3801FEC7">
            <wp:extent cx="1104900" cy="285750"/>
            <wp:effectExtent l="0" t="0" r="0" b="0"/>
            <wp:docPr id="869" name="Obraz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4236F5">
        <w:rPr>
          <w:rFonts w:asciiTheme="majorHAnsi" w:hAnsiTheme="majorHAnsi" w:cstheme="majorHAnsi"/>
          <w:bCs/>
        </w:rPr>
        <w:t>.</w:t>
      </w:r>
    </w:p>
    <w:p w14:paraId="54DAB7F3" w14:textId="4CB4E51B"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zatwierdzonych limitów dla: środków według algorytmu oraz WTZ, AS</w:t>
      </w:r>
      <w:r w:rsidR="00094ECF" w:rsidRPr="004236F5">
        <w:rPr>
          <w:rFonts w:asciiTheme="majorHAnsi" w:hAnsiTheme="majorHAnsi" w:cstheme="majorHAnsi"/>
          <w:bCs/>
        </w:rPr>
        <w:t xml:space="preserve">, </w:t>
      </w:r>
      <w:r w:rsidRPr="004236F5">
        <w:rPr>
          <w:rFonts w:asciiTheme="majorHAnsi" w:hAnsiTheme="majorHAnsi" w:cstheme="majorHAnsi"/>
          <w:bCs/>
        </w:rPr>
        <w:t>PWR</w:t>
      </w:r>
      <w:r w:rsidR="00094ECF" w:rsidRPr="004236F5">
        <w:rPr>
          <w:rFonts w:asciiTheme="majorHAnsi" w:hAnsiTheme="majorHAnsi" w:cstheme="majorHAnsi"/>
          <w:bCs/>
        </w:rPr>
        <w:t xml:space="preserve"> i PP.</w:t>
      </w:r>
    </w:p>
    <w:p w14:paraId="65CFC5EF" w14:textId="22D4C67E" w:rsidR="00683C7E" w:rsidRPr="004236F5" w:rsidRDefault="00416C7D" w:rsidP="00683C7E">
      <w:pPr>
        <w:pStyle w:val="Tekstpodstawowy"/>
        <w:keepNext/>
        <w:ind w:left="360"/>
        <w:jc w:val="center"/>
        <w:rPr>
          <w:rFonts w:asciiTheme="majorHAnsi" w:hAnsiTheme="majorHAnsi" w:cstheme="majorHAnsi"/>
          <w:b/>
          <w:bCs/>
        </w:rPr>
      </w:pPr>
      <w:r>
        <w:rPr>
          <w:rFonts w:asciiTheme="majorHAnsi" w:hAnsiTheme="majorHAnsi" w:cstheme="majorHAnsi"/>
          <w:b/>
          <w:bCs/>
          <w:noProof/>
        </w:rPr>
        <w:lastRenderedPageBreak/>
        <w:drawing>
          <wp:inline distT="0" distB="0" distL="0" distR="0" wp14:anchorId="3C2BFAC5" wp14:editId="3022622D">
            <wp:extent cx="1296807" cy="5126182"/>
            <wp:effectExtent l="0" t="0" r="0" b="0"/>
            <wp:docPr id="1816" name="Obraz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74"/>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308887" cy="5173934"/>
                    </a:xfrm>
                    <a:prstGeom prst="rect">
                      <a:avLst/>
                    </a:prstGeom>
                    <a:noFill/>
                    <a:ln>
                      <a:noFill/>
                    </a:ln>
                  </pic:spPr>
                </pic:pic>
              </a:graphicData>
            </a:graphic>
          </wp:inline>
        </w:drawing>
      </w:r>
    </w:p>
    <w:p w14:paraId="6EE947CD" w14:textId="3774C69D" w:rsidR="00683C7E" w:rsidRPr="004236F5" w:rsidRDefault="00683C7E" w:rsidP="00683C7E">
      <w:pPr>
        <w:pStyle w:val="Tekstpodstawowy"/>
        <w:keepNext/>
        <w:ind w:left="0"/>
        <w:jc w:val="center"/>
        <w:rPr>
          <w:rFonts w:asciiTheme="majorHAnsi" w:hAnsiTheme="majorHAnsi" w:cstheme="majorHAnsi"/>
          <w:sz w:val="18"/>
        </w:rPr>
      </w:pPr>
      <w:bookmarkStart w:id="2682" w:name="_Toc32493443"/>
      <w:bookmarkStart w:id="2683" w:name="_Toc59001050"/>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235</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sekcja limity wg zadań</w:t>
      </w:r>
      <w:bookmarkEnd w:id="2682"/>
      <w:bookmarkEnd w:id="2683"/>
    </w:p>
    <w:p w14:paraId="0674657C" w14:textId="77777777" w:rsidR="00683C7E" w:rsidRPr="004236F5" w:rsidRDefault="00683C7E" w:rsidP="00683C7E">
      <w:pPr>
        <w:pStyle w:val="Tekstpodstawowy"/>
        <w:keepNext/>
        <w:ind w:left="0"/>
        <w:jc w:val="center"/>
        <w:rPr>
          <w:rFonts w:asciiTheme="majorHAnsi" w:hAnsiTheme="majorHAnsi" w:cstheme="majorHAnsi"/>
          <w:sz w:val="18"/>
        </w:rPr>
      </w:pPr>
    </w:p>
    <w:p w14:paraId="3A65E9A3" w14:textId="520B1096" w:rsidR="00683C7E" w:rsidRPr="004236F5" w:rsidRDefault="001559D7"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18F114B8" wp14:editId="0ED0B93E">
            <wp:extent cx="6858000" cy="2396490"/>
            <wp:effectExtent l="0" t="0" r="0" b="3810"/>
            <wp:docPr id="957" name="Obraz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6858000" cy="2396490"/>
                    </a:xfrm>
                    <a:prstGeom prst="rect">
                      <a:avLst/>
                    </a:prstGeom>
                  </pic:spPr>
                </pic:pic>
              </a:graphicData>
            </a:graphic>
          </wp:inline>
        </w:drawing>
      </w:r>
    </w:p>
    <w:p w14:paraId="72C0F6C4" w14:textId="663BCE86" w:rsidR="00683C7E" w:rsidRPr="00822192" w:rsidRDefault="00683C7E" w:rsidP="00822192">
      <w:pPr>
        <w:pStyle w:val="Tekstpodstawowy"/>
        <w:keepNext/>
        <w:ind w:left="0"/>
        <w:jc w:val="center"/>
        <w:rPr>
          <w:rFonts w:asciiTheme="majorHAnsi" w:hAnsiTheme="majorHAnsi" w:cstheme="majorHAnsi"/>
        </w:rPr>
      </w:pPr>
      <w:bookmarkStart w:id="2684" w:name="_Toc32493444"/>
      <w:bookmarkStart w:id="2685" w:name="_Toc59001051"/>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236</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Menu nawigacyjne - sekcja limity wg zadań - Limity zatwierdzone</w:t>
      </w:r>
      <w:bookmarkEnd w:id="2684"/>
      <w:bookmarkEnd w:id="2685"/>
    </w:p>
    <w:p w14:paraId="6FC7B443" w14:textId="77777777" w:rsidR="00683C7E" w:rsidRPr="004236F5" w:rsidRDefault="00683C7E" w:rsidP="00683C7E">
      <w:pPr>
        <w:pStyle w:val="Tekstpodstawowy"/>
        <w:ind w:left="0"/>
        <w:jc w:val="center"/>
        <w:rPr>
          <w:rFonts w:asciiTheme="majorHAnsi" w:hAnsiTheme="majorHAnsi" w:cstheme="majorHAnsi"/>
          <w:sz w:val="18"/>
        </w:rPr>
      </w:pPr>
    </w:p>
    <w:p w14:paraId="5B5B604E" w14:textId="76CB3788" w:rsidR="00683C7E" w:rsidRPr="004236F5" w:rsidRDefault="00683C7E" w:rsidP="00B62EE5">
      <w:pPr>
        <w:pStyle w:val="Tekstpodstawowy"/>
        <w:numPr>
          <w:ilvl w:val="0"/>
          <w:numId w:val="189"/>
        </w:numPr>
        <w:jc w:val="both"/>
        <w:rPr>
          <w:rFonts w:asciiTheme="majorHAnsi" w:hAnsiTheme="majorHAnsi" w:cstheme="majorHAnsi"/>
        </w:rPr>
      </w:pPr>
      <w:r w:rsidRPr="004236F5">
        <w:rPr>
          <w:rFonts w:asciiTheme="majorHAnsi" w:hAnsiTheme="majorHAnsi" w:cstheme="majorHAnsi"/>
        </w:rPr>
        <w:t>Wyszukać limit, którego szczegóły mają zostać wyświetlone za pomocą wpisania frazy „WTZ” w filtrze „Filtruj po Typ limitu”.</w:t>
      </w:r>
    </w:p>
    <w:p w14:paraId="3E66C5E4" w14:textId="77777777" w:rsidR="001559D7" w:rsidRPr="004236F5" w:rsidRDefault="001559D7"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07C2A302" wp14:editId="50F43BC6">
            <wp:extent cx="942975" cy="257175"/>
            <wp:effectExtent l="0" t="0" r="9525" b="9525"/>
            <wp:docPr id="960" name="Obraz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942975" cy="257175"/>
                    </a:xfrm>
                    <a:prstGeom prst="rect">
                      <a:avLst/>
                    </a:prstGeom>
                  </pic:spPr>
                </pic:pic>
              </a:graphicData>
            </a:graphic>
          </wp:inline>
        </w:drawing>
      </w:r>
      <w:r w:rsidRPr="004236F5">
        <w:rPr>
          <w:rFonts w:asciiTheme="majorHAnsi" w:hAnsiTheme="majorHAnsi" w:cstheme="majorHAnsi"/>
        </w:rPr>
        <w:t xml:space="preserve"> powoduje usunięcie wszystkich wprowadzonych filtrów danych tabeli.</w:t>
      </w:r>
    </w:p>
    <w:p w14:paraId="6D1E4C6C" w14:textId="77777777" w:rsidR="001559D7" w:rsidRPr="004236F5" w:rsidRDefault="001559D7" w:rsidP="006E27D0">
      <w:pPr>
        <w:pStyle w:val="Tekstpodstawowy"/>
        <w:ind w:left="720"/>
        <w:jc w:val="both"/>
        <w:rPr>
          <w:rFonts w:asciiTheme="majorHAnsi" w:hAnsiTheme="majorHAnsi" w:cstheme="majorHAnsi"/>
        </w:rPr>
      </w:pPr>
    </w:p>
    <w:p w14:paraId="5B8A74D0" w14:textId="77777777" w:rsidR="00683C7E" w:rsidRPr="004236F5" w:rsidRDefault="00683C7E" w:rsidP="00B62EE5">
      <w:pPr>
        <w:pStyle w:val="Tekstpodstawowy"/>
        <w:numPr>
          <w:ilvl w:val="0"/>
          <w:numId w:val="18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CEBF300" wp14:editId="42D619F2">
            <wp:extent cx="365760" cy="231005"/>
            <wp:effectExtent l="0" t="0" r="0" b="0"/>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w:t>
      </w:r>
    </w:p>
    <w:p w14:paraId="69B03FA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2986DFAF"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2AAE35AD" wp14:editId="784E02BD">
            <wp:extent cx="800100" cy="294774"/>
            <wp:effectExtent l="0" t="0" r="0" b="0"/>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363FF346" w14:textId="77777777" w:rsidR="00683C7E" w:rsidRPr="004236F5" w:rsidRDefault="00683C7E" w:rsidP="00822192">
      <w:pPr>
        <w:pStyle w:val="SOW-4Nagwek"/>
      </w:pPr>
      <w:r w:rsidRPr="004236F5">
        <w:t>Limity środków programu celowego Aktywny Samorząd</w:t>
      </w:r>
    </w:p>
    <w:p w14:paraId="4E648ED5"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środków programu celowego Aktywny Samorząd należy:</w:t>
      </w:r>
    </w:p>
    <w:p w14:paraId="02C86962" w14:textId="77777777" w:rsidR="00683C7E" w:rsidRPr="004236F5" w:rsidRDefault="00683C7E" w:rsidP="00683C7E">
      <w:pPr>
        <w:pStyle w:val="Tekstpodstawowy"/>
        <w:ind w:left="0" w:firstLine="709"/>
        <w:jc w:val="both"/>
        <w:rPr>
          <w:rFonts w:asciiTheme="majorHAnsi" w:hAnsiTheme="majorHAnsi" w:cstheme="majorHAnsi"/>
          <w:bCs/>
        </w:rPr>
      </w:pPr>
    </w:p>
    <w:p w14:paraId="5D7F8C92" w14:textId="77777777" w:rsidR="00683C7E" w:rsidRPr="004236F5" w:rsidRDefault="00683C7E" w:rsidP="00B62EE5">
      <w:pPr>
        <w:pStyle w:val="Tekstpodstawowy"/>
        <w:numPr>
          <w:ilvl w:val="0"/>
          <w:numId w:val="190"/>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3CC0525" wp14:editId="24EE3948">
            <wp:extent cx="2305050" cy="381000"/>
            <wp:effectExtent l="0" t="0" r="0" b="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0140B12F" w14:textId="77777777" w:rsidR="00683C7E" w:rsidRPr="004236F5" w:rsidRDefault="00683C7E" w:rsidP="00B62EE5">
      <w:pPr>
        <w:pStyle w:val="Tekstpodstawowy"/>
        <w:numPr>
          <w:ilvl w:val="0"/>
          <w:numId w:val="190"/>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621834A7" wp14:editId="55A8DF08">
            <wp:extent cx="1104900" cy="285750"/>
            <wp:effectExtent l="0" t="0" r="0" b="0"/>
            <wp:docPr id="721" name="Obraz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4236F5">
        <w:rPr>
          <w:rFonts w:asciiTheme="majorHAnsi" w:hAnsiTheme="majorHAnsi" w:cstheme="majorHAnsi"/>
          <w:bCs/>
        </w:rPr>
        <w:t>.</w:t>
      </w:r>
    </w:p>
    <w:p w14:paraId="29DA1105"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zatwierdzonych limitów dla: środków według algorytmu oraz WTZ, AS i PWR.</w:t>
      </w:r>
    </w:p>
    <w:p w14:paraId="2DCBC875" w14:textId="02EE4124" w:rsidR="00683C7E" w:rsidRPr="004236F5" w:rsidRDefault="00416C7D" w:rsidP="00683C7E">
      <w:pPr>
        <w:pStyle w:val="Tekstpodstawowy"/>
        <w:keepNext/>
        <w:ind w:left="360"/>
        <w:jc w:val="center"/>
        <w:rPr>
          <w:rFonts w:asciiTheme="majorHAnsi" w:hAnsiTheme="majorHAnsi" w:cstheme="majorHAnsi"/>
        </w:rPr>
      </w:pPr>
      <w:r>
        <w:rPr>
          <w:rFonts w:asciiTheme="majorHAnsi" w:hAnsiTheme="majorHAnsi" w:cstheme="majorHAnsi"/>
          <w:noProof/>
        </w:rPr>
        <w:lastRenderedPageBreak/>
        <w:drawing>
          <wp:inline distT="0" distB="0" distL="0" distR="0" wp14:anchorId="5B2E2C87" wp14:editId="50B5ADF7">
            <wp:extent cx="1233055" cy="4932218"/>
            <wp:effectExtent l="0" t="0" r="5715" b="1905"/>
            <wp:docPr id="1817" name="Obraz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75"/>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236490" cy="4945960"/>
                    </a:xfrm>
                    <a:prstGeom prst="rect">
                      <a:avLst/>
                    </a:prstGeom>
                    <a:noFill/>
                    <a:ln>
                      <a:noFill/>
                    </a:ln>
                  </pic:spPr>
                </pic:pic>
              </a:graphicData>
            </a:graphic>
          </wp:inline>
        </w:drawing>
      </w:r>
    </w:p>
    <w:p w14:paraId="7DD5F519" w14:textId="3EE37100" w:rsidR="00683C7E" w:rsidRPr="004236F5" w:rsidRDefault="00683C7E" w:rsidP="00683C7E">
      <w:pPr>
        <w:pStyle w:val="Tekstpodstawowy"/>
        <w:keepNext/>
        <w:ind w:left="0"/>
        <w:jc w:val="center"/>
        <w:rPr>
          <w:rFonts w:asciiTheme="majorHAnsi" w:hAnsiTheme="majorHAnsi" w:cstheme="majorHAnsi"/>
          <w:sz w:val="18"/>
        </w:rPr>
      </w:pPr>
      <w:bookmarkStart w:id="2686" w:name="_Toc32493445"/>
      <w:bookmarkStart w:id="2687" w:name="_Toc59001052"/>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237</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sekcja limity wg zadań</w:t>
      </w:r>
      <w:bookmarkEnd w:id="2686"/>
      <w:bookmarkEnd w:id="2687"/>
    </w:p>
    <w:p w14:paraId="1428B84F" w14:textId="77777777" w:rsidR="00683C7E" w:rsidRPr="004236F5" w:rsidRDefault="00683C7E" w:rsidP="00683C7E">
      <w:pPr>
        <w:pStyle w:val="Tekstpodstawowy"/>
        <w:keepNext/>
        <w:ind w:left="0"/>
        <w:jc w:val="center"/>
        <w:rPr>
          <w:rFonts w:asciiTheme="majorHAnsi" w:hAnsiTheme="majorHAnsi" w:cstheme="majorHAnsi"/>
          <w:sz w:val="18"/>
        </w:rPr>
      </w:pPr>
    </w:p>
    <w:p w14:paraId="79336013" w14:textId="74E4152B" w:rsidR="00683C7E" w:rsidRPr="004236F5" w:rsidRDefault="001559D7"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33382194" wp14:editId="1F552AF1">
            <wp:extent cx="6858000" cy="2396490"/>
            <wp:effectExtent l="0" t="0" r="0" b="3810"/>
            <wp:docPr id="958" name="Obraz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6858000" cy="2396490"/>
                    </a:xfrm>
                    <a:prstGeom prst="rect">
                      <a:avLst/>
                    </a:prstGeom>
                  </pic:spPr>
                </pic:pic>
              </a:graphicData>
            </a:graphic>
          </wp:inline>
        </w:drawing>
      </w:r>
    </w:p>
    <w:p w14:paraId="42F9ADA4" w14:textId="0F90EF88" w:rsidR="00683C7E" w:rsidRPr="00822192" w:rsidRDefault="00683C7E" w:rsidP="00822192">
      <w:pPr>
        <w:pStyle w:val="Tekstpodstawowy"/>
        <w:keepNext/>
        <w:ind w:left="0"/>
        <w:jc w:val="center"/>
        <w:rPr>
          <w:rFonts w:asciiTheme="majorHAnsi" w:hAnsiTheme="majorHAnsi" w:cstheme="majorHAnsi"/>
        </w:rPr>
      </w:pPr>
      <w:bookmarkStart w:id="2688" w:name="_Toc32493446"/>
      <w:bookmarkStart w:id="2689" w:name="_Toc59001053"/>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238</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Menu nawigacyjne - sekcja limity wg zadań - Limity zatwierdzone</w:t>
      </w:r>
      <w:bookmarkEnd w:id="2688"/>
      <w:bookmarkEnd w:id="2689"/>
    </w:p>
    <w:p w14:paraId="7F87466A" w14:textId="77777777" w:rsidR="00683C7E" w:rsidRPr="004236F5" w:rsidRDefault="00683C7E" w:rsidP="00683C7E">
      <w:pPr>
        <w:pStyle w:val="Tekstpodstawowy"/>
        <w:ind w:left="0"/>
        <w:jc w:val="center"/>
        <w:rPr>
          <w:rFonts w:asciiTheme="majorHAnsi" w:hAnsiTheme="majorHAnsi" w:cstheme="majorHAnsi"/>
          <w:sz w:val="18"/>
        </w:rPr>
      </w:pPr>
    </w:p>
    <w:p w14:paraId="03A5488C" w14:textId="44A5EFAC" w:rsidR="00683C7E" w:rsidRPr="004236F5" w:rsidRDefault="00683C7E" w:rsidP="00B62EE5">
      <w:pPr>
        <w:pStyle w:val="Tekstpodstawowy"/>
        <w:numPr>
          <w:ilvl w:val="0"/>
          <w:numId w:val="190"/>
        </w:numPr>
        <w:jc w:val="both"/>
        <w:rPr>
          <w:rFonts w:asciiTheme="majorHAnsi" w:hAnsiTheme="majorHAnsi" w:cstheme="majorHAnsi"/>
        </w:rPr>
      </w:pPr>
      <w:r w:rsidRPr="004236F5">
        <w:rPr>
          <w:rFonts w:asciiTheme="majorHAnsi" w:hAnsiTheme="majorHAnsi" w:cstheme="majorHAnsi"/>
        </w:rPr>
        <w:lastRenderedPageBreak/>
        <w:t>Wyszukać limit, którego szczegóły mają zostać wyświetlone za pomocą wpisania frazy „ASM1” w filtrze „Filtruj po Typ limitu”.</w:t>
      </w:r>
    </w:p>
    <w:p w14:paraId="6F1E0BFB" w14:textId="77777777" w:rsidR="001559D7" w:rsidRPr="004236F5" w:rsidRDefault="001559D7"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6EBE9DA8" wp14:editId="21B33171">
            <wp:extent cx="942975" cy="257175"/>
            <wp:effectExtent l="0" t="0" r="9525" b="9525"/>
            <wp:docPr id="961" name="Obraz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942975" cy="257175"/>
                    </a:xfrm>
                    <a:prstGeom prst="rect">
                      <a:avLst/>
                    </a:prstGeom>
                  </pic:spPr>
                </pic:pic>
              </a:graphicData>
            </a:graphic>
          </wp:inline>
        </w:drawing>
      </w:r>
      <w:r w:rsidRPr="004236F5">
        <w:rPr>
          <w:rFonts w:asciiTheme="majorHAnsi" w:hAnsiTheme="majorHAnsi" w:cstheme="majorHAnsi"/>
        </w:rPr>
        <w:t xml:space="preserve"> powoduje usunięcie wszystkich wprowadzonych filtrów danych tabeli.</w:t>
      </w:r>
    </w:p>
    <w:p w14:paraId="2CE88409" w14:textId="77777777" w:rsidR="001559D7" w:rsidRPr="004236F5" w:rsidRDefault="001559D7" w:rsidP="006E27D0">
      <w:pPr>
        <w:pStyle w:val="Tekstpodstawowy"/>
        <w:ind w:left="720"/>
        <w:jc w:val="both"/>
        <w:rPr>
          <w:rFonts w:asciiTheme="majorHAnsi" w:hAnsiTheme="majorHAnsi" w:cstheme="majorHAnsi"/>
        </w:rPr>
      </w:pPr>
    </w:p>
    <w:p w14:paraId="76DCD608" w14:textId="77777777" w:rsidR="00683C7E" w:rsidRPr="004236F5" w:rsidRDefault="00683C7E" w:rsidP="00B62EE5">
      <w:pPr>
        <w:pStyle w:val="Tekstpodstawowy"/>
        <w:numPr>
          <w:ilvl w:val="0"/>
          <w:numId w:val="19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AADDE50" wp14:editId="0B366F7E">
            <wp:extent cx="365760" cy="231005"/>
            <wp:effectExtent l="0" t="0" r="0" b="0"/>
            <wp:docPr id="694" name="Obraz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w:t>
      </w:r>
    </w:p>
    <w:p w14:paraId="110BF36F"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1286ACFD"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425FF2BD" wp14:editId="75F01ED0">
            <wp:extent cx="800100" cy="294774"/>
            <wp:effectExtent l="0" t="0" r="0" b="0"/>
            <wp:docPr id="872" name="Obraz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53A71A36" w14:textId="77777777" w:rsidR="00683C7E" w:rsidRPr="004236F5" w:rsidRDefault="00683C7E" w:rsidP="00822192">
      <w:pPr>
        <w:pStyle w:val="SOW-4Nagwek"/>
      </w:pPr>
      <w:r w:rsidRPr="004236F5">
        <w:t>Limity Środków programu celowego Program wyrównywania różnic między regionami III</w:t>
      </w:r>
    </w:p>
    <w:p w14:paraId="4CA55B37"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środków programu celowego Program wyrównywania różnic między regionami III należy:</w:t>
      </w:r>
    </w:p>
    <w:p w14:paraId="7EA91F66" w14:textId="77777777" w:rsidR="00683C7E" w:rsidRPr="004236F5" w:rsidRDefault="00683C7E" w:rsidP="00683C7E">
      <w:pPr>
        <w:pStyle w:val="Tekstpodstawowy"/>
        <w:ind w:left="0" w:firstLine="709"/>
        <w:jc w:val="both"/>
        <w:rPr>
          <w:rFonts w:asciiTheme="majorHAnsi" w:hAnsiTheme="majorHAnsi" w:cstheme="majorHAnsi"/>
          <w:bCs/>
        </w:rPr>
      </w:pPr>
    </w:p>
    <w:p w14:paraId="392684C4" w14:textId="77777777" w:rsidR="00683C7E" w:rsidRPr="004236F5" w:rsidRDefault="00683C7E" w:rsidP="00B62EE5">
      <w:pPr>
        <w:pStyle w:val="Tekstpodstawowy"/>
        <w:numPr>
          <w:ilvl w:val="0"/>
          <w:numId w:val="191"/>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17DB0FD2" wp14:editId="49FAA150">
            <wp:extent cx="2305050" cy="381000"/>
            <wp:effectExtent l="0" t="0" r="0"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15C01EA9" w14:textId="77777777" w:rsidR="00683C7E" w:rsidRPr="004236F5" w:rsidRDefault="00683C7E" w:rsidP="00B62EE5">
      <w:pPr>
        <w:pStyle w:val="Tekstpodstawowy"/>
        <w:numPr>
          <w:ilvl w:val="0"/>
          <w:numId w:val="191"/>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2F0B527B" wp14:editId="6067F90C">
            <wp:extent cx="1104900" cy="285750"/>
            <wp:effectExtent l="0" t="0" r="0" b="0"/>
            <wp:docPr id="722" name="Obraz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4236F5">
        <w:rPr>
          <w:rFonts w:asciiTheme="majorHAnsi" w:hAnsiTheme="majorHAnsi" w:cstheme="majorHAnsi"/>
          <w:bCs/>
        </w:rPr>
        <w:t>.</w:t>
      </w:r>
    </w:p>
    <w:p w14:paraId="0664E981"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zatwierdzonych limitów dla: środków według algorytmu oraz WTZ, AS i PWR.</w:t>
      </w:r>
    </w:p>
    <w:p w14:paraId="685E9E80" w14:textId="544DEAD8" w:rsidR="00683C7E" w:rsidRPr="004236F5" w:rsidRDefault="00416C7D" w:rsidP="00683C7E">
      <w:pPr>
        <w:pStyle w:val="Tekstpodstawowy"/>
        <w:keepNext/>
        <w:ind w:left="360"/>
        <w:jc w:val="center"/>
        <w:rPr>
          <w:rFonts w:asciiTheme="majorHAnsi" w:hAnsiTheme="majorHAnsi" w:cstheme="majorHAnsi"/>
        </w:rPr>
      </w:pPr>
      <w:r>
        <w:rPr>
          <w:rFonts w:asciiTheme="majorHAnsi" w:hAnsiTheme="majorHAnsi" w:cstheme="majorHAnsi"/>
          <w:noProof/>
        </w:rPr>
        <w:lastRenderedPageBreak/>
        <w:drawing>
          <wp:inline distT="0" distB="0" distL="0" distR="0" wp14:anchorId="0778F199" wp14:editId="7286E984">
            <wp:extent cx="1347344" cy="5313218"/>
            <wp:effectExtent l="0" t="0" r="5715" b="1905"/>
            <wp:docPr id="1818" name="Obraz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76"/>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355007" cy="5343436"/>
                    </a:xfrm>
                    <a:prstGeom prst="rect">
                      <a:avLst/>
                    </a:prstGeom>
                    <a:noFill/>
                    <a:ln>
                      <a:noFill/>
                    </a:ln>
                  </pic:spPr>
                </pic:pic>
              </a:graphicData>
            </a:graphic>
          </wp:inline>
        </w:drawing>
      </w:r>
    </w:p>
    <w:p w14:paraId="10F38DE3" w14:textId="7C728E1C" w:rsidR="00683C7E" w:rsidRPr="004236F5" w:rsidRDefault="00683C7E" w:rsidP="00683C7E">
      <w:pPr>
        <w:pStyle w:val="Tekstpodstawowy"/>
        <w:keepNext/>
        <w:ind w:left="0"/>
        <w:jc w:val="center"/>
        <w:rPr>
          <w:rFonts w:asciiTheme="majorHAnsi" w:hAnsiTheme="majorHAnsi" w:cstheme="majorHAnsi"/>
          <w:sz w:val="18"/>
        </w:rPr>
      </w:pPr>
      <w:bookmarkStart w:id="2690" w:name="_Toc32493447"/>
      <w:bookmarkStart w:id="2691" w:name="_Toc59001054"/>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239</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sekcja limity wg zadań</w:t>
      </w:r>
      <w:bookmarkEnd w:id="2690"/>
      <w:bookmarkEnd w:id="2691"/>
    </w:p>
    <w:p w14:paraId="6A96FAD4" w14:textId="77777777" w:rsidR="00683C7E" w:rsidRPr="004236F5" w:rsidRDefault="00683C7E" w:rsidP="00683C7E">
      <w:pPr>
        <w:pStyle w:val="Tekstpodstawowy"/>
        <w:keepNext/>
        <w:ind w:left="0"/>
        <w:jc w:val="center"/>
        <w:rPr>
          <w:rFonts w:asciiTheme="majorHAnsi" w:hAnsiTheme="majorHAnsi" w:cstheme="majorHAnsi"/>
          <w:sz w:val="18"/>
        </w:rPr>
      </w:pPr>
    </w:p>
    <w:p w14:paraId="3D218E27" w14:textId="225F9432" w:rsidR="00683C7E" w:rsidRPr="004236F5" w:rsidRDefault="001559D7"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00C013CC" wp14:editId="3261ED40">
            <wp:extent cx="6858000" cy="2396490"/>
            <wp:effectExtent l="0" t="0" r="0" b="3810"/>
            <wp:docPr id="963" name="Obraz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6858000" cy="2396490"/>
                    </a:xfrm>
                    <a:prstGeom prst="rect">
                      <a:avLst/>
                    </a:prstGeom>
                  </pic:spPr>
                </pic:pic>
              </a:graphicData>
            </a:graphic>
          </wp:inline>
        </w:drawing>
      </w:r>
    </w:p>
    <w:p w14:paraId="4B5740AA" w14:textId="06714CE7" w:rsidR="00683C7E" w:rsidRPr="00822192" w:rsidRDefault="00683C7E" w:rsidP="00822192">
      <w:pPr>
        <w:pStyle w:val="Tekstpodstawowy"/>
        <w:keepNext/>
        <w:ind w:left="0"/>
        <w:jc w:val="center"/>
        <w:rPr>
          <w:rFonts w:asciiTheme="majorHAnsi" w:hAnsiTheme="majorHAnsi" w:cstheme="majorHAnsi"/>
        </w:rPr>
      </w:pPr>
      <w:bookmarkStart w:id="2692" w:name="_Toc32493448"/>
      <w:bookmarkStart w:id="2693" w:name="_Toc59001055"/>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240</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Menu nawigacyjne - sekcja limity wg zadań - Limity zatwierdzone</w:t>
      </w:r>
      <w:bookmarkEnd w:id="2692"/>
      <w:bookmarkEnd w:id="2693"/>
    </w:p>
    <w:p w14:paraId="6D589312" w14:textId="77777777" w:rsidR="00683C7E" w:rsidRPr="004236F5" w:rsidRDefault="00683C7E" w:rsidP="00683C7E">
      <w:pPr>
        <w:pStyle w:val="Tekstpodstawowy"/>
        <w:ind w:left="0"/>
        <w:jc w:val="center"/>
        <w:rPr>
          <w:rFonts w:asciiTheme="majorHAnsi" w:hAnsiTheme="majorHAnsi" w:cstheme="majorHAnsi"/>
          <w:sz w:val="18"/>
        </w:rPr>
      </w:pPr>
    </w:p>
    <w:p w14:paraId="7A0F0728" w14:textId="727C75D1" w:rsidR="00683C7E" w:rsidRPr="004236F5" w:rsidRDefault="00683C7E" w:rsidP="00B62EE5">
      <w:pPr>
        <w:pStyle w:val="Tekstpodstawowy"/>
        <w:numPr>
          <w:ilvl w:val="0"/>
          <w:numId w:val="191"/>
        </w:numPr>
        <w:jc w:val="both"/>
        <w:rPr>
          <w:rFonts w:asciiTheme="majorHAnsi" w:hAnsiTheme="majorHAnsi" w:cstheme="majorHAnsi"/>
        </w:rPr>
      </w:pPr>
      <w:r w:rsidRPr="004236F5">
        <w:rPr>
          <w:rFonts w:asciiTheme="majorHAnsi" w:hAnsiTheme="majorHAnsi" w:cstheme="majorHAnsi"/>
        </w:rPr>
        <w:t>Wyszukać limit, którego szczegóły mają zostać wyświetlone za pomocą wpisania frazy „PWR” w filtrze „Filtruj po Typ limitu”.</w:t>
      </w:r>
    </w:p>
    <w:p w14:paraId="1FB287D6" w14:textId="77777777" w:rsidR="001559D7" w:rsidRPr="004236F5" w:rsidRDefault="001559D7"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1F11F203" wp14:editId="0E7E2BB1">
            <wp:extent cx="942975" cy="257175"/>
            <wp:effectExtent l="0" t="0" r="9525" b="9525"/>
            <wp:docPr id="962" name="Obraz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942975" cy="257175"/>
                    </a:xfrm>
                    <a:prstGeom prst="rect">
                      <a:avLst/>
                    </a:prstGeom>
                  </pic:spPr>
                </pic:pic>
              </a:graphicData>
            </a:graphic>
          </wp:inline>
        </w:drawing>
      </w:r>
      <w:r w:rsidRPr="004236F5">
        <w:rPr>
          <w:rFonts w:asciiTheme="majorHAnsi" w:hAnsiTheme="majorHAnsi" w:cstheme="majorHAnsi"/>
        </w:rPr>
        <w:t xml:space="preserve"> powoduje usunięcie wszystkich wprowadzonych filtrów danych tabeli.</w:t>
      </w:r>
    </w:p>
    <w:p w14:paraId="2BC0D4DA" w14:textId="77777777" w:rsidR="001559D7" w:rsidRPr="004236F5" w:rsidRDefault="001559D7" w:rsidP="006E27D0">
      <w:pPr>
        <w:pStyle w:val="Tekstpodstawowy"/>
        <w:ind w:left="720"/>
        <w:jc w:val="both"/>
        <w:rPr>
          <w:rFonts w:asciiTheme="majorHAnsi" w:hAnsiTheme="majorHAnsi" w:cstheme="majorHAnsi"/>
        </w:rPr>
      </w:pPr>
    </w:p>
    <w:p w14:paraId="2D927FD8" w14:textId="77777777" w:rsidR="00683C7E" w:rsidRPr="004236F5" w:rsidRDefault="00683C7E" w:rsidP="00B62EE5">
      <w:pPr>
        <w:pStyle w:val="Tekstpodstawowy"/>
        <w:numPr>
          <w:ilvl w:val="0"/>
          <w:numId w:val="19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092A6E0" wp14:editId="151882D2">
            <wp:extent cx="365760" cy="231005"/>
            <wp:effectExtent l="0" t="0" r="0" b="0"/>
            <wp:docPr id="874" name="Obraz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w:t>
      </w:r>
    </w:p>
    <w:p w14:paraId="683F541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608AC3C9"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685F628B" wp14:editId="2E5452F0">
            <wp:extent cx="800100" cy="294774"/>
            <wp:effectExtent l="0" t="0" r="0" b="0"/>
            <wp:docPr id="708" name="Obraz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4685DB66" w14:textId="77777777" w:rsidR="00683C7E" w:rsidRPr="004236F5" w:rsidRDefault="00683C7E" w:rsidP="00822192">
      <w:pPr>
        <w:pStyle w:val="SOW-4Nagwek"/>
      </w:pPr>
      <w:r w:rsidRPr="004236F5">
        <w:t>Limity PFRON - Limity środków według algorytmu</w:t>
      </w:r>
    </w:p>
    <w:p w14:paraId="183EA8AE"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PFRON dla środków według algorytmu należy:</w:t>
      </w:r>
    </w:p>
    <w:p w14:paraId="36D9DFC5" w14:textId="77777777" w:rsidR="00683C7E" w:rsidRPr="004236F5" w:rsidRDefault="00683C7E" w:rsidP="00683C7E">
      <w:pPr>
        <w:pStyle w:val="Tekstpodstawowy"/>
        <w:ind w:left="0" w:firstLine="709"/>
        <w:jc w:val="both"/>
        <w:rPr>
          <w:rFonts w:asciiTheme="majorHAnsi" w:hAnsiTheme="majorHAnsi" w:cstheme="majorHAnsi"/>
          <w:bCs/>
        </w:rPr>
      </w:pPr>
    </w:p>
    <w:p w14:paraId="5F6A6A1F" w14:textId="77777777" w:rsidR="00683C7E" w:rsidRPr="004236F5" w:rsidRDefault="00683C7E" w:rsidP="00B62EE5">
      <w:pPr>
        <w:pStyle w:val="Tekstpodstawowy"/>
        <w:numPr>
          <w:ilvl w:val="0"/>
          <w:numId w:val="192"/>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73FE9AA6" wp14:editId="097FCDDD">
            <wp:extent cx="2305050" cy="381000"/>
            <wp:effectExtent l="0" t="0" r="0" b="0"/>
            <wp:docPr id="709" name="Obraz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10761423" w14:textId="77777777" w:rsidR="00683C7E" w:rsidRPr="004236F5" w:rsidRDefault="00683C7E" w:rsidP="00B62EE5">
      <w:pPr>
        <w:pStyle w:val="Tekstpodstawowy"/>
        <w:numPr>
          <w:ilvl w:val="0"/>
          <w:numId w:val="192"/>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07095EFF" wp14:editId="0D8E0999">
            <wp:extent cx="1590675" cy="247650"/>
            <wp:effectExtent l="0" t="0" r="9525" b="0"/>
            <wp:docPr id="875" name="Obraz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1590675" cy="247650"/>
                    </a:xfrm>
                    <a:prstGeom prst="rect">
                      <a:avLst/>
                    </a:prstGeom>
                    <a:noFill/>
                    <a:ln>
                      <a:noFill/>
                    </a:ln>
                  </pic:spPr>
                </pic:pic>
              </a:graphicData>
            </a:graphic>
          </wp:inline>
        </w:drawing>
      </w:r>
      <w:r w:rsidRPr="004236F5">
        <w:rPr>
          <w:rFonts w:asciiTheme="majorHAnsi" w:hAnsiTheme="majorHAnsi" w:cstheme="majorHAnsi"/>
          <w:bCs/>
        </w:rPr>
        <w:t>.</w:t>
      </w:r>
    </w:p>
    <w:p w14:paraId="1CEF3345"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limitów PFRON dla środków według algorytmu.</w:t>
      </w:r>
    </w:p>
    <w:p w14:paraId="1F8EAC85" w14:textId="352D301D" w:rsidR="00683C7E" w:rsidRPr="004236F5" w:rsidRDefault="00416C7D" w:rsidP="00683C7E">
      <w:pPr>
        <w:pStyle w:val="Tekstpodstawowy"/>
        <w:keepNext/>
        <w:ind w:left="360"/>
        <w:jc w:val="center"/>
        <w:rPr>
          <w:rFonts w:asciiTheme="majorHAnsi" w:hAnsiTheme="majorHAnsi" w:cstheme="majorHAnsi"/>
        </w:rPr>
      </w:pPr>
      <w:r>
        <w:rPr>
          <w:rFonts w:asciiTheme="majorHAnsi" w:hAnsiTheme="majorHAnsi" w:cstheme="majorHAnsi"/>
          <w:noProof/>
        </w:rPr>
        <w:lastRenderedPageBreak/>
        <w:drawing>
          <wp:inline distT="0" distB="0" distL="0" distR="0" wp14:anchorId="615B2CB8" wp14:editId="6B2DC3BC">
            <wp:extent cx="1347128" cy="5285509"/>
            <wp:effectExtent l="0" t="0" r="5715" b="0"/>
            <wp:docPr id="1819" name="Obraz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77"/>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358230" cy="5329070"/>
                    </a:xfrm>
                    <a:prstGeom prst="rect">
                      <a:avLst/>
                    </a:prstGeom>
                    <a:noFill/>
                    <a:ln>
                      <a:noFill/>
                    </a:ln>
                  </pic:spPr>
                </pic:pic>
              </a:graphicData>
            </a:graphic>
          </wp:inline>
        </w:drawing>
      </w:r>
    </w:p>
    <w:p w14:paraId="3F7D249C" w14:textId="3D8F41C9" w:rsidR="00683C7E" w:rsidRPr="004236F5" w:rsidRDefault="00683C7E" w:rsidP="00683C7E">
      <w:pPr>
        <w:pStyle w:val="Tekstpodstawowy"/>
        <w:keepNext/>
        <w:ind w:left="0"/>
        <w:jc w:val="center"/>
        <w:rPr>
          <w:rFonts w:asciiTheme="majorHAnsi" w:hAnsiTheme="majorHAnsi" w:cstheme="majorHAnsi"/>
          <w:sz w:val="18"/>
        </w:rPr>
      </w:pPr>
      <w:bookmarkStart w:id="2694" w:name="_Toc32493449"/>
      <w:bookmarkStart w:id="2695" w:name="_Toc59001056"/>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241</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Limity PFRON Swa</w:t>
      </w:r>
      <w:bookmarkEnd w:id="2694"/>
      <w:bookmarkEnd w:id="2695"/>
    </w:p>
    <w:p w14:paraId="3EF25AA6" w14:textId="77777777" w:rsidR="00683C7E" w:rsidRPr="004236F5" w:rsidRDefault="00683C7E" w:rsidP="00683C7E">
      <w:pPr>
        <w:pStyle w:val="Tekstpodstawowy"/>
        <w:keepNext/>
        <w:ind w:left="0"/>
        <w:jc w:val="center"/>
        <w:rPr>
          <w:rFonts w:asciiTheme="majorHAnsi" w:hAnsiTheme="majorHAnsi" w:cstheme="majorHAnsi"/>
          <w:sz w:val="18"/>
        </w:rPr>
      </w:pPr>
    </w:p>
    <w:p w14:paraId="728C744F" w14:textId="1993DF7A" w:rsidR="00683C7E" w:rsidRPr="004236F5" w:rsidRDefault="001559D7"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5F80FDDD" wp14:editId="36100027">
            <wp:extent cx="6858000" cy="2252980"/>
            <wp:effectExtent l="0" t="0" r="0" b="0"/>
            <wp:docPr id="964" name="Obraz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a:stretch>
                      <a:fillRect/>
                    </a:stretch>
                  </pic:blipFill>
                  <pic:spPr>
                    <a:xfrm>
                      <a:off x="0" y="0"/>
                      <a:ext cx="6858000" cy="2252980"/>
                    </a:xfrm>
                    <a:prstGeom prst="rect">
                      <a:avLst/>
                    </a:prstGeom>
                  </pic:spPr>
                </pic:pic>
              </a:graphicData>
            </a:graphic>
          </wp:inline>
        </w:drawing>
      </w:r>
    </w:p>
    <w:p w14:paraId="1156EB05" w14:textId="1265B8C9" w:rsidR="00683C7E" w:rsidRPr="00822192" w:rsidRDefault="00683C7E" w:rsidP="00822192">
      <w:pPr>
        <w:pStyle w:val="Tekstpodstawowy"/>
        <w:keepNext/>
        <w:ind w:left="0"/>
        <w:jc w:val="center"/>
        <w:rPr>
          <w:rFonts w:asciiTheme="majorHAnsi" w:hAnsiTheme="majorHAnsi" w:cstheme="majorHAnsi"/>
        </w:rPr>
      </w:pPr>
      <w:bookmarkStart w:id="2696" w:name="_Toc32493450"/>
      <w:bookmarkStart w:id="2697" w:name="_Toc59001057"/>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242</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Menu nawigacyjne - sekcja limity wg zadań – Limity PFRON Środków wg algorytmu</w:t>
      </w:r>
      <w:bookmarkEnd w:id="2696"/>
      <w:bookmarkEnd w:id="2697"/>
    </w:p>
    <w:p w14:paraId="4E82DD15" w14:textId="77777777" w:rsidR="00683C7E" w:rsidRPr="004236F5" w:rsidRDefault="00683C7E" w:rsidP="00683C7E">
      <w:pPr>
        <w:pStyle w:val="Tekstpodstawowy"/>
        <w:ind w:left="0"/>
        <w:jc w:val="center"/>
        <w:rPr>
          <w:rFonts w:asciiTheme="majorHAnsi" w:hAnsiTheme="majorHAnsi" w:cstheme="majorHAnsi"/>
          <w:sz w:val="18"/>
        </w:rPr>
      </w:pPr>
    </w:p>
    <w:p w14:paraId="0D68464C" w14:textId="77777777" w:rsidR="00683C7E" w:rsidRPr="004236F5" w:rsidRDefault="00683C7E" w:rsidP="00B62EE5">
      <w:pPr>
        <w:pStyle w:val="Tekstpodstawowy"/>
        <w:numPr>
          <w:ilvl w:val="0"/>
          <w:numId w:val="19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3AE4EDC" wp14:editId="01144789">
            <wp:extent cx="365760" cy="231005"/>
            <wp:effectExtent l="0" t="0" r="0" b="0"/>
            <wp:docPr id="877" name="Obraz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 którego szczegóły mają zostać wyświetlone.</w:t>
      </w:r>
    </w:p>
    <w:p w14:paraId="745D9903"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45C40C43"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0208FEC2" wp14:editId="2E21FD7E">
            <wp:extent cx="800100" cy="294774"/>
            <wp:effectExtent l="0" t="0" r="0" b="0"/>
            <wp:docPr id="878" name="Obraz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0D175011" w14:textId="77777777" w:rsidR="00683C7E" w:rsidRPr="004236F5" w:rsidRDefault="00683C7E" w:rsidP="00822192">
      <w:pPr>
        <w:pStyle w:val="SOW-4Nagwek"/>
      </w:pPr>
      <w:r w:rsidRPr="004236F5">
        <w:t>Limity PFRON - Limity środków programu celowego Aktywny Samorząd</w:t>
      </w:r>
    </w:p>
    <w:p w14:paraId="52675AF7"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PFRON dla środków programu celowego Aktywny Samorząd należy:</w:t>
      </w:r>
    </w:p>
    <w:p w14:paraId="621997CF" w14:textId="77777777" w:rsidR="00683C7E" w:rsidRPr="004236F5" w:rsidRDefault="00683C7E" w:rsidP="00683C7E">
      <w:pPr>
        <w:pStyle w:val="Tekstpodstawowy"/>
        <w:ind w:left="0" w:firstLine="709"/>
        <w:jc w:val="both"/>
        <w:rPr>
          <w:rFonts w:asciiTheme="majorHAnsi" w:hAnsiTheme="majorHAnsi" w:cstheme="majorHAnsi"/>
          <w:bCs/>
        </w:rPr>
      </w:pPr>
    </w:p>
    <w:p w14:paraId="0AE1D77D" w14:textId="77777777" w:rsidR="00683C7E" w:rsidRPr="004236F5" w:rsidRDefault="00683C7E" w:rsidP="00B62EE5">
      <w:pPr>
        <w:pStyle w:val="Tekstpodstawowy"/>
        <w:numPr>
          <w:ilvl w:val="0"/>
          <w:numId w:val="193"/>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906A5C5" wp14:editId="3F1263B3">
            <wp:extent cx="2305050" cy="381000"/>
            <wp:effectExtent l="0" t="0" r="0" b="0"/>
            <wp:docPr id="879" name="Obraz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1514907C" w14:textId="77777777" w:rsidR="00683C7E" w:rsidRPr="004236F5" w:rsidRDefault="00683C7E" w:rsidP="00B62EE5">
      <w:pPr>
        <w:pStyle w:val="Tekstpodstawowy"/>
        <w:numPr>
          <w:ilvl w:val="0"/>
          <w:numId w:val="193"/>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3F87A631" wp14:editId="51FF694F">
            <wp:extent cx="1476375" cy="276225"/>
            <wp:effectExtent l="0" t="0" r="9525" b="9525"/>
            <wp:docPr id="737" name="Obraz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1476375" cy="276225"/>
                    </a:xfrm>
                    <a:prstGeom prst="rect">
                      <a:avLst/>
                    </a:prstGeom>
                    <a:noFill/>
                    <a:ln>
                      <a:noFill/>
                    </a:ln>
                  </pic:spPr>
                </pic:pic>
              </a:graphicData>
            </a:graphic>
          </wp:inline>
        </w:drawing>
      </w:r>
      <w:r w:rsidRPr="004236F5">
        <w:rPr>
          <w:rFonts w:asciiTheme="majorHAnsi" w:hAnsiTheme="majorHAnsi" w:cstheme="majorHAnsi"/>
          <w:bCs/>
        </w:rPr>
        <w:t>.</w:t>
      </w:r>
    </w:p>
    <w:p w14:paraId="50F78FC1"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limitów PFRON dla środków programu celowego Aktywny Samorząd.</w:t>
      </w:r>
    </w:p>
    <w:p w14:paraId="4452CD7C" w14:textId="6E77D322" w:rsidR="00683C7E" w:rsidRPr="004236F5" w:rsidRDefault="00416C7D" w:rsidP="00683C7E">
      <w:pPr>
        <w:pStyle w:val="Tekstpodstawowy"/>
        <w:keepNext/>
        <w:ind w:left="360"/>
        <w:jc w:val="center"/>
        <w:rPr>
          <w:rFonts w:asciiTheme="majorHAnsi" w:hAnsiTheme="majorHAnsi" w:cstheme="majorHAnsi"/>
        </w:rPr>
      </w:pPr>
      <w:r>
        <w:rPr>
          <w:rFonts w:asciiTheme="majorHAnsi" w:hAnsiTheme="majorHAnsi" w:cstheme="majorHAnsi"/>
          <w:noProof/>
        </w:rPr>
        <w:lastRenderedPageBreak/>
        <w:drawing>
          <wp:inline distT="0" distB="0" distL="0" distR="0" wp14:anchorId="5E813E3E" wp14:editId="42AB6CD4">
            <wp:extent cx="1324175" cy="5195455"/>
            <wp:effectExtent l="0" t="0" r="9525" b="5715"/>
            <wp:docPr id="1820" name="Obraz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78"/>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1331820" cy="5225451"/>
                    </a:xfrm>
                    <a:prstGeom prst="rect">
                      <a:avLst/>
                    </a:prstGeom>
                    <a:noFill/>
                    <a:ln>
                      <a:noFill/>
                    </a:ln>
                  </pic:spPr>
                </pic:pic>
              </a:graphicData>
            </a:graphic>
          </wp:inline>
        </w:drawing>
      </w:r>
    </w:p>
    <w:p w14:paraId="37A1D6E1" w14:textId="23A02E2B" w:rsidR="00683C7E" w:rsidRPr="004236F5" w:rsidRDefault="00683C7E" w:rsidP="00683C7E">
      <w:pPr>
        <w:pStyle w:val="Tekstpodstawowy"/>
        <w:keepNext/>
        <w:ind w:left="0"/>
        <w:jc w:val="center"/>
        <w:rPr>
          <w:rFonts w:asciiTheme="majorHAnsi" w:hAnsiTheme="majorHAnsi" w:cstheme="majorHAnsi"/>
          <w:sz w:val="18"/>
        </w:rPr>
      </w:pPr>
      <w:bookmarkStart w:id="2698" w:name="_Toc32493451"/>
      <w:bookmarkStart w:id="2699" w:name="_Toc59001058"/>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D6838">
        <w:rPr>
          <w:rFonts w:asciiTheme="majorHAnsi" w:hAnsiTheme="majorHAnsi" w:cstheme="majorHAnsi"/>
          <w:noProof/>
          <w:sz w:val="18"/>
        </w:rPr>
        <w:t>243</w:t>
      </w:r>
      <w:r w:rsidRPr="004236F5">
        <w:rPr>
          <w:rFonts w:asciiTheme="majorHAnsi" w:hAnsiTheme="majorHAnsi" w:cstheme="majorHAnsi"/>
          <w:sz w:val="18"/>
        </w:rPr>
        <w:fldChar w:fldCharType="end"/>
      </w:r>
      <w:r w:rsidRPr="004236F5">
        <w:rPr>
          <w:rFonts w:asciiTheme="majorHAnsi" w:hAnsiTheme="majorHAnsi" w:cstheme="majorHAnsi"/>
          <w:sz w:val="18"/>
        </w:rPr>
        <w:t xml:space="preserve"> Menu nawigacyjne – Limity PFRON As</w:t>
      </w:r>
      <w:bookmarkEnd w:id="2698"/>
      <w:bookmarkEnd w:id="2699"/>
    </w:p>
    <w:p w14:paraId="56BD3E7E" w14:textId="77777777" w:rsidR="00683C7E" w:rsidRPr="004236F5" w:rsidRDefault="00683C7E" w:rsidP="00683C7E">
      <w:pPr>
        <w:pStyle w:val="Tekstpodstawowy"/>
        <w:keepNext/>
        <w:ind w:left="0"/>
        <w:jc w:val="center"/>
        <w:rPr>
          <w:rFonts w:asciiTheme="majorHAnsi" w:hAnsiTheme="majorHAnsi" w:cstheme="majorHAnsi"/>
          <w:sz w:val="18"/>
        </w:rPr>
      </w:pPr>
    </w:p>
    <w:p w14:paraId="0609F83D" w14:textId="77777777" w:rsidR="00001BC6" w:rsidRPr="004236F5" w:rsidRDefault="001559D7" w:rsidP="00001BC6">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614D766D" wp14:editId="75493672">
            <wp:extent cx="6858000" cy="2252980"/>
            <wp:effectExtent l="0" t="0" r="0" b="0"/>
            <wp:docPr id="965" name="Obraz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6858000" cy="2252980"/>
                    </a:xfrm>
                    <a:prstGeom prst="rect">
                      <a:avLst/>
                    </a:prstGeom>
                  </pic:spPr>
                </pic:pic>
              </a:graphicData>
            </a:graphic>
          </wp:inline>
        </w:drawing>
      </w:r>
    </w:p>
    <w:p w14:paraId="6EF6AB4C" w14:textId="6AE4CCC1" w:rsidR="00001BC6" w:rsidRPr="00822192" w:rsidRDefault="00001BC6" w:rsidP="00822192">
      <w:pPr>
        <w:pStyle w:val="Tekstpodstawowy"/>
        <w:keepNext/>
        <w:ind w:left="0"/>
        <w:jc w:val="center"/>
        <w:rPr>
          <w:rFonts w:asciiTheme="majorHAnsi" w:hAnsiTheme="majorHAnsi" w:cstheme="majorHAnsi"/>
        </w:rPr>
      </w:pPr>
      <w:bookmarkStart w:id="2700" w:name="_Toc59001059"/>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244</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Menu nawigacyjne - sekcja limity wg zadań – Limity PFRON Środków programu celowego Aktywny Samorząd</w:t>
      </w:r>
      <w:bookmarkEnd w:id="2700"/>
    </w:p>
    <w:p w14:paraId="51270265" w14:textId="77777777" w:rsidR="00683C7E" w:rsidRPr="004236F5" w:rsidRDefault="00683C7E" w:rsidP="00B62EE5">
      <w:pPr>
        <w:pStyle w:val="Tekstpodstawowy"/>
        <w:numPr>
          <w:ilvl w:val="0"/>
          <w:numId w:val="193"/>
        </w:numPr>
        <w:jc w:val="both"/>
        <w:rPr>
          <w:rFonts w:asciiTheme="majorHAnsi" w:hAnsiTheme="majorHAnsi" w:cstheme="majorHAnsi"/>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070FADB8" wp14:editId="7F88113B">
            <wp:extent cx="365760" cy="231005"/>
            <wp:effectExtent l="0" t="0" r="0" b="0"/>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 którego szczegóły mają zostać wyświetlone.</w:t>
      </w:r>
    </w:p>
    <w:p w14:paraId="6093BA5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1E60EA7C"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2209F6C7" wp14:editId="734CEAF6">
            <wp:extent cx="800100" cy="294774"/>
            <wp:effectExtent l="0" t="0" r="0" b="0"/>
            <wp:docPr id="736" name="Obraz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07105E15" w14:textId="77777777" w:rsidR="00683C7E" w:rsidRPr="004236F5" w:rsidRDefault="00683C7E" w:rsidP="00822192">
      <w:pPr>
        <w:pStyle w:val="SOW-4Nagwek"/>
      </w:pPr>
      <w:r w:rsidRPr="004236F5">
        <w:t>Limity PFRON - Limity Środków programu celowego Program wyrównywania różnic między regionami III</w:t>
      </w:r>
    </w:p>
    <w:p w14:paraId="19F6069A"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PFRON dla środków programu celowego Program wyrównywania różnic między regionami III należy:</w:t>
      </w:r>
    </w:p>
    <w:p w14:paraId="0E67F38D" w14:textId="77777777" w:rsidR="00683C7E" w:rsidRPr="004236F5" w:rsidRDefault="00683C7E" w:rsidP="00683C7E">
      <w:pPr>
        <w:pStyle w:val="Tekstpodstawowy"/>
        <w:ind w:left="0" w:firstLine="709"/>
        <w:jc w:val="both"/>
        <w:rPr>
          <w:rFonts w:asciiTheme="majorHAnsi" w:hAnsiTheme="majorHAnsi" w:cstheme="majorHAnsi"/>
          <w:bCs/>
        </w:rPr>
      </w:pPr>
    </w:p>
    <w:p w14:paraId="44F72524" w14:textId="77777777" w:rsidR="00683C7E" w:rsidRPr="004236F5" w:rsidRDefault="00683C7E" w:rsidP="00B62EE5">
      <w:pPr>
        <w:pStyle w:val="Tekstpodstawowy"/>
        <w:numPr>
          <w:ilvl w:val="0"/>
          <w:numId w:val="194"/>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8DEC1D2" wp14:editId="44BE8934">
            <wp:extent cx="2305050" cy="381000"/>
            <wp:effectExtent l="0" t="0" r="0" b="0"/>
            <wp:docPr id="741" name="Obraz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858A367" w14:textId="77777777" w:rsidR="00683C7E" w:rsidRPr="004236F5" w:rsidRDefault="00683C7E" w:rsidP="00B62EE5">
      <w:pPr>
        <w:pStyle w:val="Tekstpodstawowy"/>
        <w:numPr>
          <w:ilvl w:val="0"/>
          <w:numId w:val="194"/>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5CA269A7" wp14:editId="5DBC1CBC">
            <wp:extent cx="1628775" cy="238125"/>
            <wp:effectExtent l="0" t="0" r="9525" b="9525"/>
            <wp:docPr id="747" name="Obraz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1628775" cy="238125"/>
                    </a:xfrm>
                    <a:prstGeom prst="rect">
                      <a:avLst/>
                    </a:prstGeom>
                    <a:noFill/>
                    <a:ln>
                      <a:noFill/>
                    </a:ln>
                  </pic:spPr>
                </pic:pic>
              </a:graphicData>
            </a:graphic>
          </wp:inline>
        </w:drawing>
      </w:r>
      <w:r w:rsidRPr="004236F5">
        <w:rPr>
          <w:rFonts w:asciiTheme="majorHAnsi" w:hAnsiTheme="majorHAnsi" w:cstheme="majorHAnsi"/>
          <w:bCs/>
        </w:rPr>
        <w:t>.</w:t>
      </w:r>
    </w:p>
    <w:p w14:paraId="5B8191A4"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limitów PFRON dla środków programu celowego Program wyrównywania różnic między regionami III.</w:t>
      </w:r>
    </w:p>
    <w:p w14:paraId="66FF4546" w14:textId="3F40A107" w:rsidR="00001BC6" w:rsidRPr="004236F5" w:rsidRDefault="00416C7D" w:rsidP="00001BC6">
      <w:pPr>
        <w:pStyle w:val="Tekstpodstawowy"/>
        <w:keepNext/>
        <w:ind w:left="360"/>
        <w:jc w:val="center"/>
        <w:rPr>
          <w:rFonts w:asciiTheme="majorHAnsi" w:hAnsiTheme="majorHAnsi" w:cstheme="majorHAnsi"/>
        </w:rPr>
      </w:pPr>
      <w:r>
        <w:rPr>
          <w:rFonts w:asciiTheme="majorHAnsi" w:hAnsiTheme="majorHAnsi" w:cstheme="majorHAnsi"/>
          <w:noProof/>
        </w:rPr>
        <w:lastRenderedPageBreak/>
        <w:drawing>
          <wp:inline distT="0" distB="0" distL="0" distR="0" wp14:anchorId="6E371C3A" wp14:editId="616D8358">
            <wp:extent cx="1246490" cy="4890655"/>
            <wp:effectExtent l="0" t="0" r="0" b="5715"/>
            <wp:docPr id="1821" name="Obraz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79"/>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1253914" cy="4919782"/>
                    </a:xfrm>
                    <a:prstGeom prst="rect">
                      <a:avLst/>
                    </a:prstGeom>
                    <a:noFill/>
                    <a:ln>
                      <a:noFill/>
                    </a:ln>
                  </pic:spPr>
                </pic:pic>
              </a:graphicData>
            </a:graphic>
          </wp:inline>
        </w:drawing>
      </w:r>
    </w:p>
    <w:p w14:paraId="23D68FBD" w14:textId="524DB06F" w:rsidR="00001BC6" w:rsidRPr="00822192" w:rsidRDefault="00001BC6" w:rsidP="00822192">
      <w:pPr>
        <w:pStyle w:val="Tekstpodstawowy"/>
        <w:keepNext/>
        <w:ind w:left="0"/>
        <w:jc w:val="center"/>
        <w:rPr>
          <w:rFonts w:asciiTheme="majorHAnsi" w:hAnsiTheme="majorHAnsi" w:cstheme="majorHAnsi"/>
        </w:rPr>
      </w:pPr>
      <w:bookmarkStart w:id="2701" w:name="_Toc59001060"/>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245</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Menu nawigacyjne – Limity PFRON Pwr</w:t>
      </w:r>
      <w:bookmarkEnd w:id="2701"/>
    </w:p>
    <w:p w14:paraId="14BD17A6" w14:textId="09A9E50B" w:rsidR="00683C7E" w:rsidRPr="004236F5" w:rsidRDefault="00683C7E" w:rsidP="003C2346">
      <w:pPr>
        <w:pStyle w:val="Legenda"/>
        <w:rPr>
          <w:rFonts w:asciiTheme="majorHAnsi" w:hAnsiTheme="majorHAnsi" w:cstheme="majorHAnsi"/>
        </w:rPr>
      </w:pPr>
    </w:p>
    <w:p w14:paraId="1776FBEF" w14:textId="77777777" w:rsidR="00683C7E" w:rsidRPr="004236F5" w:rsidRDefault="00683C7E" w:rsidP="00001BC6">
      <w:pPr>
        <w:pStyle w:val="Tekstpodstawowy"/>
        <w:keepNext/>
        <w:ind w:left="0"/>
        <w:jc w:val="center"/>
        <w:rPr>
          <w:rFonts w:asciiTheme="majorHAnsi" w:hAnsiTheme="majorHAnsi" w:cstheme="majorHAnsi"/>
          <w:sz w:val="18"/>
        </w:rPr>
      </w:pPr>
    </w:p>
    <w:p w14:paraId="599A0365" w14:textId="77777777" w:rsidR="00001BC6" w:rsidRPr="004236F5" w:rsidRDefault="001559D7" w:rsidP="00001BC6">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3FAEED3E" wp14:editId="78506A75">
            <wp:extent cx="6858000" cy="1645285"/>
            <wp:effectExtent l="0" t="0" r="0" b="0"/>
            <wp:docPr id="966" name="Obraz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stretch>
                      <a:fillRect/>
                    </a:stretch>
                  </pic:blipFill>
                  <pic:spPr>
                    <a:xfrm>
                      <a:off x="0" y="0"/>
                      <a:ext cx="6858000" cy="1645285"/>
                    </a:xfrm>
                    <a:prstGeom prst="rect">
                      <a:avLst/>
                    </a:prstGeom>
                  </pic:spPr>
                </pic:pic>
              </a:graphicData>
            </a:graphic>
          </wp:inline>
        </w:drawing>
      </w:r>
      <w:bookmarkStart w:id="2702" w:name="_Toc32493454"/>
    </w:p>
    <w:p w14:paraId="323B55A8" w14:textId="099F2768" w:rsidR="00782B20" w:rsidRPr="00822192" w:rsidRDefault="00001BC6" w:rsidP="00822192">
      <w:pPr>
        <w:pStyle w:val="Tekstpodstawowy"/>
        <w:keepNext/>
        <w:ind w:left="0"/>
        <w:jc w:val="center"/>
        <w:rPr>
          <w:rFonts w:asciiTheme="majorHAnsi" w:hAnsiTheme="majorHAnsi" w:cstheme="majorHAnsi"/>
        </w:rPr>
      </w:pPr>
      <w:bookmarkStart w:id="2703" w:name="_Toc59001061"/>
      <w:r w:rsidRPr="00822192">
        <w:rPr>
          <w:rFonts w:asciiTheme="majorHAnsi" w:hAnsiTheme="majorHAnsi" w:cstheme="majorHAnsi"/>
          <w:sz w:val="18"/>
        </w:rPr>
        <w:t xml:space="preserve">Rysunek </w:t>
      </w:r>
      <w:r w:rsidR="003F64D5" w:rsidRPr="00822192">
        <w:rPr>
          <w:rFonts w:asciiTheme="majorHAnsi" w:hAnsiTheme="majorHAnsi" w:cstheme="majorHAnsi"/>
          <w:sz w:val="18"/>
        </w:rPr>
        <w:fldChar w:fldCharType="begin"/>
      </w:r>
      <w:r w:rsidR="003F64D5" w:rsidRPr="00822192">
        <w:rPr>
          <w:rFonts w:asciiTheme="majorHAnsi" w:hAnsiTheme="majorHAnsi" w:cstheme="majorHAnsi"/>
          <w:sz w:val="18"/>
        </w:rPr>
        <w:instrText xml:space="preserve"> SEQ Rysunek \* ARABIC </w:instrText>
      </w:r>
      <w:r w:rsidR="003F64D5" w:rsidRPr="00822192">
        <w:rPr>
          <w:rFonts w:asciiTheme="majorHAnsi" w:hAnsiTheme="majorHAnsi" w:cstheme="majorHAnsi"/>
          <w:sz w:val="18"/>
        </w:rPr>
        <w:fldChar w:fldCharType="separate"/>
      </w:r>
      <w:r w:rsidR="000D6838">
        <w:rPr>
          <w:rFonts w:asciiTheme="majorHAnsi" w:hAnsiTheme="majorHAnsi" w:cstheme="majorHAnsi"/>
          <w:noProof/>
          <w:sz w:val="18"/>
        </w:rPr>
        <w:t>246</w:t>
      </w:r>
      <w:r w:rsidR="003F64D5" w:rsidRPr="00822192">
        <w:rPr>
          <w:rFonts w:asciiTheme="majorHAnsi" w:hAnsiTheme="majorHAnsi" w:cstheme="majorHAnsi"/>
          <w:sz w:val="18"/>
        </w:rPr>
        <w:fldChar w:fldCharType="end"/>
      </w:r>
      <w:r w:rsidRPr="00822192">
        <w:rPr>
          <w:rFonts w:asciiTheme="majorHAnsi" w:hAnsiTheme="majorHAnsi" w:cstheme="majorHAnsi"/>
          <w:sz w:val="18"/>
        </w:rPr>
        <w:t xml:space="preserve"> Menu nawigacyjne - sekcja limity wg zadań – Limity PFRON Środków programu celowego Program wyrównywania różnic między regionami III</w:t>
      </w:r>
      <w:bookmarkEnd w:id="2703"/>
    </w:p>
    <w:p w14:paraId="02B91FFE" w14:textId="7EB9EF10" w:rsidR="00782B20" w:rsidRPr="004236F5" w:rsidRDefault="00782B20" w:rsidP="00001BC6">
      <w:pPr>
        <w:pStyle w:val="Legenda"/>
        <w:rPr>
          <w:rFonts w:asciiTheme="majorHAnsi" w:hAnsiTheme="majorHAnsi" w:cstheme="majorHAnsi"/>
        </w:rPr>
      </w:pPr>
    </w:p>
    <w:bookmarkEnd w:id="2702"/>
    <w:p w14:paraId="18C65287" w14:textId="77777777" w:rsidR="00683C7E" w:rsidRPr="004236F5" w:rsidRDefault="00683C7E" w:rsidP="003C2346">
      <w:pPr>
        <w:pStyle w:val="Tekstpodstawowy"/>
        <w:keepNext/>
        <w:ind w:left="0"/>
        <w:rPr>
          <w:rFonts w:asciiTheme="majorHAnsi" w:hAnsiTheme="majorHAnsi" w:cstheme="majorHAnsi"/>
          <w:sz w:val="18"/>
        </w:rPr>
      </w:pPr>
    </w:p>
    <w:p w14:paraId="0B58C6FC" w14:textId="77777777" w:rsidR="00683C7E" w:rsidRPr="004236F5" w:rsidRDefault="00683C7E" w:rsidP="00B62EE5">
      <w:pPr>
        <w:pStyle w:val="Tekstpodstawowy"/>
        <w:numPr>
          <w:ilvl w:val="0"/>
          <w:numId w:val="19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4AF4B19" wp14:editId="73E0B5C0">
            <wp:extent cx="365760" cy="231005"/>
            <wp:effectExtent l="0" t="0" r="0" b="0"/>
            <wp:docPr id="745" name="Obraz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 którego szczegóły mają zostać wyświetlone.</w:t>
      </w:r>
    </w:p>
    <w:p w14:paraId="67D65F0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26087333" w14:textId="455F7D98"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0EA98562" wp14:editId="186EB32E">
            <wp:extent cx="800100" cy="294774"/>
            <wp:effectExtent l="0" t="0" r="0" b="0"/>
            <wp:docPr id="746" name="Obraz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7B61FFA4" w14:textId="27143B0F" w:rsidR="00C71E9E" w:rsidRPr="004236F5" w:rsidRDefault="00C71E9E" w:rsidP="00683C7E">
      <w:pPr>
        <w:pStyle w:val="Tekstpodstawowy"/>
        <w:keepNext/>
        <w:ind w:left="0" w:firstLine="709"/>
        <w:jc w:val="both"/>
        <w:rPr>
          <w:rFonts w:asciiTheme="majorHAnsi" w:hAnsiTheme="majorHAnsi" w:cstheme="majorHAnsi"/>
          <w:bCs/>
        </w:rPr>
      </w:pPr>
    </w:p>
    <w:p w14:paraId="6AFCC8FB" w14:textId="38B96B71" w:rsidR="00C71E9E" w:rsidRPr="004236F5" w:rsidRDefault="00C71E9E" w:rsidP="00822192">
      <w:pPr>
        <w:pStyle w:val="SOW-4Nagwek"/>
      </w:pPr>
      <w:r w:rsidRPr="004236F5">
        <w:t>Limity PFRON - Limity Środków programu celowego Pomoc poszkodowanym</w:t>
      </w:r>
    </w:p>
    <w:p w14:paraId="45CEED36" w14:textId="2D4CA0ED" w:rsidR="00C71E9E" w:rsidRPr="004236F5" w:rsidRDefault="00C71E9E" w:rsidP="00C71E9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PFRON dla środków programu celowego Pomoc poszkodowanym należy:</w:t>
      </w:r>
    </w:p>
    <w:p w14:paraId="2E6F1A58" w14:textId="77777777" w:rsidR="00C71E9E" w:rsidRPr="004236F5" w:rsidRDefault="00C71E9E" w:rsidP="00C71E9E">
      <w:pPr>
        <w:pStyle w:val="Tekstpodstawowy"/>
        <w:ind w:left="0" w:firstLine="709"/>
        <w:jc w:val="both"/>
        <w:rPr>
          <w:rFonts w:asciiTheme="majorHAnsi" w:hAnsiTheme="majorHAnsi" w:cstheme="majorHAnsi"/>
          <w:bCs/>
        </w:rPr>
      </w:pPr>
    </w:p>
    <w:p w14:paraId="775260C1" w14:textId="77777777" w:rsidR="00C71E9E" w:rsidRPr="004236F5" w:rsidRDefault="00C71E9E" w:rsidP="00EC2978">
      <w:pPr>
        <w:pStyle w:val="Tekstpodstawowy"/>
        <w:numPr>
          <w:ilvl w:val="0"/>
          <w:numId w:val="206"/>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34862551" wp14:editId="19526161">
            <wp:extent cx="2305050" cy="381000"/>
            <wp:effectExtent l="0" t="0" r="0" b="0"/>
            <wp:docPr id="1650" name="Obraz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2E56D48F" w14:textId="198C6038" w:rsidR="00C71E9E" w:rsidRPr="004236F5" w:rsidRDefault="00C71E9E" w:rsidP="00EC2978">
      <w:pPr>
        <w:pStyle w:val="Tekstpodstawowy"/>
        <w:numPr>
          <w:ilvl w:val="0"/>
          <w:numId w:val="206"/>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5E20E12E" wp14:editId="2E6B7B8D">
            <wp:extent cx="2238375" cy="304800"/>
            <wp:effectExtent l="0" t="0" r="9525" b="0"/>
            <wp:docPr id="1652" name="Obraz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a:stretch>
                      <a:fillRect/>
                    </a:stretch>
                  </pic:blipFill>
                  <pic:spPr>
                    <a:xfrm>
                      <a:off x="0" y="0"/>
                      <a:ext cx="2238375" cy="304800"/>
                    </a:xfrm>
                    <a:prstGeom prst="rect">
                      <a:avLst/>
                    </a:prstGeom>
                  </pic:spPr>
                </pic:pic>
              </a:graphicData>
            </a:graphic>
          </wp:inline>
        </w:drawing>
      </w:r>
    </w:p>
    <w:p w14:paraId="542542F2" w14:textId="52D08A07" w:rsidR="00C71E9E" w:rsidRDefault="00C71E9E" w:rsidP="00C71E9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limitów PFRON dla środków programu celowego Pomoc poszkodowanym.</w:t>
      </w:r>
    </w:p>
    <w:p w14:paraId="549E13B3" w14:textId="77777777" w:rsidR="000D6838" w:rsidRDefault="000D6838" w:rsidP="00822192">
      <w:pPr>
        <w:pStyle w:val="Tekstpodstawowy"/>
        <w:keepNext/>
        <w:ind w:left="0"/>
        <w:jc w:val="center"/>
      </w:pPr>
      <w:r>
        <w:rPr>
          <w:rFonts w:asciiTheme="majorHAnsi" w:hAnsiTheme="majorHAnsi" w:cstheme="majorHAnsi"/>
          <w:bCs/>
          <w:noProof/>
        </w:rPr>
        <w:drawing>
          <wp:inline distT="0" distB="0" distL="0" distR="0" wp14:anchorId="36A22552" wp14:editId="02D4906C">
            <wp:extent cx="1038153" cy="4073236"/>
            <wp:effectExtent l="0" t="0" r="0" b="3810"/>
            <wp:docPr id="1822" name="Obraz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80"/>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044026" cy="4096280"/>
                    </a:xfrm>
                    <a:prstGeom prst="rect">
                      <a:avLst/>
                    </a:prstGeom>
                    <a:noFill/>
                    <a:ln>
                      <a:noFill/>
                    </a:ln>
                  </pic:spPr>
                </pic:pic>
              </a:graphicData>
            </a:graphic>
          </wp:inline>
        </w:drawing>
      </w:r>
    </w:p>
    <w:p w14:paraId="254C1054" w14:textId="3A61AD08" w:rsidR="000D6838" w:rsidRDefault="000D6838" w:rsidP="000D6838">
      <w:pPr>
        <w:pStyle w:val="Legenda"/>
        <w:ind w:left="0"/>
        <w:jc w:val="center"/>
        <w:rPr>
          <w:rFonts w:asciiTheme="majorHAnsi" w:hAnsiTheme="majorHAnsi" w:cstheme="majorHAnsi"/>
          <w:bCs w:val="0"/>
        </w:rPr>
      </w:pPr>
      <w:r w:rsidRPr="00822192">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Pr>
          <w:rFonts w:asciiTheme="majorHAnsi" w:hAnsiTheme="majorHAnsi" w:cstheme="majorHAnsi"/>
          <w:bCs w:val="0"/>
          <w:noProof/>
        </w:rPr>
        <w:t>247</w:t>
      </w:r>
      <w:r w:rsidRPr="00822192">
        <w:rPr>
          <w:rFonts w:asciiTheme="majorHAnsi" w:hAnsiTheme="majorHAnsi" w:cstheme="majorHAnsi"/>
          <w:bCs w:val="0"/>
        </w:rPr>
        <w:fldChar w:fldCharType="end"/>
      </w:r>
      <w:r w:rsidRPr="00822192">
        <w:rPr>
          <w:rFonts w:asciiTheme="majorHAnsi" w:hAnsiTheme="majorHAnsi" w:cstheme="majorHAnsi"/>
          <w:bCs w:val="0"/>
        </w:rPr>
        <w:t xml:space="preserve"> </w:t>
      </w:r>
      <w:r w:rsidRPr="00A509DD">
        <w:rPr>
          <w:rFonts w:asciiTheme="majorHAnsi" w:hAnsiTheme="majorHAnsi" w:cstheme="majorHAnsi"/>
          <w:bCs w:val="0"/>
        </w:rPr>
        <w:t>Menu nawigacyjne – Limity PFRON</w:t>
      </w:r>
      <w:r>
        <w:rPr>
          <w:rFonts w:asciiTheme="majorHAnsi" w:hAnsiTheme="majorHAnsi" w:cstheme="majorHAnsi"/>
          <w:bCs w:val="0"/>
        </w:rPr>
        <w:t xml:space="preserve"> Pp</w:t>
      </w:r>
    </w:p>
    <w:p w14:paraId="39B25499" w14:textId="77777777" w:rsidR="000D6838" w:rsidRDefault="000D6838" w:rsidP="00822192">
      <w:pPr>
        <w:keepNext/>
      </w:pPr>
      <w:r>
        <w:rPr>
          <w:noProof/>
        </w:rPr>
        <w:lastRenderedPageBreak/>
        <w:drawing>
          <wp:inline distT="0" distB="0" distL="0" distR="0" wp14:anchorId="1B770C59" wp14:editId="16722D8D">
            <wp:extent cx="6858000" cy="2202180"/>
            <wp:effectExtent l="0" t="0" r="0" b="7620"/>
            <wp:docPr id="1823" name="Obraz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6858000" cy="2202180"/>
                    </a:xfrm>
                    <a:prstGeom prst="rect">
                      <a:avLst/>
                    </a:prstGeom>
                  </pic:spPr>
                </pic:pic>
              </a:graphicData>
            </a:graphic>
          </wp:inline>
        </w:drawing>
      </w:r>
    </w:p>
    <w:p w14:paraId="2BD4657D" w14:textId="51CED7A4" w:rsidR="000D6838" w:rsidRPr="00822192" w:rsidRDefault="000D6838" w:rsidP="00A509DD">
      <w:pPr>
        <w:pStyle w:val="Legenda"/>
        <w:ind w:left="0"/>
        <w:jc w:val="center"/>
      </w:pPr>
      <w:r w:rsidRPr="00822192">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Pr="00822192">
        <w:rPr>
          <w:rFonts w:asciiTheme="majorHAnsi" w:hAnsiTheme="majorHAnsi" w:cstheme="majorHAnsi"/>
          <w:bCs w:val="0"/>
        </w:rPr>
        <w:t>248</w:t>
      </w:r>
      <w:r w:rsidRPr="00822192">
        <w:rPr>
          <w:rFonts w:asciiTheme="majorHAnsi" w:hAnsiTheme="majorHAnsi" w:cstheme="majorHAnsi"/>
          <w:bCs w:val="0"/>
        </w:rPr>
        <w:fldChar w:fldCharType="end"/>
      </w:r>
      <w:r w:rsidRPr="00822192">
        <w:rPr>
          <w:rFonts w:asciiTheme="majorHAnsi" w:hAnsiTheme="majorHAnsi" w:cstheme="majorHAnsi"/>
          <w:bCs w:val="0"/>
        </w:rPr>
        <w:t xml:space="preserve"> </w:t>
      </w:r>
      <w:r w:rsidRPr="00A509DD">
        <w:rPr>
          <w:rFonts w:asciiTheme="majorHAnsi" w:hAnsiTheme="majorHAnsi" w:cstheme="majorHAnsi"/>
          <w:bCs w:val="0"/>
        </w:rPr>
        <w:t>Menu nawigacyjne - sekcja limity wg zadań – Limity PFRON Środków programu celowego "Pomoc</w:t>
      </w:r>
      <w:r w:rsidRPr="000D6838">
        <w:rPr>
          <w:rFonts w:asciiTheme="majorHAnsi" w:hAnsiTheme="majorHAnsi" w:cstheme="majorHAnsi"/>
        </w:rPr>
        <w:t xml:space="preserve"> poszkodowanym"</w:t>
      </w:r>
    </w:p>
    <w:p w14:paraId="656E1E90" w14:textId="19479F9C" w:rsidR="000D6838" w:rsidRPr="004236F5" w:rsidRDefault="000D6838" w:rsidP="00822192">
      <w:pPr>
        <w:pStyle w:val="Tekstpodstawowy"/>
        <w:numPr>
          <w:ilvl w:val="0"/>
          <w:numId w:val="20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160C78F" wp14:editId="08D4ACA4">
            <wp:extent cx="365760" cy="231005"/>
            <wp:effectExtent l="0" t="0" r="0" b="0"/>
            <wp:docPr id="1824" name="Obraz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 którego szczegóły mają zostać wyświetlone.</w:t>
      </w:r>
    </w:p>
    <w:p w14:paraId="4C975BA5" w14:textId="77777777" w:rsidR="000D6838" w:rsidRPr="004236F5" w:rsidRDefault="000D6838" w:rsidP="000D6838">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65A3A0E8" w14:textId="77777777" w:rsidR="000D6838" w:rsidRPr="004236F5" w:rsidRDefault="000D6838" w:rsidP="000D6838">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61EFD46F" wp14:editId="48B5A3C1">
            <wp:extent cx="800100" cy="294774"/>
            <wp:effectExtent l="0" t="0" r="0" b="0"/>
            <wp:docPr id="1825" name="Obraz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2C34DF32" w14:textId="77777777" w:rsidR="000D6838" w:rsidRPr="00822192" w:rsidRDefault="000D6838" w:rsidP="00822192"/>
    <w:p w14:paraId="2D383555" w14:textId="77777777" w:rsidR="00683C7E" w:rsidRPr="004236F5" w:rsidRDefault="00683C7E" w:rsidP="00822192">
      <w:pPr>
        <w:pStyle w:val="SOW-2Nagwek"/>
      </w:pPr>
      <w:bookmarkStart w:id="2704" w:name="_Toc59000794"/>
      <w:bookmarkStart w:id="2705" w:name="_Toc59008611"/>
      <w:bookmarkStart w:id="2706" w:name="_Toc59008967"/>
      <w:bookmarkStart w:id="2707" w:name="_Toc59000795"/>
      <w:bookmarkStart w:id="2708" w:name="_Toc59008612"/>
      <w:bookmarkStart w:id="2709" w:name="_Toc59008968"/>
      <w:bookmarkStart w:id="2710" w:name="_Toc59000796"/>
      <w:bookmarkStart w:id="2711" w:name="_Toc59008613"/>
      <w:bookmarkStart w:id="2712" w:name="_Toc59008969"/>
      <w:bookmarkStart w:id="2713" w:name="_Toc59000797"/>
      <w:bookmarkStart w:id="2714" w:name="_Toc59008614"/>
      <w:bookmarkStart w:id="2715" w:name="_Toc59008970"/>
      <w:bookmarkStart w:id="2716" w:name="_Toc59000798"/>
      <w:bookmarkStart w:id="2717" w:name="_Toc59008615"/>
      <w:bookmarkStart w:id="2718" w:name="_Toc59008971"/>
      <w:bookmarkStart w:id="2719" w:name="_Toc59000799"/>
      <w:bookmarkStart w:id="2720" w:name="_Toc59008616"/>
      <w:bookmarkStart w:id="2721" w:name="_Toc59008972"/>
      <w:bookmarkStart w:id="2722" w:name="_Toc59000800"/>
      <w:bookmarkStart w:id="2723" w:name="_Toc59008617"/>
      <w:bookmarkStart w:id="2724" w:name="_Toc59008973"/>
      <w:bookmarkStart w:id="2725" w:name="_Toc59000801"/>
      <w:bookmarkStart w:id="2726" w:name="_Toc59008618"/>
      <w:bookmarkStart w:id="2727" w:name="_Toc59008974"/>
      <w:bookmarkStart w:id="2728" w:name="_Toc59000802"/>
      <w:bookmarkStart w:id="2729" w:name="_Toc59008619"/>
      <w:bookmarkStart w:id="2730" w:name="_Toc59008975"/>
      <w:bookmarkStart w:id="2731" w:name="_Toc59008976"/>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r w:rsidRPr="004236F5">
        <w:t>Rozdysponowanie limitów na zadania</w:t>
      </w:r>
      <w:bookmarkEnd w:id="2731"/>
    </w:p>
    <w:p w14:paraId="6062D47F"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rozdysponowanie w module realizatora przyznanych limitów na programy i zadania.</w:t>
      </w:r>
    </w:p>
    <w:p w14:paraId="4A7EE514" w14:textId="77777777" w:rsidR="00683C7E" w:rsidRPr="004236F5" w:rsidRDefault="00683C7E" w:rsidP="00822192">
      <w:pPr>
        <w:pStyle w:val="SOW-3Nagwek"/>
      </w:pPr>
      <w:bookmarkStart w:id="2732" w:name="_Ref59007311"/>
      <w:r w:rsidRPr="004236F5">
        <w:t>Limity środków według algorytmu</w:t>
      </w:r>
      <w:bookmarkEnd w:id="2732"/>
    </w:p>
    <w:p w14:paraId="0126FB0C"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rozdysponowania limitu na zadania należy:</w:t>
      </w:r>
    </w:p>
    <w:p w14:paraId="4F79B979" w14:textId="77777777" w:rsidR="00683C7E" w:rsidRPr="004236F5" w:rsidRDefault="00683C7E" w:rsidP="00683C7E">
      <w:pPr>
        <w:pStyle w:val="Tekstpodstawowy"/>
        <w:ind w:left="0" w:firstLine="709"/>
        <w:jc w:val="both"/>
        <w:rPr>
          <w:rFonts w:asciiTheme="majorHAnsi" w:hAnsiTheme="majorHAnsi" w:cstheme="majorHAnsi"/>
          <w:bCs/>
        </w:rPr>
      </w:pPr>
    </w:p>
    <w:p w14:paraId="0BCD470E" w14:textId="77777777" w:rsidR="00683C7E" w:rsidRPr="004236F5" w:rsidRDefault="00683C7E" w:rsidP="00B62EE5">
      <w:pPr>
        <w:pStyle w:val="Tekstpodstawowy"/>
        <w:numPr>
          <w:ilvl w:val="0"/>
          <w:numId w:val="188"/>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9DCB67D" wp14:editId="5351BDE3">
            <wp:extent cx="2305050" cy="381000"/>
            <wp:effectExtent l="0" t="0" r="0" b="0"/>
            <wp:docPr id="881" name="Obraz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D2B98D6" w14:textId="0AAB710A" w:rsidR="00683C7E" w:rsidRPr="004236F5" w:rsidRDefault="00FD15B7"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t xml:space="preserve"> </w:t>
      </w:r>
      <w:r w:rsidR="000D6838">
        <w:rPr>
          <w:rFonts w:asciiTheme="majorHAnsi" w:hAnsiTheme="majorHAnsi" w:cstheme="majorHAnsi"/>
          <w:noProof/>
        </w:rPr>
        <w:drawing>
          <wp:inline distT="0" distB="0" distL="0" distR="0" wp14:anchorId="609B30C9" wp14:editId="6AB9D779">
            <wp:extent cx="1428344" cy="5604164"/>
            <wp:effectExtent l="0" t="0" r="635" b="0"/>
            <wp:docPr id="1826" name="Obraz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95"/>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437716" cy="5640933"/>
                    </a:xfrm>
                    <a:prstGeom prst="rect">
                      <a:avLst/>
                    </a:prstGeom>
                    <a:noFill/>
                    <a:ln>
                      <a:noFill/>
                    </a:ln>
                  </pic:spPr>
                </pic:pic>
              </a:graphicData>
            </a:graphic>
          </wp:inline>
        </w:drawing>
      </w:r>
    </w:p>
    <w:p w14:paraId="6C931EC9" w14:textId="7FBB12BE" w:rsidR="00683C7E" w:rsidRPr="00A509DD" w:rsidRDefault="00683C7E" w:rsidP="00822192">
      <w:pPr>
        <w:pStyle w:val="Legenda"/>
        <w:ind w:left="0"/>
        <w:jc w:val="center"/>
        <w:rPr>
          <w:rFonts w:asciiTheme="majorHAnsi" w:hAnsiTheme="majorHAnsi" w:cstheme="majorHAnsi"/>
        </w:rPr>
      </w:pPr>
      <w:bookmarkStart w:id="2733" w:name="_Ref516669352"/>
      <w:bookmarkStart w:id="2734" w:name="_Toc514880391"/>
      <w:bookmarkStart w:id="2735" w:name="_Toc522199008"/>
      <w:bookmarkStart w:id="2736" w:name="_Toc32493455"/>
      <w:bookmarkStart w:id="2737" w:name="_Toc59001062"/>
      <w:r w:rsidRPr="00A509DD">
        <w:rPr>
          <w:rFonts w:asciiTheme="majorHAnsi" w:hAnsiTheme="majorHAnsi" w:cstheme="majorHAnsi"/>
          <w:bCs w:val="0"/>
        </w:rPr>
        <w:t xml:space="preserve">Rysunek </w:t>
      </w:r>
      <w:r w:rsidRPr="00A509DD">
        <w:rPr>
          <w:rFonts w:asciiTheme="majorHAnsi" w:hAnsiTheme="majorHAnsi" w:cstheme="majorHAnsi"/>
          <w:bCs w:val="0"/>
        </w:rPr>
        <w:fldChar w:fldCharType="begin"/>
      </w:r>
      <w:r w:rsidRPr="00A509DD">
        <w:rPr>
          <w:rFonts w:asciiTheme="majorHAnsi" w:hAnsiTheme="majorHAnsi" w:cstheme="majorHAnsi"/>
          <w:bCs w:val="0"/>
        </w:rPr>
        <w:instrText xml:space="preserve"> SEQ Rysunek \* ARABIC </w:instrText>
      </w:r>
      <w:r w:rsidRPr="00A509DD">
        <w:rPr>
          <w:rFonts w:asciiTheme="majorHAnsi" w:hAnsiTheme="majorHAnsi" w:cstheme="majorHAnsi"/>
          <w:bCs w:val="0"/>
        </w:rPr>
        <w:fldChar w:fldCharType="separate"/>
      </w:r>
      <w:r w:rsidR="00DE3FAA" w:rsidRPr="00A509DD">
        <w:rPr>
          <w:rFonts w:asciiTheme="majorHAnsi" w:hAnsiTheme="majorHAnsi" w:cstheme="majorHAnsi"/>
          <w:bCs w:val="0"/>
        </w:rPr>
        <w:t>222</w:t>
      </w:r>
      <w:r w:rsidRPr="00A509DD">
        <w:rPr>
          <w:rFonts w:asciiTheme="majorHAnsi" w:hAnsiTheme="majorHAnsi" w:cstheme="majorHAnsi"/>
          <w:bCs w:val="0"/>
        </w:rPr>
        <w:fldChar w:fldCharType="end"/>
      </w:r>
      <w:bookmarkEnd w:id="2733"/>
      <w:r w:rsidRPr="00A509DD">
        <w:rPr>
          <w:rFonts w:asciiTheme="majorHAnsi" w:hAnsiTheme="majorHAnsi" w:cstheme="majorHAnsi"/>
          <w:bCs w:val="0"/>
        </w:rPr>
        <w:t xml:space="preserve"> Menu nawigacyjne - sekcja limity wg zadań</w:t>
      </w:r>
      <w:bookmarkEnd w:id="2734"/>
      <w:bookmarkEnd w:id="2735"/>
      <w:bookmarkEnd w:id="2736"/>
      <w:bookmarkEnd w:id="2737"/>
    </w:p>
    <w:p w14:paraId="5744EC08" w14:textId="5A21421E" w:rsidR="00FD15B7" w:rsidRPr="004236F5" w:rsidRDefault="00FD15B7" w:rsidP="00683C7E">
      <w:pPr>
        <w:pStyle w:val="Tekstpodstawowy"/>
        <w:keepNext/>
        <w:ind w:left="0"/>
        <w:jc w:val="center"/>
        <w:rPr>
          <w:rFonts w:asciiTheme="majorHAnsi" w:hAnsiTheme="majorHAnsi" w:cstheme="majorHAnsi"/>
          <w:sz w:val="18"/>
        </w:rPr>
      </w:pPr>
    </w:p>
    <w:p w14:paraId="48F24C98" w14:textId="77777777" w:rsidR="00FD15B7" w:rsidRPr="004236F5" w:rsidRDefault="00FD15B7" w:rsidP="00683C7E">
      <w:pPr>
        <w:pStyle w:val="Tekstpodstawowy"/>
        <w:keepNext/>
        <w:ind w:left="0"/>
        <w:jc w:val="center"/>
        <w:rPr>
          <w:rFonts w:asciiTheme="majorHAnsi" w:hAnsiTheme="majorHAnsi" w:cstheme="majorHAnsi"/>
          <w:sz w:val="18"/>
        </w:rPr>
      </w:pPr>
    </w:p>
    <w:p w14:paraId="6310E513" w14:textId="77777777" w:rsidR="00683C7E" w:rsidRPr="004236F5" w:rsidRDefault="00683C7E" w:rsidP="00B62EE5">
      <w:pPr>
        <w:pStyle w:val="Tekstpodstawowy"/>
        <w:numPr>
          <w:ilvl w:val="0"/>
          <w:numId w:val="188"/>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5CE438A5" wp14:editId="3A5DF359">
            <wp:extent cx="1447800" cy="266700"/>
            <wp:effectExtent l="0" t="0" r="0" b="0"/>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1447800" cy="266700"/>
                    </a:xfrm>
                    <a:prstGeom prst="rect">
                      <a:avLst/>
                    </a:prstGeom>
                    <a:noFill/>
                    <a:ln>
                      <a:noFill/>
                    </a:ln>
                  </pic:spPr>
                </pic:pic>
              </a:graphicData>
            </a:graphic>
          </wp:inline>
        </w:drawing>
      </w:r>
      <w:r w:rsidRPr="004236F5">
        <w:rPr>
          <w:rFonts w:asciiTheme="majorHAnsi" w:hAnsiTheme="majorHAnsi" w:cstheme="majorHAnsi"/>
          <w:bCs/>
        </w:rPr>
        <w:t>.</w:t>
      </w:r>
    </w:p>
    <w:p w14:paraId="32E38B50" w14:textId="38BD4BA1" w:rsidR="00001BC6"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dodawania nowego limitu środków według algorytmu wraz z informacją o przyznanym dla jednostki i możliwym do rozdysponowania limicie.</w:t>
      </w:r>
    </w:p>
    <w:p w14:paraId="365166A0" w14:textId="250AD856" w:rsidR="00001BC6" w:rsidRPr="004236F5" w:rsidRDefault="00001BC6" w:rsidP="00683C7E">
      <w:pPr>
        <w:pStyle w:val="Tekstpodstawowy"/>
        <w:ind w:left="720"/>
        <w:jc w:val="both"/>
        <w:rPr>
          <w:rFonts w:asciiTheme="majorHAnsi" w:hAnsiTheme="majorHAnsi" w:cstheme="majorHAnsi"/>
          <w:bCs/>
        </w:rPr>
      </w:pPr>
    </w:p>
    <w:p w14:paraId="613C4A82" w14:textId="77777777" w:rsidR="00683C7E" w:rsidRPr="004236F5" w:rsidRDefault="00683C7E" w:rsidP="00A509DD">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414D7C44" wp14:editId="39798B8E">
            <wp:extent cx="4258110" cy="6500764"/>
            <wp:effectExtent l="0" t="0" r="9525" b="0"/>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4300797" cy="6565934"/>
                    </a:xfrm>
                    <a:prstGeom prst="rect">
                      <a:avLst/>
                    </a:prstGeom>
                    <a:noFill/>
                    <a:ln>
                      <a:noFill/>
                    </a:ln>
                  </pic:spPr>
                </pic:pic>
              </a:graphicData>
            </a:graphic>
          </wp:inline>
        </w:drawing>
      </w:r>
    </w:p>
    <w:p w14:paraId="61033856" w14:textId="46CB0A1E" w:rsidR="00683C7E" w:rsidRPr="004236F5" w:rsidRDefault="00683C7E" w:rsidP="00822192">
      <w:pPr>
        <w:pStyle w:val="Legenda"/>
        <w:ind w:left="0"/>
        <w:jc w:val="center"/>
        <w:rPr>
          <w:rFonts w:asciiTheme="majorHAnsi" w:hAnsiTheme="majorHAnsi" w:cstheme="majorHAnsi"/>
        </w:rPr>
      </w:pPr>
      <w:bookmarkStart w:id="2738" w:name="_Toc514880392"/>
      <w:bookmarkStart w:id="2739" w:name="_Toc522199009"/>
      <w:bookmarkStart w:id="2740" w:name="_Toc32493456"/>
      <w:bookmarkStart w:id="2741" w:name="_Toc59001063"/>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223</w:t>
      </w:r>
      <w:r w:rsidRPr="00822192">
        <w:rPr>
          <w:rFonts w:asciiTheme="majorHAnsi" w:hAnsiTheme="majorHAnsi" w:cstheme="majorHAnsi"/>
          <w:bCs w:val="0"/>
        </w:rPr>
        <w:fldChar w:fldCharType="end"/>
      </w:r>
      <w:r w:rsidRPr="00A509DD">
        <w:rPr>
          <w:rFonts w:asciiTheme="majorHAnsi" w:hAnsiTheme="majorHAnsi" w:cstheme="majorHAnsi"/>
          <w:bCs w:val="0"/>
        </w:rPr>
        <w:t xml:space="preserve"> </w:t>
      </w:r>
      <w:bookmarkEnd w:id="2738"/>
      <w:bookmarkEnd w:id="2739"/>
      <w:r w:rsidRPr="004236F5">
        <w:rPr>
          <w:rFonts w:asciiTheme="majorHAnsi" w:hAnsiTheme="majorHAnsi" w:cstheme="majorHAnsi"/>
          <w:bCs w:val="0"/>
        </w:rPr>
        <w:t>Ekran dodawania nowego limitu środków według algorytmu część 1</w:t>
      </w:r>
      <w:bookmarkEnd w:id="2740"/>
      <w:bookmarkEnd w:id="2741"/>
    </w:p>
    <w:p w14:paraId="539536A6" w14:textId="77777777" w:rsidR="00683C7E" w:rsidRPr="004236F5" w:rsidRDefault="00683C7E" w:rsidP="00683C7E">
      <w:pPr>
        <w:pStyle w:val="Tekstpodstawowy"/>
        <w:keepNext/>
        <w:ind w:left="0"/>
        <w:jc w:val="center"/>
        <w:rPr>
          <w:rFonts w:asciiTheme="majorHAnsi" w:hAnsiTheme="majorHAnsi" w:cstheme="majorHAnsi"/>
          <w:bCs/>
        </w:rPr>
      </w:pPr>
      <w:r w:rsidRPr="004236F5">
        <w:rPr>
          <w:rFonts w:asciiTheme="majorHAnsi" w:hAnsiTheme="majorHAnsi" w:cstheme="majorHAnsi"/>
          <w:bCs/>
          <w:noProof/>
          <w:lang w:eastAsia="pl-PL"/>
        </w:rPr>
        <w:lastRenderedPageBreak/>
        <w:drawing>
          <wp:inline distT="0" distB="0" distL="0" distR="0" wp14:anchorId="5D2ABAFC" wp14:editId="4B543D3F">
            <wp:extent cx="5694212" cy="8181975"/>
            <wp:effectExtent l="0" t="0" r="1905" b="0"/>
            <wp:docPr id="883" name="Obraz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694212" cy="8181975"/>
                    </a:xfrm>
                    <a:prstGeom prst="rect">
                      <a:avLst/>
                    </a:prstGeom>
                    <a:noFill/>
                    <a:ln>
                      <a:noFill/>
                    </a:ln>
                  </pic:spPr>
                </pic:pic>
              </a:graphicData>
            </a:graphic>
          </wp:inline>
        </w:drawing>
      </w:r>
    </w:p>
    <w:p w14:paraId="1E5E5E5D" w14:textId="76500DEB" w:rsidR="00683C7E" w:rsidRPr="004236F5" w:rsidRDefault="00683C7E" w:rsidP="00822192">
      <w:pPr>
        <w:pStyle w:val="Legenda"/>
        <w:ind w:left="0"/>
        <w:jc w:val="center"/>
        <w:rPr>
          <w:rFonts w:asciiTheme="majorHAnsi" w:hAnsiTheme="majorHAnsi" w:cstheme="majorHAnsi"/>
        </w:rPr>
      </w:pPr>
      <w:bookmarkStart w:id="2742" w:name="_Toc32493457"/>
      <w:bookmarkStart w:id="2743" w:name="_Toc59001064"/>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224</w:t>
      </w:r>
      <w:r w:rsidRPr="00822192">
        <w:rPr>
          <w:rFonts w:asciiTheme="majorHAnsi" w:hAnsiTheme="majorHAnsi" w:cstheme="majorHAnsi"/>
          <w:bCs w:val="0"/>
        </w:rPr>
        <w:fldChar w:fldCharType="end"/>
      </w:r>
      <w:r w:rsidRPr="00A509DD">
        <w:rPr>
          <w:rFonts w:asciiTheme="majorHAnsi" w:hAnsiTheme="majorHAnsi" w:cstheme="majorHAnsi"/>
          <w:bCs w:val="0"/>
        </w:rPr>
        <w:t xml:space="preserve"> </w:t>
      </w:r>
      <w:r w:rsidRPr="004236F5">
        <w:rPr>
          <w:rFonts w:asciiTheme="majorHAnsi" w:hAnsiTheme="majorHAnsi" w:cstheme="majorHAnsi"/>
          <w:bCs w:val="0"/>
        </w:rPr>
        <w:t>Ekran dodawania nowego limitu środków według algorytmu część 2</w:t>
      </w:r>
      <w:bookmarkEnd w:id="2742"/>
      <w:bookmarkEnd w:id="2743"/>
    </w:p>
    <w:p w14:paraId="2556EA62" w14:textId="77777777" w:rsidR="00683C7E" w:rsidRPr="004236F5" w:rsidRDefault="00683C7E" w:rsidP="00B62EE5">
      <w:pPr>
        <w:pStyle w:val="Tekstpodstawowy"/>
        <w:numPr>
          <w:ilvl w:val="0"/>
          <w:numId w:val="188"/>
        </w:numPr>
        <w:jc w:val="both"/>
        <w:rPr>
          <w:rFonts w:asciiTheme="majorHAnsi" w:hAnsiTheme="majorHAnsi" w:cstheme="majorHAnsi"/>
          <w:bCs/>
        </w:rPr>
      </w:pPr>
      <w:r w:rsidRPr="004236F5">
        <w:rPr>
          <w:rFonts w:asciiTheme="majorHAnsi" w:hAnsiTheme="majorHAnsi" w:cstheme="majorHAnsi"/>
          <w:bCs/>
        </w:rPr>
        <w:lastRenderedPageBreak/>
        <w:t>Uzupełnić pola (System wymaga uzupełnienia co najmniej jednego zadania):</w:t>
      </w:r>
    </w:p>
    <w:p w14:paraId="126A67DA" w14:textId="77777777" w:rsidR="00683C7E" w:rsidRPr="004236F5" w:rsidRDefault="00683C7E" w:rsidP="009619F4">
      <w:pPr>
        <w:pStyle w:val="Tekstpodstawowy"/>
        <w:numPr>
          <w:ilvl w:val="1"/>
          <w:numId w:val="137"/>
        </w:numPr>
        <w:jc w:val="both"/>
        <w:rPr>
          <w:rFonts w:asciiTheme="majorHAnsi" w:hAnsiTheme="majorHAnsi" w:cstheme="majorHAnsi"/>
          <w:bCs/>
        </w:rPr>
      </w:pPr>
      <w:r w:rsidRPr="004236F5">
        <w:rPr>
          <w:rFonts w:asciiTheme="majorHAnsi" w:hAnsiTheme="majorHAnsi" w:cstheme="majorHAnsi"/>
          <w:bCs/>
        </w:rPr>
        <w:t>Pole rozwijalne Okres – wybrać odpowiedni rok dla rozdysponowanego limitu.</w:t>
      </w:r>
    </w:p>
    <w:p w14:paraId="171EDD28"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Dofinansowanie do kredytu bankowego: - wpisać kwotę przydzielonego limitu na zadanie,</w:t>
      </w:r>
    </w:p>
    <w:p w14:paraId="1616FB89"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Działalność gospodarcza: - wpisać kwotę przydzielonego limitu na zadanie,</w:t>
      </w:r>
    </w:p>
    <w:p w14:paraId="0ABC6C7F"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Instrumenty rynku pracy: - wpisać kwotę przydzielonego limitu na zadanie,</w:t>
      </w:r>
    </w:p>
    <w:p w14:paraId="799B00AD"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Likwidacja barier architektonicznych: - wpisać kwotę przydzielonego limitu na zadanie,</w:t>
      </w:r>
    </w:p>
    <w:p w14:paraId="4A75E40F"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Kwota nie pokrywa zatwierdzonych wniosków - wpisać kwotę przydzielonego limitu na zadanie,</w:t>
      </w:r>
    </w:p>
    <w:p w14:paraId="27BAECFE"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Likwidacja barier technicznych: - wpisać kwotę przydzielonego limitu na zadanie,</w:t>
      </w:r>
    </w:p>
    <w:p w14:paraId="49228212"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Likwidacja barier w komunikowaniu się: - wpisać kwotę przydzielonego limitu na zadanie,</w:t>
      </w:r>
    </w:p>
    <w:p w14:paraId="4BE4D66A"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Oferta Realizacji Zadania Publicznego: - wpisać kwotę przydzielonego limitu na zadanie,</w:t>
      </w:r>
    </w:p>
    <w:p w14:paraId="25026D3D"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Oferta Realizacji Zadania Publicznego: Uproszczona: - wpisać kwotę przydzielonego limitu na zadanie,</w:t>
      </w:r>
    </w:p>
    <w:p w14:paraId="692570A2"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Przedmioty ortopedyczne i środki pomocnicze: - wpisać kwotę przydzielonego limitu na zadanie,</w:t>
      </w:r>
    </w:p>
    <w:p w14:paraId="5C5EEEE3"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Roboty budowlane: - wpisać kwotę przydzielonego limitu na zadanie,</w:t>
      </w:r>
    </w:p>
    <w:p w14:paraId="40FF53DB"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Sport, kultura, rekreacja i turystyka: - wpisać kwotę przydzielonego limitu na zadanie,</w:t>
      </w:r>
    </w:p>
    <w:p w14:paraId="1E40C6C9"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Sprzęt rehabilitacyjny: - wpisać kwotę przydzielonego limitu na zadanie,</w:t>
      </w:r>
    </w:p>
    <w:p w14:paraId="3616D8C6"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Sprzęt rehabilitacyjny dla instytucji: - wpisać kwotę przydzielonego limitu na zadanie,</w:t>
      </w:r>
    </w:p>
    <w:p w14:paraId="2586EFE9"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Turnusy rehabilitacyjne: - wpisać kwotę przydzielonego limitu na zadanie,</w:t>
      </w:r>
    </w:p>
    <w:p w14:paraId="44AE782A"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Usługa tłumacza języka migowego/tłumacza przewodnika: - wpisać kwotę przydzielonego limitu na zadanie,</w:t>
      </w:r>
    </w:p>
    <w:p w14:paraId="7444B7C6"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Wyposażenie stanowiska pracy: - wpisać kwotę przydzielonego limitu na zadanie,</w:t>
      </w:r>
    </w:p>
    <w:p w14:paraId="0B4B22F1"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Zakłady aktywności zawodowej: - wpisać kwotę przydzielonego limitu na zadanie,</w:t>
      </w:r>
    </w:p>
    <w:p w14:paraId="5C881C57"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Zwrot kosztów szkoleń dla pracodawców: - wpisać kwotę przydzielonego limitu na zadanie,</w:t>
      </w:r>
    </w:p>
    <w:p w14:paraId="6CB4168F"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Zwrot kosztów szkolenia: - wpisać kwotę przydzielonego limitu na zadanie,</w:t>
      </w:r>
    </w:p>
    <w:p w14:paraId="53D26DCD"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Zwrot kosztów zatrudnienia: - wpisać kwotę przydzielonego limitu na zadanie.</w:t>
      </w:r>
    </w:p>
    <w:p w14:paraId="4ACB2312" w14:textId="77777777" w:rsidR="00683C7E" w:rsidRPr="004236F5" w:rsidRDefault="00683C7E" w:rsidP="00B62EE5">
      <w:pPr>
        <w:pStyle w:val="Tekstpodstawowy"/>
        <w:numPr>
          <w:ilvl w:val="0"/>
          <w:numId w:val="188"/>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9BE82B5" wp14:editId="1CA95E61">
            <wp:extent cx="523875" cy="247650"/>
            <wp:effectExtent l="0" t="0" r="9525" b="0"/>
            <wp:docPr id="1189" name="Obraz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limitu, co zostanie potwierdzone wyświetleniem przez system komunikatu </w:t>
      </w:r>
      <w:r w:rsidRPr="004236F5">
        <w:rPr>
          <w:rFonts w:asciiTheme="majorHAnsi" w:hAnsiTheme="majorHAnsi" w:cstheme="majorHAnsi"/>
          <w:noProof/>
          <w:lang w:eastAsia="pl-PL"/>
        </w:rPr>
        <w:drawing>
          <wp:inline distT="0" distB="0" distL="0" distR="0" wp14:anchorId="28967632" wp14:editId="2F413687">
            <wp:extent cx="1638300" cy="314325"/>
            <wp:effectExtent l="0" t="0" r="0" b="9525"/>
            <wp:docPr id="884" name="Obraz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3D5B521" wp14:editId="689295E4">
            <wp:extent cx="495300" cy="276225"/>
            <wp:effectExtent l="0" t="0" r="0" b="9525"/>
            <wp:docPr id="885" name="Obraz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495300" cy="2762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6E0D3BF5" w14:textId="77777777" w:rsidR="00683C7E" w:rsidRPr="004236F5" w:rsidRDefault="00683C7E" w:rsidP="00822192">
      <w:pPr>
        <w:pStyle w:val="SOW-3Nagwek"/>
      </w:pPr>
      <w:r w:rsidRPr="004236F5">
        <w:t>Limity środków Warsztaty Terapii Zajęciowej</w:t>
      </w:r>
    </w:p>
    <w:p w14:paraId="0CC21EB8"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rozdysponowania limitu na zadania należy:</w:t>
      </w:r>
    </w:p>
    <w:p w14:paraId="0E211DF0" w14:textId="77777777" w:rsidR="00683C7E" w:rsidRPr="004236F5" w:rsidRDefault="00683C7E" w:rsidP="00683C7E">
      <w:pPr>
        <w:pStyle w:val="Tekstpodstawowy"/>
        <w:ind w:left="0" w:firstLine="709"/>
        <w:jc w:val="both"/>
        <w:rPr>
          <w:rFonts w:asciiTheme="majorHAnsi" w:hAnsiTheme="majorHAnsi" w:cstheme="majorHAnsi"/>
          <w:bCs/>
        </w:rPr>
      </w:pPr>
    </w:p>
    <w:p w14:paraId="2786304B" w14:textId="77777777" w:rsidR="00683C7E" w:rsidRPr="004236F5" w:rsidRDefault="00683C7E" w:rsidP="00B62EE5">
      <w:pPr>
        <w:pStyle w:val="Tekstpodstawowy"/>
        <w:numPr>
          <w:ilvl w:val="0"/>
          <w:numId w:val="182"/>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5A8D430A" wp14:editId="7851B018">
            <wp:extent cx="2305050" cy="381000"/>
            <wp:effectExtent l="0" t="0" r="0"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1F7783F" w14:textId="7832D539" w:rsidR="00683C7E" w:rsidRPr="004236F5" w:rsidRDefault="00FD15B7"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t xml:space="preserve"> </w:t>
      </w:r>
      <w:r w:rsidR="000D6838">
        <w:rPr>
          <w:rFonts w:asciiTheme="majorHAnsi" w:hAnsiTheme="majorHAnsi" w:cstheme="majorHAnsi"/>
          <w:noProof/>
        </w:rPr>
        <w:drawing>
          <wp:inline distT="0" distB="0" distL="0" distR="0" wp14:anchorId="7CB99257" wp14:editId="4D981682">
            <wp:extent cx="1341831" cy="5264727"/>
            <wp:effectExtent l="0" t="0" r="0" b="0"/>
            <wp:docPr id="1827" name="Obraz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96"/>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350202" cy="5297570"/>
                    </a:xfrm>
                    <a:prstGeom prst="rect">
                      <a:avLst/>
                    </a:prstGeom>
                    <a:noFill/>
                    <a:ln>
                      <a:noFill/>
                    </a:ln>
                  </pic:spPr>
                </pic:pic>
              </a:graphicData>
            </a:graphic>
          </wp:inline>
        </w:drawing>
      </w:r>
    </w:p>
    <w:p w14:paraId="6DCD0245" w14:textId="73CB716C" w:rsidR="00683C7E" w:rsidRPr="00A509DD" w:rsidRDefault="00683C7E" w:rsidP="00822192">
      <w:pPr>
        <w:pStyle w:val="Legenda"/>
        <w:ind w:left="0"/>
        <w:jc w:val="center"/>
        <w:rPr>
          <w:rFonts w:asciiTheme="majorHAnsi" w:hAnsiTheme="majorHAnsi" w:cstheme="majorHAnsi"/>
        </w:rPr>
      </w:pPr>
      <w:bookmarkStart w:id="2744" w:name="_Toc32493458"/>
      <w:bookmarkStart w:id="2745" w:name="_Toc59001065"/>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225</w:t>
      </w:r>
      <w:r w:rsidRPr="00822192">
        <w:rPr>
          <w:rFonts w:asciiTheme="majorHAnsi" w:hAnsiTheme="majorHAnsi" w:cstheme="majorHAnsi"/>
          <w:bCs w:val="0"/>
        </w:rPr>
        <w:fldChar w:fldCharType="end"/>
      </w:r>
      <w:r w:rsidRPr="00A509DD">
        <w:rPr>
          <w:rFonts w:asciiTheme="majorHAnsi" w:hAnsiTheme="majorHAnsi" w:cstheme="majorHAnsi"/>
          <w:bCs w:val="0"/>
        </w:rPr>
        <w:t xml:space="preserve"> Menu nawigacyjne - sekcja limity wg zadań</w:t>
      </w:r>
      <w:bookmarkEnd w:id="2744"/>
      <w:bookmarkEnd w:id="2745"/>
    </w:p>
    <w:p w14:paraId="6CDCF4CB" w14:textId="2D3F5CE2" w:rsidR="00683C7E" w:rsidRPr="004236F5" w:rsidRDefault="00683C7E" w:rsidP="00B62EE5">
      <w:pPr>
        <w:pStyle w:val="Tekstpodstawowy"/>
        <w:numPr>
          <w:ilvl w:val="0"/>
          <w:numId w:val="182"/>
        </w:numPr>
        <w:jc w:val="both"/>
        <w:rPr>
          <w:rFonts w:asciiTheme="majorHAnsi" w:hAnsiTheme="majorHAnsi" w:cstheme="majorHAnsi"/>
          <w:bCs/>
        </w:rPr>
      </w:pPr>
      <w:r w:rsidRPr="004236F5">
        <w:rPr>
          <w:rFonts w:asciiTheme="majorHAnsi" w:hAnsiTheme="majorHAnsi" w:cstheme="majorHAnsi"/>
          <w:bCs/>
        </w:rPr>
        <w:t xml:space="preserve">Kliknąć przycisk </w:t>
      </w:r>
      <w:r w:rsidR="00FD15B7" w:rsidRPr="004236F5">
        <w:rPr>
          <w:rFonts w:asciiTheme="majorHAnsi" w:hAnsiTheme="majorHAnsi" w:cstheme="majorHAnsi"/>
          <w:noProof/>
        </w:rPr>
        <w:t xml:space="preserve"> </w:t>
      </w:r>
      <w:r w:rsidR="00FD15B7" w:rsidRPr="004236F5">
        <w:rPr>
          <w:rFonts w:asciiTheme="majorHAnsi" w:hAnsiTheme="majorHAnsi" w:cstheme="majorHAnsi"/>
          <w:noProof/>
        </w:rPr>
        <w:drawing>
          <wp:inline distT="0" distB="0" distL="0" distR="0" wp14:anchorId="0D6A4867" wp14:editId="41685BD4">
            <wp:extent cx="1781175" cy="371475"/>
            <wp:effectExtent l="0" t="0" r="9525" b="9525"/>
            <wp:docPr id="1659" name="Obraz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1781175" cy="371475"/>
                    </a:xfrm>
                    <a:prstGeom prst="rect">
                      <a:avLst/>
                    </a:prstGeom>
                  </pic:spPr>
                </pic:pic>
              </a:graphicData>
            </a:graphic>
          </wp:inline>
        </w:drawing>
      </w:r>
      <w:r w:rsidRPr="004236F5">
        <w:rPr>
          <w:rFonts w:asciiTheme="majorHAnsi" w:hAnsiTheme="majorHAnsi" w:cstheme="majorHAnsi"/>
          <w:bCs/>
        </w:rPr>
        <w:t>.</w:t>
      </w:r>
    </w:p>
    <w:p w14:paraId="73A806F4" w14:textId="6B5799DD"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dodawania nowego limitu dla: WTZ, AS  PWR</w:t>
      </w:r>
      <w:r w:rsidR="00FD15B7" w:rsidRPr="004236F5">
        <w:rPr>
          <w:rFonts w:asciiTheme="majorHAnsi" w:hAnsiTheme="majorHAnsi" w:cstheme="majorHAnsi"/>
          <w:bCs/>
        </w:rPr>
        <w:t xml:space="preserve"> i PP</w:t>
      </w:r>
    </w:p>
    <w:p w14:paraId="101FBE8C"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Informacja o przyznanym dla jednostki i możliwym do rozdysponowania limicie zostanie wyświetlona po uzupełnieniu pól: Okres, Typ limitu i Nazwa zadania.</w:t>
      </w:r>
    </w:p>
    <w:p w14:paraId="2CDDB6BC" w14:textId="77777777" w:rsidR="00683C7E" w:rsidRPr="004236F5" w:rsidRDefault="00683C7E" w:rsidP="00683C7E">
      <w:pPr>
        <w:pStyle w:val="Tekstpodstawowy"/>
        <w:ind w:hanging="1440"/>
        <w:jc w:val="both"/>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71697C74" wp14:editId="76D864C0">
            <wp:extent cx="6848475" cy="3781425"/>
            <wp:effectExtent l="0" t="0" r="9525" b="9525"/>
            <wp:docPr id="658" name="Obraz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50B814C6" w14:textId="5ECB3192" w:rsidR="00683C7E" w:rsidRPr="004236F5" w:rsidRDefault="00683C7E" w:rsidP="00822192">
      <w:pPr>
        <w:pStyle w:val="Legenda"/>
        <w:ind w:left="0"/>
        <w:jc w:val="center"/>
        <w:rPr>
          <w:rFonts w:asciiTheme="majorHAnsi" w:hAnsiTheme="majorHAnsi" w:cstheme="majorHAnsi"/>
        </w:rPr>
      </w:pPr>
      <w:bookmarkStart w:id="2746" w:name="_Toc32493459"/>
      <w:bookmarkStart w:id="2747" w:name="_Toc59001066"/>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226</w:t>
      </w:r>
      <w:r w:rsidRPr="00822192">
        <w:rPr>
          <w:rFonts w:asciiTheme="majorHAnsi" w:hAnsiTheme="majorHAnsi" w:cstheme="majorHAnsi"/>
          <w:bCs w:val="0"/>
        </w:rPr>
        <w:fldChar w:fldCharType="end"/>
      </w:r>
      <w:r w:rsidRPr="00A509DD">
        <w:rPr>
          <w:rFonts w:asciiTheme="majorHAnsi" w:hAnsiTheme="majorHAnsi" w:cstheme="majorHAnsi"/>
          <w:bCs w:val="0"/>
        </w:rPr>
        <w:t xml:space="preserve"> </w:t>
      </w:r>
      <w:r w:rsidRPr="004236F5">
        <w:rPr>
          <w:rFonts w:asciiTheme="majorHAnsi" w:hAnsiTheme="majorHAnsi" w:cstheme="majorHAnsi"/>
          <w:bCs w:val="0"/>
        </w:rPr>
        <w:t>Ekran dodawania nowego limitu dla: WTZ, AS</w:t>
      </w:r>
      <w:r w:rsidR="008C2B6B" w:rsidRPr="004236F5">
        <w:rPr>
          <w:rFonts w:asciiTheme="majorHAnsi" w:hAnsiTheme="majorHAnsi" w:cstheme="majorHAnsi"/>
          <w:bCs w:val="0"/>
        </w:rPr>
        <w:t>,</w:t>
      </w:r>
      <w:r w:rsidRPr="004236F5">
        <w:rPr>
          <w:rFonts w:asciiTheme="majorHAnsi" w:hAnsiTheme="majorHAnsi" w:cstheme="majorHAnsi"/>
          <w:bCs w:val="0"/>
        </w:rPr>
        <w:t xml:space="preserve"> PWR</w:t>
      </w:r>
      <w:bookmarkEnd w:id="2746"/>
      <w:r w:rsidR="008C2B6B" w:rsidRPr="004236F5">
        <w:rPr>
          <w:rFonts w:asciiTheme="majorHAnsi" w:hAnsiTheme="majorHAnsi" w:cstheme="majorHAnsi"/>
          <w:bCs w:val="0"/>
        </w:rPr>
        <w:t xml:space="preserve"> i PP</w:t>
      </w:r>
      <w:bookmarkEnd w:id="2747"/>
    </w:p>
    <w:p w14:paraId="4101DEE6" w14:textId="77777777" w:rsidR="00683C7E" w:rsidRPr="004236F5" w:rsidRDefault="00683C7E" w:rsidP="00683C7E">
      <w:pPr>
        <w:pStyle w:val="Tekstpodstawowy"/>
        <w:jc w:val="both"/>
        <w:rPr>
          <w:rFonts w:asciiTheme="majorHAnsi" w:hAnsiTheme="majorHAnsi" w:cstheme="majorHAnsi"/>
        </w:rPr>
      </w:pPr>
    </w:p>
    <w:p w14:paraId="7FD0F7C4" w14:textId="77777777" w:rsidR="00683C7E" w:rsidRPr="004236F5" w:rsidRDefault="00683C7E" w:rsidP="00B62EE5">
      <w:pPr>
        <w:pStyle w:val="Tekstpodstawowy"/>
        <w:numPr>
          <w:ilvl w:val="0"/>
          <w:numId w:val="182"/>
        </w:numPr>
        <w:jc w:val="both"/>
        <w:rPr>
          <w:rFonts w:asciiTheme="majorHAnsi" w:hAnsiTheme="majorHAnsi" w:cstheme="majorHAnsi"/>
          <w:bCs/>
        </w:rPr>
      </w:pPr>
      <w:r w:rsidRPr="004236F5">
        <w:rPr>
          <w:rFonts w:asciiTheme="majorHAnsi" w:hAnsiTheme="majorHAnsi" w:cstheme="majorHAnsi"/>
          <w:bCs/>
        </w:rPr>
        <w:t>Uzupełnić pola (System wymaga uzupełnienia wszystkich pól):</w:t>
      </w:r>
    </w:p>
    <w:p w14:paraId="0EBE0EB8" w14:textId="77777777" w:rsidR="00683C7E" w:rsidRPr="004236F5" w:rsidRDefault="00683C7E" w:rsidP="00B62EE5">
      <w:pPr>
        <w:pStyle w:val="Tekstpodstawowy"/>
        <w:numPr>
          <w:ilvl w:val="1"/>
          <w:numId w:val="183"/>
        </w:numPr>
        <w:jc w:val="both"/>
        <w:rPr>
          <w:rFonts w:asciiTheme="majorHAnsi" w:hAnsiTheme="majorHAnsi" w:cstheme="majorHAnsi"/>
        </w:rPr>
      </w:pPr>
      <w:r w:rsidRPr="004236F5">
        <w:rPr>
          <w:rFonts w:asciiTheme="majorHAnsi" w:hAnsiTheme="majorHAnsi" w:cstheme="majorHAnsi"/>
        </w:rPr>
        <w:t>Nr dokumentu: - nr nadawany jest automatycznie po zapisaniu.</w:t>
      </w:r>
    </w:p>
    <w:p w14:paraId="2C476DB4" w14:textId="77777777" w:rsidR="00683C7E" w:rsidRPr="004236F5" w:rsidRDefault="00683C7E" w:rsidP="00B62EE5">
      <w:pPr>
        <w:pStyle w:val="Tekstpodstawowy"/>
        <w:numPr>
          <w:ilvl w:val="1"/>
          <w:numId w:val="183"/>
        </w:numPr>
        <w:jc w:val="both"/>
        <w:rPr>
          <w:rFonts w:asciiTheme="majorHAnsi" w:hAnsiTheme="majorHAnsi" w:cstheme="majorHAnsi"/>
          <w:bCs/>
        </w:rPr>
      </w:pPr>
      <w:r w:rsidRPr="004236F5">
        <w:rPr>
          <w:rFonts w:asciiTheme="majorHAnsi" w:hAnsiTheme="majorHAnsi" w:cstheme="majorHAnsi"/>
        </w:rPr>
        <w:t>Okres: - (p</w:t>
      </w:r>
      <w:r w:rsidRPr="004236F5">
        <w:rPr>
          <w:rFonts w:asciiTheme="majorHAnsi" w:hAnsiTheme="majorHAnsi" w:cstheme="majorHAnsi"/>
          <w:bCs/>
        </w:rPr>
        <w:t>ole rozwijalne) należy wybrać odpowiedni rok dla rozdysponowanego limitu.</w:t>
      </w:r>
    </w:p>
    <w:p w14:paraId="4B486975" w14:textId="77777777" w:rsidR="00683C7E" w:rsidRPr="004236F5" w:rsidRDefault="00683C7E" w:rsidP="00B62EE5">
      <w:pPr>
        <w:pStyle w:val="Tekstpodstawowy"/>
        <w:numPr>
          <w:ilvl w:val="1"/>
          <w:numId w:val="183"/>
        </w:numPr>
        <w:jc w:val="both"/>
        <w:rPr>
          <w:rFonts w:asciiTheme="majorHAnsi" w:hAnsiTheme="majorHAnsi" w:cstheme="majorHAnsi"/>
        </w:rPr>
      </w:pPr>
      <w:r w:rsidRPr="004236F5">
        <w:rPr>
          <w:rFonts w:asciiTheme="majorHAnsi" w:hAnsiTheme="majorHAnsi" w:cstheme="majorHAnsi"/>
        </w:rPr>
        <w:t>Status: - pole uzupełniane automatycznie, przed zapisaniem otrzymuje wartość domyślną „Nowa”, a po zapisaniu „Zatwierdzony”.</w:t>
      </w:r>
    </w:p>
    <w:p w14:paraId="340289E4" w14:textId="77777777" w:rsidR="00683C7E" w:rsidRPr="004236F5" w:rsidRDefault="00683C7E" w:rsidP="00B62EE5">
      <w:pPr>
        <w:pStyle w:val="Tekstpodstawowy"/>
        <w:numPr>
          <w:ilvl w:val="1"/>
          <w:numId w:val="183"/>
        </w:numPr>
        <w:jc w:val="both"/>
        <w:rPr>
          <w:rFonts w:asciiTheme="majorHAnsi" w:hAnsiTheme="majorHAnsi" w:cstheme="majorHAnsi"/>
        </w:rPr>
      </w:pPr>
      <w:r w:rsidRPr="004236F5">
        <w:rPr>
          <w:rFonts w:asciiTheme="majorHAnsi" w:hAnsiTheme="majorHAnsi" w:cstheme="majorHAnsi"/>
        </w:rPr>
        <w:t>Typ limitu: -  należy wybrać „Środki programu "Warsztaty Terapii Zajęciowej".</w:t>
      </w:r>
    </w:p>
    <w:p w14:paraId="6070C83E" w14:textId="77777777" w:rsidR="00683C7E" w:rsidRPr="004236F5" w:rsidRDefault="00683C7E" w:rsidP="00B62EE5">
      <w:pPr>
        <w:pStyle w:val="Tekstpodstawowy"/>
        <w:numPr>
          <w:ilvl w:val="1"/>
          <w:numId w:val="183"/>
        </w:numPr>
        <w:jc w:val="both"/>
        <w:rPr>
          <w:rFonts w:asciiTheme="majorHAnsi" w:hAnsiTheme="majorHAnsi" w:cstheme="majorHAnsi"/>
        </w:rPr>
      </w:pPr>
      <w:r w:rsidRPr="004236F5">
        <w:rPr>
          <w:rFonts w:asciiTheme="majorHAnsi" w:hAnsiTheme="majorHAnsi" w:cstheme="majorHAnsi"/>
        </w:rPr>
        <w:t>Nazwa zadania: - (</w:t>
      </w:r>
      <w:r w:rsidRPr="004236F5">
        <w:rPr>
          <w:rFonts w:asciiTheme="majorHAnsi" w:hAnsiTheme="majorHAnsi" w:cstheme="majorHAnsi"/>
          <w:bCs/>
        </w:rPr>
        <w:t>pole rozwijalne) należy wybrać odpowiednie zadanie dla rozdysponowanego limitu.</w:t>
      </w:r>
    </w:p>
    <w:p w14:paraId="61BED940" w14:textId="77777777" w:rsidR="00683C7E" w:rsidRPr="004236F5" w:rsidRDefault="00683C7E" w:rsidP="00B62EE5">
      <w:pPr>
        <w:pStyle w:val="Tekstpodstawowy"/>
        <w:numPr>
          <w:ilvl w:val="1"/>
          <w:numId w:val="183"/>
        </w:numPr>
        <w:jc w:val="both"/>
        <w:rPr>
          <w:rFonts w:asciiTheme="majorHAnsi" w:hAnsiTheme="majorHAnsi" w:cstheme="majorHAnsi"/>
        </w:rPr>
      </w:pPr>
      <w:r w:rsidRPr="004236F5">
        <w:rPr>
          <w:rFonts w:asciiTheme="majorHAnsi" w:hAnsiTheme="majorHAnsi" w:cstheme="majorHAnsi"/>
        </w:rPr>
        <w:t xml:space="preserve">Kwota: - należy wpisać </w:t>
      </w:r>
      <w:r w:rsidRPr="004236F5">
        <w:rPr>
          <w:rFonts w:asciiTheme="majorHAnsi" w:hAnsiTheme="majorHAnsi" w:cstheme="majorHAnsi"/>
          <w:bCs/>
        </w:rPr>
        <w:t>odpowiednią kwotę dla rozdysponowanego limitu.</w:t>
      </w:r>
    </w:p>
    <w:p w14:paraId="71A14736" w14:textId="77777777" w:rsidR="00683C7E" w:rsidRPr="004236F5" w:rsidRDefault="00683C7E" w:rsidP="00B62EE5">
      <w:pPr>
        <w:pStyle w:val="Tekstpodstawowy"/>
        <w:numPr>
          <w:ilvl w:val="0"/>
          <w:numId w:val="18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69E0844" wp14:editId="57B015E8">
            <wp:extent cx="523875" cy="247650"/>
            <wp:effectExtent l="0" t="0" r="9525" b="0"/>
            <wp:docPr id="886" name="Obraz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limitu, co zostanie potwierdzone wyświetleniem przez system komunikatu </w:t>
      </w:r>
      <w:r w:rsidRPr="004236F5">
        <w:rPr>
          <w:rFonts w:asciiTheme="majorHAnsi" w:hAnsiTheme="majorHAnsi" w:cstheme="majorHAnsi"/>
          <w:noProof/>
          <w:lang w:eastAsia="pl-PL"/>
        </w:rPr>
        <w:drawing>
          <wp:inline distT="0" distB="0" distL="0" distR="0" wp14:anchorId="19455321" wp14:editId="1392D768">
            <wp:extent cx="1638300" cy="314325"/>
            <wp:effectExtent l="0" t="0" r="0" b="9525"/>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35E7006" wp14:editId="58FC5558">
            <wp:extent cx="495300" cy="276225"/>
            <wp:effectExtent l="0" t="0" r="0" b="9525"/>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495300" cy="2762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5335D016" w14:textId="77777777" w:rsidR="00683C7E" w:rsidRPr="004236F5" w:rsidRDefault="00683C7E" w:rsidP="00822192">
      <w:pPr>
        <w:pStyle w:val="SOW-3Nagwek"/>
      </w:pPr>
      <w:bookmarkStart w:id="2748" w:name="_Ref59007471"/>
      <w:r w:rsidRPr="004236F5">
        <w:t>Limity środków programu celowego Aktywny Samorząd</w:t>
      </w:r>
      <w:bookmarkEnd w:id="2748"/>
    </w:p>
    <w:p w14:paraId="527CC45E"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rozdysponowania limitu na zadania należy:</w:t>
      </w:r>
    </w:p>
    <w:p w14:paraId="178624F7" w14:textId="77777777" w:rsidR="00683C7E" w:rsidRPr="004236F5" w:rsidRDefault="00683C7E" w:rsidP="00683C7E">
      <w:pPr>
        <w:pStyle w:val="Tekstpodstawowy"/>
        <w:ind w:left="0" w:firstLine="709"/>
        <w:jc w:val="both"/>
        <w:rPr>
          <w:rFonts w:asciiTheme="majorHAnsi" w:hAnsiTheme="majorHAnsi" w:cstheme="majorHAnsi"/>
          <w:bCs/>
        </w:rPr>
      </w:pPr>
    </w:p>
    <w:p w14:paraId="1044D0E7" w14:textId="77777777" w:rsidR="00683C7E" w:rsidRPr="004236F5" w:rsidRDefault="00683C7E" w:rsidP="00B62EE5">
      <w:pPr>
        <w:pStyle w:val="Tekstpodstawowy"/>
        <w:numPr>
          <w:ilvl w:val="0"/>
          <w:numId w:val="184"/>
        </w:numPr>
        <w:jc w:val="both"/>
        <w:rPr>
          <w:rFonts w:asciiTheme="majorHAnsi" w:hAnsiTheme="majorHAnsi" w:cstheme="majorHAnsi"/>
          <w:bCs/>
        </w:rPr>
      </w:pPr>
      <w:r w:rsidRPr="004236F5">
        <w:rPr>
          <w:rFonts w:asciiTheme="majorHAnsi" w:hAnsiTheme="majorHAnsi" w:cstheme="majorHAnsi"/>
          <w:bCs/>
        </w:rPr>
        <w:lastRenderedPageBreak/>
        <w:t xml:space="preserve">Rozwinąć zakładkę </w:t>
      </w:r>
      <w:r w:rsidRPr="004236F5">
        <w:rPr>
          <w:rFonts w:asciiTheme="majorHAnsi" w:hAnsiTheme="majorHAnsi" w:cstheme="majorHAnsi"/>
          <w:bCs/>
          <w:noProof/>
          <w:lang w:eastAsia="pl-PL"/>
        </w:rPr>
        <w:drawing>
          <wp:inline distT="0" distB="0" distL="0" distR="0" wp14:anchorId="6362EF87" wp14:editId="658BF0B9">
            <wp:extent cx="2305050" cy="381000"/>
            <wp:effectExtent l="0" t="0" r="0" b="0"/>
            <wp:docPr id="887" name="Obraz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B0EF819" w14:textId="34399943" w:rsidR="00683C7E" w:rsidRPr="004236F5" w:rsidRDefault="009F40ED" w:rsidP="00683C7E">
      <w:pPr>
        <w:pStyle w:val="Tekstpodstawowy"/>
        <w:keepNext/>
        <w:ind w:left="360"/>
        <w:jc w:val="center"/>
        <w:rPr>
          <w:rFonts w:asciiTheme="majorHAnsi" w:hAnsiTheme="majorHAnsi" w:cstheme="majorHAnsi"/>
        </w:rPr>
      </w:pPr>
      <w:r>
        <w:rPr>
          <w:rFonts w:asciiTheme="majorHAnsi" w:hAnsiTheme="majorHAnsi" w:cstheme="majorHAnsi"/>
          <w:noProof/>
        </w:rPr>
        <w:drawing>
          <wp:inline distT="0" distB="0" distL="0" distR="0" wp14:anchorId="7F9D0938" wp14:editId="2616FFDA">
            <wp:extent cx="1340065" cy="5257800"/>
            <wp:effectExtent l="0" t="0" r="0" b="0"/>
            <wp:docPr id="1828" name="Obraz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97"/>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347836" cy="5288291"/>
                    </a:xfrm>
                    <a:prstGeom prst="rect">
                      <a:avLst/>
                    </a:prstGeom>
                    <a:noFill/>
                    <a:ln>
                      <a:noFill/>
                    </a:ln>
                  </pic:spPr>
                </pic:pic>
              </a:graphicData>
            </a:graphic>
          </wp:inline>
        </w:drawing>
      </w:r>
    </w:p>
    <w:p w14:paraId="4850AA2D" w14:textId="5925C511" w:rsidR="00683C7E" w:rsidRPr="00A509DD" w:rsidRDefault="00683C7E" w:rsidP="00822192">
      <w:pPr>
        <w:pStyle w:val="Legenda"/>
        <w:ind w:left="0"/>
        <w:jc w:val="center"/>
        <w:rPr>
          <w:rFonts w:asciiTheme="majorHAnsi" w:hAnsiTheme="majorHAnsi" w:cstheme="majorHAnsi"/>
        </w:rPr>
      </w:pPr>
      <w:bookmarkStart w:id="2749" w:name="_Toc32493460"/>
      <w:bookmarkStart w:id="2750" w:name="_Toc59001067"/>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227</w:t>
      </w:r>
      <w:r w:rsidRPr="00822192">
        <w:rPr>
          <w:rFonts w:asciiTheme="majorHAnsi" w:hAnsiTheme="majorHAnsi" w:cstheme="majorHAnsi"/>
          <w:bCs w:val="0"/>
        </w:rPr>
        <w:fldChar w:fldCharType="end"/>
      </w:r>
      <w:r w:rsidRPr="00A509DD">
        <w:rPr>
          <w:rFonts w:asciiTheme="majorHAnsi" w:hAnsiTheme="majorHAnsi" w:cstheme="majorHAnsi"/>
          <w:bCs w:val="0"/>
        </w:rPr>
        <w:t xml:space="preserve"> Menu nawigacyjne - sekcja limity wg zadań</w:t>
      </w:r>
      <w:bookmarkEnd w:id="2749"/>
      <w:bookmarkEnd w:id="2750"/>
    </w:p>
    <w:p w14:paraId="0CD7C683" w14:textId="77777777" w:rsidR="008C2B6B" w:rsidRPr="004236F5" w:rsidRDefault="008C2B6B" w:rsidP="00683C7E">
      <w:pPr>
        <w:pStyle w:val="Tekstpodstawowy"/>
        <w:keepNext/>
        <w:ind w:left="0"/>
        <w:jc w:val="center"/>
        <w:rPr>
          <w:rFonts w:asciiTheme="majorHAnsi" w:hAnsiTheme="majorHAnsi" w:cstheme="majorHAnsi"/>
          <w:sz w:val="18"/>
        </w:rPr>
      </w:pPr>
    </w:p>
    <w:p w14:paraId="599D6B0B" w14:textId="40BE654E" w:rsidR="00683C7E" w:rsidRPr="004236F5" w:rsidRDefault="00683C7E" w:rsidP="00B62EE5">
      <w:pPr>
        <w:pStyle w:val="Tekstpodstawowy"/>
        <w:numPr>
          <w:ilvl w:val="0"/>
          <w:numId w:val="184"/>
        </w:numPr>
        <w:jc w:val="both"/>
        <w:rPr>
          <w:rFonts w:asciiTheme="majorHAnsi" w:hAnsiTheme="majorHAnsi" w:cstheme="majorHAnsi"/>
          <w:bCs/>
        </w:rPr>
      </w:pPr>
      <w:r w:rsidRPr="004236F5">
        <w:rPr>
          <w:rFonts w:asciiTheme="majorHAnsi" w:hAnsiTheme="majorHAnsi" w:cstheme="majorHAnsi"/>
          <w:bCs/>
        </w:rPr>
        <w:t xml:space="preserve">Kliknąć przycisk </w:t>
      </w:r>
      <w:r w:rsidR="00FD15B7" w:rsidRPr="004236F5">
        <w:rPr>
          <w:rFonts w:asciiTheme="majorHAnsi" w:hAnsiTheme="majorHAnsi" w:cstheme="majorHAnsi"/>
          <w:noProof/>
        </w:rPr>
        <w:drawing>
          <wp:inline distT="0" distB="0" distL="0" distR="0" wp14:anchorId="601D171D" wp14:editId="570C91DE">
            <wp:extent cx="1781175" cy="371475"/>
            <wp:effectExtent l="0" t="0" r="9525" b="9525"/>
            <wp:docPr id="1661" name="Obraz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1781175" cy="371475"/>
                    </a:xfrm>
                    <a:prstGeom prst="rect">
                      <a:avLst/>
                    </a:prstGeom>
                  </pic:spPr>
                </pic:pic>
              </a:graphicData>
            </a:graphic>
          </wp:inline>
        </w:drawing>
      </w:r>
      <w:r w:rsidRPr="004236F5">
        <w:rPr>
          <w:rFonts w:asciiTheme="majorHAnsi" w:hAnsiTheme="majorHAnsi" w:cstheme="majorHAnsi"/>
          <w:bCs/>
        </w:rPr>
        <w:t>.</w:t>
      </w:r>
    </w:p>
    <w:p w14:paraId="07207804" w14:textId="2DF4F03A"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dodawania nowego limitu dla: WTZ, AS</w:t>
      </w:r>
      <w:r w:rsidR="00FD15B7" w:rsidRPr="004236F5">
        <w:rPr>
          <w:rFonts w:asciiTheme="majorHAnsi" w:hAnsiTheme="majorHAnsi" w:cstheme="majorHAnsi"/>
          <w:bCs/>
        </w:rPr>
        <w:t>,</w:t>
      </w:r>
      <w:r w:rsidRPr="004236F5">
        <w:rPr>
          <w:rFonts w:asciiTheme="majorHAnsi" w:hAnsiTheme="majorHAnsi" w:cstheme="majorHAnsi"/>
          <w:bCs/>
        </w:rPr>
        <w:t xml:space="preserve"> PWR</w:t>
      </w:r>
      <w:r w:rsidR="00FD15B7" w:rsidRPr="004236F5">
        <w:rPr>
          <w:rFonts w:asciiTheme="majorHAnsi" w:hAnsiTheme="majorHAnsi" w:cstheme="majorHAnsi"/>
          <w:bCs/>
        </w:rPr>
        <w:t xml:space="preserve"> i PP</w:t>
      </w:r>
      <w:r w:rsidRPr="004236F5">
        <w:rPr>
          <w:rFonts w:asciiTheme="majorHAnsi" w:hAnsiTheme="majorHAnsi" w:cstheme="majorHAnsi"/>
          <w:bCs/>
        </w:rPr>
        <w:t>.</w:t>
      </w:r>
    </w:p>
    <w:p w14:paraId="03A8DDF7"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Informacja o przyznanym dla jednostki i możliwym do rozdysponowania limicie zostanie wyświetlona po uzupełnieniu pól: Okres, Typ limitu i Nazwa zadania.</w:t>
      </w:r>
    </w:p>
    <w:p w14:paraId="0057FC2A" w14:textId="77777777" w:rsidR="00683C7E" w:rsidRPr="004236F5" w:rsidRDefault="00683C7E" w:rsidP="00683C7E">
      <w:pPr>
        <w:pStyle w:val="Tekstpodstawowy"/>
        <w:ind w:hanging="1440"/>
        <w:jc w:val="both"/>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7AEA7030" wp14:editId="0EDEDF8C">
            <wp:extent cx="6848475" cy="3781425"/>
            <wp:effectExtent l="0" t="0" r="9525" b="9525"/>
            <wp:docPr id="889" name="Obraz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4A7189E9" w14:textId="1905F1B3" w:rsidR="00683C7E" w:rsidRPr="004236F5" w:rsidRDefault="00683C7E" w:rsidP="00822192">
      <w:pPr>
        <w:pStyle w:val="Legenda"/>
        <w:ind w:left="0"/>
        <w:jc w:val="center"/>
        <w:rPr>
          <w:rFonts w:asciiTheme="majorHAnsi" w:hAnsiTheme="majorHAnsi" w:cstheme="majorHAnsi"/>
        </w:rPr>
      </w:pPr>
      <w:bookmarkStart w:id="2751" w:name="_Toc32493461"/>
      <w:bookmarkStart w:id="2752" w:name="_Toc59001068"/>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228</w:t>
      </w:r>
      <w:r w:rsidRPr="00822192">
        <w:rPr>
          <w:rFonts w:asciiTheme="majorHAnsi" w:hAnsiTheme="majorHAnsi" w:cstheme="majorHAnsi"/>
          <w:bCs w:val="0"/>
        </w:rPr>
        <w:fldChar w:fldCharType="end"/>
      </w:r>
      <w:r w:rsidRPr="00A509DD">
        <w:rPr>
          <w:rFonts w:asciiTheme="majorHAnsi" w:hAnsiTheme="majorHAnsi" w:cstheme="majorHAnsi"/>
          <w:bCs w:val="0"/>
        </w:rPr>
        <w:t xml:space="preserve"> </w:t>
      </w:r>
      <w:r w:rsidRPr="004236F5">
        <w:rPr>
          <w:rFonts w:asciiTheme="majorHAnsi" w:hAnsiTheme="majorHAnsi" w:cstheme="majorHAnsi"/>
          <w:bCs w:val="0"/>
        </w:rPr>
        <w:t>Ekran dodawania nowego limitu dla: WTZ, AS</w:t>
      </w:r>
      <w:r w:rsidR="008C2B6B" w:rsidRPr="004236F5">
        <w:rPr>
          <w:rFonts w:asciiTheme="majorHAnsi" w:hAnsiTheme="majorHAnsi" w:cstheme="majorHAnsi"/>
          <w:bCs w:val="0"/>
        </w:rPr>
        <w:t>,</w:t>
      </w:r>
      <w:r w:rsidRPr="004236F5">
        <w:rPr>
          <w:rFonts w:asciiTheme="majorHAnsi" w:hAnsiTheme="majorHAnsi" w:cstheme="majorHAnsi"/>
          <w:bCs w:val="0"/>
        </w:rPr>
        <w:t xml:space="preserve"> PWR</w:t>
      </w:r>
      <w:bookmarkEnd w:id="2751"/>
      <w:r w:rsidR="008C2B6B" w:rsidRPr="004236F5">
        <w:rPr>
          <w:rFonts w:asciiTheme="majorHAnsi" w:hAnsiTheme="majorHAnsi" w:cstheme="majorHAnsi"/>
          <w:bCs w:val="0"/>
        </w:rPr>
        <w:t xml:space="preserve"> i PP</w:t>
      </w:r>
      <w:bookmarkEnd w:id="2752"/>
    </w:p>
    <w:p w14:paraId="00C48166" w14:textId="77777777" w:rsidR="00683C7E" w:rsidRPr="004236F5" w:rsidRDefault="00683C7E" w:rsidP="00683C7E">
      <w:pPr>
        <w:pStyle w:val="Tekstpodstawowy"/>
        <w:jc w:val="both"/>
        <w:rPr>
          <w:rFonts w:asciiTheme="majorHAnsi" w:hAnsiTheme="majorHAnsi" w:cstheme="majorHAnsi"/>
        </w:rPr>
      </w:pPr>
    </w:p>
    <w:p w14:paraId="0DA4C813" w14:textId="77777777" w:rsidR="00683C7E" w:rsidRPr="004236F5" w:rsidRDefault="00683C7E" w:rsidP="00B62EE5">
      <w:pPr>
        <w:pStyle w:val="Tekstpodstawowy"/>
        <w:numPr>
          <w:ilvl w:val="0"/>
          <w:numId w:val="184"/>
        </w:numPr>
        <w:jc w:val="both"/>
        <w:rPr>
          <w:rFonts w:asciiTheme="majorHAnsi" w:hAnsiTheme="majorHAnsi" w:cstheme="majorHAnsi"/>
          <w:bCs/>
        </w:rPr>
      </w:pPr>
      <w:r w:rsidRPr="004236F5">
        <w:rPr>
          <w:rFonts w:asciiTheme="majorHAnsi" w:hAnsiTheme="majorHAnsi" w:cstheme="majorHAnsi"/>
          <w:bCs/>
        </w:rPr>
        <w:t>Uzupełnić pola (System wymaga uzupełnienia wszystkich pól):</w:t>
      </w:r>
    </w:p>
    <w:p w14:paraId="059C4637" w14:textId="77777777" w:rsidR="00683C7E" w:rsidRPr="004236F5" w:rsidRDefault="00683C7E" w:rsidP="00B62EE5">
      <w:pPr>
        <w:pStyle w:val="Tekstpodstawowy"/>
        <w:numPr>
          <w:ilvl w:val="0"/>
          <w:numId w:val="198"/>
        </w:numPr>
        <w:jc w:val="both"/>
        <w:rPr>
          <w:rFonts w:asciiTheme="majorHAnsi" w:hAnsiTheme="majorHAnsi" w:cstheme="majorHAnsi"/>
        </w:rPr>
      </w:pPr>
      <w:r w:rsidRPr="004236F5">
        <w:rPr>
          <w:rFonts w:asciiTheme="majorHAnsi" w:hAnsiTheme="majorHAnsi" w:cstheme="majorHAnsi"/>
        </w:rPr>
        <w:t>Nr dokumentu: - nr nadawany jest automatycznie po zapisaniu.</w:t>
      </w:r>
    </w:p>
    <w:p w14:paraId="573E6BA2" w14:textId="77777777" w:rsidR="00683C7E" w:rsidRPr="004236F5" w:rsidRDefault="00683C7E" w:rsidP="00B62EE5">
      <w:pPr>
        <w:pStyle w:val="Tekstpodstawowy"/>
        <w:numPr>
          <w:ilvl w:val="0"/>
          <w:numId w:val="198"/>
        </w:numPr>
        <w:jc w:val="both"/>
        <w:rPr>
          <w:rFonts w:asciiTheme="majorHAnsi" w:hAnsiTheme="majorHAnsi" w:cstheme="majorHAnsi"/>
          <w:bCs/>
        </w:rPr>
      </w:pPr>
      <w:r w:rsidRPr="004236F5">
        <w:rPr>
          <w:rFonts w:asciiTheme="majorHAnsi" w:hAnsiTheme="majorHAnsi" w:cstheme="majorHAnsi"/>
        </w:rPr>
        <w:t>Okres: - (p</w:t>
      </w:r>
      <w:r w:rsidRPr="004236F5">
        <w:rPr>
          <w:rFonts w:asciiTheme="majorHAnsi" w:hAnsiTheme="majorHAnsi" w:cstheme="majorHAnsi"/>
          <w:bCs/>
        </w:rPr>
        <w:t>ole rozwijalne) należy wybrać odpowiedni rok dla rozdysponowanego limitu.</w:t>
      </w:r>
    </w:p>
    <w:p w14:paraId="10B3F82A" w14:textId="77777777" w:rsidR="00683C7E" w:rsidRPr="004236F5" w:rsidRDefault="00683C7E" w:rsidP="00B62EE5">
      <w:pPr>
        <w:pStyle w:val="Tekstpodstawowy"/>
        <w:numPr>
          <w:ilvl w:val="0"/>
          <w:numId w:val="198"/>
        </w:numPr>
        <w:jc w:val="both"/>
        <w:rPr>
          <w:rFonts w:asciiTheme="majorHAnsi" w:hAnsiTheme="majorHAnsi" w:cstheme="majorHAnsi"/>
        </w:rPr>
      </w:pPr>
      <w:r w:rsidRPr="004236F5">
        <w:rPr>
          <w:rFonts w:asciiTheme="majorHAnsi" w:hAnsiTheme="majorHAnsi" w:cstheme="majorHAnsi"/>
        </w:rPr>
        <w:t>Status: - pole uzupełniane automatycznie, przed zapisaniem otrzymuje wartość domyślną „Nowa”, a po zapisaniu „Zatwierdzony”.</w:t>
      </w:r>
    </w:p>
    <w:p w14:paraId="63441801" w14:textId="77777777" w:rsidR="00683C7E" w:rsidRPr="004236F5" w:rsidRDefault="00683C7E" w:rsidP="00B62EE5">
      <w:pPr>
        <w:pStyle w:val="Tekstpodstawowy"/>
        <w:numPr>
          <w:ilvl w:val="0"/>
          <w:numId w:val="198"/>
        </w:numPr>
        <w:jc w:val="both"/>
        <w:rPr>
          <w:rFonts w:asciiTheme="majorHAnsi" w:hAnsiTheme="majorHAnsi" w:cstheme="majorHAnsi"/>
        </w:rPr>
      </w:pPr>
      <w:r w:rsidRPr="004236F5">
        <w:rPr>
          <w:rFonts w:asciiTheme="majorHAnsi" w:hAnsiTheme="majorHAnsi" w:cstheme="majorHAnsi"/>
        </w:rPr>
        <w:t>Typ limitu: -  należy wybrać „Środki programu celowego "Aktywny Samorząd" - Moduł I".</w:t>
      </w:r>
    </w:p>
    <w:p w14:paraId="4659D9C5" w14:textId="77777777" w:rsidR="00683C7E" w:rsidRPr="004236F5" w:rsidRDefault="00683C7E" w:rsidP="00B62EE5">
      <w:pPr>
        <w:pStyle w:val="Tekstpodstawowy"/>
        <w:numPr>
          <w:ilvl w:val="0"/>
          <w:numId w:val="198"/>
        </w:numPr>
        <w:jc w:val="both"/>
        <w:rPr>
          <w:rFonts w:asciiTheme="majorHAnsi" w:hAnsiTheme="majorHAnsi" w:cstheme="majorHAnsi"/>
        </w:rPr>
      </w:pPr>
      <w:r w:rsidRPr="004236F5">
        <w:rPr>
          <w:rFonts w:asciiTheme="majorHAnsi" w:hAnsiTheme="majorHAnsi" w:cstheme="majorHAnsi"/>
        </w:rPr>
        <w:t>Nazwa zadania: - (</w:t>
      </w:r>
      <w:r w:rsidRPr="004236F5">
        <w:rPr>
          <w:rFonts w:asciiTheme="majorHAnsi" w:hAnsiTheme="majorHAnsi" w:cstheme="majorHAnsi"/>
          <w:bCs/>
        </w:rPr>
        <w:t>pole rozwijalne) należy wybrać odpowiednie zadanie dla rozdysponowanego limitu.</w:t>
      </w:r>
    </w:p>
    <w:p w14:paraId="00043AA1" w14:textId="77777777" w:rsidR="00683C7E" w:rsidRPr="004236F5" w:rsidRDefault="00683C7E" w:rsidP="00B62EE5">
      <w:pPr>
        <w:pStyle w:val="Tekstpodstawowy"/>
        <w:numPr>
          <w:ilvl w:val="0"/>
          <w:numId w:val="198"/>
        </w:numPr>
        <w:jc w:val="both"/>
        <w:rPr>
          <w:rFonts w:asciiTheme="majorHAnsi" w:hAnsiTheme="majorHAnsi" w:cstheme="majorHAnsi"/>
        </w:rPr>
      </w:pPr>
      <w:r w:rsidRPr="004236F5">
        <w:rPr>
          <w:rFonts w:asciiTheme="majorHAnsi" w:hAnsiTheme="majorHAnsi" w:cstheme="majorHAnsi"/>
        </w:rPr>
        <w:t xml:space="preserve">Kwota: - należy wpisać </w:t>
      </w:r>
      <w:r w:rsidRPr="004236F5">
        <w:rPr>
          <w:rFonts w:asciiTheme="majorHAnsi" w:hAnsiTheme="majorHAnsi" w:cstheme="majorHAnsi"/>
          <w:bCs/>
        </w:rPr>
        <w:t>odpowiednią kwotę dla rozdysponowanego limitu.</w:t>
      </w:r>
    </w:p>
    <w:p w14:paraId="3D49E0B8" w14:textId="77777777" w:rsidR="00683C7E" w:rsidRPr="004236F5" w:rsidRDefault="00683C7E" w:rsidP="00B62EE5">
      <w:pPr>
        <w:pStyle w:val="Tekstpodstawowy"/>
        <w:numPr>
          <w:ilvl w:val="0"/>
          <w:numId w:val="18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732A5F3" wp14:editId="0D151593">
            <wp:extent cx="523875" cy="247650"/>
            <wp:effectExtent l="0" t="0" r="9525" b="0"/>
            <wp:docPr id="890" name="Obraz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limitu, co zostanie potwierdzone wyświetleniem przez system komunikatu </w:t>
      </w:r>
      <w:r w:rsidRPr="004236F5">
        <w:rPr>
          <w:rFonts w:asciiTheme="majorHAnsi" w:hAnsiTheme="majorHAnsi" w:cstheme="majorHAnsi"/>
          <w:noProof/>
          <w:lang w:eastAsia="pl-PL"/>
        </w:rPr>
        <w:drawing>
          <wp:inline distT="0" distB="0" distL="0" distR="0" wp14:anchorId="7CE96803" wp14:editId="21484376">
            <wp:extent cx="1638300" cy="314325"/>
            <wp:effectExtent l="0" t="0" r="0" b="9525"/>
            <wp:docPr id="892" name="Obraz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6C50CFD2" wp14:editId="73418FD7">
            <wp:extent cx="495300" cy="276225"/>
            <wp:effectExtent l="0" t="0" r="0" b="9525"/>
            <wp:docPr id="1410" name="Obraz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495300" cy="2762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563ECF75" w14:textId="77777777" w:rsidR="00683C7E" w:rsidRPr="004236F5" w:rsidRDefault="00683C7E" w:rsidP="00822192">
      <w:pPr>
        <w:pStyle w:val="SOW-3Nagwek"/>
      </w:pPr>
      <w:bookmarkStart w:id="2753" w:name="_Ref59007497"/>
      <w:r w:rsidRPr="004236F5">
        <w:t>Limity Środków programu celowego Program wyrównywania różnic między regionami III</w:t>
      </w:r>
      <w:bookmarkEnd w:id="2753"/>
    </w:p>
    <w:p w14:paraId="42A99053"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rozdysponowania limitu na zadania należy:</w:t>
      </w:r>
    </w:p>
    <w:p w14:paraId="7E128B4D" w14:textId="77777777" w:rsidR="00683C7E" w:rsidRPr="004236F5" w:rsidRDefault="00683C7E" w:rsidP="00683C7E">
      <w:pPr>
        <w:pStyle w:val="Tekstpodstawowy"/>
        <w:ind w:left="0" w:firstLine="709"/>
        <w:jc w:val="both"/>
        <w:rPr>
          <w:rFonts w:asciiTheme="majorHAnsi" w:hAnsiTheme="majorHAnsi" w:cstheme="majorHAnsi"/>
          <w:bCs/>
        </w:rPr>
      </w:pPr>
    </w:p>
    <w:p w14:paraId="5DE60FDE" w14:textId="77777777" w:rsidR="00B31823" w:rsidRPr="004236F5" w:rsidRDefault="00683C7E" w:rsidP="00163960">
      <w:pPr>
        <w:pStyle w:val="Tekstpodstawowy"/>
        <w:numPr>
          <w:ilvl w:val="0"/>
          <w:numId w:val="185"/>
        </w:numPr>
        <w:rPr>
          <w:rFonts w:asciiTheme="majorHAnsi" w:hAnsiTheme="majorHAnsi" w:cstheme="majorHAnsi"/>
          <w:bCs/>
        </w:rPr>
      </w:pPr>
      <w:r w:rsidRPr="004236F5">
        <w:rPr>
          <w:rFonts w:asciiTheme="majorHAnsi" w:hAnsiTheme="majorHAnsi" w:cstheme="majorHAnsi"/>
          <w:bCs/>
        </w:rPr>
        <w:lastRenderedPageBreak/>
        <w:t xml:space="preserve">Rozwinąć zakładkę </w:t>
      </w:r>
      <w:r w:rsidRPr="004236F5">
        <w:rPr>
          <w:rFonts w:asciiTheme="majorHAnsi" w:hAnsiTheme="majorHAnsi" w:cstheme="majorHAnsi"/>
          <w:bCs/>
          <w:noProof/>
          <w:lang w:eastAsia="pl-PL"/>
        </w:rPr>
        <w:drawing>
          <wp:inline distT="0" distB="0" distL="0" distR="0" wp14:anchorId="35382251" wp14:editId="458956F7">
            <wp:extent cx="2305050" cy="381000"/>
            <wp:effectExtent l="0" t="0" r="0" b="0"/>
            <wp:docPr id="893" name="Obraz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7AB8E8E1" w14:textId="14160F4F" w:rsidR="00683C7E" w:rsidRPr="004236F5" w:rsidRDefault="009F40ED" w:rsidP="00163960">
      <w:pPr>
        <w:pStyle w:val="Tekstpodstawowy"/>
        <w:ind w:left="720"/>
        <w:jc w:val="center"/>
        <w:rPr>
          <w:rFonts w:asciiTheme="majorHAnsi" w:hAnsiTheme="majorHAnsi" w:cstheme="majorHAnsi"/>
          <w:bCs/>
        </w:rPr>
      </w:pPr>
      <w:r>
        <w:rPr>
          <w:rFonts w:asciiTheme="majorHAnsi" w:hAnsiTheme="majorHAnsi" w:cstheme="majorHAnsi"/>
          <w:bCs/>
          <w:noProof/>
        </w:rPr>
        <w:drawing>
          <wp:inline distT="0" distB="0" distL="0" distR="0" wp14:anchorId="4E0DC982" wp14:editId="3A518347">
            <wp:extent cx="1262380" cy="4953000"/>
            <wp:effectExtent l="0" t="0" r="0" b="0"/>
            <wp:docPr id="1829" name="Obraz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98"/>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272773" cy="4993779"/>
                    </a:xfrm>
                    <a:prstGeom prst="rect">
                      <a:avLst/>
                    </a:prstGeom>
                    <a:noFill/>
                    <a:ln>
                      <a:noFill/>
                    </a:ln>
                  </pic:spPr>
                </pic:pic>
              </a:graphicData>
            </a:graphic>
          </wp:inline>
        </w:drawing>
      </w:r>
    </w:p>
    <w:p w14:paraId="22CB0590" w14:textId="46914567" w:rsidR="00683C7E" w:rsidRPr="00A509DD" w:rsidRDefault="00683C7E" w:rsidP="00822192">
      <w:pPr>
        <w:pStyle w:val="Legenda"/>
        <w:ind w:left="0"/>
        <w:jc w:val="center"/>
        <w:rPr>
          <w:rFonts w:asciiTheme="majorHAnsi" w:hAnsiTheme="majorHAnsi" w:cstheme="majorHAnsi"/>
        </w:rPr>
      </w:pPr>
      <w:bookmarkStart w:id="2754" w:name="_Toc32493462"/>
      <w:bookmarkStart w:id="2755" w:name="_Toc59001069"/>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229</w:t>
      </w:r>
      <w:r w:rsidRPr="00822192">
        <w:rPr>
          <w:rFonts w:asciiTheme="majorHAnsi" w:hAnsiTheme="majorHAnsi" w:cstheme="majorHAnsi"/>
          <w:bCs w:val="0"/>
        </w:rPr>
        <w:fldChar w:fldCharType="end"/>
      </w:r>
      <w:r w:rsidRPr="00A509DD">
        <w:rPr>
          <w:rFonts w:asciiTheme="majorHAnsi" w:hAnsiTheme="majorHAnsi" w:cstheme="majorHAnsi"/>
          <w:bCs w:val="0"/>
        </w:rPr>
        <w:t xml:space="preserve"> Menu nawigacyjne - sekcja limity wg zadań</w:t>
      </w:r>
      <w:bookmarkEnd w:id="2754"/>
      <w:bookmarkEnd w:id="2755"/>
    </w:p>
    <w:p w14:paraId="61A128AC" w14:textId="6B909BC9" w:rsidR="00683C7E" w:rsidRPr="004236F5" w:rsidRDefault="00683C7E" w:rsidP="00B62EE5">
      <w:pPr>
        <w:pStyle w:val="Tekstpodstawowy"/>
        <w:numPr>
          <w:ilvl w:val="0"/>
          <w:numId w:val="185"/>
        </w:numPr>
        <w:jc w:val="both"/>
        <w:rPr>
          <w:rFonts w:asciiTheme="majorHAnsi" w:hAnsiTheme="majorHAnsi" w:cstheme="majorHAnsi"/>
          <w:bCs/>
        </w:rPr>
      </w:pPr>
      <w:r w:rsidRPr="004236F5">
        <w:rPr>
          <w:rFonts w:asciiTheme="majorHAnsi" w:hAnsiTheme="majorHAnsi" w:cstheme="majorHAnsi"/>
          <w:bCs/>
        </w:rPr>
        <w:t xml:space="preserve">Kliknąć przycisk </w:t>
      </w:r>
      <w:r w:rsidR="00FD15B7" w:rsidRPr="004236F5">
        <w:rPr>
          <w:rFonts w:asciiTheme="majorHAnsi" w:hAnsiTheme="majorHAnsi" w:cstheme="majorHAnsi"/>
          <w:noProof/>
        </w:rPr>
        <w:drawing>
          <wp:inline distT="0" distB="0" distL="0" distR="0" wp14:anchorId="25B5575F" wp14:editId="38E599F9">
            <wp:extent cx="1781175" cy="371475"/>
            <wp:effectExtent l="0" t="0" r="9525" b="9525"/>
            <wp:docPr id="1663" name="Obraz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1781175" cy="371475"/>
                    </a:xfrm>
                    <a:prstGeom prst="rect">
                      <a:avLst/>
                    </a:prstGeom>
                  </pic:spPr>
                </pic:pic>
              </a:graphicData>
            </a:graphic>
          </wp:inline>
        </w:drawing>
      </w:r>
      <w:r w:rsidRPr="004236F5">
        <w:rPr>
          <w:rFonts w:asciiTheme="majorHAnsi" w:hAnsiTheme="majorHAnsi" w:cstheme="majorHAnsi"/>
          <w:bCs/>
        </w:rPr>
        <w:t>.</w:t>
      </w:r>
    </w:p>
    <w:p w14:paraId="7EA233A2" w14:textId="1BCF1D11"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dodawania nowego limitu dla: WTZ, AS</w:t>
      </w:r>
      <w:r w:rsidR="00FD15B7" w:rsidRPr="004236F5">
        <w:rPr>
          <w:rFonts w:asciiTheme="majorHAnsi" w:hAnsiTheme="majorHAnsi" w:cstheme="majorHAnsi"/>
          <w:bCs/>
        </w:rPr>
        <w:t>,</w:t>
      </w:r>
      <w:r w:rsidRPr="004236F5">
        <w:rPr>
          <w:rFonts w:asciiTheme="majorHAnsi" w:hAnsiTheme="majorHAnsi" w:cstheme="majorHAnsi"/>
          <w:bCs/>
        </w:rPr>
        <w:t xml:space="preserve"> PWR</w:t>
      </w:r>
      <w:r w:rsidR="00FD15B7" w:rsidRPr="004236F5">
        <w:rPr>
          <w:rFonts w:asciiTheme="majorHAnsi" w:hAnsiTheme="majorHAnsi" w:cstheme="majorHAnsi"/>
          <w:bCs/>
        </w:rPr>
        <w:t xml:space="preserve"> i PP</w:t>
      </w:r>
      <w:r w:rsidRPr="004236F5">
        <w:rPr>
          <w:rFonts w:asciiTheme="majorHAnsi" w:hAnsiTheme="majorHAnsi" w:cstheme="majorHAnsi"/>
          <w:bCs/>
        </w:rPr>
        <w:t>.</w:t>
      </w:r>
    </w:p>
    <w:p w14:paraId="2FA3D64C"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Informacja o przyznanym dla jednostki i możliwym do rozdysponowania limicie zostanie wyświetlona po uzupełnieniu pól: Okres, Typ limitu i Nazwa zadania.</w:t>
      </w:r>
    </w:p>
    <w:p w14:paraId="3B60F29C" w14:textId="77777777" w:rsidR="00683C7E" w:rsidRPr="004236F5" w:rsidRDefault="00683C7E" w:rsidP="00683C7E">
      <w:pPr>
        <w:pStyle w:val="Tekstpodstawowy"/>
        <w:ind w:hanging="1440"/>
        <w:jc w:val="both"/>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0C36A356" wp14:editId="2724CD6C">
            <wp:extent cx="6848475" cy="3781425"/>
            <wp:effectExtent l="0" t="0" r="9525" b="9525"/>
            <wp:docPr id="899" name="Obraz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11480BB6" w14:textId="4E205E4D" w:rsidR="00683C7E" w:rsidRPr="004236F5" w:rsidRDefault="00683C7E" w:rsidP="00822192">
      <w:pPr>
        <w:pStyle w:val="Legenda"/>
        <w:ind w:left="0"/>
        <w:jc w:val="center"/>
        <w:rPr>
          <w:rFonts w:asciiTheme="majorHAnsi" w:hAnsiTheme="majorHAnsi" w:cstheme="majorHAnsi"/>
        </w:rPr>
      </w:pPr>
      <w:bookmarkStart w:id="2756" w:name="_Toc32493463"/>
      <w:bookmarkStart w:id="2757" w:name="_Toc59001070"/>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230</w:t>
      </w:r>
      <w:r w:rsidRPr="00822192">
        <w:rPr>
          <w:rFonts w:asciiTheme="majorHAnsi" w:hAnsiTheme="majorHAnsi" w:cstheme="majorHAnsi"/>
          <w:bCs w:val="0"/>
        </w:rPr>
        <w:fldChar w:fldCharType="end"/>
      </w:r>
      <w:r w:rsidRPr="00A509DD">
        <w:rPr>
          <w:rFonts w:asciiTheme="majorHAnsi" w:hAnsiTheme="majorHAnsi" w:cstheme="majorHAnsi"/>
          <w:bCs w:val="0"/>
        </w:rPr>
        <w:t xml:space="preserve"> </w:t>
      </w:r>
      <w:r w:rsidRPr="004236F5">
        <w:rPr>
          <w:rFonts w:asciiTheme="majorHAnsi" w:hAnsiTheme="majorHAnsi" w:cstheme="majorHAnsi"/>
          <w:bCs w:val="0"/>
        </w:rPr>
        <w:t>Ekran dodawania nowego limitu dla: WTZ, AS</w:t>
      </w:r>
      <w:r w:rsidR="00FD15B7" w:rsidRPr="004236F5">
        <w:rPr>
          <w:rFonts w:asciiTheme="majorHAnsi" w:hAnsiTheme="majorHAnsi" w:cstheme="majorHAnsi"/>
          <w:bCs w:val="0"/>
        </w:rPr>
        <w:t xml:space="preserve">, </w:t>
      </w:r>
      <w:r w:rsidRPr="004236F5">
        <w:rPr>
          <w:rFonts w:asciiTheme="majorHAnsi" w:hAnsiTheme="majorHAnsi" w:cstheme="majorHAnsi"/>
          <w:bCs w:val="0"/>
        </w:rPr>
        <w:t>PWR</w:t>
      </w:r>
      <w:bookmarkEnd w:id="2756"/>
      <w:r w:rsidR="00FD15B7" w:rsidRPr="004236F5">
        <w:rPr>
          <w:rFonts w:asciiTheme="majorHAnsi" w:hAnsiTheme="majorHAnsi" w:cstheme="majorHAnsi"/>
          <w:bCs w:val="0"/>
        </w:rPr>
        <w:t xml:space="preserve"> i PP</w:t>
      </w:r>
      <w:bookmarkEnd w:id="2757"/>
    </w:p>
    <w:p w14:paraId="13F61212" w14:textId="77777777" w:rsidR="00683C7E" w:rsidRPr="004236F5" w:rsidRDefault="00683C7E" w:rsidP="00683C7E">
      <w:pPr>
        <w:pStyle w:val="Tekstpodstawowy"/>
        <w:jc w:val="both"/>
        <w:rPr>
          <w:rFonts w:asciiTheme="majorHAnsi" w:hAnsiTheme="majorHAnsi" w:cstheme="majorHAnsi"/>
        </w:rPr>
      </w:pPr>
    </w:p>
    <w:p w14:paraId="622004EB" w14:textId="77777777" w:rsidR="00683C7E" w:rsidRPr="004236F5" w:rsidRDefault="00683C7E" w:rsidP="00B62EE5">
      <w:pPr>
        <w:pStyle w:val="Tekstpodstawowy"/>
        <w:numPr>
          <w:ilvl w:val="0"/>
          <w:numId w:val="185"/>
        </w:numPr>
        <w:jc w:val="both"/>
        <w:rPr>
          <w:rFonts w:asciiTheme="majorHAnsi" w:hAnsiTheme="majorHAnsi" w:cstheme="majorHAnsi"/>
          <w:bCs/>
        </w:rPr>
      </w:pPr>
      <w:r w:rsidRPr="004236F5">
        <w:rPr>
          <w:rFonts w:asciiTheme="majorHAnsi" w:hAnsiTheme="majorHAnsi" w:cstheme="majorHAnsi"/>
          <w:bCs/>
        </w:rPr>
        <w:t>Uzupełnić pola (System wymaga uzupełnienia wszystkich pól):</w:t>
      </w:r>
    </w:p>
    <w:p w14:paraId="0169970C" w14:textId="77777777" w:rsidR="00683C7E" w:rsidRPr="004236F5" w:rsidRDefault="00683C7E" w:rsidP="00B62EE5">
      <w:pPr>
        <w:pStyle w:val="Tekstpodstawowy"/>
        <w:numPr>
          <w:ilvl w:val="0"/>
          <w:numId w:val="199"/>
        </w:numPr>
        <w:jc w:val="both"/>
        <w:rPr>
          <w:rFonts w:asciiTheme="majorHAnsi" w:hAnsiTheme="majorHAnsi" w:cstheme="majorHAnsi"/>
        </w:rPr>
      </w:pPr>
      <w:r w:rsidRPr="004236F5">
        <w:rPr>
          <w:rFonts w:asciiTheme="majorHAnsi" w:hAnsiTheme="majorHAnsi" w:cstheme="majorHAnsi"/>
        </w:rPr>
        <w:t>Nr dokumentu: - nr nadawany jest automatycznie po zapisaniu.</w:t>
      </w:r>
    </w:p>
    <w:p w14:paraId="4AD45B82" w14:textId="77777777" w:rsidR="00683C7E" w:rsidRPr="004236F5" w:rsidRDefault="00683C7E" w:rsidP="00B62EE5">
      <w:pPr>
        <w:pStyle w:val="Tekstpodstawowy"/>
        <w:numPr>
          <w:ilvl w:val="0"/>
          <w:numId w:val="199"/>
        </w:numPr>
        <w:jc w:val="both"/>
        <w:rPr>
          <w:rFonts w:asciiTheme="majorHAnsi" w:hAnsiTheme="majorHAnsi" w:cstheme="majorHAnsi"/>
          <w:bCs/>
        </w:rPr>
      </w:pPr>
      <w:r w:rsidRPr="004236F5">
        <w:rPr>
          <w:rFonts w:asciiTheme="majorHAnsi" w:hAnsiTheme="majorHAnsi" w:cstheme="majorHAnsi"/>
        </w:rPr>
        <w:t>Okres: - (p</w:t>
      </w:r>
      <w:r w:rsidRPr="004236F5">
        <w:rPr>
          <w:rFonts w:asciiTheme="majorHAnsi" w:hAnsiTheme="majorHAnsi" w:cstheme="majorHAnsi"/>
          <w:bCs/>
        </w:rPr>
        <w:t>ole rozwijalne) należy wybrać odpowiedni rok dla rozdysponowanego limitu.</w:t>
      </w:r>
    </w:p>
    <w:p w14:paraId="4FC77440" w14:textId="77777777" w:rsidR="00683C7E" w:rsidRPr="004236F5" w:rsidRDefault="00683C7E" w:rsidP="00B62EE5">
      <w:pPr>
        <w:pStyle w:val="Tekstpodstawowy"/>
        <w:numPr>
          <w:ilvl w:val="0"/>
          <w:numId w:val="199"/>
        </w:numPr>
        <w:jc w:val="both"/>
        <w:rPr>
          <w:rFonts w:asciiTheme="majorHAnsi" w:hAnsiTheme="majorHAnsi" w:cstheme="majorHAnsi"/>
        </w:rPr>
      </w:pPr>
      <w:r w:rsidRPr="004236F5">
        <w:rPr>
          <w:rFonts w:asciiTheme="majorHAnsi" w:hAnsiTheme="majorHAnsi" w:cstheme="majorHAnsi"/>
        </w:rPr>
        <w:t>Status: - pole uzupełniane automatycznie, przed zapisaniem otrzymuje wartość domyślną „Nowa”, a po zapisaniu „Zatwierdzony”.</w:t>
      </w:r>
    </w:p>
    <w:p w14:paraId="31C3A161" w14:textId="77777777" w:rsidR="00683C7E" w:rsidRPr="004236F5" w:rsidRDefault="00683C7E" w:rsidP="00B62EE5">
      <w:pPr>
        <w:pStyle w:val="Tekstpodstawowy"/>
        <w:numPr>
          <w:ilvl w:val="0"/>
          <w:numId w:val="199"/>
        </w:numPr>
        <w:jc w:val="both"/>
        <w:rPr>
          <w:rFonts w:asciiTheme="majorHAnsi" w:hAnsiTheme="majorHAnsi" w:cstheme="majorHAnsi"/>
        </w:rPr>
      </w:pPr>
      <w:r w:rsidRPr="004236F5">
        <w:rPr>
          <w:rFonts w:asciiTheme="majorHAnsi" w:hAnsiTheme="majorHAnsi" w:cstheme="majorHAnsi"/>
        </w:rPr>
        <w:t>Typ limitu: -  należy wybrać Środki programu celowego "Program wyrównywania różnic między regionami III".</w:t>
      </w:r>
    </w:p>
    <w:p w14:paraId="3912CFD2" w14:textId="77777777" w:rsidR="00683C7E" w:rsidRPr="004236F5" w:rsidRDefault="00683C7E" w:rsidP="00B62EE5">
      <w:pPr>
        <w:pStyle w:val="Tekstpodstawowy"/>
        <w:numPr>
          <w:ilvl w:val="0"/>
          <w:numId w:val="199"/>
        </w:numPr>
        <w:jc w:val="both"/>
        <w:rPr>
          <w:rFonts w:asciiTheme="majorHAnsi" w:hAnsiTheme="majorHAnsi" w:cstheme="majorHAnsi"/>
        </w:rPr>
      </w:pPr>
      <w:r w:rsidRPr="004236F5">
        <w:rPr>
          <w:rFonts w:asciiTheme="majorHAnsi" w:hAnsiTheme="majorHAnsi" w:cstheme="majorHAnsi"/>
        </w:rPr>
        <w:t>Nazwa zadania: - (</w:t>
      </w:r>
      <w:r w:rsidRPr="004236F5">
        <w:rPr>
          <w:rFonts w:asciiTheme="majorHAnsi" w:hAnsiTheme="majorHAnsi" w:cstheme="majorHAnsi"/>
          <w:bCs/>
        </w:rPr>
        <w:t>pole rozwijalne) należy wybrać odpowiednie zadanie dla rozdysponowanego limitu.</w:t>
      </w:r>
    </w:p>
    <w:p w14:paraId="21BB6D01" w14:textId="77777777" w:rsidR="00683C7E" w:rsidRPr="004236F5" w:rsidRDefault="00683C7E" w:rsidP="00B62EE5">
      <w:pPr>
        <w:pStyle w:val="Tekstpodstawowy"/>
        <w:numPr>
          <w:ilvl w:val="0"/>
          <w:numId w:val="199"/>
        </w:numPr>
        <w:jc w:val="both"/>
        <w:rPr>
          <w:rFonts w:asciiTheme="majorHAnsi" w:hAnsiTheme="majorHAnsi" w:cstheme="majorHAnsi"/>
        </w:rPr>
      </w:pPr>
      <w:r w:rsidRPr="004236F5">
        <w:rPr>
          <w:rFonts w:asciiTheme="majorHAnsi" w:hAnsiTheme="majorHAnsi" w:cstheme="majorHAnsi"/>
        </w:rPr>
        <w:t xml:space="preserve">Kwota: - należy wpisać </w:t>
      </w:r>
      <w:r w:rsidRPr="004236F5">
        <w:rPr>
          <w:rFonts w:asciiTheme="majorHAnsi" w:hAnsiTheme="majorHAnsi" w:cstheme="majorHAnsi"/>
          <w:bCs/>
        </w:rPr>
        <w:t>odpowiednią kwotę dla rozdysponowanego limitu.</w:t>
      </w:r>
    </w:p>
    <w:p w14:paraId="2E517E4E" w14:textId="41E4747C" w:rsidR="00683C7E" w:rsidRPr="004236F5" w:rsidRDefault="00683C7E" w:rsidP="00B62EE5">
      <w:pPr>
        <w:pStyle w:val="Tekstpodstawowy"/>
        <w:numPr>
          <w:ilvl w:val="0"/>
          <w:numId w:val="18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9E95E08" wp14:editId="18C942C8">
            <wp:extent cx="523875" cy="247650"/>
            <wp:effectExtent l="0" t="0" r="9525" b="0"/>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limitu, co zostanie potwierdzone wyświetleniem przez system komunikatu </w:t>
      </w:r>
      <w:r w:rsidRPr="004236F5">
        <w:rPr>
          <w:rFonts w:asciiTheme="majorHAnsi" w:hAnsiTheme="majorHAnsi" w:cstheme="majorHAnsi"/>
          <w:noProof/>
          <w:lang w:eastAsia="pl-PL"/>
        </w:rPr>
        <w:drawing>
          <wp:inline distT="0" distB="0" distL="0" distR="0" wp14:anchorId="7C13BF61" wp14:editId="1CA1EC71">
            <wp:extent cx="1638300" cy="314325"/>
            <wp:effectExtent l="0" t="0" r="0" b="9525"/>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AF87CCD" wp14:editId="79D87E77">
            <wp:extent cx="495300" cy="276225"/>
            <wp:effectExtent l="0" t="0" r="0" b="9525"/>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495300" cy="2762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74558D57" w14:textId="6A4126D1" w:rsidR="00B31823" w:rsidRPr="004236F5" w:rsidRDefault="00B31823" w:rsidP="00B31823">
      <w:pPr>
        <w:pStyle w:val="Tekstpodstawowy"/>
        <w:ind w:left="720"/>
        <w:jc w:val="both"/>
        <w:rPr>
          <w:rFonts w:asciiTheme="majorHAnsi" w:hAnsiTheme="majorHAnsi" w:cstheme="majorHAnsi"/>
        </w:rPr>
      </w:pPr>
    </w:p>
    <w:p w14:paraId="3DA34914" w14:textId="208B3724" w:rsidR="00B31823" w:rsidRPr="004236F5" w:rsidRDefault="00B31823" w:rsidP="00822192">
      <w:pPr>
        <w:pStyle w:val="SOW-3Nagwek"/>
      </w:pPr>
      <w:bookmarkStart w:id="2758" w:name="_Ref59007512"/>
      <w:r w:rsidRPr="004236F5">
        <w:t>Limity Środków programu celowego Pomoc poszkodowanym</w:t>
      </w:r>
      <w:bookmarkEnd w:id="2758"/>
    </w:p>
    <w:p w14:paraId="168B6CDB" w14:textId="77777777" w:rsidR="00B31823" w:rsidRPr="004236F5" w:rsidRDefault="00B31823" w:rsidP="00B31823">
      <w:pPr>
        <w:pStyle w:val="Tekstpodstawowy"/>
        <w:ind w:left="0" w:firstLine="709"/>
        <w:jc w:val="both"/>
        <w:rPr>
          <w:rFonts w:asciiTheme="majorHAnsi" w:hAnsiTheme="majorHAnsi" w:cstheme="majorHAnsi"/>
          <w:bCs/>
        </w:rPr>
      </w:pPr>
      <w:r w:rsidRPr="004236F5">
        <w:rPr>
          <w:rFonts w:asciiTheme="majorHAnsi" w:hAnsiTheme="majorHAnsi" w:cstheme="majorHAnsi"/>
          <w:bCs/>
        </w:rPr>
        <w:t>W celu rozdysponowania limitu na zadania należy:</w:t>
      </w:r>
    </w:p>
    <w:p w14:paraId="7DDBD809" w14:textId="77777777" w:rsidR="00B31823" w:rsidRPr="004236F5" w:rsidRDefault="00B31823" w:rsidP="00B31823">
      <w:pPr>
        <w:pStyle w:val="Tekstpodstawowy"/>
        <w:ind w:left="0" w:firstLine="709"/>
        <w:jc w:val="both"/>
        <w:rPr>
          <w:rFonts w:asciiTheme="majorHAnsi" w:hAnsiTheme="majorHAnsi" w:cstheme="majorHAnsi"/>
          <w:bCs/>
        </w:rPr>
      </w:pPr>
    </w:p>
    <w:p w14:paraId="75FBC03C" w14:textId="364DB9BE" w:rsidR="00B31823" w:rsidRPr="004236F5" w:rsidRDefault="00B31823" w:rsidP="00B31823">
      <w:pPr>
        <w:pStyle w:val="Tekstpodstawowy"/>
        <w:numPr>
          <w:ilvl w:val="0"/>
          <w:numId w:val="185"/>
        </w:numPr>
        <w:jc w:val="center"/>
        <w:rPr>
          <w:rFonts w:asciiTheme="majorHAnsi" w:hAnsiTheme="majorHAnsi" w:cstheme="majorHAnsi"/>
          <w:bCs/>
        </w:rPr>
      </w:pPr>
      <w:r w:rsidRPr="004236F5">
        <w:rPr>
          <w:rFonts w:asciiTheme="majorHAnsi" w:hAnsiTheme="majorHAnsi" w:cstheme="majorHAnsi"/>
          <w:bCs/>
        </w:rPr>
        <w:lastRenderedPageBreak/>
        <w:t xml:space="preserve">Rozwinąć zakładkę </w:t>
      </w:r>
      <w:r w:rsidRPr="004236F5">
        <w:rPr>
          <w:rFonts w:asciiTheme="majorHAnsi" w:hAnsiTheme="majorHAnsi" w:cstheme="majorHAnsi"/>
          <w:bCs/>
          <w:noProof/>
          <w:lang w:eastAsia="pl-PL"/>
        </w:rPr>
        <w:drawing>
          <wp:inline distT="0" distB="0" distL="0" distR="0" wp14:anchorId="560ABE73" wp14:editId="753916F8">
            <wp:extent cx="2305050" cy="38100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C3190E0" w14:textId="4ACEA0AA" w:rsidR="00B31823" w:rsidRPr="004236F5" w:rsidRDefault="009F40ED" w:rsidP="00B31823">
      <w:pPr>
        <w:pStyle w:val="Tekstpodstawowy"/>
        <w:ind w:left="720"/>
        <w:jc w:val="center"/>
        <w:rPr>
          <w:rFonts w:asciiTheme="majorHAnsi" w:hAnsiTheme="majorHAnsi" w:cstheme="majorHAnsi"/>
          <w:bCs/>
        </w:rPr>
      </w:pPr>
      <w:r>
        <w:rPr>
          <w:rFonts w:asciiTheme="majorHAnsi" w:hAnsiTheme="majorHAnsi" w:cstheme="majorHAnsi"/>
          <w:bCs/>
          <w:noProof/>
        </w:rPr>
        <w:drawing>
          <wp:inline distT="0" distB="0" distL="0" distR="0" wp14:anchorId="142E4BC7" wp14:editId="485A523D">
            <wp:extent cx="1292395" cy="5070764"/>
            <wp:effectExtent l="0" t="0" r="3175" b="0"/>
            <wp:docPr id="1830" name="Obraz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99"/>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298405" cy="5094344"/>
                    </a:xfrm>
                    <a:prstGeom prst="rect">
                      <a:avLst/>
                    </a:prstGeom>
                    <a:noFill/>
                    <a:ln>
                      <a:noFill/>
                    </a:ln>
                  </pic:spPr>
                </pic:pic>
              </a:graphicData>
            </a:graphic>
          </wp:inline>
        </w:drawing>
      </w:r>
    </w:p>
    <w:p w14:paraId="448FD7E9" w14:textId="76C32BC1" w:rsidR="00B31823" w:rsidRPr="00A509DD" w:rsidRDefault="00B31823" w:rsidP="00822192">
      <w:pPr>
        <w:pStyle w:val="Legenda"/>
        <w:ind w:left="0"/>
        <w:jc w:val="center"/>
        <w:rPr>
          <w:rFonts w:asciiTheme="majorHAnsi" w:hAnsiTheme="majorHAnsi" w:cstheme="majorHAnsi"/>
        </w:rPr>
      </w:pPr>
      <w:bookmarkStart w:id="2759" w:name="_Toc59001071"/>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231</w:t>
      </w:r>
      <w:r w:rsidRPr="00822192">
        <w:rPr>
          <w:rFonts w:asciiTheme="majorHAnsi" w:hAnsiTheme="majorHAnsi" w:cstheme="majorHAnsi"/>
          <w:bCs w:val="0"/>
        </w:rPr>
        <w:fldChar w:fldCharType="end"/>
      </w:r>
      <w:r w:rsidRPr="00A509DD">
        <w:rPr>
          <w:rFonts w:asciiTheme="majorHAnsi" w:hAnsiTheme="majorHAnsi" w:cstheme="majorHAnsi"/>
          <w:bCs w:val="0"/>
        </w:rPr>
        <w:t xml:space="preserve"> Menu nawigacyjne - sekcja limity wg zadań</w:t>
      </w:r>
      <w:bookmarkEnd w:id="2759"/>
    </w:p>
    <w:p w14:paraId="5D5AED45" w14:textId="77777777" w:rsidR="00B31823" w:rsidRPr="004236F5" w:rsidRDefault="00B31823" w:rsidP="00B31823">
      <w:pPr>
        <w:pStyle w:val="Tekstpodstawowy"/>
        <w:keepNext/>
        <w:ind w:left="0"/>
        <w:jc w:val="center"/>
        <w:rPr>
          <w:rFonts w:asciiTheme="majorHAnsi" w:hAnsiTheme="majorHAnsi" w:cstheme="majorHAnsi"/>
          <w:sz w:val="18"/>
        </w:rPr>
      </w:pPr>
    </w:p>
    <w:p w14:paraId="044D51ED" w14:textId="77777777" w:rsidR="00B31823" w:rsidRPr="004236F5" w:rsidRDefault="00B31823" w:rsidP="00B31823">
      <w:pPr>
        <w:pStyle w:val="Tekstpodstawowy"/>
        <w:numPr>
          <w:ilvl w:val="0"/>
          <w:numId w:val="185"/>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rPr>
        <w:drawing>
          <wp:inline distT="0" distB="0" distL="0" distR="0" wp14:anchorId="72640195" wp14:editId="019DB7EE">
            <wp:extent cx="1781175" cy="371475"/>
            <wp:effectExtent l="0" t="0" r="9525" b="952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1781175" cy="371475"/>
                    </a:xfrm>
                    <a:prstGeom prst="rect">
                      <a:avLst/>
                    </a:prstGeom>
                  </pic:spPr>
                </pic:pic>
              </a:graphicData>
            </a:graphic>
          </wp:inline>
        </w:drawing>
      </w:r>
      <w:r w:rsidRPr="004236F5">
        <w:rPr>
          <w:rFonts w:asciiTheme="majorHAnsi" w:hAnsiTheme="majorHAnsi" w:cstheme="majorHAnsi"/>
          <w:bCs/>
        </w:rPr>
        <w:t>.</w:t>
      </w:r>
    </w:p>
    <w:p w14:paraId="254CAD1E" w14:textId="2CEB2833" w:rsidR="00B31823" w:rsidRPr="004236F5" w:rsidRDefault="00B31823" w:rsidP="00B31823">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dodawania nowego limitu dla: WTZ, AS, PWR i PP.</w:t>
      </w:r>
    </w:p>
    <w:p w14:paraId="70A72C60" w14:textId="77777777" w:rsidR="00B31823" w:rsidRPr="004236F5" w:rsidRDefault="00B31823" w:rsidP="00B31823">
      <w:pPr>
        <w:pStyle w:val="Tekstpodstawowy"/>
        <w:ind w:left="720"/>
        <w:jc w:val="both"/>
        <w:rPr>
          <w:rFonts w:asciiTheme="majorHAnsi" w:hAnsiTheme="majorHAnsi" w:cstheme="majorHAnsi"/>
          <w:bCs/>
        </w:rPr>
      </w:pPr>
      <w:r w:rsidRPr="004236F5">
        <w:rPr>
          <w:rFonts w:asciiTheme="majorHAnsi" w:hAnsiTheme="majorHAnsi" w:cstheme="majorHAnsi"/>
          <w:bCs/>
        </w:rPr>
        <w:t>Informacja o przyznanym dla jednostki i możliwym do rozdysponowania limicie zostanie wyświetlona po uzupełnieniu pól: Okres, Typ limitu i Nazwa zadania.</w:t>
      </w:r>
    </w:p>
    <w:p w14:paraId="0876B669" w14:textId="77777777" w:rsidR="00B31823" w:rsidRPr="004236F5" w:rsidRDefault="00B31823" w:rsidP="00B31823">
      <w:pPr>
        <w:pStyle w:val="Tekstpodstawowy"/>
        <w:ind w:hanging="1440"/>
        <w:jc w:val="both"/>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3F1BAEBB" wp14:editId="240B037E">
            <wp:extent cx="6848475" cy="3781425"/>
            <wp:effectExtent l="0" t="0" r="9525" b="9525"/>
            <wp:docPr id="345" name="Obraz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4D40842E" w14:textId="1B0A2EC3" w:rsidR="00B31823" w:rsidRPr="004236F5" w:rsidRDefault="00B31823" w:rsidP="00822192">
      <w:pPr>
        <w:pStyle w:val="Legenda"/>
        <w:ind w:left="0"/>
        <w:jc w:val="center"/>
        <w:rPr>
          <w:rFonts w:asciiTheme="majorHAnsi" w:hAnsiTheme="majorHAnsi" w:cstheme="majorHAnsi"/>
        </w:rPr>
      </w:pPr>
      <w:bookmarkStart w:id="2760" w:name="_Toc59001072"/>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232</w:t>
      </w:r>
      <w:r w:rsidRPr="00822192">
        <w:rPr>
          <w:rFonts w:asciiTheme="majorHAnsi" w:hAnsiTheme="majorHAnsi" w:cstheme="majorHAnsi"/>
          <w:bCs w:val="0"/>
        </w:rPr>
        <w:fldChar w:fldCharType="end"/>
      </w:r>
      <w:r w:rsidRPr="00A509DD">
        <w:rPr>
          <w:rFonts w:asciiTheme="majorHAnsi" w:hAnsiTheme="majorHAnsi" w:cstheme="majorHAnsi"/>
          <w:bCs w:val="0"/>
        </w:rPr>
        <w:t xml:space="preserve"> </w:t>
      </w:r>
      <w:r w:rsidRPr="004236F5">
        <w:rPr>
          <w:rFonts w:asciiTheme="majorHAnsi" w:hAnsiTheme="majorHAnsi" w:cstheme="majorHAnsi"/>
          <w:bCs w:val="0"/>
        </w:rPr>
        <w:t>Ekran dodawania nowego limitu dla: WTZ, AS, PWR i PP</w:t>
      </w:r>
      <w:bookmarkEnd w:id="2760"/>
    </w:p>
    <w:p w14:paraId="5471EC4A" w14:textId="77777777" w:rsidR="00B31823" w:rsidRPr="004236F5" w:rsidRDefault="00B31823" w:rsidP="00B31823">
      <w:pPr>
        <w:pStyle w:val="Tekstpodstawowy"/>
        <w:ind w:left="720"/>
        <w:jc w:val="both"/>
        <w:rPr>
          <w:rFonts w:asciiTheme="majorHAnsi" w:hAnsiTheme="majorHAnsi" w:cstheme="majorHAnsi"/>
          <w:bCs/>
        </w:rPr>
      </w:pPr>
    </w:p>
    <w:p w14:paraId="6AD55700" w14:textId="77777777" w:rsidR="00B31823" w:rsidRPr="004236F5" w:rsidRDefault="00B31823" w:rsidP="00B31823">
      <w:pPr>
        <w:pStyle w:val="Tekstpodstawowy"/>
        <w:numPr>
          <w:ilvl w:val="0"/>
          <w:numId w:val="185"/>
        </w:numPr>
        <w:jc w:val="both"/>
        <w:rPr>
          <w:rFonts w:asciiTheme="majorHAnsi" w:hAnsiTheme="majorHAnsi" w:cstheme="majorHAnsi"/>
          <w:bCs/>
        </w:rPr>
      </w:pPr>
      <w:r w:rsidRPr="004236F5">
        <w:rPr>
          <w:rFonts w:asciiTheme="majorHAnsi" w:hAnsiTheme="majorHAnsi" w:cstheme="majorHAnsi"/>
          <w:bCs/>
        </w:rPr>
        <w:t>Uzupełnić pola (System wymaga uzupełnienia wszystkich pól):</w:t>
      </w:r>
    </w:p>
    <w:p w14:paraId="15779104" w14:textId="77777777" w:rsidR="00B31823" w:rsidRPr="004236F5" w:rsidRDefault="00B31823" w:rsidP="00B31823">
      <w:pPr>
        <w:pStyle w:val="Tekstpodstawowy"/>
        <w:numPr>
          <w:ilvl w:val="0"/>
          <w:numId w:val="199"/>
        </w:numPr>
        <w:jc w:val="both"/>
        <w:rPr>
          <w:rFonts w:asciiTheme="majorHAnsi" w:hAnsiTheme="majorHAnsi" w:cstheme="majorHAnsi"/>
        </w:rPr>
      </w:pPr>
      <w:r w:rsidRPr="004236F5">
        <w:rPr>
          <w:rFonts w:asciiTheme="majorHAnsi" w:hAnsiTheme="majorHAnsi" w:cstheme="majorHAnsi"/>
        </w:rPr>
        <w:t>Nr dokumentu: - nr nadawany jest automatycznie po zapisaniu.</w:t>
      </w:r>
    </w:p>
    <w:p w14:paraId="2702FD3A" w14:textId="77777777" w:rsidR="00B31823" w:rsidRPr="004236F5" w:rsidRDefault="00B31823" w:rsidP="00B31823">
      <w:pPr>
        <w:pStyle w:val="Tekstpodstawowy"/>
        <w:numPr>
          <w:ilvl w:val="0"/>
          <w:numId w:val="199"/>
        </w:numPr>
        <w:jc w:val="both"/>
        <w:rPr>
          <w:rFonts w:asciiTheme="majorHAnsi" w:hAnsiTheme="majorHAnsi" w:cstheme="majorHAnsi"/>
          <w:bCs/>
        </w:rPr>
      </w:pPr>
      <w:r w:rsidRPr="004236F5">
        <w:rPr>
          <w:rFonts w:asciiTheme="majorHAnsi" w:hAnsiTheme="majorHAnsi" w:cstheme="majorHAnsi"/>
        </w:rPr>
        <w:t>Okres: - (p</w:t>
      </w:r>
      <w:r w:rsidRPr="004236F5">
        <w:rPr>
          <w:rFonts w:asciiTheme="majorHAnsi" w:hAnsiTheme="majorHAnsi" w:cstheme="majorHAnsi"/>
          <w:bCs/>
        </w:rPr>
        <w:t>ole rozwijalne) należy wybrać odpowiedni rok dla rozdysponowanego limitu.</w:t>
      </w:r>
    </w:p>
    <w:p w14:paraId="38B96B71" w14:textId="77777777" w:rsidR="00B31823" w:rsidRPr="004236F5" w:rsidRDefault="00B31823" w:rsidP="00B31823">
      <w:pPr>
        <w:pStyle w:val="Tekstpodstawowy"/>
        <w:numPr>
          <w:ilvl w:val="0"/>
          <w:numId w:val="199"/>
        </w:numPr>
        <w:jc w:val="both"/>
        <w:rPr>
          <w:rFonts w:asciiTheme="majorHAnsi" w:hAnsiTheme="majorHAnsi" w:cstheme="majorHAnsi"/>
        </w:rPr>
      </w:pPr>
      <w:r w:rsidRPr="004236F5">
        <w:rPr>
          <w:rFonts w:asciiTheme="majorHAnsi" w:hAnsiTheme="majorHAnsi" w:cstheme="majorHAnsi"/>
        </w:rPr>
        <w:t>Status: - pole uzupełniane automatycznie, przed zapisaniem otrzymuje wartość domyślną „Nowa”, a po zapisaniu „Zatwierdzony”.</w:t>
      </w:r>
    </w:p>
    <w:p w14:paraId="24C5D62C" w14:textId="64046E70" w:rsidR="00B31823" w:rsidRPr="004236F5" w:rsidRDefault="00B31823" w:rsidP="00B31823">
      <w:pPr>
        <w:pStyle w:val="Tekstpodstawowy"/>
        <w:numPr>
          <w:ilvl w:val="0"/>
          <w:numId w:val="199"/>
        </w:numPr>
        <w:jc w:val="both"/>
        <w:rPr>
          <w:rFonts w:asciiTheme="majorHAnsi" w:hAnsiTheme="majorHAnsi" w:cstheme="majorHAnsi"/>
        </w:rPr>
      </w:pPr>
      <w:r w:rsidRPr="004236F5">
        <w:rPr>
          <w:rFonts w:asciiTheme="majorHAnsi" w:hAnsiTheme="majorHAnsi" w:cstheme="majorHAnsi"/>
        </w:rPr>
        <w:t>Typ limitu: -  należy wybrać Środki programu celowego "</w:t>
      </w:r>
      <w:r w:rsidR="008C2B6B" w:rsidRPr="004236F5">
        <w:rPr>
          <w:rFonts w:asciiTheme="majorHAnsi" w:hAnsiTheme="majorHAnsi" w:cstheme="majorHAnsi"/>
        </w:rPr>
        <w:t>Pomoc poszkodowanym” – Moduł III</w:t>
      </w:r>
      <w:r w:rsidRPr="004236F5">
        <w:rPr>
          <w:rFonts w:asciiTheme="majorHAnsi" w:hAnsiTheme="majorHAnsi" w:cstheme="majorHAnsi"/>
        </w:rPr>
        <w:t>.</w:t>
      </w:r>
    </w:p>
    <w:p w14:paraId="54B6203D" w14:textId="77777777" w:rsidR="00B31823" w:rsidRPr="004236F5" w:rsidRDefault="00B31823" w:rsidP="00B31823">
      <w:pPr>
        <w:pStyle w:val="Tekstpodstawowy"/>
        <w:numPr>
          <w:ilvl w:val="0"/>
          <w:numId w:val="199"/>
        </w:numPr>
        <w:jc w:val="both"/>
        <w:rPr>
          <w:rFonts w:asciiTheme="majorHAnsi" w:hAnsiTheme="majorHAnsi" w:cstheme="majorHAnsi"/>
        </w:rPr>
      </w:pPr>
      <w:r w:rsidRPr="004236F5">
        <w:rPr>
          <w:rFonts w:asciiTheme="majorHAnsi" w:hAnsiTheme="majorHAnsi" w:cstheme="majorHAnsi"/>
        </w:rPr>
        <w:t>Nazwa zadania: - (</w:t>
      </w:r>
      <w:r w:rsidRPr="004236F5">
        <w:rPr>
          <w:rFonts w:asciiTheme="majorHAnsi" w:hAnsiTheme="majorHAnsi" w:cstheme="majorHAnsi"/>
          <w:bCs/>
        </w:rPr>
        <w:t>pole rozwijalne) należy wybrać odpowiednie zadanie dla rozdysponowanego limitu.</w:t>
      </w:r>
    </w:p>
    <w:p w14:paraId="69FF9E39" w14:textId="77777777" w:rsidR="00B31823" w:rsidRPr="004236F5" w:rsidRDefault="00B31823" w:rsidP="00B31823">
      <w:pPr>
        <w:pStyle w:val="Tekstpodstawowy"/>
        <w:numPr>
          <w:ilvl w:val="0"/>
          <w:numId w:val="199"/>
        </w:numPr>
        <w:jc w:val="both"/>
        <w:rPr>
          <w:rFonts w:asciiTheme="majorHAnsi" w:hAnsiTheme="majorHAnsi" w:cstheme="majorHAnsi"/>
        </w:rPr>
      </w:pPr>
      <w:r w:rsidRPr="004236F5">
        <w:rPr>
          <w:rFonts w:asciiTheme="majorHAnsi" w:hAnsiTheme="majorHAnsi" w:cstheme="majorHAnsi"/>
        </w:rPr>
        <w:t xml:space="preserve">Kwota: - należy wpisać </w:t>
      </w:r>
      <w:r w:rsidRPr="004236F5">
        <w:rPr>
          <w:rFonts w:asciiTheme="majorHAnsi" w:hAnsiTheme="majorHAnsi" w:cstheme="majorHAnsi"/>
          <w:bCs/>
        </w:rPr>
        <w:t>odpowiednią kwotę dla rozdysponowanego limitu.</w:t>
      </w:r>
    </w:p>
    <w:p w14:paraId="0E65D74A" w14:textId="77777777" w:rsidR="00B31823" w:rsidRPr="004236F5" w:rsidRDefault="00B31823" w:rsidP="00B31823">
      <w:pPr>
        <w:pStyle w:val="Tekstpodstawowy"/>
        <w:numPr>
          <w:ilvl w:val="0"/>
          <w:numId w:val="18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400D88B" wp14:editId="5F804235">
            <wp:extent cx="523875" cy="247650"/>
            <wp:effectExtent l="0" t="0" r="9525" b="0"/>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limitu, co zostanie potwierdzone wyświetleniem przez system komunikatu </w:t>
      </w:r>
      <w:r w:rsidRPr="004236F5">
        <w:rPr>
          <w:rFonts w:asciiTheme="majorHAnsi" w:hAnsiTheme="majorHAnsi" w:cstheme="majorHAnsi"/>
          <w:noProof/>
          <w:lang w:eastAsia="pl-PL"/>
        </w:rPr>
        <w:drawing>
          <wp:inline distT="0" distB="0" distL="0" distR="0" wp14:anchorId="5678D2E1" wp14:editId="743EE397">
            <wp:extent cx="1638300" cy="314325"/>
            <wp:effectExtent l="0" t="0" r="0" b="9525"/>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BAE209A" wp14:editId="52257A74">
            <wp:extent cx="495300" cy="276225"/>
            <wp:effectExtent l="0" t="0" r="0" b="9525"/>
            <wp:docPr id="365" name="Obraz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495300" cy="2762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5EDB7F9E" w14:textId="77777777" w:rsidR="00B31823" w:rsidRPr="004236F5" w:rsidRDefault="00B31823" w:rsidP="00B31823">
      <w:pPr>
        <w:pStyle w:val="Tekstpodstawowy"/>
        <w:ind w:left="720"/>
        <w:rPr>
          <w:rFonts w:asciiTheme="majorHAnsi" w:hAnsiTheme="majorHAnsi" w:cstheme="majorHAnsi"/>
          <w:bCs/>
        </w:rPr>
      </w:pPr>
    </w:p>
    <w:p w14:paraId="07673FFF" w14:textId="77777777" w:rsidR="00683C7E" w:rsidRPr="004236F5" w:rsidRDefault="00683C7E" w:rsidP="00822192">
      <w:pPr>
        <w:pStyle w:val="SOW-3Nagwek"/>
      </w:pPr>
      <w:r w:rsidRPr="004236F5">
        <w:t>Rozdysponowanie limitów na zadania - Limity</w:t>
      </w:r>
    </w:p>
    <w:p w14:paraId="1F0EBBF5"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Z poziomu modułu „Limity wg zadań” w „Limity” możliwe jest rozdysponowanie limitów na wszystkie zadania i programy.</w:t>
      </w:r>
    </w:p>
    <w:p w14:paraId="134D60D3"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rozdysponowania limitu na zadania należy:</w:t>
      </w:r>
    </w:p>
    <w:p w14:paraId="1A8848AF" w14:textId="77777777" w:rsidR="00683C7E" w:rsidRPr="004236F5" w:rsidRDefault="00683C7E" w:rsidP="00683C7E">
      <w:pPr>
        <w:pStyle w:val="Tekstpodstawowy"/>
        <w:ind w:left="0" w:firstLine="709"/>
        <w:jc w:val="both"/>
        <w:rPr>
          <w:rFonts w:asciiTheme="majorHAnsi" w:hAnsiTheme="majorHAnsi" w:cstheme="majorHAnsi"/>
          <w:bCs/>
        </w:rPr>
      </w:pPr>
    </w:p>
    <w:p w14:paraId="795926BB" w14:textId="77777777" w:rsidR="00683C7E" w:rsidRPr="004236F5" w:rsidRDefault="00683C7E" w:rsidP="00B62EE5">
      <w:pPr>
        <w:pStyle w:val="Tekstpodstawowy"/>
        <w:numPr>
          <w:ilvl w:val="0"/>
          <w:numId w:val="186"/>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01788BB4" wp14:editId="08941E3C">
            <wp:extent cx="2305050" cy="381000"/>
            <wp:effectExtent l="0" t="0" r="0" b="0"/>
            <wp:docPr id="900" name="Obraz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C2FC6DF" w14:textId="4A72745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dodawania nowego limitu dla: środków według algorytmu oraz WTZ, AS</w:t>
      </w:r>
      <w:r w:rsidR="008C2B6B" w:rsidRPr="004236F5">
        <w:rPr>
          <w:rFonts w:asciiTheme="majorHAnsi" w:hAnsiTheme="majorHAnsi" w:cstheme="majorHAnsi"/>
          <w:bCs/>
        </w:rPr>
        <w:t>,</w:t>
      </w:r>
      <w:r w:rsidRPr="004236F5">
        <w:rPr>
          <w:rFonts w:asciiTheme="majorHAnsi" w:hAnsiTheme="majorHAnsi" w:cstheme="majorHAnsi"/>
          <w:bCs/>
        </w:rPr>
        <w:t>PWR</w:t>
      </w:r>
      <w:r w:rsidR="008C2B6B" w:rsidRPr="004236F5">
        <w:rPr>
          <w:rFonts w:asciiTheme="majorHAnsi" w:hAnsiTheme="majorHAnsi" w:cstheme="majorHAnsi"/>
          <w:bCs/>
        </w:rPr>
        <w:t xml:space="preserve"> i PP</w:t>
      </w:r>
      <w:r w:rsidRPr="004236F5">
        <w:rPr>
          <w:rFonts w:asciiTheme="majorHAnsi" w:hAnsiTheme="majorHAnsi" w:cstheme="majorHAnsi"/>
          <w:bCs/>
        </w:rPr>
        <w:t>.</w:t>
      </w:r>
    </w:p>
    <w:p w14:paraId="7FED4B6C" w14:textId="70B0B0A0" w:rsidR="00683C7E" w:rsidRPr="004236F5" w:rsidRDefault="009F40ED" w:rsidP="00683C7E">
      <w:pPr>
        <w:pStyle w:val="Tekstpodstawowy"/>
        <w:keepNext/>
        <w:ind w:left="360"/>
        <w:jc w:val="center"/>
        <w:rPr>
          <w:rFonts w:asciiTheme="majorHAnsi" w:hAnsiTheme="majorHAnsi" w:cstheme="majorHAnsi"/>
        </w:rPr>
      </w:pPr>
      <w:r>
        <w:rPr>
          <w:rFonts w:asciiTheme="majorHAnsi" w:hAnsiTheme="majorHAnsi" w:cstheme="majorHAnsi"/>
          <w:noProof/>
        </w:rPr>
        <w:drawing>
          <wp:inline distT="0" distB="0" distL="0" distR="0" wp14:anchorId="5A0A9C44" wp14:editId="16996323">
            <wp:extent cx="1230600" cy="4828309"/>
            <wp:effectExtent l="0" t="0" r="8255" b="0"/>
            <wp:docPr id="1831" name="Obraz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00"/>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1240023" cy="4865279"/>
                    </a:xfrm>
                    <a:prstGeom prst="rect">
                      <a:avLst/>
                    </a:prstGeom>
                    <a:noFill/>
                    <a:ln>
                      <a:noFill/>
                    </a:ln>
                  </pic:spPr>
                </pic:pic>
              </a:graphicData>
            </a:graphic>
          </wp:inline>
        </w:drawing>
      </w:r>
    </w:p>
    <w:p w14:paraId="4D737C86" w14:textId="5DED0F07" w:rsidR="00683C7E" w:rsidRPr="00A509DD" w:rsidRDefault="00683C7E" w:rsidP="00822192">
      <w:pPr>
        <w:pStyle w:val="Legenda"/>
        <w:ind w:left="0"/>
        <w:jc w:val="center"/>
        <w:rPr>
          <w:rFonts w:asciiTheme="majorHAnsi" w:hAnsiTheme="majorHAnsi" w:cstheme="majorHAnsi"/>
        </w:rPr>
      </w:pPr>
      <w:bookmarkStart w:id="2761" w:name="_Toc32493464"/>
      <w:bookmarkStart w:id="2762" w:name="_Toc59001073"/>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233</w:t>
      </w:r>
      <w:r w:rsidRPr="00822192">
        <w:rPr>
          <w:rFonts w:asciiTheme="majorHAnsi" w:hAnsiTheme="majorHAnsi" w:cstheme="majorHAnsi"/>
          <w:bCs w:val="0"/>
        </w:rPr>
        <w:fldChar w:fldCharType="end"/>
      </w:r>
      <w:r w:rsidRPr="00A509DD">
        <w:rPr>
          <w:rFonts w:asciiTheme="majorHAnsi" w:hAnsiTheme="majorHAnsi" w:cstheme="majorHAnsi"/>
          <w:bCs w:val="0"/>
        </w:rPr>
        <w:t xml:space="preserve"> Menu nawigacyjne - sekcja limity wg zadań</w:t>
      </w:r>
      <w:bookmarkEnd w:id="2761"/>
      <w:bookmarkEnd w:id="2762"/>
    </w:p>
    <w:p w14:paraId="627CF81F" w14:textId="77777777" w:rsidR="00683C7E" w:rsidRPr="004236F5" w:rsidRDefault="00683C7E" w:rsidP="00B62EE5">
      <w:pPr>
        <w:pStyle w:val="Tekstpodstawowy"/>
        <w:numPr>
          <w:ilvl w:val="0"/>
          <w:numId w:val="186"/>
        </w:numPr>
        <w:jc w:val="both"/>
        <w:rPr>
          <w:rFonts w:asciiTheme="majorHAnsi" w:hAnsiTheme="majorHAnsi" w:cstheme="majorHAnsi"/>
          <w:bCs/>
        </w:rPr>
      </w:pPr>
      <w:r w:rsidRPr="004236F5">
        <w:rPr>
          <w:rFonts w:asciiTheme="majorHAnsi" w:hAnsiTheme="majorHAnsi" w:cstheme="majorHAnsi"/>
          <w:bCs/>
        </w:rPr>
        <w:t xml:space="preserve">W celu dodania limitu dla środków według algorytmu należy kliknąć przycisk </w:t>
      </w:r>
      <w:r w:rsidRPr="004236F5">
        <w:rPr>
          <w:rFonts w:asciiTheme="majorHAnsi" w:hAnsiTheme="majorHAnsi" w:cstheme="majorHAnsi"/>
          <w:bCs/>
          <w:noProof/>
          <w:lang w:eastAsia="pl-PL"/>
        </w:rPr>
        <w:drawing>
          <wp:inline distT="0" distB="0" distL="0" distR="0" wp14:anchorId="7CC9BE2D" wp14:editId="6291D1FF">
            <wp:extent cx="1133475" cy="295275"/>
            <wp:effectExtent l="0" t="0" r="9525" b="9525"/>
            <wp:docPr id="667" name="Obraz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1133475" cy="295275"/>
                    </a:xfrm>
                    <a:prstGeom prst="rect">
                      <a:avLst/>
                    </a:prstGeom>
                    <a:noFill/>
                    <a:ln>
                      <a:noFill/>
                    </a:ln>
                  </pic:spPr>
                </pic:pic>
              </a:graphicData>
            </a:graphic>
          </wp:inline>
        </w:drawing>
      </w:r>
      <w:r w:rsidRPr="004236F5">
        <w:rPr>
          <w:rFonts w:asciiTheme="majorHAnsi" w:hAnsiTheme="majorHAnsi" w:cstheme="majorHAnsi"/>
          <w:bCs/>
        </w:rPr>
        <w:t>.</w:t>
      </w:r>
    </w:p>
    <w:p w14:paraId="6F479620" w14:textId="6A667421"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Dalej należy postępować zgodnie z opisem w rozdziale</w:t>
      </w:r>
      <w:r w:rsidR="00F4493C">
        <w:rPr>
          <w:rFonts w:asciiTheme="majorHAnsi" w:hAnsiTheme="majorHAnsi" w:cstheme="majorHAnsi"/>
          <w:bCs/>
        </w:rPr>
        <w:t xml:space="preserve"> </w:t>
      </w:r>
      <w:r w:rsidR="00F4493C">
        <w:rPr>
          <w:rFonts w:asciiTheme="majorHAnsi" w:hAnsiTheme="majorHAnsi" w:cstheme="majorHAnsi"/>
          <w:bCs/>
        </w:rPr>
        <w:fldChar w:fldCharType="begin"/>
      </w:r>
      <w:r w:rsidR="00F4493C">
        <w:rPr>
          <w:rFonts w:asciiTheme="majorHAnsi" w:hAnsiTheme="majorHAnsi" w:cstheme="majorHAnsi"/>
          <w:bCs/>
        </w:rPr>
        <w:instrText xml:space="preserve"> REF _Ref59007311 \r \h </w:instrText>
      </w:r>
      <w:r w:rsidR="00F4493C">
        <w:rPr>
          <w:rFonts w:asciiTheme="majorHAnsi" w:hAnsiTheme="majorHAnsi" w:cstheme="majorHAnsi"/>
          <w:bCs/>
        </w:rPr>
      </w:r>
      <w:r w:rsidR="00F4493C">
        <w:rPr>
          <w:rFonts w:asciiTheme="majorHAnsi" w:hAnsiTheme="majorHAnsi" w:cstheme="majorHAnsi"/>
          <w:bCs/>
        </w:rPr>
        <w:fldChar w:fldCharType="separate"/>
      </w:r>
      <w:r w:rsidR="00F4493C">
        <w:rPr>
          <w:rFonts w:asciiTheme="majorHAnsi" w:hAnsiTheme="majorHAnsi" w:cstheme="majorHAnsi"/>
          <w:bCs/>
        </w:rPr>
        <w:t>6.7.1</w:t>
      </w:r>
      <w:r w:rsidR="00F4493C">
        <w:rPr>
          <w:rFonts w:asciiTheme="majorHAnsi" w:hAnsiTheme="majorHAnsi" w:cstheme="majorHAnsi"/>
          <w:bCs/>
        </w:rPr>
        <w:fldChar w:fldCharType="end"/>
      </w:r>
      <w:r w:rsidR="00F4493C">
        <w:rPr>
          <w:rFonts w:asciiTheme="majorHAnsi" w:hAnsiTheme="majorHAnsi" w:cstheme="majorHAnsi"/>
          <w:bCs/>
        </w:rPr>
        <w:t xml:space="preserve"> </w:t>
      </w:r>
      <w:r w:rsidRPr="004236F5">
        <w:rPr>
          <w:rFonts w:asciiTheme="majorHAnsi" w:hAnsiTheme="majorHAnsi" w:cstheme="majorHAnsi"/>
          <w:bCs/>
        </w:rPr>
        <w:t>Limity środków według algorytmu.</w:t>
      </w:r>
    </w:p>
    <w:p w14:paraId="285733CD" w14:textId="55ADB82A" w:rsidR="00683C7E" w:rsidRPr="004236F5" w:rsidRDefault="00683C7E" w:rsidP="00B62EE5">
      <w:pPr>
        <w:pStyle w:val="Tekstpodstawowy"/>
        <w:numPr>
          <w:ilvl w:val="0"/>
          <w:numId w:val="186"/>
        </w:numPr>
        <w:jc w:val="both"/>
        <w:rPr>
          <w:rFonts w:asciiTheme="majorHAnsi" w:hAnsiTheme="majorHAnsi" w:cstheme="majorHAnsi"/>
          <w:bCs/>
        </w:rPr>
      </w:pPr>
      <w:r w:rsidRPr="004236F5">
        <w:rPr>
          <w:rFonts w:asciiTheme="majorHAnsi" w:hAnsiTheme="majorHAnsi" w:cstheme="majorHAnsi"/>
          <w:bCs/>
        </w:rPr>
        <w:t>W celu dodania limitu dla WTZ, AS</w:t>
      </w:r>
      <w:r w:rsidR="00B31823" w:rsidRPr="004236F5">
        <w:rPr>
          <w:rFonts w:asciiTheme="majorHAnsi" w:hAnsiTheme="majorHAnsi" w:cstheme="majorHAnsi"/>
          <w:bCs/>
        </w:rPr>
        <w:t>,</w:t>
      </w:r>
      <w:r w:rsidRPr="004236F5">
        <w:rPr>
          <w:rFonts w:asciiTheme="majorHAnsi" w:hAnsiTheme="majorHAnsi" w:cstheme="majorHAnsi"/>
          <w:bCs/>
        </w:rPr>
        <w:t xml:space="preserve"> PWR</w:t>
      </w:r>
      <w:r w:rsidR="00B31823" w:rsidRPr="004236F5">
        <w:rPr>
          <w:rFonts w:asciiTheme="majorHAnsi" w:hAnsiTheme="majorHAnsi" w:cstheme="majorHAnsi"/>
          <w:bCs/>
        </w:rPr>
        <w:t xml:space="preserve"> i PP</w:t>
      </w:r>
      <w:r w:rsidRPr="004236F5">
        <w:rPr>
          <w:rFonts w:asciiTheme="majorHAnsi" w:hAnsiTheme="majorHAnsi" w:cstheme="majorHAnsi"/>
          <w:bCs/>
        </w:rPr>
        <w:t xml:space="preserve"> należy kliknąć przycisk </w:t>
      </w:r>
      <w:r w:rsidR="00B31823" w:rsidRPr="004236F5">
        <w:rPr>
          <w:rFonts w:asciiTheme="majorHAnsi" w:hAnsiTheme="majorHAnsi" w:cstheme="majorHAnsi"/>
          <w:noProof/>
        </w:rPr>
        <w:drawing>
          <wp:inline distT="0" distB="0" distL="0" distR="0" wp14:anchorId="047EFE86" wp14:editId="16F7174D">
            <wp:extent cx="1809750" cy="323850"/>
            <wp:effectExtent l="0" t="0" r="0"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1809750" cy="323850"/>
                    </a:xfrm>
                    <a:prstGeom prst="rect">
                      <a:avLst/>
                    </a:prstGeom>
                  </pic:spPr>
                </pic:pic>
              </a:graphicData>
            </a:graphic>
          </wp:inline>
        </w:drawing>
      </w:r>
      <w:r w:rsidRPr="004236F5">
        <w:rPr>
          <w:rFonts w:asciiTheme="majorHAnsi" w:hAnsiTheme="majorHAnsi" w:cstheme="majorHAnsi"/>
          <w:bCs/>
        </w:rPr>
        <w:t>.</w:t>
      </w:r>
    </w:p>
    <w:p w14:paraId="346B01C9" w14:textId="77777777" w:rsidR="00683C7E" w:rsidRPr="004236F5" w:rsidRDefault="00683C7E" w:rsidP="00B62EE5">
      <w:pPr>
        <w:pStyle w:val="Tekstpodstawowy"/>
        <w:numPr>
          <w:ilvl w:val="0"/>
          <w:numId w:val="187"/>
        </w:numPr>
        <w:jc w:val="both"/>
        <w:rPr>
          <w:rFonts w:asciiTheme="majorHAnsi" w:hAnsiTheme="majorHAnsi" w:cstheme="majorHAnsi"/>
          <w:bCs/>
        </w:rPr>
      </w:pPr>
      <w:r w:rsidRPr="004236F5">
        <w:rPr>
          <w:rFonts w:asciiTheme="majorHAnsi" w:hAnsiTheme="majorHAnsi" w:cstheme="majorHAnsi"/>
          <w:bCs/>
        </w:rPr>
        <w:t xml:space="preserve">W przypadku limitu WTZ, dalej należy postępować zgodnie z opisem w rozdziale: </w:t>
      </w:r>
    </w:p>
    <w:p w14:paraId="08304C59" w14:textId="7782081A" w:rsidR="00683C7E" w:rsidRPr="004236F5" w:rsidRDefault="00F4493C" w:rsidP="00683C7E">
      <w:pPr>
        <w:pStyle w:val="Tekstpodstawowy"/>
        <w:jc w:val="both"/>
        <w:rPr>
          <w:rFonts w:asciiTheme="majorHAnsi" w:hAnsiTheme="majorHAnsi" w:cstheme="majorHAnsi"/>
          <w:bCs/>
        </w:rPr>
      </w:pPr>
      <w:r>
        <w:rPr>
          <w:rFonts w:asciiTheme="majorHAnsi" w:hAnsiTheme="majorHAnsi" w:cstheme="majorHAnsi"/>
          <w:bCs/>
        </w:rPr>
        <w:fldChar w:fldCharType="begin"/>
      </w:r>
      <w:r>
        <w:rPr>
          <w:rFonts w:asciiTheme="majorHAnsi" w:hAnsiTheme="majorHAnsi" w:cstheme="majorHAnsi"/>
          <w:bCs/>
        </w:rPr>
        <w:instrText xml:space="preserve"> REF _Ref59007311 \r \h </w:instrText>
      </w:r>
      <w:r>
        <w:rPr>
          <w:rFonts w:asciiTheme="majorHAnsi" w:hAnsiTheme="majorHAnsi" w:cstheme="majorHAnsi"/>
          <w:bCs/>
        </w:rPr>
      </w:r>
      <w:r>
        <w:rPr>
          <w:rFonts w:asciiTheme="majorHAnsi" w:hAnsiTheme="majorHAnsi" w:cstheme="majorHAnsi"/>
          <w:bCs/>
        </w:rPr>
        <w:fldChar w:fldCharType="separate"/>
      </w:r>
      <w:r>
        <w:rPr>
          <w:rFonts w:asciiTheme="majorHAnsi" w:hAnsiTheme="majorHAnsi" w:cstheme="majorHAnsi"/>
          <w:bCs/>
        </w:rPr>
        <w:t>6.7.1</w:t>
      </w:r>
      <w:r>
        <w:rPr>
          <w:rFonts w:asciiTheme="majorHAnsi" w:hAnsiTheme="majorHAnsi" w:cstheme="majorHAnsi"/>
          <w:bCs/>
        </w:rPr>
        <w:fldChar w:fldCharType="end"/>
      </w:r>
      <w:r w:rsidR="00683C7E" w:rsidRPr="004236F5">
        <w:rPr>
          <w:rFonts w:asciiTheme="majorHAnsi" w:hAnsiTheme="majorHAnsi" w:cstheme="majorHAnsi"/>
          <w:bCs/>
        </w:rPr>
        <w:t>Limity środków według algorytmu.</w:t>
      </w:r>
    </w:p>
    <w:p w14:paraId="3FED9B05" w14:textId="77777777" w:rsidR="00683C7E" w:rsidRPr="004236F5" w:rsidRDefault="00683C7E" w:rsidP="00B62EE5">
      <w:pPr>
        <w:pStyle w:val="Tekstpodstawowy"/>
        <w:numPr>
          <w:ilvl w:val="0"/>
          <w:numId w:val="187"/>
        </w:numPr>
        <w:jc w:val="both"/>
        <w:rPr>
          <w:rFonts w:asciiTheme="majorHAnsi" w:hAnsiTheme="majorHAnsi" w:cstheme="majorHAnsi"/>
          <w:bCs/>
        </w:rPr>
      </w:pPr>
      <w:r w:rsidRPr="004236F5">
        <w:rPr>
          <w:rFonts w:asciiTheme="majorHAnsi" w:hAnsiTheme="majorHAnsi" w:cstheme="majorHAnsi"/>
          <w:bCs/>
        </w:rPr>
        <w:t>W przypadku limitu AS, dalej należy postępować zgodnie z opisem w rozdziale:</w:t>
      </w:r>
    </w:p>
    <w:p w14:paraId="1960DA7F" w14:textId="527DBFC9" w:rsidR="00683C7E" w:rsidRPr="004236F5" w:rsidRDefault="00F4493C" w:rsidP="00683C7E">
      <w:pPr>
        <w:pStyle w:val="Tekstpodstawowy"/>
        <w:jc w:val="both"/>
        <w:rPr>
          <w:rFonts w:asciiTheme="majorHAnsi" w:hAnsiTheme="majorHAnsi" w:cstheme="majorHAnsi"/>
          <w:bCs/>
        </w:rPr>
      </w:pPr>
      <w:r>
        <w:rPr>
          <w:rFonts w:asciiTheme="majorHAnsi" w:hAnsiTheme="majorHAnsi" w:cstheme="majorHAnsi"/>
          <w:bCs/>
        </w:rPr>
        <w:fldChar w:fldCharType="begin"/>
      </w:r>
      <w:r>
        <w:rPr>
          <w:rFonts w:asciiTheme="majorHAnsi" w:hAnsiTheme="majorHAnsi" w:cstheme="majorHAnsi"/>
          <w:bCs/>
        </w:rPr>
        <w:instrText xml:space="preserve"> REF _Ref59007471 \r \h </w:instrText>
      </w:r>
      <w:r>
        <w:rPr>
          <w:rFonts w:asciiTheme="majorHAnsi" w:hAnsiTheme="majorHAnsi" w:cstheme="majorHAnsi"/>
          <w:bCs/>
        </w:rPr>
      </w:r>
      <w:r>
        <w:rPr>
          <w:rFonts w:asciiTheme="majorHAnsi" w:hAnsiTheme="majorHAnsi" w:cstheme="majorHAnsi"/>
          <w:bCs/>
        </w:rPr>
        <w:fldChar w:fldCharType="separate"/>
      </w:r>
      <w:r>
        <w:rPr>
          <w:rFonts w:asciiTheme="majorHAnsi" w:hAnsiTheme="majorHAnsi" w:cstheme="majorHAnsi"/>
          <w:bCs/>
        </w:rPr>
        <w:t>6.7.3</w:t>
      </w:r>
      <w:r>
        <w:rPr>
          <w:rFonts w:asciiTheme="majorHAnsi" w:hAnsiTheme="majorHAnsi" w:cstheme="majorHAnsi"/>
          <w:bCs/>
        </w:rPr>
        <w:fldChar w:fldCharType="end"/>
      </w:r>
      <w:r w:rsidR="00683C7E" w:rsidRPr="004236F5">
        <w:rPr>
          <w:rFonts w:asciiTheme="majorHAnsi" w:hAnsiTheme="majorHAnsi" w:cstheme="majorHAnsi"/>
          <w:bCs/>
        </w:rPr>
        <w:tab/>
        <w:t>Limity środków programu celowego Aktywny Samorząd.</w:t>
      </w:r>
    </w:p>
    <w:p w14:paraId="33AAFF26" w14:textId="77777777" w:rsidR="00683C7E" w:rsidRPr="004236F5" w:rsidRDefault="00683C7E" w:rsidP="00B31823">
      <w:pPr>
        <w:pStyle w:val="Tekstpodstawowy"/>
        <w:numPr>
          <w:ilvl w:val="0"/>
          <w:numId w:val="187"/>
        </w:numPr>
        <w:jc w:val="both"/>
        <w:rPr>
          <w:rFonts w:asciiTheme="majorHAnsi" w:hAnsiTheme="majorHAnsi" w:cstheme="majorHAnsi"/>
          <w:bCs/>
        </w:rPr>
      </w:pPr>
      <w:r w:rsidRPr="004236F5">
        <w:rPr>
          <w:rFonts w:asciiTheme="majorHAnsi" w:hAnsiTheme="majorHAnsi" w:cstheme="majorHAnsi"/>
          <w:bCs/>
        </w:rPr>
        <w:t xml:space="preserve">W przypadku limitu PWR, dalej należy postępować zgodnie z opisem w rozdziale: </w:t>
      </w:r>
    </w:p>
    <w:p w14:paraId="491CFC01" w14:textId="4E0F0AD9" w:rsidR="00B31823" w:rsidRPr="004236F5" w:rsidRDefault="00F4493C" w:rsidP="00822192">
      <w:pPr>
        <w:pStyle w:val="Tekstpodstawowy"/>
        <w:jc w:val="both"/>
        <w:rPr>
          <w:rFonts w:asciiTheme="majorHAnsi" w:hAnsiTheme="majorHAnsi" w:cstheme="majorHAnsi"/>
          <w:bCs/>
        </w:rPr>
      </w:pPr>
      <w:r>
        <w:rPr>
          <w:rFonts w:asciiTheme="majorHAnsi" w:hAnsiTheme="majorHAnsi" w:cstheme="majorHAnsi"/>
          <w:bCs/>
        </w:rPr>
        <w:lastRenderedPageBreak/>
        <w:fldChar w:fldCharType="begin"/>
      </w:r>
      <w:r>
        <w:rPr>
          <w:rFonts w:asciiTheme="majorHAnsi" w:hAnsiTheme="majorHAnsi" w:cstheme="majorHAnsi"/>
          <w:bCs/>
        </w:rPr>
        <w:instrText xml:space="preserve"> REF _Ref59007497 \r \h </w:instrText>
      </w:r>
      <w:r>
        <w:rPr>
          <w:rFonts w:asciiTheme="majorHAnsi" w:hAnsiTheme="majorHAnsi" w:cstheme="majorHAnsi"/>
          <w:bCs/>
        </w:rPr>
      </w:r>
      <w:r>
        <w:rPr>
          <w:rFonts w:asciiTheme="majorHAnsi" w:hAnsiTheme="majorHAnsi" w:cstheme="majorHAnsi"/>
          <w:bCs/>
        </w:rPr>
        <w:fldChar w:fldCharType="separate"/>
      </w:r>
      <w:r>
        <w:rPr>
          <w:rFonts w:asciiTheme="majorHAnsi" w:hAnsiTheme="majorHAnsi" w:cstheme="majorHAnsi"/>
          <w:bCs/>
        </w:rPr>
        <w:t>6.7.4</w:t>
      </w:r>
      <w:r>
        <w:rPr>
          <w:rFonts w:asciiTheme="majorHAnsi" w:hAnsiTheme="majorHAnsi" w:cstheme="majorHAnsi"/>
          <w:bCs/>
        </w:rPr>
        <w:fldChar w:fldCharType="end"/>
      </w:r>
      <w:r>
        <w:rPr>
          <w:rFonts w:asciiTheme="majorHAnsi" w:hAnsiTheme="majorHAnsi" w:cstheme="majorHAnsi"/>
          <w:bCs/>
        </w:rPr>
        <w:t xml:space="preserve"> </w:t>
      </w:r>
      <w:r w:rsidR="00683C7E" w:rsidRPr="004236F5">
        <w:rPr>
          <w:rFonts w:asciiTheme="majorHAnsi" w:hAnsiTheme="majorHAnsi" w:cstheme="majorHAnsi"/>
          <w:bCs/>
        </w:rPr>
        <w:t>Limity Środków programu celowego Program wyrównywania różnic między regionami III.</w:t>
      </w:r>
    </w:p>
    <w:p w14:paraId="41679C13" w14:textId="19B082BD" w:rsidR="00B31823" w:rsidRPr="004236F5" w:rsidRDefault="00B31823" w:rsidP="00B31823">
      <w:pPr>
        <w:pStyle w:val="Tekstpodstawowy"/>
        <w:numPr>
          <w:ilvl w:val="0"/>
          <w:numId w:val="187"/>
        </w:numPr>
        <w:jc w:val="both"/>
        <w:rPr>
          <w:rFonts w:asciiTheme="majorHAnsi" w:hAnsiTheme="majorHAnsi" w:cstheme="majorHAnsi"/>
          <w:bCs/>
        </w:rPr>
      </w:pPr>
      <w:r w:rsidRPr="004236F5">
        <w:rPr>
          <w:rFonts w:asciiTheme="majorHAnsi" w:hAnsiTheme="majorHAnsi" w:cstheme="majorHAnsi"/>
          <w:bCs/>
        </w:rPr>
        <w:t>W przypadku limitu P</w:t>
      </w:r>
      <w:r w:rsidR="008C2B6B" w:rsidRPr="004236F5">
        <w:rPr>
          <w:rFonts w:asciiTheme="majorHAnsi" w:hAnsiTheme="majorHAnsi" w:cstheme="majorHAnsi"/>
          <w:bCs/>
        </w:rPr>
        <w:t>P</w:t>
      </w:r>
      <w:r w:rsidRPr="004236F5">
        <w:rPr>
          <w:rFonts w:asciiTheme="majorHAnsi" w:hAnsiTheme="majorHAnsi" w:cstheme="majorHAnsi"/>
          <w:bCs/>
        </w:rPr>
        <w:t>, dalej należy postępować zgodnie z opisem w rozdziale:</w:t>
      </w:r>
    </w:p>
    <w:p w14:paraId="6C7B7EB2" w14:textId="3D33630D" w:rsidR="00B31823" w:rsidRPr="004236F5" w:rsidRDefault="00F4493C" w:rsidP="00B31823">
      <w:pPr>
        <w:pStyle w:val="Tekstpodstawowy"/>
        <w:jc w:val="both"/>
        <w:rPr>
          <w:rFonts w:asciiTheme="majorHAnsi" w:hAnsiTheme="majorHAnsi" w:cstheme="majorHAnsi"/>
          <w:bCs/>
        </w:rPr>
      </w:pPr>
      <w:r>
        <w:rPr>
          <w:rFonts w:asciiTheme="majorHAnsi" w:hAnsiTheme="majorHAnsi" w:cstheme="majorHAnsi"/>
          <w:bCs/>
        </w:rPr>
        <w:fldChar w:fldCharType="begin"/>
      </w:r>
      <w:r>
        <w:rPr>
          <w:rFonts w:asciiTheme="majorHAnsi" w:hAnsiTheme="majorHAnsi" w:cstheme="majorHAnsi"/>
          <w:bCs/>
        </w:rPr>
        <w:instrText xml:space="preserve"> REF _Ref59007512 \r \h </w:instrText>
      </w:r>
      <w:r>
        <w:rPr>
          <w:rFonts w:asciiTheme="majorHAnsi" w:hAnsiTheme="majorHAnsi" w:cstheme="majorHAnsi"/>
          <w:bCs/>
        </w:rPr>
      </w:r>
      <w:r>
        <w:rPr>
          <w:rFonts w:asciiTheme="majorHAnsi" w:hAnsiTheme="majorHAnsi" w:cstheme="majorHAnsi"/>
          <w:bCs/>
        </w:rPr>
        <w:fldChar w:fldCharType="separate"/>
      </w:r>
      <w:r>
        <w:rPr>
          <w:rFonts w:asciiTheme="majorHAnsi" w:hAnsiTheme="majorHAnsi" w:cstheme="majorHAnsi"/>
          <w:bCs/>
        </w:rPr>
        <w:t>6.7.5</w:t>
      </w:r>
      <w:r>
        <w:rPr>
          <w:rFonts w:asciiTheme="majorHAnsi" w:hAnsiTheme="majorHAnsi" w:cstheme="majorHAnsi"/>
          <w:bCs/>
        </w:rPr>
        <w:fldChar w:fldCharType="end"/>
      </w:r>
      <w:r w:rsidR="00B31823" w:rsidRPr="004236F5">
        <w:rPr>
          <w:rFonts w:asciiTheme="majorHAnsi" w:hAnsiTheme="majorHAnsi" w:cstheme="majorHAnsi"/>
          <w:bCs/>
        </w:rPr>
        <w:t xml:space="preserve"> Limity środków programu celowego Pomoc poszkodowanym </w:t>
      </w:r>
    </w:p>
    <w:p w14:paraId="4C0D38FA" w14:textId="77777777" w:rsidR="00B31823" w:rsidRPr="004236F5" w:rsidRDefault="00B31823" w:rsidP="00B31823">
      <w:pPr>
        <w:pStyle w:val="Tekstpodstawowy"/>
        <w:jc w:val="both"/>
        <w:rPr>
          <w:rFonts w:asciiTheme="majorHAnsi" w:hAnsiTheme="majorHAnsi" w:cstheme="majorHAnsi"/>
          <w:bCs/>
        </w:rPr>
      </w:pPr>
    </w:p>
    <w:p w14:paraId="3DF5D08F" w14:textId="43A21AF7" w:rsidR="00683C7E" w:rsidRPr="004236F5" w:rsidRDefault="004962C6" w:rsidP="00683C7E">
      <w:pPr>
        <w:pStyle w:val="Tekstpodstawowy"/>
        <w:ind w:hanging="1440"/>
        <w:jc w:val="both"/>
        <w:rPr>
          <w:rFonts w:asciiTheme="majorHAnsi" w:hAnsiTheme="majorHAnsi" w:cstheme="majorHAnsi"/>
          <w:bCs/>
        </w:rPr>
      </w:pPr>
      <w:r w:rsidRPr="004236F5">
        <w:rPr>
          <w:rFonts w:asciiTheme="majorHAnsi" w:hAnsiTheme="majorHAnsi" w:cstheme="majorHAnsi"/>
          <w:noProof/>
        </w:rPr>
        <w:drawing>
          <wp:inline distT="0" distB="0" distL="0" distR="0" wp14:anchorId="323BF178" wp14:editId="21D5AA75">
            <wp:extent cx="6858000" cy="2273935"/>
            <wp:effectExtent l="0" t="0" r="0" b="0"/>
            <wp:docPr id="968" name="Obraz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6858000" cy="2273935"/>
                    </a:xfrm>
                    <a:prstGeom prst="rect">
                      <a:avLst/>
                    </a:prstGeom>
                  </pic:spPr>
                </pic:pic>
              </a:graphicData>
            </a:graphic>
          </wp:inline>
        </w:drawing>
      </w:r>
    </w:p>
    <w:p w14:paraId="1A4ED71E" w14:textId="00402276" w:rsidR="00683C7E" w:rsidRPr="00A509DD" w:rsidRDefault="00683C7E" w:rsidP="00822192">
      <w:pPr>
        <w:pStyle w:val="Legenda"/>
        <w:ind w:left="0"/>
        <w:jc w:val="center"/>
        <w:rPr>
          <w:rFonts w:asciiTheme="majorHAnsi" w:hAnsiTheme="majorHAnsi" w:cstheme="majorHAnsi"/>
        </w:rPr>
      </w:pPr>
      <w:bookmarkStart w:id="2763" w:name="_Toc32493465"/>
      <w:bookmarkStart w:id="2764" w:name="_Toc59001074"/>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234</w:t>
      </w:r>
      <w:r w:rsidRPr="00822192">
        <w:rPr>
          <w:rFonts w:asciiTheme="majorHAnsi" w:hAnsiTheme="majorHAnsi" w:cstheme="majorHAnsi"/>
          <w:bCs w:val="0"/>
        </w:rPr>
        <w:fldChar w:fldCharType="end"/>
      </w:r>
      <w:r w:rsidRPr="00A509DD">
        <w:rPr>
          <w:rFonts w:asciiTheme="majorHAnsi" w:hAnsiTheme="majorHAnsi" w:cstheme="majorHAnsi"/>
          <w:bCs w:val="0"/>
        </w:rPr>
        <w:t xml:space="preserve"> Menu nawigacyjne - sekcja limity wg zadań - Limity</w:t>
      </w:r>
      <w:bookmarkEnd w:id="2763"/>
      <w:bookmarkEnd w:id="2764"/>
    </w:p>
    <w:p w14:paraId="5D9F5338" w14:textId="77777777" w:rsidR="00683C7E" w:rsidRPr="004236F5" w:rsidRDefault="00683C7E" w:rsidP="00822192">
      <w:pPr>
        <w:pStyle w:val="SOW-2Nagwek"/>
      </w:pPr>
      <w:bookmarkStart w:id="2765" w:name="_Toc32414719"/>
      <w:bookmarkStart w:id="2766" w:name="_Toc59008977"/>
      <w:bookmarkStart w:id="2767" w:name="_Toc514831467"/>
      <w:bookmarkStart w:id="2768" w:name="_Toc522200468"/>
      <w:r w:rsidRPr="004236F5">
        <w:t>Cofanie statusu sprawy</w:t>
      </w:r>
      <w:bookmarkEnd w:id="2765"/>
      <w:bookmarkEnd w:id="2766"/>
    </w:p>
    <w:p w14:paraId="44486376"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cofnięcie statusu sprawy. Funkcjonalność jest dostępna dla Administratora Realizatora i Administratora Systemu przy spełnieniu odpowiednich warunków. Wykaz możliwych do wykonania przejść miedzy statusami przy pomocy cofania statusów przedstawia tabelka poniżej:</w:t>
      </w:r>
    </w:p>
    <w:p w14:paraId="281C70B9" w14:textId="100974A1" w:rsidR="00683C7E" w:rsidRPr="004236F5" w:rsidRDefault="00683C7E" w:rsidP="00683C7E">
      <w:pPr>
        <w:pStyle w:val="Legenda"/>
        <w:keepNext/>
        <w:rPr>
          <w:rFonts w:asciiTheme="majorHAnsi" w:hAnsiTheme="majorHAnsi" w:cstheme="majorHAnsi"/>
        </w:rPr>
      </w:pPr>
      <w:r w:rsidRPr="004236F5">
        <w:rPr>
          <w:rFonts w:asciiTheme="majorHAnsi" w:hAnsiTheme="majorHAnsi" w:cstheme="majorHAnsi"/>
        </w:rPr>
        <w:t xml:space="preserve">Tabela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Tabela \* ARABIC </w:instrText>
      </w:r>
      <w:r w:rsidRPr="004236F5">
        <w:rPr>
          <w:rFonts w:asciiTheme="majorHAnsi" w:hAnsiTheme="majorHAnsi" w:cstheme="majorHAnsi"/>
          <w:noProof/>
        </w:rPr>
        <w:fldChar w:fldCharType="separate"/>
      </w:r>
      <w:r w:rsidR="00031D28">
        <w:rPr>
          <w:rFonts w:asciiTheme="majorHAnsi" w:hAnsiTheme="majorHAnsi" w:cstheme="majorHAnsi"/>
          <w:noProof/>
        </w:rPr>
        <w:t>1</w:t>
      </w:r>
      <w:r w:rsidRPr="004236F5">
        <w:rPr>
          <w:rFonts w:asciiTheme="majorHAnsi" w:hAnsiTheme="majorHAnsi" w:cstheme="majorHAnsi"/>
          <w:noProof/>
        </w:rPr>
        <w:fldChar w:fldCharType="end"/>
      </w:r>
      <w:r w:rsidRPr="004236F5">
        <w:rPr>
          <w:rFonts w:asciiTheme="majorHAnsi" w:hAnsiTheme="majorHAnsi" w:cstheme="majorHAnsi"/>
        </w:rPr>
        <w:t xml:space="preserve"> Statusy wybranych obiektów po zastosowaniu „Cofnięcia statusu”.</w:t>
      </w:r>
    </w:p>
    <w:tbl>
      <w:tblPr>
        <w:tblStyle w:val="Tabelasiatki4akcent3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1601"/>
        <w:gridCol w:w="1232"/>
      </w:tblGrid>
      <w:tr w:rsidR="00683C7E" w:rsidRPr="00230426" w14:paraId="727222AA" w14:textId="77777777" w:rsidTr="00822192">
        <w:trPr>
          <w:cnfStyle w:val="100000000000" w:firstRow="1" w:lastRow="0" w:firstColumn="0" w:lastColumn="0" w:oddVBand="0" w:evenVBand="0" w:oddHBand="0" w:evenHBand="0" w:firstRowFirstColumn="0" w:firstRowLastColumn="0" w:lastRowFirstColumn="0" w:lastRowLastColumn="0"/>
          <w:trHeight w:val="213"/>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12" w:space="0" w:color="auto"/>
              <w:left w:val="single" w:sz="12" w:space="0" w:color="auto"/>
              <w:bottom w:val="single" w:sz="12" w:space="0" w:color="auto"/>
              <w:right w:val="single" w:sz="12" w:space="0" w:color="auto"/>
            </w:tcBorders>
          </w:tcPr>
          <w:p w14:paraId="661D2E4A" w14:textId="77777777" w:rsidR="00683C7E" w:rsidRPr="004236F5" w:rsidRDefault="00683C7E" w:rsidP="00683C7E">
            <w:pPr>
              <w:pStyle w:val="Tekstpodstawowy"/>
              <w:spacing w:before="0" w:after="0"/>
              <w:ind w:left="0"/>
              <w:jc w:val="center"/>
              <w:rPr>
                <w:rFonts w:asciiTheme="majorHAnsi" w:hAnsiTheme="majorHAnsi" w:cstheme="majorHAnsi"/>
                <w:bCs w:val="0"/>
                <w:sz w:val="16"/>
              </w:rPr>
            </w:pPr>
            <w:r w:rsidRPr="004236F5">
              <w:rPr>
                <w:rFonts w:asciiTheme="majorHAnsi" w:hAnsiTheme="majorHAnsi" w:cstheme="majorHAnsi"/>
                <w:sz w:val="16"/>
              </w:rPr>
              <w:t>Obiekt</w:t>
            </w:r>
          </w:p>
        </w:tc>
        <w:tc>
          <w:tcPr>
            <w:tcW w:w="1601" w:type="dxa"/>
            <w:tcBorders>
              <w:top w:val="single" w:sz="12" w:space="0" w:color="auto"/>
              <w:left w:val="single" w:sz="12" w:space="0" w:color="auto"/>
              <w:bottom w:val="single" w:sz="12" w:space="0" w:color="auto"/>
              <w:right w:val="single" w:sz="12" w:space="0" w:color="auto"/>
            </w:tcBorders>
          </w:tcPr>
          <w:p w14:paraId="0885B8DC" w14:textId="77777777" w:rsidR="00683C7E" w:rsidRPr="004236F5" w:rsidRDefault="00683C7E" w:rsidP="00683C7E">
            <w:pPr>
              <w:pStyle w:val="Tekstpodstawowy"/>
              <w:spacing w:before="0" w:after="0"/>
              <w:ind w:left="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sz w:val="16"/>
              </w:rPr>
            </w:pPr>
            <w:r w:rsidRPr="004236F5">
              <w:rPr>
                <w:rFonts w:asciiTheme="majorHAnsi" w:hAnsiTheme="majorHAnsi" w:cstheme="majorHAnsi"/>
                <w:sz w:val="16"/>
              </w:rPr>
              <w:t>Status pierwotny</w:t>
            </w:r>
          </w:p>
        </w:tc>
        <w:tc>
          <w:tcPr>
            <w:tcW w:w="0" w:type="dxa"/>
            <w:tcBorders>
              <w:top w:val="single" w:sz="12" w:space="0" w:color="auto"/>
              <w:left w:val="single" w:sz="12" w:space="0" w:color="auto"/>
              <w:bottom w:val="single" w:sz="12" w:space="0" w:color="auto"/>
              <w:right w:val="single" w:sz="12" w:space="0" w:color="auto"/>
            </w:tcBorders>
          </w:tcPr>
          <w:p w14:paraId="0D117996" w14:textId="77777777" w:rsidR="00683C7E" w:rsidRPr="004236F5" w:rsidRDefault="00683C7E" w:rsidP="00683C7E">
            <w:pPr>
              <w:pStyle w:val="Tekstpodstawowy"/>
              <w:spacing w:before="0" w:after="0"/>
              <w:ind w:left="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sz w:val="16"/>
              </w:rPr>
            </w:pPr>
            <w:r w:rsidRPr="004236F5">
              <w:rPr>
                <w:rFonts w:asciiTheme="majorHAnsi" w:hAnsiTheme="majorHAnsi" w:cstheme="majorHAnsi"/>
                <w:sz w:val="16"/>
              </w:rPr>
              <w:t>Status po zmianie</w:t>
            </w:r>
          </w:p>
        </w:tc>
      </w:tr>
      <w:tr w:rsidR="00683C7E" w:rsidRPr="00230426" w14:paraId="589E1979" w14:textId="77777777" w:rsidTr="008221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12" w:space="0" w:color="auto"/>
            </w:tcBorders>
          </w:tcPr>
          <w:p w14:paraId="1FA8D649"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601" w:type="dxa"/>
            <w:tcBorders>
              <w:top w:val="single" w:sz="12" w:space="0" w:color="auto"/>
            </w:tcBorders>
          </w:tcPr>
          <w:p w14:paraId="2B31722E"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weryfikacji merytorycznej</w:t>
            </w:r>
          </w:p>
        </w:tc>
        <w:tc>
          <w:tcPr>
            <w:tcW w:w="0" w:type="dxa"/>
            <w:tcBorders>
              <w:top w:val="single" w:sz="12" w:space="0" w:color="auto"/>
            </w:tcBorders>
          </w:tcPr>
          <w:p w14:paraId="22F62960"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Złożony</w:t>
            </w:r>
          </w:p>
        </w:tc>
      </w:tr>
      <w:tr w:rsidR="00683C7E" w:rsidRPr="00230426" w14:paraId="7A41EB82" w14:textId="77777777" w:rsidTr="00822192">
        <w:trPr>
          <w:jc w:val="center"/>
        </w:trPr>
        <w:tc>
          <w:tcPr>
            <w:cnfStyle w:val="001000000000" w:firstRow="0" w:lastRow="0" w:firstColumn="1" w:lastColumn="0" w:oddVBand="0" w:evenVBand="0" w:oddHBand="0" w:evenHBand="0" w:firstRowFirstColumn="0" w:firstRowLastColumn="0" w:lastRowFirstColumn="0" w:lastRowLastColumn="0"/>
            <w:tcW w:w="0" w:type="dxa"/>
          </w:tcPr>
          <w:p w14:paraId="44440961"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601" w:type="dxa"/>
          </w:tcPr>
          <w:p w14:paraId="0128A097"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ponownej weryfikacji merytorycznej</w:t>
            </w:r>
          </w:p>
        </w:tc>
        <w:tc>
          <w:tcPr>
            <w:tcW w:w="0" w:type="dxa"/>
          </w:tcPr>
          <w:p w14:paraId="0EA565E0"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weryfikacji merytorycznej</w:t>
            </w:r>
          </w:p>
        </w:tc>
      </w:tr>
      <w:tr w:rsidR="00683C7E" w:rsidRPr="00230426" w14:paraId="7109EED2" w14:textId="77777777" w:rsidTr="008221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4DF4DB37"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601" w:type="dxa"/>
          </w:tcPr>
          <w:p w14:paraId="458AAE50"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zatwierdzenia</w:t>
            </w:r>
          </w:p>
        </w:tc>
        <w:tc>
          <w:tcPr>
            <w:tcW w:w="0" w:type="dxa"/>
          </w:tcPr>
          <w:p w14:paraId="744E0B07"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weryfikacji merytorycznej</w:t>
            </w:r>
          </w:p>
        </w:tc>
      </w:tr>
      <w:tr w:rsidR="00683C7E" w:rsidRPr="00230426" w14:paraId="26AFBC4B" w14:textId="77777777" w:rsidTr="00822192">
        <w:trPr>
          <w:jc w:val="center"/>
        </w:trPr>
        <w:tc>
          <w:tcPr>
            <w:cnfStyle w:val="001000000000" w:firstRow="0" w:lastRow="0" w:firstColumn="1" w:lastColumn="0" w:oddVBand="0" w:evenVBand="0" w:oddHBand="0" w:evenHBand="0" w:firstRowFirstColumn="0" w:firstRowLastColumn="0" w:lastRowFirstColumn="0" w:lastRowLastColumn="0"/>
            <w:tcW w:w="0" w:type="dxa"/>
          </w:tcPr>
          <w:p w14:paraId="251BE20E"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601" w:type="dxa"/>
          </w:tcPr>
          <w:p w14:paraId="39BBFEFD"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Zatwierdzony</w:t>
            </w:r>
          </w:p>
        </w:tc>
        <w:tc>
          <w:tcPr>
            <w:tcW w:w="0" w:type="dxa"/>
          </w:tcPr>
          <w:p w14:paraId="7C3209D2"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zatwierdzenia</w:t>
            </w:r>
          </w:p>
        </w:tc>
      </w:tr>
      <w:tr w:rsidR="00683C7E" w:rsidRPr="00230426" w14:paraId="430A8EDD" w14:textId="77777777" w:rsidTr="008221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3ED75E97"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601" w:type="dxa"/>
          </w:tcPr>
          <w:p w14:paraId="67549C6C"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poprawy</w:t>
            </w:r>
            <w:r w:rsidRPr="004236F5">
              <w:rPr>
                <w:rStyle w:val="Odwoanieprzypisudolnego"/>
                <w:rFonts w:asciiTheme="majorHAnsi" w:hAnsiTheme="majorHAnsi" w:cstheme="majorHAnsi"/>
                <w:bCs/>
                <w:sz w:val="16"/>
              </w:rPr>
              <w:footnoteReference w:id="1"/>
            </w:r>
          </w:p>
        </w:tc>
        <w:tc>
          <w:tcPr>
            <w:tcW w:w="0" w:type="dxa"/>
          </w:tcPr>
          <w:p w14:paraId="3401C5B5"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Złożony</w:t>
            </w:r>
          </w:p>
        </w:tc>
      </w:tr>
      <w:tr w:rsidR="00683C7E" w:rsidRPr="00230426" w14:paraId="728290D2" w14:textId="77777777" w:rsidTr="00822192">
        <w:trPr>
          <w:jc w:val="center"/>
        </w:trPr>
        <w:tc>
          <w:tcPr>
            <w:cnfStyle w:val="001000000000" w:firstRow="0" w:lastRow="0" w:firstColumn="1" w:lastColumn="0" w:oddVBand="0" w:evenVBand="0" w:oddHBand="0" w:evenHBand="0" w:firstRowFirstColumn="0" w:firstRowLastColumn="0" w:lastRowFirstColumn="0" w:lastRowLastColumn="0"/>
            <w:tcW w:w="0" w:type="dxa"/>
          </w:tcPr>
          <w:p w14:paraId="07179386"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601" w:type="dxa"/>
          </w:tcPr>
          <w:p w14:paraId="2E8329FD"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Odrzucony</w:t>
            </w:r>
          </w:p>
        </w:tc>
        <w:tc>
          <w:tcPr>
            <w:tcW w:w="0" w:type="dxa"/>
          </w:tcPr>
          <w:p w14:paraId="78EE8C20"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Złożony</w:t>
            </w:r>
          </w:p>
        </w:tc>
      </w:tr>
      <w:tr w:rsidR="00683C7E" w:rsidRPr="00230426" w14:paraId="6E69C262" w14:textId="77777777" w:rsidTr="008221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15FAC965"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601" w:type="dxa"/>
          </w:tcPr>
          <w:p w14:paraId="510CD9F8"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W archiwum</w:t>
            </w:r>
            <w:r w:rsidRPr="004236F5">
              <w:rPr>
                <w:rStyle w:val="Odwoanieprzypisudolnego"/>
                <w:rFonts w:asciiTheme="majorHAnsi" w:hAnsiTheme="majorHAnsi" w:cstheme="majorHAnsi"/>
                <w:bCs/>
                <w:sz w:val="16"/>
              </w:rPr>
              <w:footnoteReference w:id="2"/>
            </w:r>
          </w:p>
        </w:tc>
        <w:tc>
          <w:tcPr>
            <w:tcW w:w="0" w:type="dxa"/>
          </w:tcPr>
          <w:p w14:paraId="7512D45C"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Zatwierdzony</w:t>
            </w:r>
          </w:p>
        </w:tc>
      </w:tr>
      <w:tr w:rsidR="00683C7E" w:rsidRPr="00230426" w14:paraId="69C51711" w14:textId="77777777" w:rsidTr="00822192">
        <w:trPr>
          <w:jc w:val="center"/>
        </w:trPr>
        <w:tc>
          <w:tcPr>
            <w:cnfStyle w:val="001000000000" w:firstRow="0" w:lastRow="0" w:firstColumn="1" w:lastColumn="0" w:oddVBand="0" w:evenVBand="0" w:oddHBand="0" w:evenHBand="0" w:firstRowFirstColumn="0" w:firstRowLastColumn="0" w:lastRowFirstColumn="0" w:lastRowLastColumn="0"/>
            <w:tcW w:w="0" w:type="dxa"/>
          </w:tcPr>
          <w:p w14:paraId="6A531845"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Pisma do wniosków</w:t>
            </w:r>
          </w:p>
        </w:tc>
        <w:tc>
          <w:tcPr>
            <w:tcW w:w="1601" w:type="dxa"/>
          </w:tcPr>
          <w:p w14:paraId="10D6F3D9"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Pismo do poprawy</w:t>
            </w:r>
          </w:p>
        </w:tc>
        <w:tc>
          <w:tcPr>
            <w:tcW w:w="0" w:type="dxa"/>
          </w:tcPr>
          <w:p w14:paraId="21558B13"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Wygenerowane pismo</w:t>
            </w:r>
          </w:p>
        </w:tc>
      </w:tr>
      <w:tr w:rsidR="00683C7E" w:rsidRPr="00230426" w14:paraId="0069DD75" w14:textId="77777777" w:rsidTr="008221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4912C5BC"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Pisma do wniosków</w:t>
            </w:r>
          </w:p>
        </w:tc>
        <w:tc>
          <w:tcPr>
            <w:tcW w:w="1601" w:type="dxa"/>
          </w:tcPr>
          <w:p w14:paraId="70389FFA"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Pismo do weryfikacji</w:t>
            </w:r>
          </w:p>
        </w:tc>
        <w:tc>
          <w:tcPr>
            <w:tcW w:w="0" w:type="dxa"/>
          </w:tcPr>
          <w:p w14:paraId="475E1C20"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Pismo do poprawy</w:t>
            </w:r>
          </w:p>
        </w:tc>
      </w:tr>
      <w:tr w:rsidR="00683C7E" w:rsidRPr="00230426" w14:paraId="431093EE" w14:textId="77777777" w:rsidTr="00822192">
        <w:trPr>
          <w:jc w:val="center"/>
        </w:trPr>
        <w:tc>
          <w:tcPr>
            <w:cnfStyle w:val="001000000000" w:firstRow="0" w:lastRow="0" w:firstColumn="1" w:lastColumn="0" w:oddVBand="0" w:evenVBand="0" w:oddHBand="0" w:evenHBand="0" w:firstRowFirstColumn="0" w:firstRowLastColumn="0" w:lastRowFirstColumn="0" w:lastRowLastColumn="0"/>
            <w:tcW w:w="0" w:type="dxa"/>
          </w:tcPr>
          <w:p w14:paraId="78617F35"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Pisma do wniosków</w:t>
            </w:r>
          </w:p>
        </w:tc>
        <w:tc>
          <w:tcPr>
            <w:tcW w:w="1601" w:type="dxa"/>
          </w:tcPr>
          <w:p w14:paraId="4F5A0CD0"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Pismo zatwierdzone</w:t>
            </w:r>
          </w:p>
        </w:tc>
        <w:tc>
          <w:tcPr>
            <w:tcW w:w="0" w:type="dxa"/>
          </w:tcPr>
          <w:p w14:paraId="4CAA79D4"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Pismo  do weryfikacji</w:t>
            </w:r>
          </w:p>
        </w:tc>
      </w:tr>
      <w:tr w:rsidR="00683C7E" w:rsidRPr="00230426" w14:paraId="03E0B89B" w14:textId="77777777" w:rsidTr="008221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6E07EA19"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Umowy</w:t>
            </w:r>
          </w:p>
        </w:tc>
        <w:tc>
          <w:tcPr>
            <w:tcW w:w="1601" w:type="dxa"/>
          </w:tcPr>
          <w:p w14:paraId="40ACBCB7"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Umowa do poprawy</w:t>
            </w:r>
          </w:p>
        </w:tc>
        <w:tc>
          <w:tcPr>
            <w:tcW w:w="0" w:type="dxa"/>
          </w:tcPr>
          <w:p w14:paraId="3DD0873B"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Wygenerowana umowa</w:t>
            </w:r>
          </w:p>
        </w:tc>
      </w:tr>
      <w:tr w:rsidR="00683C7E" w:rsidRPr="00230426" w14:paraId="2D84F4C4" w14:textId="77777777" w:rsidTr="00822192">
        <w:trPr>
          <w:jc w:val="center"/>
        </w:trPr>
        <w:tc>
          <w:tcPr>
            <w:cnfStyle w:val="001000000000" w:firstRow="0" w:lastRow="0" w:firstColumn="1" w:lastColumn="0" w:oddVBand="0" w:evenVBand="0" w:oddHBand="0" w:evenHBand="0" w:firstRowFirstColumn="0" w:firstRowLastColumn="0" w:lastRowFirstColumn="0" w:lastRowLastColumn="0"/>
            <w:tcW w:w="0" w:type="dxa"/>
          </w:tcPr>
          <w:p w14:paraId="5F16C170"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Umowy</w:t>
            </w:r>
          </w:p>
        </w:tc>
        <w:tc>
          <w:tcPr>
            <w:tcW w:w="1601" w:type="dxa"/>
          </w:tcPr>
          <w:p w14:paraId="0707C932" w14:textId="3776B9A5"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 xml:space="preserve">Umowa do </w:t>
            </w:r>
            <w:r w:rsidR="00A509DD">
              <w:rPr>
                <w:rFonts w:asciiTheme="majorHAnsi" w:hAnsiTheme="majorHAnsi" w:cstheme="majorHAnsi"/>
                <w:bCs/>
                <w:sz w:val="16"/>
              </w:rPr>
              <w:t>podpisania</w:t>
            </w:r>
          </w:p>
        </w:tc>
        <w:tc>
          <w:tcPr>
            <w:tcW w:w="0" w:type="dxa"/>
          </w:tcPr>
          <w:p w14:paraId="50BE3F08" w14:textId="60BCD24C" w:rsidR="00683C7E" w:rsidRPr="004236F5" w:rsidRDefault="00A509DD"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Pr>
                <w:rFonts w:asciiTheme="majorHAnsi" w:hAnsiTheme="majorHAnsi" w:cstheme="majorHAnsi"/>
                <w:bCs/>
                <w:sz w:val="16"/>
              </w:rPr>
              <w:t>Umowa wygenerowana</w:t>
            </w:r>
          </w:p>
        </w:tc>
      </w:tr>
      <w:tr w:rsidR="00683C7E" w:rsidRPr="00230426" w14:paraId="41CA405B" w14:textId="77777777" w:rsidTr="008221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60AEDB64"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lastRenderedPageBreak/>
              <w:t>Umowy</w:t>
            </w:r>
          </w:p>
        </w:tc>
        <w:tc>
          <w:tcPr>
            <w:tcW w:w="1601" w:type="dxa"/>
          </w:tcPr>
          <w:p w14:paraId="2F238384" w14:textId="46DC904A"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 xml:space="preserve">Umowa </w:t>
            </w:r>
            <w:r w:rsidR="00A509DD">
              <w:rPr>
                <w:rFonts w:asciiTheme="majorHAnsi" w:hAnsiTheme="majorHAnsi" w:cstheme="majorHAnsi"/>
                <w:bCs/>
                <w:sz w:val="16"/>
              </w:rPr>
              <w:t>w podpisie Wnioskodawcy</w:t>
            </w:r>
          </w:p>
        </w:tc>
        <w:tc>
          <w:tcPr>
            <w:tcW w:w="0" w:type="dxa"/>
          </w:tcPr>
          <w:p w14:paraId="00791FEC" w14:textId="16984931"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 xml:space="preserve">Umowa </w:t>
            </w:r>
            <w:r w:rsidR="00A509DD">
              <w:rPr>
                <w:rFonts w:asciiTheme="majorHAnsi" w:hAnsiTheme="majorHAnsi" w:cstheme="majorHAnsi"/>
                <w:bCs/>
                <w:sz w:val="16"/>
              </w:rPr>
              <w:t>do podpisania</w:t>
            </w:r>
          </w:p>
        </w:tc>
      </w:tr>
      <w:tr w:rsidR="00683C7E" w:rsidRPr="00230426" w14:paraId="7BBB2145" w14:textId="77777777" w:rsidTr="00822192">
        <w:trPr>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0713AF91"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Umowy</w:t>
            </w:r>
          </w:p>
        </w:tc>
        <w:tc>
          <w:tcPr>
            <w:tcW w:w="1601" w:type="dxa"/>
            <w:shd w:val="clear" w:color="auto" w:fill="auto"/>
          </w:tcPr>
          <w:p w14:paraId="1942F7B7"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Rozliczona</w:t>
            </w:r>
          </w:p>
        </w:tc>
        <w:tc>
          <w:tcPr>
            <w:tcW w:w="0" w:type="dxa"/>
            <w:shd w:val="clear" w:color="auto" w:fill="auto"/>
          </w:tcPr>
          <w:p w14:paraId="3925D723"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Umowa podpisana</w:t>
            </w:r>
          </w:p>
        </w:tc>
      </w:tr>
      <w:tr w:rsidR="00683C7E" w:rsidRPr="00230426" w14:paraId="3EEAB511" w14:textId="77777777" w:rsidTr="008221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0CECE" w:themeFill="background2" w:themeFillShade="E6"/>
          </w:tcPr>
          <w:p w14:paraId="012BD2B5" w14:textId="77777777" w:rsidR="00683C7E" w:rsidRPr="00A509DD" w:rsidRDefault="00683C7E" w:rsidP="00683C7E">
            <w:pPr>
              <w:pStyle w:val="Tekstpodstawowy"/>
              <w:spacing w:before="0" w:after="0"/>
              <w:ind w:left="0"/>
              <w:rPr>
                <w:rFonts w:asciiTheme="majorHAnsi" w:hAnsiTheme="majorHAnsi" w:cstheme="majorHAnsi"/>
                <w:bCs w:val="0"/>
                <w:sz w:val="16"/>
              </w:rPr>
            </w:pPr>
            <w:r w:rsidRPr="00A509DD">
              <w:rPr>
                <w:rFonts w:asciiTheme="majorHAnsi" w:hAnsiTheme="majorHAnsi" w:cstheme="majorHAnsi"/>
                <w:sz w:val="16"/>
              </w:rPr>
              <w:t>Rozliczenia</w:t>
            </w:r>
          </w:p>
        </w:tc>
        <w:tc>
          <w:tcPr>
            <w:tcW w:w="1601" w:type="dxa"/>
            <w:shd w:val="clear" w:color="auto" w:fill="D0CECE" w:themeFill="background2" w:themeFillShade="E6"/>
          </w:tcPr>
          <w:p w14:paraId="093F1129" w14:textId="77777777" w:rsidR="00683C7E" w:rsidRPr="00A509DD"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A509DD">
              <w:rPr>
                <w:rFonts w:asciiTheme="majorHAnsi" w:hAnsiTheme="majorHAnsi" w:cstheme="majorHAnsi"/>
                <w:bCs/>
                <w:sz w:val="16"/>
              </w:rPr>
              <w:t>Rozliczenie do poprawy</w:t>
            </w:r>
          </w:p>
        </w:tc>
        <w:tc>
          <w:tcPr>
            <w:tcW w:w="0" w:type="dxa"/>
            <w:shd w:val="clear" w:color="auto" w:fill="D0CECE" w:themeFill="background2" w:themeFillShade="E6"/>
          </w:tcPr>
          <w:p w14:paraId="53820AF2" w14:textId="77777777" w:rsidR="00683C7E" w:rsidRPr="00A509DD"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A509DD">
              <w:rPr>
                <w:rFonts w:asciiTheme="majorHAnsi" w:hAnsiTheme="majorHAnsi" w:cstheme="majorHAnsi"/>
                <w:bCs/>
                <w:sz w:val="16"/>
              </w:rPr>
              <w:t>Rozliczenie przekazane</w:t>
            </w:r>
          </w:p>
        </w:tc>
      </w:tr>
      <w:tr w:rsidR="00683C7E" w:rsidRPr="00230426" w14:paraId="6131A380" w14:textId="77777777" w:rsidTr="00822192">
        <w:trPr>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428A4B12"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Rozliczenia</w:t>
            </w:r>
          </w:p>
        </w:tc>
        <w:tc>
          <w:tcPr>
            <w:tcW w:w="1601" w:type="dxa"/>
            <w:shd w:val="clear" w:color="auto" w:fill="FFFFFF" w:themeFill="background1"/>
          </w:tcPr>
          <w:p w14:paraId="4E6ECC6D"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Rozliczenie zatwierdzone</w:t>
            </w:r>
          </w:p>
        </w:tc>
        <w:tc>
          <w:tcPr>
            <w:tcW w:w="0" w:type="dxa"/>
            <w:shd w:val="clear" w:color="auto" w:fill="FFFFFF" w:themeFill="background1"/>
          </w:tcPr>
          <w:p w14:paraId="0BA5581A"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Rozliczenie do zatwierdzenia</w:t>
            </w:r>
          </w:p>
        </w:tc>
      </w:tr>
      <w:tr w:rsidR="00683C7E" w:rsidRPr="00230426" w14:paraId="0A6B36E2" w14:textId="77777777" w:rsidTr="008221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E7E6E6" w:themeFill="background2"/>
          </w:tcPr>
          <w:p w14:paraId="485A5F55"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Rozliczenia</w:t>
            </w:r>
          </w:p>
        </w:tc>
        <w:tc>
          <w:tcPr>
            <w:tcW w:w="1601" w:type="dxa"/>
            <w:shd w:val="clear" w:color="auto" w:fill="E7E6E6" w:themeFill="background2"/>
          </w:tcPr>
          <w:p w14:paraId="4E08270E"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Dofinansowanie wypłacone</w:t>
            </w:r>
          </w:p>
        </w:tc>
        <w:tc>
          <w:tcPr>
            <w:tcW w:w="0" w:type="dxa"/>
            <w:shd w:val="clear" w:color="auto" w:fill="E7E6E6" w:themeFill="background2"/>
          </w:tcPr>
          <w:p w14:paraId="29CF227F"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Rozliczenie zatwierdzone</w:t>
            </w:r>
          </w:p>
        </w:tc>
      </w:tr>
      <w:tr w:rsidR="00683C7E" w:rsidRPr="00230426" w14:paraId="7088A6B4" w14:textId="77777777" w:rsidTr="00822192">
        <w:trPr>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4E254049"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Rozliczenia</w:t>
            </w:r>
          </w:p>
        </w:tc>
        <w:tc>
          <w:tcPr>
            <w:tcW w:w="1601" w:type="dxa"/>
            <w:shd w:val="clear" w:color="auto" w:fill="FFFFFF" w:themeFill="background1"/>
          </w:tcPr>
          <w:p w14:paraId="0620159A"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Rozliczenie odrzucone</w:t>
            </w:r>
          </w:p>
        </w:tc>
        <w:tc>
          <w:tcPr>
            <w:tcW w:w="0" w:type="dxa"/>
            <w:shd w:val="clear" w:color="auto" w:fill="FFFFFF" w:themeFill="background1"/>
          </w:tcPr>
          <w:p w14:paraId="17E969B3" w14:textId="77777777" w:rsidR="00683C7E" w:rsidRPr="004236F5" w:rsidRDefault="00683C7E" w:rsidP="00683C7E">
            <w:pPr>
              <w:pStyle w:val="Tekstpodstawowy"/>
              <w:keepNext/>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FF0000"/>
                <w:sz w:val="16"/>
              </w:rPr>
            </w:pPr>
            <w:r w:rsidRPr="004236F5">
              <w:rPr>
                <w:rFonts w:asciiTheme="majorHAnsi" w:hAnsiTheme="majorHAnsi" w:cstheme="majorHAnsi"/>
                <w:bCs/>
                <w:sz w:val="16"/>
              </w:rPr>
              <w:t>Rozliczenie przekazane</w:t>
            </w:r>
          </w:p>
        </w:tc>
      </w:tr>
    </w:tbl>
    <w:p w14:paraId="622D7445" w14:textId="77777777" w:rsidR="00A509DD" w:rsidRPr="004236F5" w:rsidRDefault="00A509DD" w:rsidP="00683C7E">
      <w:pPr>
        <w:pStyle w:val="Tekstpodstawowy"/>
        <w:ind w:left="0" w:firstLine="709"/>
        <w:jc w:val="both"/>
        <w:rPr>
          <w:rFonts w:asciiTheme="majorHAnsi" w:hAnsiTheme="majorHAnsi" w:cstheme="majorHAnsi"/>
          <w:bCs/>
        </w:rPr>
      </w:pPr>
    </w:p>
    <w:p w14:paraId="2D43C3BB"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Cofnięcie statusu przedstawiono na przykładzie wniosku o statusie odrzucony. Aby cofnąć status takiego wniosku należy:</w:t>
      </w:r>
    </w:p>
    <w:p w14:paraId="1BB8ACBC" w14:textId="77777777" w:rsidR="00683C7E" w:rsidRPr="004236F5" w:rsidRDefault="00683C7E" w:rsidP="00B62EE5">
      <w:pPr>
        <w:pStyle w:val="Tekstpodstawowy"/>
        <w:numPr>
          <w:ilvl w:val="0"/>
          <w:numId w:val="167"/>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5D21A473" wp14:editId="6EAEA9D7">
            <wp:extent cx="819150" cy="180975"/>
            <wp:effectExtent l="0" t="0" r="0" b="9525"/>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819150" cy="180975"/>
                    </a:xfrm>
                    <a:prstGeom prst="rect">
                      <a:avLst/>
                    </a:prstGeom>
                  </pic:spPr>
                </pic:pic>
              </a:graphicData>
            </a:graphic>
          </wp:inline>
        </w:drawing>
      </w:r>
      <w:r w:rsidRPr="004236F5">
        <w:rPr>
          <w:rFonts w:asciiTheme="majorHAnsi" w:hAnsiTheme="majorHAnsi" w:cstheme="majorHAnsi"/>
          <w:bCs/>
        </w:rPr>
        <w:t xml:space="preserve"> w sekcji menu nawigacyjnego.</w:t>
      </w:r>
    </w:p>
    <w:p w14:paraId="16C76CEF" w14:textId="1EC065D4" w:rsidR="00683C7E" w:rsidRPr="004236F5" w:rsidRDefault="003B0D80" w:rsidP="00683C7E">
      <w:pPr>
        <w:pStyle w:val="Tekstpodstawowy"/>
        <w:keepNext/>
        <w:ind w:left="360"/>
        <w:jc w:val="center"/>
        <w:rPr>
          <w:rFonts w:asciiTheme="majorHAnsi" w:hAnsiTheme="majorHAnsi" w:cstheme="majorHAnsi"/>
        </w:rPr>
      </w:pPr>
      <w:r w:rsidRPr="003B0D80">
        <w:rPr>
          <w:noProof/>
        </w:rPr>
        <w:t xml:space="preserve"> </w:t>
      </w:r>
      <w:r>
        <w:rPr>
          <w:noProof/>
        </w:rPr>
        <w:drawing>
          <wp:inline distT="0" distB="0" distL="0" distR="0" wp14:anchorId="1D7BFCD6" wp14:editId="1F9A5F49">
            <wp:extent cx="1128568" cy="2708564"/>
            <wp:effectExtent l="0" t="0" r="0" b="0"/>
            <wp:docPr id="1832" name="Obraz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1134266" cy="2722239"/>
                    </a:xfrm>
                    <a:prstGeom prst="rect">
                      <a:avLst/>
                    </a:prstGeom>
                  </pic:spPr>
                </pic:pic>
              </a:graphicData>
            </a:graphic>
          </wp:inline>
        </w:drawing>
      </w:r>
    </w:p>
    <w:p w14:paraId="7BAACEFC" w14:textId="560F27C4" w:rsidR="00683C7E" w:rsidRPr="00A509DD" w:rsidRDefault="00683C7E" w:rsidP="00822192">
      <w:pPr>
        <w:pStyle w:val="Legenda"/>
        <w:ind w:left="0"/>
        <w:jc w:val="center"/>
        <w:rPr>
          <w:rFonts w:asciiTheme="majorHAnsi" w:hAnsiTheme="majorHAnsi" w:cstheme="majorHAnsi"/>
        </w:rPr>
      </w:pPr>
      <w:bookmarkStart w:id="2769" w:name="_Toc514880402"/>
      <w:bookmarkStart w:id="2770" w:name="_Toc522199016"/>
      <w:bookmarkStart w:id="2771" w:name="_Toc32493466"/>
      <w:bookmarkStart w:id="2772" w:name="_Toc59001075"/>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235</w:t>
      </w:r>
      <w:r w:rsidRPr="00822192">
        <w:rPr>
          <w:rFonts w:asciiTheme="majorHAnsi" w:hAnsiTheme="majorHAnsi" w:cstheme="majorHAnsi"/>
          <w:bCs w:val="0"/>
        </w:rPr>
        <w:fldChar w:fldCharType="end"/>
      </w:r>
      <w:r w:rsidRPr="00A509DD">
        <w:rPr>
          <w:rFonts w:asciiTheme="majorHAnsi" w:hAnsiTheme="majorHAnsi" w:cstheme="majorHAnsi"/>
          <w:bCs w:val="0"/>
        </w:rPr>
        <w:t xml:space="preserve"> Menu nawigacyjne - sekcja wnioski</w:t>
      </w:r>
      <w:bookmarkEnd w:id="2769"/>
      <w:bookmarkEnd w:id="2770"/>
      <w:bookmarkEnd w:id="2771"/>
      <w:bookmarkEnd w:id="2772"/>
    </w:p>
    <w:p w14:paraId="62D3824B" w14:textId="77777777" w:rsidR="00683C7E" w:rsidRPr="004236F5" w:rsidRDefault="00683C7E" w:rsidP="00B62EE5">
      <w:pPr>
        <w:pStyle w:val="Tekstpodstawowy"/>
        <w:numPr>
          <w:ilvl w:val="0"/>
          <w:numId w:val="167"/>
        </w:numPr>
        <w:rPr>
          <w:rFonts w:asciiTheme="majorHAnsi" w:hAnsiTheme="majorHAnsi" w:cstheme="majorHAnsi"/>
          <w:bCs/>
        </w:rPr>
      </w:pPr>
      <w:r w:rsidRPr="004236F5">
        <w:rPr>
          <w:rFonts w:asciiTheme="majorHAnsi" w:hAnsiTheme="majorHAnsi" w:cstheme="majorHAnsi"/>
          <w:bCs/>
        </w:rPr>
        <w:t>Kliknąć na jedną z list wniosków np. wnioski „Odrzucone”</w:t>
      </w:r>
      <w:r w:rsidRPr="004236F5">
        <w:rPr>
          <w:rFonts w:asciiTheme="majorHAnsi" w:hAnsiTheme="majorHAnsi" w:cstheme="majorHAnsi"/>
        </w:rPr>
        <w:t>.</w:t>
      </w:r>
      <w:r w:rsidRPr="004236F5">
        <w:rPr>
          <w:rFonts w:asciiTheme="majorHAnsi" w:hAnsiTheme="majorHAnsi" w:cstheme="majorHAnsi"/>
        </w:rPr>
        <w:br/>
        <w:t>Zostanie wyświetlona lista odrzuconych wniosków.</w:t>
      </w:r>
    </w:p>
    <w:p w14:paraId="673A750C" w14:textId="342E2CCB" w:rsidR="00683C7E" w:rsidRPr="004236F5" w:rsidRDefault="004962C6"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t xml:space="preserve"> </w:t>
      </w:r>
      <w:r w:rsidR="009174E8" w:rsidRPr="009174E8">
        <w:rPr>
          <w:noProof/>
        </w:rPr>
        <w:t xml:space="preserve"> </w:t>
      </w:r>
      <w:r w:rsidR="009174E8">
        <w:rPr>
          <w:noProof/>
        </w:rPr>
        <w:drawing>
          <wp:inline distT="0" distB="0" distL="0" distR="0" wp14:anchorId="53DE22C2" wp14:editId="7037D19D">
            <wp:extent cx="6213231" cy="2782722"/>
            <wp:effectExtent l="0" t="0" r="0" b="0"/>
            <wp:docPr id="1107" name="Obraz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6220342" cy="2785907"/>
                    </a:xfrm>
                    <a:prstGeom prst="rect">
                      <a:avLst/>
                    </a:prstGeom>
                  </pic:spPr>
                </pic:pic>
              </a:graphicData>
            </a:graphic>
          </wp:inline>
        </w:drawing>
      </w:r>
    </w:p>
    <w:p w14:paraId="48A94C96" w14:textId="1E757B6C" w:rsidR="00683C7E" w:rsidRPr="00A509DD" w:rsidRDefault="00683C7E" w:rsidP="00822192">
      <w:pPr>
        <w:pStyle w:val="Legenda"/>
        <w:ind w:left="0"/>
        <w:jc w:val="center"/>
        <w:rPr>
          <w:rFonts w:asciiTheme="majorHAnsi" w:hAnsiTheme="majorHAnsi" w:cstheme="majorHAnsi"/>
        </w:rPr>
      </w:pPr>
      <w:bookmarkStart w:id="2773" w:name="_Toc514880403"/>
      <w:bookmarkStart w:id="2774" w:name="_Toc522199017"/>
      <w:bookmarkStart w:id="2775" w:name="_Toc32493467"/>
      <w:bookmarkStart w:id="2776" w:name="_Toc59001076"/>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236</w:t>
      </w:r>
      <w:r w:rsidRPr="00822192">
        <w:rPr>
          <w:rFonts w:asciiTheme="majorHAnsi" w:hAnsiTheme="majorHAnsi" w:cstheme="majorHAnsi"/>
          <w:bCs w:val="0"/>
        </w:rPr>
        <w:fldChar w:fldCharType="end"/>
      </w:r>
      <w:r w:rsidRPr="00A509DD">
        <w:rPr>
          <w:rFonts w:asciiTheme="majorHAnsi" w:hAnsiTheme="majorHAnsi" w:cstheme="majorHAnsi"/>
          <w:bCs w:val="0"/>
        </w:rPr>
        <w:t xml:space="preserve"> Przykładowa lista odrzuconych wniosków</w:t>
      </w:r>
      <w:bookmarkEnd w:id="2773"/>
      <w:bookmarkEnd w:id="2774"/>
      <w:bookmarkEnd w:id="2775"/>
      <w:bookmarkEnd w:id="2776"/>
    </w:p>
    <w:p w14:paraId="21EC00AB" w14:textId="2A1CECB9" w:rsidR="00683C7E" w:rsidRPr="004236F5" w:rsidRDefault="00683C7E" w:rsidP="00B62EE5">
      <w:pPr>
        <w:pStyle w:val="Tekstpodstawowy"/>
        <w:numPr>
          <w:ilvl w:val="0"/>
          <w:numId w:val="167"/>
        </w:numPr>
        <w:jc w:val="both"/>
        <w:rPr>
          <w:rFonts w:asciiTheme="majorHAnsi" w:hAnsiTheme="majorHAnsi" w:cstheme="majorHAnsi"/>
        </w:rPr>
      </w:pPr>
      <w:r w:rsidRPr="004236F5">
        <w:rPr>
          <w:rFonts w:asciiTheme="majorHAnsi" w:hAnsiTheme="majorHAnsi" w:cstheme="majorHAnsi"/>
        </w:rPr>
        <w:t xml:space="preserve">Wyszukać wniosek, którego status chce się cofnąć i kliknąć przycisk </w:t>
      </w:r>
      <w:r w:rsidRPr="004236F5">
        <w:rPr>
          <w:rFonts w:asciiTheme="majorHAnsi" w:hAnsiTheme="majorHAnsi" w:cstheme="majorHAnsi"/>
          <w:noProof/>
          <w:lang w:eastAsia="pl-PL"/>
        </w:rPr>
        <w:drawing>
          <wp:inline distT="0" distB="0" distL="0" distR="0" wp14:anchorId="5D821D33" wp14:editId="63A71081">
            <wp:extent cx="282575" cy="182104"/>
            <wp:effectExtent l="0" t="0" r="3175" b="8890"/>
            <wp:docPr id="904" name="Obraz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a:stretch>
                      <a:fillRect/>
                    </a:stretch>
                  </pic:blipFill>
                  <pic:spPr>
                    <a:xfrm>
                      <a:off x="0" y="0"/>
                      <a:ext cx="289519" cy="186579"/>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 bez możliwości edycji.</w:t>
      </w:r>
    </w:p>
    <w:p w14:paraId="32B243A8" w14:textId="53990525" w:rsidR="004962C6" w:rsidRPr="004236F5" w:rsidRDefault="004962C6"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01E2174D" wp14:editId="59A4A70F">
            <wp:extent cx="942975" cy="247650"/>
            <wp:effectExtent l="0" t="0" r="9525" b="0"/>
            <wp:docPr id="970" name="Obraz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942975" cy="247650"/>
                    </a:xfrm>
                    <a:prstGeom prst="rect">
                      <a:avLst/>
                    </a:prstGeom>
                  </pic:spPr>
                </pic:pic>
              </a:graphicData>
            </a:graphic>
          </wp:inline>
        </w:drawing>
      </w:r>
      <w:r w:rsidRPr="004236F5">
        <w:rPr>
          <w:rFonts w:asciiTheme="majorHAnsi" w:hAnsiTheme="majorHAnsi" w:cstheme="majorHAnsi"/>
        </w:rPr>
        <w:t xml:space="preserve"> spowoduje usunięcie wszystkich wprowadzonych filtrów danych w tabeli.</w:t>
      </w:r>
    </w:p>
    <w:p w14:paraId="75E2625B" w14:textId="77777777" w:rsidR="00683C7E" w:rsidRPr="004236F5" w:rsidRDefault="00683C7E" w:rsidP="00B62EE5">
      <w:pPr>
        <w:pStyle w:val="Tekstpodstawowy"/>
        <w:numPr>
          <w:ilvl w:val="0"/>
          <w:numId w:val="167"/>
        </w:numPr>
        <w:jc w:val="both"/>
        <w:rPr>
          <w:rFonts w:asciiTheme="majorHAnsi" w:hAnsiTheme="majorHAnsi" w:cstheme="majorHAnsi"/>
        </w:rPr>
      </w:pPr>
      <w:r w:rsidRPr="004236F5">
        <w:rPr>
          <w:rFonts w:asciiTheme="majorHAnsi" w:hAnsiTheme="majorHAnsi" w:cstheme="majorHAnsi"/>
        </w:rPr>
        <w:t xml:space="preserve">Przejść do dolnej części formularza i kliknąć przycisk </w:t>
      </w:r>
      <w:r w:rsidRPr="004236F5">
        <w:rPr>
          <w:rFonts w:asciiTheme="majorHAnsi" w:hAnsiTheme="majorHAnsi" w:cstheme="majorHAnsi"/>
          <w:noProof/>
          <w:lang w:eastAsia="pl-PL"/>
        </w:rPr>
        <w:drawing>
          <wp:inline distT="0" distB="0" distL="0" distR="0" wp14:anchorId="1B31230C" wp14:editId="471A3257">
            <wp:extent cx="723900" cy="210806"/>
            <wp:effectExtent l="0" t="0" r="0" b="0"/>
            <wp:docPr id="905" name="Obraz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a:stretch>
                      <a:fillRect/>
                    </a:stretch>
                  </pic:blipFill>
                  <pic:spPr>
                    <a:xfrm>
                      <a:off x="0" y="0"/>
                      <a:ext cx="799460" cy="232810"/>
                    </a:xfrm>
                    <a:prstGeom prst="rect">
                      <a:avLst/>
                    </a:prstGeom>
                  </pic:spPr>
                </pic:pic>
              </a:graphicData>
            </a:graphic>
          </wp:inline>
        </w:drawing>
      </w:r>
      <w:r w:rsidRPr="004236F5">
        <w:rPr>
          <w:rFonts w:asciiTheme="majorHAnsi" w:hAnsiTheme="majorHAnsi" w:cstheme="majorHAnsi"/>
        </w:rPr>
        <w:t xml:space="preserve">. </w:t>
      </w:r>
    </w:p>
    <w:p w14:paraId="08E42CC8" w14:textId="180CDC0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System cofnie status wg </w:t>
      </w:r>
      <w:r w:rsidRPr="004236F5">
        <w:rPr>
          <w:rFonts w:asciiTheme="majorHAnsi" w:hAnsiTheme="majorHAnsi" w:cstheme="majorHAnsi"/>
        </w:rPr>
        <w:fldChar w:fldCharType="begin"/>
      </w:r>
      <w:r w:rsidRPr="004236F5">
        <w:rPr>
          <w:rFonts w:asciiTheme="majorHAnsi" w:hAnsiTheme="majorHAnsi" w:cstheme="majorHAnsi"/>
        </w:rPr>
        <w:instrText xml:space="preserve"> REF _Ref536021043 \h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b/>
          <w:bCs/>
        </w:rPr>
        <w:t>Błąd! Nie można odnaleźć źródła odwołania.</w:t>
      </w:r>
      <w:r w:rsidRPr="004236F5">
        <w:rPr>
          <w:rFonts w:asciiTheme="majorHAnsi" w:hAnsiTheme="majorHAnsi" w:cstheme="majorHAnsi"/>
        </w:rPr>
        <w:fldChar w:fldCharType="end"/>
      </w:r>
      <w:r w:rsidRPr="004236F5">
        <w:rPr>
          <w:rFonts w:asciiTheme="majorHAnsi" w:hAnsiTheme="majorHAnsi" w:cstheme="majorHAnsi"/>
        </w:rPr>
        <w:t xml:space="preserve">. Wniosek zostanie przeniesiony do odpowiedniej listy w celu jego ponownego przeprocesowania. </w:t>
      </w:r>
    </w:p>
    <w:p w14:paraId="3496A18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530A092C" wp14:editId="430EC775">
            <wp:extent cx="515367" cy="192660"/>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0"/>
                    <a:stretch>
                      <a:fillRect/>
                    </a:stretch>
                  </pic:blipFill>
                  <pic:spPr>
                    <a:xfrm>
                      <a:off x="0" y="0"/>
                      <a:ext cx="541630" cy="202478"/>
                    </a:xfrm>
                    <a:prstGeom prst="rect">
                      <a:avLst/>
                    </a:prstGeom>
                  </pic:spPr>
                </pic:pic>
              </a:graphicData>
            </a:graphic>
          </wp:inline>
        </w:drawing>
      </w:r>
      <w:r w:rsidRPr="004236F5">
        <w:rPr>
          <w:rFonts w:asciiTheme="majorHAnsi" w:hAnsiTheme="majorHAnsi" w:cstheme="majorHAnsi"/>
        </w:rPr>
        <w:t>, spowoduje zamknięcie formularza bez zapisywania zmian.</w:t>
      </w:r>
    </w:p>
    <w:p w14:paraId="11BFFD68" w14:textId="77777777" w:rsidR="00683C7E" w:rsidRPr="004236F5" w:rsidRDefault="00683C7E" w:rsidP="00822192">
      <w:pPr>
        <w:pStyle w:val="SOW-2Nagwek"/>
      </w:pPr>
      <w:bookmarkStart w:id="2777" w:name="_Toc32414720"/>
      <w:bookmarkStart w:id="2778" w:name="_Toc59008978"/>
      <w:r w:rsidRPr="004236F5">
        <w:t>Przydzielenie wniosku do oceny</w:t>
      </w:r>
      <w:bookmarkEnd w:id="2777"/>
      <w:bookmarkEnd w:id="2778"/>
    </w:p>
    <w:p w14:paraId="0D694332"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przydzielenie złożonego wniosku do Realizatora-podstawowego do oceny. Przypisanie wniosku do oceniającego realizowane jest przez Administratora realizatora lub Realizatora Rozszerzonego.</w:t>
      </w:r>
    </w:p>
    <w:p w14:paraId="1A43826C"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przydzielenia wniosku do oceniającego (Realizatora-podstawowego) należy:</w:t>
      </w:r>
    </w:p>
    <w:p w14:paraId="2AEF37FC" w14:textId="77777777" w:rsidR="00683C7E" w:rsidRPr="004236F5" w:rsidRDefault="00683C7E" w:rsidP="009619F4">
      <w:pPr>
        <w:pStyle w:val="Tekstpodstawowy"/>
        <w:numPr>
          <w:ilvl w:val="0"/>
          <w:numId w:val="120"/>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2906B19E" wp14:editId="00D8B346">
            <wp:extent cx="895350" cy="342900"/>
            <wp:effectExtent l="0" t="0" r="0" b="0"/>
            <wp:docPr id="750" name="Obraz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895350" cy="3429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64394B7" w14:textId="1C0CA352" w:rsidR="00683C7E" w:rsidRPr="004236F5" w:rsidRDefault="003B0D80" w:rsidP="00683C7E">
      <w:pPr>
        <w:pStyle w:val="Tekstpodstawowy"/>
        <w:keepNext/>
        <w:ind w:left="360"/>
        <w:jc w:val="center"/>
        <w:rPr>
          <w:rFonts w:asciiTheme="majorHAnsi" w:hAnsiTheme="majorHAnsi" w:cstheme="majorHAnsi"/>
        </w:rPr>
      </w:pPr>
      <w:r w:rsidRPr="003B0D80">
        <w:rPr>
          <w:noProof/>
        </w:rPr>
        <w:lastRenderedPageBreak/>
        <w:t xml:space="preserve"> </w:t>
      </w:r>
      <w:r>
        <w:rPr>
          <w:noProof/>
        </w:rPr>
        <w:drawing>
          <wp:inline distT="0" distB="0" distL="0" distR="0" wp14:anchorId="2E1D6C1C" wp14:editId="35EFA3C4">
            <wp:extent cx="1659659" cy="3983182"/>
            <wp:effectExtent l="0" t="0" r="0" b="0"/>
            <wp:docPr id="1833" name="Obraz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1665123" cy="3996296"/>
                    </a:xfrm>
                    <a:prstGeom prst="rect">
                      <a:avLst/>
                    </a:prstGeom>
                  </pic:spPr>
                </pic:pic>
              </a:graphicData>
            </a:graphic>
          </wp:inline>
        </w:drawing>
      </w:r>
    </w:p>
    <w:p w14:paraId="59AD05F9" w14:textId="2BE24666" w:rsidR="00683C7E" w:rsidRPr="00A509DD" w:rsidRDefault="00683C7E" w:rsidP="00822192">
      <w:pPr>
        <w:pStyle w:val="Legenda"/>
        <w:ind w:left="0"/>
        <w:jc w:val="center"/>
        <w:rPr>
          <w:rFonts w:asciiTheme="majorHAnsi" w:hAnsiTheme="majorHAnsi" w:cstheme="majorHAnsi"/>
        </w:rPr>
      </w:pPr>
      <w:bookmarkStart w:id="2779" w:name="_Toc32493468"/>
      <w:bookmarkStart w:id="2780" w:name="_Toc59001077"/>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237</w:t>
      </w:r>
      <w:r w:rsidRPr="00822192">
        <w:rPr>
          <w:rFonts w:asciiTheme="majorHAnsi" w:hAnsiTheme="majorHAnsi" w:cstheme="majorHAnsi"/>
          <w:bCs w:val="0"/>
        </w:rPr>
        <w:fldChar w:fldCharType="end"/>
      </w:r>
      <w:r w:rsidRPr="00A509DD">
        <w:rPr>
          <w:rFonts w:asciiTheme="majorHAnsi" w:hAnsiTheme="majorHAnsi" w:cstheme="majorHAnsi"/>
          <w:bCs w:val="0"/>
        </w:rPr>
        <w:t xml:space="preserve"> Menu nawigacyjne - sekcja wnioski</w:t>
      </w:r>
      <w:bookmarkEnd w:id="2779"/>
      <w:bookmarkEnd w:id="2780"/>
    </w:p>
    <w:p w14:paraId="5DCB04F6" w14:textId="77777777" w:rsidR="00683C7E" w:rsidRPr="004236F5" w:rsidRDefault="00683C7E" w:rsidP="009619F4">
      <w:pPr>
        <w:pStyle w:val="Tekstpodstawowy"/>
        <w:numPr>
          <w:ilvl w:val="0"/>
          <w:numId w:val="120"/>
        </w:numPr>
        <w:jc w:val="both"/>
        <w:rPr>
          <w:rFonts w:asciiTheme="majorHAnsi" w:hAnsiTheme="majorHAnsi" w:cstheme="majorHAnsi"/>
          <w:bCs/>
        </w:rPr>
      </w:pPr>
      <w:r w:rsidRPr="004236F5">
        <w:rPr>
          <w:rFonts w:asciiTheme="majorHAnsi" w:hAnsiTheme="majorHAnsi" w:cstheme="majorHAnsi"/>
          <w:bCs/>
        </w:rPr>
        <w:t>Kliknąć przycisk</w:t>
      </w:r>
      <w:r w:rsidRPr="004236F5">
        <w:rPr>
          <w:rFonts w:asciiTheme="majorHAnsi" w:hAnsiTheme="majorHAnsi" w:cstheme="majorHAnsi"/>
          <w:noProof/>
          <w:lang w:eastAsia="pl-PL"/>
        </w:rPr>
        <w:t> </w:t>
      </w:r>
      <w:r w:rsidRPr="004236F5">
        <w:rPr>
          <w:rFonts w:asciiTheme="majorHAnsi" w:hAnsiTheme="majorHAnsi" w:cstheme="majorHAnsi"/>
          <w:noProof/>
          <w:lang w:eastAsia="pl-PL"/>
        </w:rPr>
        <w:drawing>
          <wp:inline distT="0" distB="0" distL="0" distR="0" wp14:anchorId="5F563B13" wp14:editId="56EC1B23">
            <wp:extent cx="1847850" cy="407741"/>
            <wp:effectExtent l="0" t="0" r="0" b="0"/>
            <wp:docPr id="752" name="Obraz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6">
                      <a:extLst>
                        <a:ext uri="{28A0092B-C50C-407E-A947-70E740481C1C}">
                          <a14:useLocalDpi xmlns:a14="http://schemas.microsoft.com/office/drawing/2010/main" val="0"/>
                        </a:ext>
                      </a:extLst>
                    </a:blip>
                    <a:stretch>
                      <a:fillRect/>
                    </a:stretch>
                  </pic:blipFill>
                  <pic:spPr bwMode="auto">
                    <a:xfrm>
                      <a:off x="0" y="0"/>
                      <a:ext cx="1911244" cy="421729"/>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złożonych do jednostki wniosków.</w:t>
      </w:r>
    </w:p>
    <w:p w14:paraId="508A3399" w14:textId="7706580F" w:rsidR="00683C7E" w:rsidRPr="004236F5" w:rsidRDefault="009174E8" w:rsidP="00683C7E">
      <w:pPr>
        <w:pStyle w:val="Tekstpodstawowy"/>
        <w:keepNext/>
        <w:ind w:left="360"/>
        <w:jc w:val="center"/>
        <w:rPr>
          <w:rFonts w:asciiTheme="majorHAnsi" w:hAnsiTheme="majorHAnsi" w:cstheme="majorHAnsi"/>
        </w:rPr>
      </w:pPr>
      <w:r w:rsidRPr="009174E8">
        <w:rPr>
          <w:noProof/>
        </w:rPr>
        <w:lastRenderedPageBreak/>
        <w:t xml:space="preserve"> </w:t>
      </w:r>
      <w:r>
        <w:rPr>
          <w:noProof/>
        </w:rPr>
        <w:drawing>
          <wp:inline distT="0" distB="0" distL="0" distR="0" wp14:anchorId="02A9E0E1" wp14:editId="6BF06326">
            <wp:extent cx="6714722" cy="3296431"/>
            <wp:effectExtent l="0" t="0" r="0" b="0"/>
            <wp:docPr id="1108" name="Obraz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2"/>
                    <a:stretch>
                      <a:fillRect/>
                    </a:stretch>
                  </pic:blipFill>
                  <pic:spPr>
                    <a:xfrm>
                      <a:off x="0" y="0"/>
                      <a:ext cx="6722404" cy="3300202"/>
                    </a:xfrm>
                    <a:prstGeom prst="rect">
                      <a:avLst/>
                    </a:prstGeom>
                  </pic:spPr>
                </pic:pic>
              </a:graphicData>
            </a:graphic>
          </wp:inline>
        </w:drawing>
      </w:r>
    </w:p>
    <w:p w14:paraId="60EA5371" w14:textId="22B38715" w:rsidR="00683C7E" w:rsidRPr="004236F5" w:rsidRDefault="00683C7E" w:rsidP="00822192">
      <w:pPr>
        <w:pStyle w:val="Legenda"/>
        <w:ind w:left="0"/>
        <w:jc w:val="center"/>
        <w:rPr>
          <w:rFonts w:asciiTheme="majorHAnsi" w:hAnsiTheme="majorHAnsi" w:cstheme="majorHAnsi"/>
        </w:rPr>
      </w:pPr>
      <w:bookmarkStart w:id="2781" w:name="_Toc32493469"/>
      <w:bookmarkStart w:id="2782" w:name="_Toc59001078"/>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DE3FAA">
        <w:rPr>
          <w:rFonts w:asciiTheme="majorHAnsi" w:hAnsiTheme="majorHAnsi" w:cstheme="majorHAnsi"/>
          <w:noProof/>
        </w:rPr>
        <w:t>238</w:t>
      </w:r>
      <w:r w:rsidRPr="004236F5">
        <w:rPr>
          <w:rFonts w:asciiTheme="majorHAnsi" w:hAnsiTheme="majorHAnsi" w:cstheme="majorHAnsi"/>
          <w:noProof/>
        </w:rPr>
        <w:fldChar w:fldCharType="end"/>
      </w:r>
      <w:r w:rsidRPr="004236F5">
        <w:rPr>
          <w:rFonts w:asciiTheme="majorHAnsi" w:hAnsiTheme="majorHAnsi" w:cstheme="majorHAnsi"/>
        </w:rPr>
        <w:t xml:space="preserve"> </w:t>
      </w:r>
      <w:r w:rsidRPr="00A509DD">
        <w:rPr>
          <w:rFonts w:asciiTheme="majorHAnsi" w:hAnsiTheme="majorHAnsi" w:cstheme="majorHAnsi"/>
          <w:bCs w:val="0"/>
        </w:rPr>
        <w:t>Przykładowa</w:t>
      </w:r>
      <w:r w:rsidRPr="004236F5">
        <w:rPr>
          <w:rFonts w:asciiTheme="majorHAnsi" w:hAnsiTheme="majorHAnsi" w:cstheme="majorHAnsi"/>
        </w:rPr>
        <w:t xml:space="preserve"> lista wniosków do przydzielenia dla Realizatorów</w:t>
      </w:r>
      <w:bookmarkEnd w:id="2781"/>
      <w:bookmarkEnd w:id="2782"/>
    </w:p>
    <w:p w14:paraId="188FEE3E" w14:textId="03AAD8DA" w:rsidR="00683C7E" w:rsidRPr="004236F5" w:rsidRDefault="00683C7E" w:rsidP="009619F4">
      <w:pPr>
        <w:pStyle w:val="Tekstpodstawowy"/>
        <w:numPr>
          <w:ilvl w:val="0"/>
          <w:numId w:val="120"/>
        </w:numPr>
        <w:jc w:val="both"/>
        <w:rPr>
          <w:rFonts w:asciiTheme="majorHAnsi" w:hAnsiTheme="majorHAnsi" w:cstheme="majorHAnsi"/>
        </w:rPr>
      </w:pPr>
      <w:r w:rsidRPr="004236F5">
        <w:rPr>
          <w:rFonts w:asciiTheme="majorHAnsi" w:hAnsiTheme="majorHAnsi" w:cstheme="majorHAnsi"/>
        </w:rPr>
        <w:t xml:space="preserve">Wyszukać wniosek, który chce się przypisać do oceniającego i kliknąć przycisk </w:t>
      </w:r>
      <w:r w:rsidRPr="004236F5">
        <w:rPr>
          <w:rFonts w:asciiTheme="majorHAnsi" w:hAnsiTheme="majorHAnsi" w:cstheme="majorHAnsi"/>
          <w:noProof/>
          <w:lang w:eastAsia="pl-PL"/>
        </w:rPr>
        <w:drawing>
          <wp:inline distT="0" distB="0" distL="0" distR="0" wp14:anchorId="665B8B54" wp14:editId="60FD0622">
            <wp:extent cx="390525" cy="295275"/>
            <wp:effectExtent l="0" t="0" r="9525" b="9525"/>
            <wp:docPr id="1432" name="Obraz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390525" cy="29527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wyświetlona lista Użytkowników z przypisaną rolą Realizator-podstawowy, do których możliwe jest przypisanie wniosku do oceny.</w:t>
      </w:r>
    </w:p>
    <w:p w14:paraId="627BE748" w14:textId="77777777" w:rsidR="00AC6760" w:rsidRPr="004236F5" w:rsidRDefault="00AC6760"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4664A759" wp14:editId="1E74D448">
            <wp:extent cx="1085850" cy="285750"/>
            <wp:effectExtent l="0" t="0" r="0" b="0"/>
            <wp:docPr id="975" name="Obraz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stretch>
                      <a:fillRect/>
                    </a:stretch>
                  </pic:blipFill>
                  <pic:spPr>
                    <a:xfrm>
                      <a:off x="0" y="0"/>
                      <a:ext cx="1085850" cy="285750"/>
                    </a:xfrm>
                    <a:prstGeom prst="rect">
                      <a:avLst/>
                    </a:prstGeom>
                  </pic:spPr>
                </pic:pic>
              </a:graphicData>
            </a:graphic>
          </wp:inline>
        </w:drawing>
      </w:r>
      <w:r w:rsidRPr="004236F5">
        <w:rPr>
          <w:rFonts w:asciiTheme="majorHAnsi" w:hAnsiTheme="majorHAnsi" w:cstheme="majorHAnsi"/>
        </w:rPr>
        <w:t xml:space="preserve"> spowoduje usunięcie wszystkich wprowadzonych filtrów danych w tabeli.</w:t>
      </w:r>
    </w:p>
    <w:p w14:paraId="4C4DDF4A" w14:textId="77777777" w:rsidR="00AC6760" w:rsidRPr="004236F5" w:rsidRDefault="00AC6760" w:rsidP="006E27D0">
      <w:pPr>
        <w:pStyle w:val="Tekstpodstawowy"/>
        <w:ind w:left="720"/>
        <w:jc w:val="both"/>
        <w:rPr>
          <w:rFonts w:asciiTheme="majorHAnsi" w:hAnsiTheme="majorHAnsi" w:cstheme="majorHAnsi"/>
        </w:rPr>
      </w:pPr>
    </w:p>
    <w:p w14:paraId="64B39258" w14:textId="3996C2CA" w:rsidR="00683C7E" w:rsidRPr="004236F5" w:rsidRDefault="00AC6760" w:rsidP="00683C7E">
      <w:pPr>
        <w:pStyle w:val="Tekstpodstawowy"/>
        <w:keepNext/>
        <w:ind w:left="0" w:firstLine="36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442A719D" wp14:editId="6EB27E9D">
            <wp:extent cx="6858000" cy="2700020"/>
            <wp:effectExtent l="0" t="0" r="0" b="5080"/>
            <wp:docPr id="973" name="Obraz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5"/>
                    <a:stretch>
                      <a:fillRect/>
                    </a:stretch>
                  </pic:blipFill>
                  <pic:spPr>
                    <a:xfrm>
                      <a:off x="0" y="0"/>
                      <a:ext cx="6858000" cy="2700020"/>
                    </a:xfrm>
                    <a:prstGeom prst="rect">
                      <a:avLst/>
                    </a:prstGeom>
                  </pic:spPr>
                </pic:pic>
              </a:graphicData>
            </a:graphic>
          </wp:inline>
        </w:drawing>
      </w:r>
    </w:p>
    <w:p w14:paraId="5802214B" w14:textId="5C51E3CE" w:rsidR="00683C7E" w:rsidRPr="00A509DD" w:rsidRDefault="00683C7E" w:rsidP="00822192">
      <w:pPr>
        <w:pStyle w:val="Legenda"/>
        <w:ind w:left="0"/>
        <w:jc w:val="center"/>
        <w:rPr>
          <w:rFonts w:asciiTheme="majorHAnsi" w:hAnsiTheme="majorHAnsi" w:cstheme="majorHAnsi"/>
        </w:rPr>
      </w:pPr>
      <w:bookmarkStart w:id="2783" w:name="_Toc32493470"/>
      <w:bookmarkStart w:id="2784" w:name="_Toc59001079"/>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239</w:t>
      </w:r>
      <w:r w:rsidRPr="00822192">
        <w:rPr>
          <w:rFonts w:asciiTheme="majorHAnsi" w:hAnsiTheme="majorHAnsi" w:cstheme="majorHAnsi"/>
          <w:bCs w:val="0"/>
        </w:rPr>
        <w:fldChar w:fldCharType="end"/>
      </w:r>
      <w:r w:rsidRPr="00A509DD">
        <w:rPr>
          <w:rFonts w:asciiTheme="majorHAnsi" w:hAnsiTheme="majorHAnsi" w:cstheme="majorHAnsi"/>
          <w:bCs w:val="0"/>
        </w:rPr>
        <w:t xml:space="preserve"> Przykładowa lista Realizatorów, dla których możliwe jest przypisanie wniosku do oceny</w:t>
      </w:r>
      <w:bookmarkEnd w:id="2783"/>
      <w:bookmarkEnd w:id="2784"/>
    </w:p>
    <w:p w14:paraId="45EA107B" w14:textId="6698491B" w:rsidR="00AC6760" w:rsidRPr="004236F5" w:rsidRDefault="00683C7E" w:rsidP="002313C1">
      <w:pPr>
        <w:pStyle w:val="Tekstpodstawowy"/>
        <w:numPr>
          <w:ilvl w:val="0"/>
          <w:numId w:val="120"/>
        </w:numPr>
        <w:jc w:val="both"/>
        <w:rPr>
          <w:rFonts w:asciiTheme="majorHAnsi" w:hAnsiTheme="majorHAnsi" w:cstheme="majorHAnsi"/>
        </w:rPr>
      </w:pPr>
      <w:r w:rsidRPr="004236F5">
        <w:rPr>
          <w:rFonts w:asciiTheme="majorHAnsi" w:hAnsiTheme="majorHAnsi" w:cstheme="majorHAnsi"/>
        </w:rPr>
        <w:lastRenderedPageBreak/>
        <w:t xml:space="preserve">Wyszukać Użytkownika, do którego wniosek ma zostać przypisany, do oceny i kliknąć </w:t>
      </w:r>
      <w:r w:rsidRPr="004236F5">
        <w:rPr>
          <w:rFonts w:asciiTheme="majorHAnsi" w:hAnsiTheme="majorHAnsi" w:cstheme="majorHAnsi"/>
          <w:noProof/>
          <w:lang w:eastAsia="pl-PL"/>
        </w:rPr>
        <w:drawing>
          <wp:inline distT="0" distB="0" distL="0" distR="0" wp14:anchorId="4CBD3E05" wp14:editId="1301152B">
            <wp:extent cx="390525" cy="295275"/>
            <wp:effectExtent l="0" t="0" r="9525" b="9525"/>
            <wp:docPr id="907" name="Obraz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390525" cy="295275"/>
                    </a:xfrm>
                    <a:prstGeom prst="rect">
                      <a:avLst/>
                    </a:prstGeom>
                    <a:noFill/>
                    <a:ln>
                      <a:noFill/>
                    </a:ln>
                  </pic:spPr>
                </pic:pic>
              </a:graphicData>
            </a:graphic>
          </wp:inline>
        </w:drawing>
      </w:r>
      <w:r w:rsidRPr="004236F5">
        <w:rPr>
          <w:rFonts w:asciiTheme="majorHAnsi" w:hAnsiTheme="majorHAnsi" w:cstheme="majorHAnsi"/>
        </w:rPr>
        <w:t xml:space="preserve">przy jego koncie przycisk. </w:t>
      </w:r>
    </w:p>
    <w:p w14:paraId="23535E2B" w14:textId="77777777" w:rsidR="00AC6760" w:rsidRPr="004236F5" w:rsidRDefault="00AC6760"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505068D8" wp14:editId="37D3136A">
            <wp:extent cx="1085850" cy="285750"/>
            <wp:effectExtent l="0" t="0" r="0" b="0"/>
            <wp:docPr id="974" name="Obraz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stretch>
                      <a:fillRect/>
                    </a:stretch>
                  </pic:blipFill>
                  <pic:spPr>
                    <a:xfrm>
                      <a:off x="0" y="0"/>
                      <a:ext cx="1085850" cy="285750"/>
                    </a:xfrm>
                    <a:prstGeom prst="rect">
                      <a:avLst/>
                    </a:prstGeom>
                  </pic:spPr>
                </pic:pic>
              </a:graphicData>
            </a:graphic>
          </wp:inline>
        </w:drawing>
      </w:r>
      <w:r w:rsidRPr="004236F5">
        <w:rPr>
          <w:rFonts w:asciiTheme="majorHAnsi" w:hAnsiTheme="majorHAnsi" w:cstheme="majorHAnsi"/>
        </w:rPr>
        <w:t xml:space="preserve"> spowoduje usunięcie wszystkich wprowadzonych filtrów danych w tabeli.</w:t>
      </w:r>
    </w:p>
    <w:p w14:paraId="029182CB" w14:textId="77777777" w:rsidR="00AC6760" w:rsidRPr="004236F5" w:rsidRDefault="00AC6760" w:rsidP="006E27D0">
      <w:pPr>
        <w:pStyle w:val="Tekstpodstawowy"/>
        <w:ind w:left="720"/>
        <w:jc w:val="both"/>
        <w:rPr>
          <w:rFonts w:asciiTheme="majorHAnsi" w:hAnsiTheme="majorHAnsi" w:cstheme="majorHAnsi"/>
        </w:rPr>
      </w:pPr>
    </w:p>
    <w:p w14:paraId="540961B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potwierdzenia wyboru.</w:t>
      </w:r>
    </w:p>
    <w:p w14:paraId="06F6BB25" w14:textId="77777777" w:rsidR="00683C7E" w:rsidRPr="004236F5" w:rsidRDefault="00683C7E" w:rsidP="00683C7E">
      <w:pPr>
        <w:pStyle w:val="Tekstpodstawowy"/>
        <w:keepNext/>
        <w:ind w:left="0" w:firstLine="36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B95D3CF" wp14:editId="2DEB8717">
            <wp:extent cx="6401549" cy="1365663"/>
            <wp:effectExtent l="19050" t="19050" r="18415" b="25400"/>
            <wp:docPr id="908" name="Obraz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6436580" cy="1373136"/>
                    </a:xfrm>
                    <a:prstGeom prst="rect">
                      <a:avLst/>
                    </a:prstGeom>
                    <a:noFill/>
                    <a:ln w="6350">
                      <a:solidFill>
                        <a:schemeClr val="tx1"/>
                      </a:solidFill>
                    </a:ln>
                  </pic:spPr>
                </pic:pic>
              </a:graphicData>
            </a:graphic>
          </wp:inline>
        </w:drawing>
      </w:r>
    </w:p>
    <w:p w14:paraId="4276321D" w14:textId="4C9D31FF" w:rsidR="00683C7E" w:rsidRPr="00A509DD" w:rsidRDefault="00683C7E" w:rsidP="00822192">
      <w:pPr>
        <w:pStyle w:val="Legenda"/>
        <w:ind w:left="0"/>
        <w:jc w:val="center"/>
        <w:rPr>
          <w:rFonts w:asciiTheme="majorHAnsi" w:hAnsiTheme="majorHAnsi" w:cstheme="majorHAnsi"/>
        </w:rPr>
      </w:pPr>
      <w:bookmarkStart w:id="2785" w:name="_Toc32493471"/>
      <w:bookmarkStart w:id="2786" w:name="_Toc59001080"/>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240</w:t>
      </w:r>
      <w:r w:rsidRPr="00822192">
        <w:rPr>
          <w:rFonts w:asciiTheme="majorHAnsi" w:hAnsiTheme="majorHAnsi" w:cstheme="majorHAnsi"/>
          <w:bCs w:val="0"/>
        </w:rPr>
        <w:fldChar w:fldCharType="end"/>
      </w:r>
      <w:r w:rsidRPr="00A509DD">
        <w:rPr>
          <w:rFonts w:asciiTheme="majorHAnsi" w:hAnsiTheme="majorHAnsi" w:cstheme="majorHAnsi"/>
          <w:bCs w:val="0"/>
        </w:rPr>
        <w:t xml:space="preserve"> Komunikat potwierdzenia wyboru</w:t>
      </w:r>
      <w:bookmarkEnd w:id="2785"/>
      <w:bookmarkEnd w:id="2786"/>
    </w:p>
    <w:p w14:paraId="181170F8" w14:textId="702798CE" w:rsidR="00AC6760" w:rsidRPr="004236F5" w:rsidRDefault="00AC6760" w:rsidP="00683C7E">
      <w:pPr>
        <w:pStyle w:val="Tekstpodstawowy"/>
        <w:keepNext/>
        <w:ind w:left="0"/>
        <w:jc w:val="center"/>
        <w:rPr>
          <w:rFonts w:asciiTheme="majorHAnsi" w:hAnsiTheme="majorHAnsi" w:cstheme="majorHAnsi"/>
          <w:sz w:val="18"/>
        </w:rPr>
      </w:pPr>
    </w:p>
    <w:p w14:paraId="3A1E1850" w14:textId="77777777" w:rsidR="00AC6760" w:rsidRPr="004236F5" w:rsidRDefault="00AC6760" w:rsidP="00683C7E">
      <w:pPr>
        <w:pStyle w:val="Tekstpodstawowy"/>
        <w:keepNext/>
        <w:ind w:left="0"/>
        <w:jc w:val="center"/>
        <w:rPr>
          <w:rFonts w:asciiTheme="majorHAnsi" w:hAnsiTheme="majorHAnsi" w:cstheme="majorHAnsi"/>
          <w:sz w:val="18"/>
        </w:rPr>
      </w:pPr>
    </w:p>
    <w:p w14:paraId="4B6D5ACD" w14:textId="77777777" w:rsidR="00683C7E" w:rsidRPr="004236F5" w:rsidRDefault="00683C7E" w:rsidP="009619F4">
      <w:pPr>
        <w:pStyle w:val="Tekstpodstawowy"/>
        <w:numPr>
          <w:ilvl w:val="0"/>
          <w:numId w:val="120"/>
        </w:numPr>
        <w:jc w:val="both"/>
        <w:rPr>
          <w:rFonts w:asciiTheme="majorHAnsi" w:hAnsiTheme="majorHAnsi" w:cstheme="majorHAnsi"/>
        </w:rPr>
      </w:pPr>
      <w:r w:rsidRPr="004236F5">
        <w:rPr>
          <w:rFonts w:asciiTheme="majorHAnsi" w:hAnsiTheme="majorHAnsi" w:cstheme="majorHAnsi"/>
        </w:rPr>
        <w:t>Potwierdzić dokonany wybór klikając przycisk </w:t>
      </w:r>
      <w:r w:rsidRPr="004236F5">
        <w:rPr>
          <w:rFonts w:asciiTheme="majorHAnsi" w:hAnsiTheme="majorHAnsi" w:cstheme="majorHAnsi"/>
          <w:noProof/>
          <w:lang w:eastAsia="pl-PL"/>
        </w:rPr>
        <w:drawing>
          <wp:inline distT="0" distB="0" distL="0" distR="0" wp14:anchorId="3FAA3D7F" wp14:editId="0105F733">
            <wp:extent cx="476250" cy="294523"/>
            <wp:effectExtent l="0" t="0" r="0" b="0"/>
            <wp:docPr id="754" name="Obraz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476250" cy="294523"/>
                    </a:xfrm>
                    <a:prstGeom prst="rect">
                      <a:avLst/>
                    </a:prstGeom>
                    <a:noFill/>
                    <a:ln>
                      <a:noFill/>
                    </a:ln>
                  </pic:spPr>
                </pic:pic>
              </a:graphicData>
            </a:graphic>
          </wp:inline>
        </w:drawing>
      </w:r>
      <w:r w:rsidRPr="004236F5">
        <w:rPr>
          <w:rFonts w:asciiTheme="majorHAnsi" w:hAnsiTheme="majorHAnsi" w:cstheme="majorHAnsi"/>
        </w:rPr>
        <w:t xml:space="preserve">. </w:t>
      </w:r>
      <w:r w:rsidRPr="004236F5">
        <w:rPr>
          <w:rFonts w:asciiTheme="majorHAnsi" w:hAnsiTheme="majorHAnsi" w:cstheme="majorHAnsi"/>
        </w:rPr>
        <w:br/>
        <w:t xml:space="preserve">Wybrany w ten sposób Użytkownik będzie miał obowiązek przeprowadzenia oceny formalnej i merytorycznej przypisanego mu wniosku. </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CE90CA2" wp14:editId="73968A07">
            <wp:extent cx="523614" cy="323850"/>
            <wp:effectExtent l="0" t="0" r="0" b="0"/>
            <wp:docPr id="909" name="Obraz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30983" cy="328408"/>
                    </a:xfrm>
                    <a:prstGeom prst="rect">
                      <a:avLst/>
                    </a:prstGeom>
                    <a:noFill/>
                    <a:ln>
                      <a:noFill/>
                    </a:ln>
                  </pic:spPr>
                </pic:pic>
              </a:graphicData>
            </a:graphic>
          </wp:inline>
        </w:drawing>
      </w:r>
      <w:r w:rsidRPr="004236F5">
        <w:rPr>
          <w:rFonts w:asciiTheme="majorHAnsi" w:hAnsiTheme="majorHAnsi" w:cstheme="majorHAnsi"/>
        </w:rPr>
        <w:t>, spowoduje zamknięcie formularza bez przypisywania wniosku do wybranego Użytkownika.</w:t>
      </w:r>
    </w:p>
    <w:p w14:paraId="3D414343"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713A186A" wp14:editId="5CC78DAC">
            <wp:extent cx="495300" cy="276225"/>
            <wp:effectExtent l="0" t="0" r="0" b="9525"/>
            <wp:docPr id="910" name="Obraz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495300" cy="276225"/>
                    </a:xfrm>
                    <a:prstGeom prst="rect">
                      <a:avLst/>
                    </a:prstGeom>
                  </pic:spPr>
                </pic:pic>
              </a:graphicData>
            </a:graphic>
          </wp:inline>
        </w:drawing>
      </w:r>
      <w:r w:rsidRPr="004236F5">
        <w:rPr>
          <w:rFonts w:asciiTheme="majorHAnsi" w:hAnsiTheme="majorHAnsi" w:cstheme="majorHAnsi"/>
        </w:rPr>
        <w:t>, spowoduje zamknięcie formularza bez przypisywania wniosku do wybranego Użytkownika.</w:t>
      </w:r>
    </w:p>
    <w:p w14:paraId="0BBE448C" w14:textId="0EFC5CE5" w:rsidR="00683C7E" w:rsidRPr="004236F5" w:rsidRDefault="00683C7E" w:rsidP="00822192">
      <w:pPr>
        <w:pStyle w:val="SOW-2Nagwek"/>
      </w:pPr>
      <w:bookmarkStart w:id="2787" w:name="_Toc514831468"/>
      <w:bookmarkStart w:id="2788" w:name="_Toc522200469"/>
      <w:bookmarkStart w:id="2789" w:name="_Toc32414721"/>
      <w:bookmarkStart w:id="2790" w:name="_Toc59008979"/>
      <w:bookmarkEnd w:id="2767"/>
      <w:bookmarkEnd w:id="2768"/>
      <w:r w:rsidRPr="004236F5">
        <w:t>Obsługa wiadomości</w:t>
      </w:r>
      <w:bookmarkEnd w:id="2787"/>
      <w:bookmarkEnd w:id="2788"/>
      <w:bookmarkEnd w:id="2789"/>
      <w:bookmarkEnd w:id="2790"/>
    </w:p>
    <w:p w14:paraId="1D587538" w14:textId="77777777" w:rsidR="00683C7E" w:rsidRPr="004236F5" w:rsidRDefault="00683C7E" w:rsidP="00822192">
      <w:pPr>
        <w:pStyle w:val="SOW-3Nagwek"/>
      </w:pPr>
      <w:bookmarkStart w:id="2791" w:name="_Ref522197444"/>
      <w:r w:rsidRPr="004236F5">
        <w:t>Wysłanie nowej wiadomości e-mail, sms do Wnioskodawcy</w:t>
      </w:r>
      <w:bookmarkEnd w:id="2791"/>
    </w:p>
    <w:p w14:paraId="6595AE52" w14:textId="77777777" w:rsidR="00683C7E" w:rsidRPr="004236F5" w:rsidRDefault="00683C7E" w:rsidP="00683C7E">
      <w:pPr>
        <w:pStyle w:val="Tekstpodstawowy"/>
        <w:ind w:left="0" w:firstLine="576"/>
        <w:jc w:val="both"/>
        <w:rPr>
          <w:rFonts w:asciiTheme="majorHAnsi" w:hAnsiTheme="majorHAnsi" w:cstheme="majorHAnsi"/>
          <w:bCs/>
        </w:rPr>
      </w:pPr>
      <w:r w:rsidRPr="004236F5">
        <w:rPr>
          <w:rFonts w:asciiTheme="majorHAnsi" w:hAnsiTheme="majorHAnsi" w:cstheme="majorHAnsi"/>
          <w:bCs/>
        </w:rPr>
        <w:t>W rozdziale opisana została funkcjonalność umożliwiająca rejestrowanie i wysyłanie wiadomości e-mail, sms do Wnioskodawców z poziomu modułu Realizatora.</w:t>
      </w:r>
    </w:p>
    <w:p w14:paraId="3A4D7CD8" w14:textId="77777777" w:rsidR="00683C7E" w:rsidRPr="004236F5" w:rsidRDefault="00683C7E" w:rsidP="00683C7E">
      <w:pPr>
        <w:pStyle w:val="Tekstpodstawowy"/>
        <w:ind w:left="0" w:firstLine="576"/>
        <w:jc w:val="both"/>
        <w:rPr>
          <w:rFonts w:asciiTheme="majorHAnsi" w:hAnsiTheme="majorHAnsi" w:cstheme="majorHAnsi"/>
          <w:bCs/>
        </w:rPr>
      </w:pPr>
      <w:r w:rsidRPr="004236F5">
        <w:rPr>
          <w:rFonts w:asciiTheme="majorHAnsi" w:hAnsiTheme="majorHAnsi" w:cstheme="majorHAnsi"/>
          <w:bCs/>
        </w:rPr>
        <w:t>W celu wysłania nowej wiadomości należy:</w:t>
      </w:r>
    </w:p>
    <w:p w14:paraId="49BB4A60" w14:textId="77777777" w:rsidR="00683C7E" w:rsidRPr="004236F5" w:rsidRDefault="00683C7E" w:rsidP="009619F4">
      <w:pPr>
        <w:pStyle w:val="Tekstpodstawowy"/>
        <w:numPr>
          <w:ilvl w:val="0"/>
          <w:numId w:val="125"/>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E92E05D" wp14:editId="13B64AAC">
            <wp:extent cx="2066925" cy="304800"/>
            <wp:effectExtent l="0" t="0" r="9525" b="0"/>
            <wp:docPr id="756" name="Obraz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2066925" cy="3048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12131E6" w14:textId="17745079" w:rsidR="00683C7E" w:rsidRPr="004236F5" w:rsidRDefault="009174E8" w:rsidP="00683C7E">
      <w:pPr>
        <w:pStyle w:val="Tekstpodstawowy"/>
        <w:keepNext/>
        <w:ind w:left="360"/>
        <w:jc w:val="center"/>
        <w:rPr>
          <w:rFonts w:asciiTheme="majorHAnsi" w:hAnsiTheme="majorHAnsi" w:cstheme="majorHAnsi"/>
        </w:rPr>
      </w:pPr>
      <w:r w:rsidRPr="009174E8">
        <w:rPr>
          <w:noProof/>
        </w:rPr>
        <w:lastRenderedPageBreak/>
        <w:t xml:space="preserve"> </w:t>
      </w:r>
      <w:r w:rsidR="003B0D80">
        <w:rPr>
          <w:noProof/>
        </w:rPr>
        <w:drawing>
          <wp:inline distT="0" distB="0" distL="0" distR="0" wp14:anchorId="78FF99D4" wp14:editId="5A4A9F16">
            <wp:extent cx="1283631" cy="4966855"/>
            <wp:effectExtent l="0" t="0" r="0" b="5715"/>
            <wp:docPr id="1834" name="Obraz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01"/>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289963" cy="4991358"/>
                    </a:xfrm>
                    <a:prstGeom prst="rect">
                      <a:avLst/>
                    </a:prstGeom>
                    <a:noFill/>
                    <a:ln>
                      <a:noFill/>
                    </a:ln>
                  </pic:spPr>
                </pic:pic>
              </a:graphicData>
            </a:graphic>
          </wp:inline>
        </w:drawing>
      </w:r>
    </w:p>
    <w:p w14:paraId="6184030B" w14:textId="2C08DC8E" w:rsidR="00683C7E" w:rsidRPr="00A509DD" w:rsidRDefault="00683C7E" w:rsidP="00822192">
      <w:pPr>
        <w:pStyle w:val="Legenda"/>
        <w:ind w:left="0"/>
        <w:jc w:val="center"/>
        <w:rPr>
          <w:rFonts w:asciiTheme="majorHAnsi" w:hAnsiTheme="majorHAnsi" w:cstheme="majorHAnsi"/>
        </w:rPr>
      </w:pPr>
      <w:bookmarkStart w:id="2792" w:name="_Ref516669626"/>
      <w:bookmarkStart w:id="2793" w:name="_Toc514880406"/>
      <w:bookmarkStart w:id="2794" w:name="_Toc522199020"/>
      <w:bookmarkStart w:id="2795" w:name="_Toc32493472"/>
      <w:bookmarkStart w:id="2796" w:name="_Toc59001081"/>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241</w:t>
      </w:r>
      <w:r w:rsidRPr="00822192">
        <w:rPr>
          <w:rFonts w:asciiTheme="majorHAnsi" w:hAnsiTheme="majorHAnsi" w:cstheme="majorHAnsi"/>
          <w:bCs w:val="0"/>
        </w:rPr>
        <w:fldChar w:fldCharType="end"/>
      </w:r>
      <w:bookmarkEnd w:id="2792"/>
      <w:r w:rsidRPr="00A509DD">
        <w:rPr>
          <w:rFonts w:asciiTheme="majorHAnsi" w:hAnsiTheme="majorHAnsi" w:cstheme="majorHAnsi"/>
          <w:bCs w:val="0"/>
        </w:rPr>
        <w:t xml:space="preserve"> Menu nawigacyjne - sekcja wiadomości</w:t>
      </w:r>
      <w:bookmarkEnd w:id="2793"/>
      <w:bookmarkEnd w:id="2794"/>
      <w:bookmarkEnd w:id="2795"/>
      <w:bookmarkEnd w:id="2796"/>
    </w:p>
    <w:p w14:paraId="61717BCD" w14:textId="77777777" w:rsidR="00001BC6" w:rsidRPr="004236F5" w:rsidRDefault="00001BC6" w:rsidP="00683C7E">
      <w:pPr>
        <w:pStyle w:val="Tekstpodstawowy"/>
        <w:keepNext/>
        <w:ind w:left="0"/>
        <w:jc w:val="center"/>
        <w:rPr>
          <w:rFonts w:asciiTheme="majorHAnsi" w:hAnsiTheme="majorHAnsi" w:cstheme="majorHAnsi"/>
          <w:sz w:val="18"/>
        </w:rPr>
      </w:pPr>
    </w:p>
    <w:p w14:paraId="2075A992" w14:textId="3D1E43E8" w:rsidR="00683C7E" w:rsidRPr="004236F5" w:rsidRDefault="00683C7E" w:rsidP="009619F4">
      <w:pPr>
        <w:pStyle w:val="Tekstpodstawowy"/>
        <w:numPr>
          <w:ilvl w:val="0"/>
          <w:numId w:val="125"/>
        </w:numPr>
        <w:jc w:val="both"/>
        <w:rPr>
          <w:rFonts w:asciiTheme="majorHAnsi" w:hAnsiTheme="majorHAnsi" w:cstheme="majorHAnsi"/>
          <w:bCs/>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06973526" wp14:editId="71DEAC1F">
            <wp:extent cx="1752600" cy="295275"/>
            <wp:effectExtent l="0" t="0" r="0" b="9525"/>
            <wp:docPr id="757" name="Obraz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752600" cy="29527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r>
      <w:r w:rsidRPr="004236F5">
        <w:rPr>
          <w:rFonts w:asciiTheme="majorHAnsi" w:hAnsiTheme="majorHAnsi" w:cstheme="majorHAnsi"/>
          <w:bCs/>
        </w:rPr>
        <w:t>Zostanie wyświetlona ukryta lista kont Wnioskodawców zarejestrowanych w Systemie SOW</w:t>
      </w:r>
    </w:p>
    <w:p w14:paraId="4F6C23B7" w14:textId="77777777" w:rsidR="00AC6760" w:rsidRPr="004236F5" w:rsidRDefault="00AC6760"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02A2F322" wp14:editId="4056160D">
            <wp:extent cx="1085850" cy="285750"/>
            <wp:effectExtent l="0" t="0" r="0" b="0"/>
            <wp:docPr id="980" name="Obraz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stretch>
                      <a:fillRect/>
                    </a:stretch>
                  </pic:blipFill>
                  <pic:spPr>
                    <a:xfrm>
                      <a:off x="0" y="0"/>
                      <a:ext cx="1085850" cy="285750"/>
                    </a:xfrm>
                    <a:prstGeom prst="rect">
                      <a:avLst/>
                    </a:prstGeom>
                  </pic:spPr>
                </pic:pic>
              </a:graphicData>
            </a:graphic>
          </wp:inline>
        </w:drawing>
      </w:r>
      <w:r w:rsidRPr="004236F5">
        <w:rPr>
          <w:rFonts w:asciiTheme="majorHAnsi" w:hAnsiTheme="majorHAnsi" w:cstheme="majorHAnsi"/>
        </w:rPr>
        <w:t xml:space="preserve"> spowoduje usunięcie wszystkich wprowadzonych filtrów danych w tabeli.</w:t>
      </w:r>
    </w:p>
    <w:p w14:paraId="7417C84D" w14:textId="77777777" w:rsidR="00AC6760" w:rsidRPr="004236F5" w:rsidRDefault="00AC6760" w:rsidP="006E27D0">
      <w:pPr>
        <w:pStyle w:val="Tekstpodstawowy"/>
        <w:ind w:left="720"/>
        <w:jc w:val="both"/>
        <w:rPr>
          <w:rFonts w:asciiTheme="majorHAnsi" w:hAnsiTheme="majorHAnsi" w:cstheme="majorHAnsi"/>
          <w:bCs/>
        </w:rPr>
      </w:pPr>
    </w:p>
    <w:p w14:paraId="5CF70115" w14:textId="08997561" w:rsidR="00683C7E" w:rsidRPr="004236F5" w:rsidRDefault="00AC676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40F80B4B" wp14:editId="22C111C8">
            <wp:extent cx="6858000" cy="1990090"/>
            <wp:effectExtent l="0" t="0" r="0" b="0"/>
            <wp:docPr id="977" name="Obraz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a:stretch>
                      <a:fillRect/>
                    </a:stretch>
                  </pic:blipFill>
                  <pic:spPr>
                    <a:xfrm>
                      <a:off x="0" y="0"/>
                      <a:ext cx="6858000" cy="1990090"/>
                    </a:xfrm>
                    <a:prstGeom prst="rect">
                      <a:avLst/>
                    </a:prstGeom>
                  </pic:spPr>
                </pic:pic>
              </a:graphicData>
            </a:graphic>
          </wp:inline>
        </w:drawing>
      </w:r>
    </w:p>
    <w:p w14:paraId="0AF16191" w14:textId="6B020807" w:rsidR="00683C7E" w:rsidRPr="00A509DD" w:rsidRDefault="00683C7E" w:rsidP="00822192">
      <w:pPr>
        <w:pStyle w:val="Legenda"/>
        <w:ind w:left="0"/>
        <w:jc w:val="center"/>
        <w:rPr>
          <w:rFonts w:asciiTheme="majorHAnsi" w:hAnsiTheme="majorHAnsi" w:cstheme="majorHAnsi"/>
        </w:rPr>
      </w:pPr>
      <w:bookmarkStart w:id="2797" w:name="_Toc514880407"/>
      <w:bookmarkStart w:id="2798" w:name="_Toc522199021"/>
      <w:bookmarkStart w:id="2799" w:name="_Toc32493473"/>
      <w:bookmarkStart w:id="2800" w:name="_Toc59001082"/>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242</w:t>
      </w:r>
      <w:r w:rsidRPr="00822192">
        <w:rPr>
          <w:rFonts w:asciiTheme="majorHAnsi" w:hAnsiTheme="majorHAnsi" w:cstheme="majorHAnsi"/>
          <w:bCs w:val="0"/>
        </w:rPr>
        <w:fldChar w:fldCharType="end"/>
      </w:r>
      <w:r w:rsidRPr="00A509DD">
        <w:rPr>
          <w:rFonts w:asciiTheme="majorHAnsi" w:hAnsiTheme="majorHAnsi" w:cstheme="majorHAnsi"/>
          <w:bCs w:val="0"/>
        </w:rPr>
        <w:t xml:space="preserve"> Ukryta lista Wnioskodawców, dla których możliwe jest wysłanie wiadomości</w:t>
      </w:r>
      <w:bookmarkEnd w:id="2797"/>
      <w:bookmarkEnd w:id="2798"/>
      <w:bookmarkEnd w:id="2799"/>
      <w:bookmarkEnd w:id="2800"/>
    </w:p>
    <w:p w14:paraId="546B3A6C" w14:textId="77777777" w:rsidR="00AC6760" w:rsidRPr="004236F5" w:rsidRDefault="00683C7E" w:rsidP="009619F4">
      <w:pPr>
        <w:pStyle w:val="Tekstpodstawowy"/>
        <w:numPr>
          <w:ilvl w:val="0"/>
          <w:numId w:val="125"/>
        </w:numPr>
        <w:jc w:val="both"/>
        <w:rPr>
          <w:rFonts w:asciiTheme="majorHAnsi" w:hAnsiTheme="majorHAnsi" w:cstheme="majorHAnsi"/>
        </w:rPr>
      </w:pPr>
      <w:r w:rsidRPr="004236F5">
        <w:rPr>
          <w:rFonts w:asciiTheme="majorHAnsi" w:hAnsiTheme="majorHAnsi" w:cstheme="majorHAnsi"/>
          <w:bCs/>
        </w:rPr>
        <w:t xml:space="preserve">Wyszukać Wnioskodawcę, do którego ma zostać wysłana wiadomość i kliknąć przycisk </w:t>
      </w:r>
      <w:r w:rsidRPr="004236F5">
        <w:rPr>
          <w:rFonts w:asciiTheme="majorHAnsi" w:hAnsiTheme="majorHAnsi" w:cstheme="majorHAnsi"/>
          <w:noProof/>
          <w:lang w:eastAsia="pl-PL"/>
        </w:rPr>
        <w:drawing>
          <wp:inline distT="0" distB="0" distL="0" distR="0" wp14:anchorId="70072AD2" wp14:editId="5E02A642">
            <wp:extent cx="361950" cy="2476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1950" cy="247650"/>
                    </a:xfrm>
                    <a:prstGeom prst="rect">
                      <a:avLst/>
                    </a:prstGeom>
                  </pic:spPr>
                </pic:pic>
              </a:graphicData>
            </a:graphic>
          </wp:inline>
        </w:drawing>
      </w:r>
      <w:r w:rsidRPr="004236F5">
        <w:rPr>
          <w:rFonts w:asciiTheme="majorHAnsi" w:hAnsiTheme="majorHAnsi" w:cstheme="majorHAnsi"/>
          <w:bCs/>
        </w:rPr>
        <w:t xml:space="preserve"> przy wybranym koncie.</w:t>
      </w:r>
    </w:p>
    <w:p w14:paraId="6938B078" w14:textId="63D3EE56" w:rsidR="00683C7E" w:rsidRPr="004236F5" w:rsidRDefault="00683C7E" w:rsidP="006E27D0">
      <w:pPr>
        <w:pStyle w:val="Tekstpodstawowy"/>
        <w:ind w:left="720"/>
        <w:jc w:val="both"/>
        <w:rPr>
          <w:rFonts w:asciiTheme="majorHAnsi" w:hAnsiTheme="majorHAnsi" w:cstheme="majorHAnsi"/>
        </w:rPr>
      </w:pPr>
      <w:r w:rsidRPr="004236F5">
        <w:rPr>
          <w:rFonts w:asciiTheme="majorHAnsi" w:hAnsiTheme="majorHAnsi" w:cstheme="majorHAnsi"/>
          <w:bCs/>
        </w:rPr>
        <w:br/>
        <w:t>Zostanie wyświetlony formularz rejestrowania i wysyłania wiadomości.</w:t>
      </w:r>
    </w:p>
    <w:p w14:paraId="3ED6DFA8"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6B12871" wp14:editId="75693131">
            <wp:extent cx="6187044" cy="4124696"/>
            <wp:effectExtent l="19050" t="19050" r="23495" b="28575"/>
            <wp:docPr id="1422" name="Obraz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6199204" cy="4132803"/>
                    </a:xfrm>
                    <a:prstGeom prst="rect">
                      <a:avLst/>
                    </a:prstGeom>
                    <a:noFill/>
                    <a:ln w="6350">
                      <a:solidFill>
                        <a:schemeClr val="tx1"/>
                      </a:solidFill>
                    </a:ln>
                  </pic:spPr>
                </pic:pic>
              </a:graphicData>
            </a:graphic>
          </wp:inline>
        </w:drawing>
      </w:r>
    </w:p>
    <w:p w14:paraId="544F17BB" w14:textId="47FAE995" w:rsidR="00683C7E" w:rsidRPr="00A509DD" w:rsidRDefault="00683C7E" w:rsidP="00822192">
      <w:pPr>
        <w:pStyle w:val="Legenda"/>
        <w:ind w:left="0"/>
        <w:jc w:val="center"/>
        <w:rPr>
          <w:rFonts w:asciiTheme="majorHAnsi" w:hAnsiTheme="majorHAnsi" w:cstheme="majorHAnsi"/>
        </w:rPr>
      </w:pPr>
      <w:bookmarkStart w:id="2801" w:name="_Toc514880408"/>
      <w:bookmarkStart w:id="2802" w:name="_Toc522199022"/>
      <w:bookmarkStart w:id="2803" w:name="_Toc32493474"/>
      <w:bookmarkStart w:id="2804" w:name="_Toc59001083"/>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243</w:t>
      </w:r>
      <w:r w:rsidRPr="00822192">
        <w:rPr>
          <w:rFonts w:asciiTheme="majorHAnsi" w:hAnsiTheme="majorHAnsi" w:cstheme="majorHAnsi"/>
          <w:bCs w:val="0"/>
        </w:rPr>
        <w:fldChar w:fldCharType="end"/>
      </w:r>
      <w:r w:rsidRPr="00A509DD">
        <w:rPr>
          <w:rFonts w:asciiTheme="majorHAnsi" w:hAnsiTheme="majorHAnsi" w:cstheme="majorHAnsi"/>
          <w:bCs w:val="0"/>
        </w:rPr>
        <w:t xml:space="preserve"> Formularz wysyłania nowej wiadomości</w:t>
      </w:r>
      <w:bookmarkEnd w:id="2801"/>
      <w:bookmarkEnd w:id="2802"/>
      <w:bookmarkEnd w:id="2803"/>
      <w:bookmarkEnd w:id="2804"/>
    </w:p>
    <w:p w14:paraId="794E49C1" w14:textId="77777777" w:rsidR="00683C7E" w:rsidRPr="004236F5" w:rsidRDefault="00683C7E" w:rsidP="009619F4">
      <w:pPr>
        <w:pStyle w:val="Tekstpodstawowy"/>
        <w:numPr>
          <w:ilvl w:val="0"/>
          <w:numId w:val="125"/>
        </w:numPr>
        <w:jc w:val="both"/>
        <w:rPr>
          <w:rFonts w:asciiTheme="majorHAnsi" w:hAnsiTheme="majorHAnsi" w:cstheme="majorHAnsi"/>
        </w:rPr>
      </w:pPr>
      <w:r w:rsidRPr="004236F5">
        <w:rPr>
          <w:rFonts w:asciiTheme="majorHAnsi" w:hAnsiTheme="majorHAnsi" w:cstheme="majorHAnsi"/>
          <w:bCs/>
        </w:rPr>
        <w:t>Wybrać odpowiedni sposób wysłania wiadomości:</w:t>
      </w:r>
    </w:p>
    <w:p w14:paraId="4B7075BC" w14:textId="77777777" w:rsidR="00683C7E" w:rsidRPr="004236F5" w:rsidRDefault="00683C7E" w:rsidP="00822192">
      <w:pPr>
        <w:pStyle w:val="Tekstpodstawowy"/>
        <w:numPr>
          <w:ilvl w:val="1"/>
          <w:numId w:val="274"/>
        </w:numPr>
        <w:jc w:val="both"/>
        <w:rPr>
          <w:rFonts w:asciiTheme="majorHAnsi" w:hAnsiTheme="majorHAnsi" w:cstheme="majorHAnsi"/>
        </w:rPr>
      </w:pPr>
      <w:r w:rsidRPr="004236F5">
        <w:rPr>
          <w:rFonts w:asciiTheme="majorHAnsi" w:hAnsiTheme="majorHAnsi" w:cstheme="majorHAnsi"/>
          <w:noProof/>
          <w:lang w:eastAsia="pl-PL"/>
        </w:rPr>
        <w:drawing>
          <wp:inline distT="0" distB="0" distL="0" distR="0" wp14:anchorId="5F912334" wp14:editId="5E006C36">
            <wp:extent cx="1288483" cy="174423"/>
            <wp:effectExtent l="0" t="0" r="0" b="0"/>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459091" cy="197518"/>
                    </a:xfrm>
                    <a:prstGeom prst="rect">
                      <a:avLst/>
                    </a:prstGeom>
                  </pic:spPr>
                </pic:pic>
              </a:graphicData>
            </a:graphic>
          </wp:inline>
        </w:drawing>
      </w:r>
      <w:r w:rsidRPr="004236F5">
        <w:rPr>
          <w:rFonts w:asciiTheme="majorHAnsi" w:hAnsiTheme="majorHAnsi" w:cstheme="majorHAnsi"/>
        </w:rPr>
        <w:t xml:space="preserve"> - wiadomość zostanie wysłana w formie e-maila na adres Wnioskodawcy oraz                   w formie sms na jego numer,</w:t>
      </w:r>
    </w:p>
    <w:p w14:paraId="34619A9E" w14:textId="77777777" w:rsidR="00683C7E" w:rsidRPr="004236F5" w:rsidRDefault="00683C7E" w:rsidP="00822192">
      <w:pPr>
        <w:pStyle w:val="Tekstpodstawowy"/>
        <w:numPr>
          <w:ilvl w:val="1"/>
          <w:numId w:val="274"/>
        </w:numPr>
        <w:jc w:val="both"/>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51444A27" wp14:editId="43DDA1A5">
            <wp:extent cx="1590950" cy="168058"/>
            <wp:effectExtent l="0" t="0" r="0" b="3810"/>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783337" cy="188381"/>
                    </a:xfrm>
                    <a:prstGeom prst="rect">
                      <a:avLst/>
                    </a:prstGeom>
                  </pic:spPr>
                </pic:pic>
              </a:graphicData>
            </a:graphic>
          </wp:inline>
        </w:drawing>
      </w:r>
      <w:r w:rsidRPr="004236F5">
        <w:rPr>
          <w:rFonts w:asciiTheme="majorHAnsi" w:hAnsiTheme="majorHAnsi" w:cstheme="majorHAnsi"/>
        </w:rPr>
        <w:t>- wiadomość zostanie wysłana w formie e-maila na adres Wnioskodawcy,</w:t>
      </w:r>
    </w:p>
    <w:p w14:paraId="1F7579C4" w14:textId="77777777" w:rsidR="00683C7E" w:rsidRPr="004236F5" w:rsidRDefault="00683C7E" w:rsidP="00822192">
      <w:pPr>
        <w:pStyle w:val="Tekstpodstawowy"/>
        <w:numPr>
          <w:ilvl w:val="1"/>
          <w:numId w:val="274"/>
        </w:numPr>
        <w:jc w:val="both"/>
        <w:rPr>
          <w:rFonts w:asciiTheme="majorHAnsi" w:hAnsiTheme="majorHAnsi" w:cstheme="majorHAnsi"/>
        </w:rPr>
      </w:pPr>
      <w:r w:rsidRPr="004236F5">
        <w:rPr>
          <w:rFonts w:asciiTheme="majorHAnsi" w:hAnsiTheme="majorHAnsi" w:cstheme="majorHAnsi"/>
          <w:noProof/>
          <w:lang w:eastAsia="pl-PL"/>
        </w:rPr>
        <w:drawing>
          <wp:inline distT="0" distB="0" distL="0" distR="0" wp14:anchorId="288F0ADD" wp14:editId="12A0848C">
            <wp:extent cx="1416527" cy="129719"/>
            <wp:effectExtent l="0" t="0" r="0" b="381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47610" cy="178353"/>
                    </a:xfrm>
                    <a:prstGeom prst="rect">
                      <a:avLst/>
                    </a:prstGeom>
                  </pic:spPr>
                </pic:pic>
              </a:graphicData>
            </a:graphic>
          </wp:inline>
        </w:drawing>
      </w:r>
      <w:r w:rsidRPr="004236F5">
        <w:rPr>
          <w:rFonts w:asciiTheme="majorHAnsi" w:hAnsiTheme="majorHAnsi" w:cstheme="majorHAnsi"/>
        </w:rPr>
        <w:t xml:space="preserve"> - wiadomość zostanie wysłana w formie sms na numer Wnioskodawcy,</w:t>
      </w:r>
    </w:p>
    <w:p w14:paraId="78CD09EC" w14:textId="77777777" w:rsidR="00683C7E" w:rsidRPr="004236F5" w:rsidRDefault="00683C7E" w:rsidP="00822192">
      <w:pPr>
        <w:pStyle w:val="Tekstpodstawowy"/>
        <w:numPr>
          <w:ilvl w:val="1"/>
          <w:numId w:val="274"/>
        </w:numPr>
        <w:jc w:val="both"/>
        <w:rPr>
          <w:rFonts w:asciiTheme="majorHAnsi" w:hAnsiTheme="majorHAnsi" w:cstheme="majorHAnsi"/>
        </w:rPr>
      </w:pPr>
      <w:r w:rsidRPr="004236F5">
        <w:rPr>
          <w:rFonts w:asciiTheme="majorHAnsi" w:hAnsiTheme="majorHAnsi" w:cstheme="majorHAnsi"/>
          <w:noProof/>
          <w:lang w:eastAsia="pl-PL"/>
        </w:rPr>
        <w:drawing>
          <wp:inline distT="0" distB="0" distL="0" distR="0" wp14:anchorId="3309B48B" wp14:editId="16600F7E">
            <wp:extent cx="1911350" cy="312919"/>
            <wp:effectExtent l="0" t="0" r="0" b="0"/>
            <wp:docPr id="1423" name="Obraz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1990460" cy="325871"/>
                    </a:xfrm>
                    <a:prstGeom prst="rect">
                      <a:avLst/>
                    </a:prstGeom>
                  </pic:spPr>
                </pic:pic>
              </a:graphicData>
            </a:graphic>
          </wp:inline>
        </w:drawing>
      </w:r>
      <w:r w:rsidRPr="004236F5">
        <w:rPr>
          <w:rFonts w:asciiTheme="majorHAnsi" w:hAnsiTheme="majorHAnsi" w:cstheme="majorHAnsi"/>
        </w:rPr>
        <w:t xml:space="preserve"> - wiadomość zostanie wysłana w formie wiadomości systemowej na konto wnioskodawcy w formie powiadomienia.</w:t>
      </w:r>
    </w:p>
    <w:p w14:paraId="6D02AC00" w14:textId="77777777" w:rsidR="00683C7E" w:rsidRPr="004236F5" w:rsidRDefault="00683C7E" w:rsidP="009619F4">
      <w:pPr>
        <w:pStyle w:val="Tekstpodstawowy"/>
        <w:numPr>
          <w:ilvl w:val="0"/>
          <w:numId w:val="125"/>
        </w:numPr>
        <w:jc w:val="both"/>
        <w:rPr>
          <w:rFonts w:asciiTheme="majorHAnsi" w:hAnsiTheme="majorHAnsi" w:cstheme="majorHAnsi"/>
        </w:rPr>
      </w:pPr>
      <w:r w:rsidRPr="004236F5">
        <w:rPr>
          <w:rFonts w:asciiTheme="majorHAnsi" w:hAnsiTheme="majorHAnsi" w:cstheme="majorHAnsi"/>
        </w:rPr>
        <w:t>Wypełnić wszystkie pola na formularzu wysyłania wiadomości, wpisując wartości zgodne z etykietami je opisującymi.</w:t>
      </w:r>
    </w:p>
    <w:p w14:paraId="1A8D7337" w14:textId="77777777" w:rsidR="00683C7E" w:rsidRPr="004236F5" w:rsidRDefault="00683C7E" w:rsidP="009619F4">
      <w:pPr>
        <w:pStyle w:val="Tekstpodstawowy"/>
        <w:numPr>
          <w:ilvl w:val="0"/>
          <w:numId w:val="125"/>
        </w:numPr>
        <w:jc w:val="both"/>
        <w:rPr>
          <w:rFonts w:asciiTheme="majorHAnsi" w:hAnsiTheme="majorHAnsi" w:cstheme="majorHAnsi"/>
          <w:bCs/>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7E3F03D3" wp14:editId="5282B88D">
            <wp:extent cx="638175" cy="329843"/>
            <wp:effectExtent l="0" t="0" r="0" b="0"/>
            <wp:docPr id="911" name="Obraz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Wiadomość zostanie wysłana do wskazanego Wnioskodawcy, co zostanie potwierdzone wyświetleniem komunikatu </w:t>
      </w:r>
      <w:r w:rsidRPr="004236F5">
        <w:rPr>
          <w:rFonts w:asciiTheme="majorHAnsi" w:hAnsiTheme="majorHAnsi" w:cstheme="majorHAnsi"/>
          <w:noProof/>
          <w:lang w:eastAsia="pl-PL"/>
        </w:rPr>
        <w:drawing>
          <wp:inline distT="0" distB="0" distL="0" distR="0" wp14:anchorId="7BEEDFA5" wp14:editId="1606C8C3">
            <wp:extent cx="1752600" cy="180975"/>
            <wp:effectExtent l="0" t="0" r="0" b="9525"/>
            <wp:docPr id="912" name="Obraz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a:stretch>
                      <a:fillRect/>
                    </a:stretch>
                  </pic:blipFill>
                  <pic:spPr>
                    <a:xfrm>
                      <a:off x="0" y="0"/>
                      <a:ext cx="1752600"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D509238" wp14:editId="37063CB8">
            <wp:extent cx="597776" cy="333375"/>
            <wp:effectExtent l="0" t="0" r="0" b="0"/>
            <wp:docPr id="759" name="Obraz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597776" cy="333375"/>
                    </a:xfrm>
                    <a:prstGeom prst="rect">
                      <a:avLst/>
                    </a:prstGeom>
                  </pic:spPr>
                </pic:pic>
              </a:graphicData>
            </a:graphic>
          </wp:inline>
        </w:drawing>
      </w:r>
      <w:r w:rsidRPr="004236F5">
        <w:rPr>
          <w:rFonts w:asciiTheme="majorHAnsi" w:hAnsiTheme="majorHAnsi" w:cstheme="majorHAnsi"/>
        </w:rPr>
        <w:t>, spowoduje zamknięcie formularza bez zapisywania zmian i wysłania wiadomości do Wnioskodawcy.</w:t>
      </w:r>
    </w:p>
    <w:p w14:paraId="3F89B828" w14:textId="77777777" w:rsidR="00683C7E" w:rsidRPr="004236F5" w:rsidRDefault="00683C7E" w:rsidP="00822192">
      <w:pPr>
        <w:pStyle w:val="SOW-3Nagwek"/>
      </w:pPr>
      <w:r w:rsidRPr="004236F5">
        <w:t>Wysłanie nowej wiadomości sms do Wnioskodawcy</w:t>
      </w:r>
    </w:p>
    <w:p w14:paraId="216AB2B2" w14:textId="77777777" w:rsidR="00683C7E" w:rsidRPr="004236F5" w:rsidRDefault="00683C7E" w:rsidP="00683C7E">
      <w:pPr>
        <w:pStyle w:val="Tekstpodstawowy"/>
        <w:ind w:left="0" w:firstLine="576"/>
        <w:jc w:val="both"/>
        <w:rPr>
          <w:rFonts w:asciiTheme="majorHAnsi" w:hAnsiTheme="majorHAnsi" w:cstheme="majorHAnsi"/>
          <w:bCs/>
        </w:rPr>
      </w:pPr>
      <w:r w:rsidRPr="004236F5">
        <w:rPr>
          <w:rFonts w:asciiTheme="majorHAnsi" w:hAnsiTheme="majorHAnsi" w:cstheme="majorHAnsi"/>
          <w:bCs/>
        </w:rPr>
        <w:t>W rozdziale opisana została funkcjonalność umożliwiająca rejestrowanie i wysyłanie wiadomości sms do Wnioskodawców z poziomu modułu Realizatora.</w:t>
      </w:r>
    </w:p>
    <w:p w14:paraId="15561A2D" w14:textId="77777777" w:rsidR="00683C7E" w:rsidRPr="004236F5" w:rsidRDefault="00683C7E" w:rsidP="00683C7E">
      <w:pPr>
        <w:pStyle w:val="Tekstpodstawowy"/>
        <w:ind w:left="0" w:firstLine="576"/>
        <w:jc w:val="both"/>
        <w:rPr>
          <w:rFonts w:asciiTheme="majorHAnsi" w:hAnsiTheme="majorHAnsi" w:cstheme="majorHAnsi"/>
          <w:bCs/>
        </w:rPr>
      </w:pPr>
      <w:r w:rsidRPr="004236F5">
        <w:rPr>
          <w:rFonts w:asciiTheme="majorHAnsi" w:hAnsiTheme="majorHAnsi" w:cstheme="majorHAnsi"/>
          <w:bCs/>
        </w:rPr>
        <w:t>W celu wysłania nowej wiadomości należy:</w:t>
      </w:r>
    </w:p>
    <w:p w14:paraId="2336FD14" w14:textId="77777777" w:rsidR="00683C7E" w:rsidRPr="004236F5" w:rsidRDefault="00683C7E" w:rsidP="00B62EE5">
      <w:pPr>
        <w:pStyle w:val="Tekstpodstawowy"/>
        <w:numPr>
          <w:ilvl w:val="0"/>
          <w:numId w:val="195"/>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05543889" wp14:editId="0B09A382">
            <wp:extent cx="2066925" cy="304800"/>
            <wp:effectExtent l="0" t="0" r="9525" b="0"/>
            <wp:docPr id="760" name="Obraz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2066925" cy="3048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0F979BBF" w14:textId="7FDFC879" w:rsidR="00683C7E" w:rsidRPr="004236F5" w:rsidRDefault="009174E8" w:rsidP="00683C7E">
      <w:pPr>
        <w:pStyle w:val="Tekstpodstawowy"/>
        <w:keepNext/>
        <w:ind w:left="360"/>
        <w:jc w:val="center"/>
        <w:rPr>
          <w:rFonts w:asciiTheme="majorHAnsi" w:hAnsiTheme="majorHAnsi" w:cstheme="majorHAnsi"/>
        </w:rPr>
      </w:pPr>
      <w:r w:rsidRPr="009174E8">
        <w:rPr>
          <w:noProof/>
        </w:rPr>
        <w:lastRenderedPageBreak/>
        <w:t xml:space="preserve"> </w:t>
      </w:r>
      <w:r w:rsidR="003B0D80">
        <w:rPr>
          <w:noProof/>
        </w:rPr>
        <w:drawing>
          <wp:inline distT="0" distB="0" distL="0" distR="0" wp14:anchorId="09839C3E" wp14:editId="40E8BFE1">
            <wp:extent cx="1226342" cy="4745182"/>
            <wp:effectExtent l="0" t="0" r="0" b="0"/>
            <wp:docPr id="1835" name="Obraz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02"/>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231442" cy="4764914"/>
                    </a:xfrm>
                    <a:prstGeom prst="rect">
                      <a:avLst/>
                    </a:prstGeom>
                    <a:noFill/>
                    <a:ln>
                      <a:noFill/>
                    </a:ln>
                  </pic:spPr>
                </pic:pic>
              </a:graphicData>
            </a:graphic>
          </wp:inline>
        </w:drawing>
      </w:r>
    </w:p>
    <w:p w14:paraId="463E99B2" w14:textId="3ABF4B3E" w:rsidR="00683C7E" w:rsidRPr="00A509DD" w:rsidRDefault="00683C7E" w:rsidP="00822192">
      <w:pPr>
        <w:pStyle w:val="Legenda"/>
        <w:ind w:left="0"/>
        <w:jc w:val="center"/>
        <w:rPr>
          <w:rFonts w:asciiTheme="majorHAnsi" w:hAnsiTheme="majorHAnsi" w:cstheme="majorHAnsi"/>
        </w:rPr>
      </w:pPr>
      <w:bookmarkStart w:id="2805" w:name="_Toc32493475"/>
      <w:bookmarkStart w:id="2806" w:name="_Toc59001084"/>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244</w:t>
      </w:r>
      <w:r w:rsidRPr="00822192">
        <w:rPr>
          <w:rFonts w:asciiTheme="majorHAnsi" w:hAnsiTheme="majorHAnsi" w:cstheme="majorHAnsi"/>
          <w:bCs w:val="0"/>
        </w:rPr>
        <w:fldChar w:fldCharType="end"/>
      </w:r>
      <w:r w:rsidRPr="00A509DD">
        <w:rPr>
          <w:rFonts w:asciiTheme="majorHAnsi" w:hAnsiTheme="majorHAnsi" w:cstheme="majorHAnsi"/>
          <w:bCs w:val="0"/>
        </w:rPr>
        <w:t xml:space="preserve"> Menu nawigacyjne - sekcja wiadomości</w:t>
      </w:r>
      <w:bookmarkEnd w:id="2805"/>
      <w:bookmarkEnd w:id="2806"/>
    </w:p>
    <w:p w14:paraId="6A9B1B0D" w14:textId="49C3DFDA" w:rsidR="00683C7E" w:rsidRPr="004236F5" w:rsidRDefault="00683C7E" w:rsidP="00B62EE5">
      <w:pPr>
        <w:pStyle w:val="Tekstpodstawowy"/>
        <w:numPr>
          <w:ilvl w:val="0"/>
          <w:numId w:val="195"/>
        </w:numPr>
        <w:jc w:val="both"/>
        <w:rPr>
          <w:rFonts w:asciiTheme="majorHAnsi" w:hAnsiTheme="majorHAnsi" w:cstheme="majorHAnsi"/>
          <w:bCs/>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25034FD5" wp14:editId="0B1A6D35">
            <wp:extent cx="1819275" cy="276225"/>
            <wp:effectExtent l="0" t="0" r="9525" b="9525"/>
            <wp:docPr id="779" name="Obraz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1819275" cy="27622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r>
      <w:r w:rsidRPr="004236F5">
        <w:rPr>
          <w:rFonts w:asciiTheme="majorHAnsi" w:hAnsiTheme="majorHAnsi" w:cstheme="majorHAnsi"/>
          <w:bCs/>
        </w:rPr>
        <w:t>Zostanie wyświetlona ukryta lista kont Wnioskodawców zarejestrowanych w Systemie SOW.</w:t>
      </w:r>
    </w:p>
    <w:p w14:paraId="259FBD7A" w14:textId="77777777" w:rsidR="00AC6760" w:rsidRPr="004236F5" w:rsidRDefault="00AC6760" w:rsidP="006E27D0">
      <w:pPr>
        <w:pStyle w:val="Tekstpodstawowy"/>
        <w:ind w:left="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7C34AAC9" wp14:editId="0B88ED70">
            <wp:extent cx="1085850" cy="285750"/>
            <wp:effectExtent l="0" t="0" r="0" b="0"/>
            <wp:docPr id="985" name="Obraz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stretch>
                      <a:fillRect/>
                    </a:stretch>
                  </pic:blipFill>
                  <pic:spPr>
                    <a:xfrm>
                      <a:off x="0" y="0"/>
                      <a:ext cx="1085850" cy="285750"/>
                    </a:xfrm>
                    <a:prstGeom prst="rect">
                      <a:avLst/>
                    </a:prstGeom>
                  </pic:spPr>
                </pic:pic>
              </a:graphicData>
            </a:graphic>
          </wp:inline>
        </w:drawing>
      </w:r>
      <w:r w:rsidRPr="004236F5">
        <w:rPr>
          <w:rFonts w:asciiTheme="majorHAnsi" w:hAnsiTheme="majorHAnsi" w:cstheme="majorHAnsi"/>
        </w:rPr>
        <w:t xml:space="preserve"> spowoduje usunięcie wszystkich wprowadzonych filtrów danych w tabeli.</w:t>
      </w:r>
    </w:p>
    <w:p w14:paraId="7A6F9478" w14:textId="77777777" w:rsidR="00AC6760" w:rsidRPr="004236F5" w:rsidRDefault="00AC6760" w:rsidP="006E27D0">
      <w:pPr>
        <w:pStyle w:val="Tekstpodstawowy"/>
        <w:ind w:left="720"/>
        <w:jc w:val="both"/>
        <w:rPr>
          <w:rFonts w:asciiTheme="majorHAnsi" w:hAnsiTheme="majorHAnsi" w:cstheme="majorHAnsi"/>
          <w:bCs/>
        </w:rPr>
      </w:pPr>
    </w:p>
    <w:p w14:paraId="5B69B64F" w14:textId="397DDB42" w:rsidR="00683C7E" w:rsidRPr="004236F5" w:rsidRDefault="00AC676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25166DE5" wp14:editId="31DA6D7E">
            <wp:extent cx="6858000" cy="2006600"/>
            <wp:effectExtent l="0" t="0" r="0" b="0"/>
            <wp:docPr id="982" name="Obraz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6"/>
                    <a:stretch>
                      <a:fillRect/>
                    </a:stretch>
                  </pic:blipFill>
                  <pic:spPr>
                    <a:xfrm>
                      <a:off x="0" y="0"/>
                      <a:ext cx="6858000" cy="2006600"/>
                    </a:xfrm>
                    <a:prstGeom prst="rect">
                      <a:avLst/>
                    </a:prstGeom>
                  </pic:spPr>
                </pic:pic>
              </a:graphicData>
            </a:graphic>
          </wp:inline>
        </w:drawing>
      </w:r>
    </w:p>
    <w:p w14:paraId="0183E6D2" w14:textId="57B64C22" w:rsidR="00683C7E" w:rsidRPr="00A509DD" w:rsidRDefault="00683C7E" w:rsidP="00822192">
      <w:pPr>
        <w:pStyle w:val="Legenda"/>
        <w:ind w:left="0"/>
        <w:jc w:val="center"/>
        <w:rPr>
          <w:rFonts w:asciiTheme="majorHAnsi" w:hAnsiTheme="majorHAnsi" w:cstheme="majorHAnsi"/>
        </w:rPr>
      </w:pPr>
      <w:bookmarkStart w:id="2807" w:name="_Toc32493476"/>
      <w:bookmarkStart w:id="2808" w:name="_Toc59001085"/>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245</w:t>
      </w:r>
      <w:r w:rsidRPr="00822192">
        <w:rPr>
          <w:rFonts w:asciiTheme="majorHAnsi" w:hAnsiTheme="majorHAnsi" w:cstheme="majorHAnsi"/>
          <w:bCs w:val="0"/>
        </w:rPr>
        <w:fldChar w:fldCharType="end"/>
      </w:r>
      <w:r w:rsidRPr="00A509DD">
        <w:rPr>
          <w:rFonts w:asciiTheme="majorHAnsi" w:hAnsiTheme="majorHAnsi" w:cstheme="majorHAnsi"/>
          <w:bCs w:val="0"/>
        </w:rPr>
        <w:t xml:space="preserve"> Ukryta lista Wnioskodawców, dla których możliwe jest wysłanie wiadomości SMS</w:t>
      </w:r>
      <w:bookmarkEnd w:id="2807"/>
      <w:bookmarkEnd w:id="2808"/>
    </w:p>
    <w:p w14:paraId="3C3AABE7" w14:textId="0E276500" w:rsidR="00683C7E" w:rsidRPr="004236F5" w:rsidRDefault="00683C7E" w:rsidP="00B62EE5">
      <w:pPr>
        <w:pStyle w:val="Tekstpodstawowy"/>
        <w:numPr>
          <w:ilvl w:val="0"/>
          <w:numId w:val="195"/>
        </w:numPr>
        <w:jc w:val="both"/>
        <w:rPr>
          <w:rFonts w:asciiTheme="majorHAnsi" w:hAnsiTheme="majorHAnsi" w:cstheme="majorHAnsi"/>
        </w:rPr>
      </w:pPr>
      <w:r w:rsidRPr="004236F5">
        <w:rPr>
          <w:rFonts w:asciiTheme="majorHAnsi" w:hAnsiTheme="majorHAnsi" w:cstheme="majorHAnsi"/>
          <w:bCs/>
        </w:rPr>
        <w:t xml:space="preserve">Wyszukać Wnioskodawcę, do którego ma zostać wysłana wiadomość SMS i kliknąć przycisk </w:t>
      </w:r>
      <w:r w:rsidRPr="004236F5">
        <w:rPr>
          <w:rFonts w:asciiTheme="majorHAnsi" w:hAnsiTheme="majorHAnsi" w:cstheme="majorHAnsi"/>
          <w:noProof/>
          <w:lang w:eastAsia="pl-PL"/>
        </w:rPr>
        <w:drawing>
          <wp:inline distT="0" distB="0" distL="0" distR="0" wp14:anchorId="0CF346E4" wp14:editId="6BF3512C">
            <wp:extent cx="361950" cy="247650"/>
            <wp:effectExtent l="0" t="0" r="0" b="0"/>
            <wp:docPr id="914" name="Obraz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1950" cy="247650"/>
                    </a:xfrm>
                    <a:prstGeom prst="rect">
                      <a:avLst/>
                    </a:prstGeom>
                  </pic:spPr>
                </pic:pic>
              </a:graphicData>
            </a:graphic>
          </wp:inline>
        </w:drawing>
      </w:r>
      <w:r w:rsidRPr="004236F5">
        <w:rPr>
          <w:rFonts w:asciiTheme="majorHAnsi" w:hAnsiTheme="majorHAnsi" w:cstheme="majorHAnsi"/>
          <w:bCs/>
        </w:rPr>
        <w:t xml:space="preserve"> przy wybranym koncie. </w:t>
      </w:r>
    </w:p>
    <w:p w14:paraId="185A6228" w14:textId="77777777" w:rsidR="00AC6760" w:rsidRPr="004236F5" w:rsidRDefault="00AC6760" w:rsidP="006E27D0">
      <w:pPr>
        <w:pStyle w:val="Tekstpodstawowy"/>
        <w:ind w:left="0"/>
        <w:jc w:val="both"/>
        <w:rPr>
          <w:rFonts w:asciiTheme="majorHAnsi" w:hAnsiTheme="majorHAnsi" w:cstheme="majorHAnsi"/>
        </w:rPr>
      </w:pPr>
    </w:p>
    <w:p w14:paraId="31E19DC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Zostanie wyświetlony formularz rejestrowania i wysyłania wiadomości SMS.</w:t>
      </w:r>
    </w:p>
    <w:p w14:paraId="376FA175"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707DF599" wp14:editId="2B43EF16">
            <wp:extent cx="6848475" cy="2762250"/>
            <wp:effectExtent l="0" t="0" r="9525" b="0"/>
            <wp:docPr id="780" name="Obraz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6848475" cy="2762250"/>
                    </a:xfrm>
                    <a:prstGeom prst="rect">
                      <a:avLst/>
                    </a:prstGeom>
                    <a:noFill/>
                    <a:ln>
                      <a:noFill/>
                    </a:ln>
                  </pic:spPr>
                </pic:pic>
              </a:graphicData>
            </a:graphic>
          </wp:inline>
        </w:drawing>
      </w:r>
    </w:p>
    <w:p w14:paraId="5091D321" w14:textId="0793A08D" w:rsidR="00683C7E" w:rsidRPr="00A509DD" w:rsidRDefault="00683C7E" w:rsidP="00822192">
      <w:pPr>
        <w:pStyle w:val="Legenda"/>
        <w:ind w:left="0"/>
        <w:jc w:val="center"/>
        <w:rPr>
          <w:rFonts w:asciiTheme="majorHAnsi" w:hAnsiTheme="majorHAnsi" w:cstheme="majorHAnsi"/>
        </w:rPr>
      </w:pPr>
      <w:bookmarkStart w:id="2809" w:name="_Toc32493477"/>
      <w:bookmarkStart w:id="2810" w:name="_Toc59001086"/>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246</w:t>
      </w:r>
      <w:r w:rsidRPr="00822192">
        <w:rPr>
          <w:rFonts w:asciiTheme="majorHAnsi" w:hAnsiTheme="majorHAnsi" w:cstheme="majorHAnsi"/>
          <w:bCs w:val="0"/>
        </w:rPr>
        <w:fldChar w:fldCharType="end"/>
      </w:r>
      <w:r w:rsidRPr="00A509DD">
        <w:rPr>
          <w:rFonts w:asciiTheme="majorHAnsi" w:hAnsiTheme="majorHAnsi" w:cstheme="majorHAnsi"/>
          <w:bCs w:val="0"/>
        </w:rPr>
        <w:t xml:space="preserve"> Formularz wysyłania nowej wiadomości SMS</w:t>
      </w:r>
      <w:bookmarkEnd w:id="2809"/>
      <w:bookmarkEnd w:id="2810"/>
    </w:p>
    <w:p w14:paraId="055D79BA" w14:textId="77777777" w:rsidR="00683C7E" w:rsidRPr="004236F5" w:rsidRDefault="00683C7E" w:rsidP="00B62EE5">
      <w:pPr>
        <w:pStyle w:val="Tekstpodstawowy"/>
        <w:numPr>
          <w:ilvl w:val="0"/>
          <w:numId w:val="195"/>
        </w:numPr>
        <w:jc w:val="both"/>
        <w:rPr>
          <w:rFonts w:asciiTheme="majorHAnsi" w:hAnsiTheme="majorHAnsi" w:cstheme="majorHAnsi"/>
        </w:rPr>
      </w:pPr>
      <w:r w:rsidRPr="004236F5">
        <w:rPr>
          <w:rFonts w:asciiTheme="majorHAnsi" w:hAnsiTheme="majorHAnsi" w:cstheme="majorHAnsi"/>
        </w:rPr>
        <w:t>Wypełnić pole „treść SMS” na formularzu wysyłania wiadomości, wpisując wartości zgodne z etykietą ją opisującą.</w:t>
      </w:r>
    </w:p>
    <w:p w14:paraId="6E1374C9" w14:textId="77777777" w:rsidR="00683C7E" w:rsidRPr="004236F5" w:rsidRDefault="00683C7E" w:rsidP="00B62EE5">
      <w:pPr>
        <w:pStyle w:val="Tekstpodstawowy"/>
        <w:numPr>
          <w:ilvl w:val="0"/>
          <w:numId w:val="195"/>
        </w:numPr>
        <w:jc w:val="both"/>
        <w:rPr>
          <w:rFonts w:asciiTheme="majorHAnsi" w:hAnsiTheme="majorHAnsi" w:cstheme="majorHAnsi"/>
          <w:bCs/>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6837E63F" wp14:editId="4388F520">
            <wp:extent cx="638175" cy="329843"/>
            <wp:effectExtent l="0" t="0" r="0" b="0"/>
            <wp:docPr id="915" name="Obraz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Wiadomość zostanie wysłana do wskazanego Wnioskodawcy, co zostanie potwierdzone wyświetleniem komunikatu </w:t>
      </w:r>
      <w:r w:rsidRPr="004236F5">
        <w:rPr>
          <w:rFonts w:asciiTheme="majorHAnsi" w:hAnsiTheme="majorHAnsi" w:cstheme="majorHAnsi"/>
          <w:noProof/>
          <w:lang w:eastAsia="pl-PL"/>
        </w:rPr>
        <w:drawing>
          <wp:inline distT="0" distB="0" distL="0" distR="0" wp14:anchorId="78309839" wp14:editId="7B4CCD79">
            <wp:extent cx="1752600" cy="180975"/>
            <wp:effectExtent l="0" t="0" r="0" b="9525"/>
            <wp:docPr id="774" name="Obraz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a:stretch>
                      <a:fillRect/>
                    </a:stretch>
                  </pic:blipFill>
                  <pic:spPr>
                    <a:xfrm>
                      <a:off x="0" y="0"/>
                      <a:ext cx="1752600"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C738415" wp14:editId="069EED7A">
            <wp:extent cx="597776" cy="333375"/>
            <wp:effectExtent l="0" t="0" r="0" b="0"/>
            <wp:docPr id="916" name="Obraz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597776" cy="333375"/>
                    </a:xfrm>
                    <a:prstGeom prst="rect">
                      <a:avLst/>
                    </a:prstGeom>
                  </pic:spPr>
                </pic:pic>
              </a:graphicData>
            </a:graphic>
          </wp:inline>
        </w:drawing>
      </w:r>
      <w:r w:rsidRPr="004236F5">
        <w:rPr>
          <w:rFonts w:asciiTheme="majorHAnsi" w:hAnsiTheme="majorHAnsi" w:cstheme="majorHAnsi"/>
        </w:rPr>
        <w:t>, spowoduje zamknięcie formularza bez zapisywania zmian i wysłania wiadomości SMS do Wnioskodawcy.</w:t>
      </w:r>
    </w:p>
    <w:p w14:paraId="7B744744" w14:textId="77777777" w:rsidR="00683C7E" w:rsidRPr="004236F5" w:rsidRDefault="00683C7E" w:rsidP="00822192">
      <w:pPr>
        <w:pStyle w:val="SOW-3Nagwek"/>
      </w:pPr>
      <w:r w:rsidRPr="004236F5">
        <w:lastRenderedPageBreak/>
        <w:t>Przeglądanie wiadomości</w:t>
      </w:r>
    </w:p>
    <w:p w14:paraId="36DEEC79" w14:textId="77777777" w:rsidR="00683C7E" w:rsidRPr="004236F5" w:rsidRDefault="00683C7E" w:rsidP="00683C7E">
      <w:pPr>
        <w:pStyle w:val="Tekstpodstawowy"/>
        <w:ind w:left="0" w:firstLine="576"/>
        <w:jc w:val="both"/>
        <w:rPr>
          <w:rFonts w:asciiTheme="majorHAnsi" w:hAnsiTheme="majorHAnsi" w:cstheme="majorHAnsi"/>
          <w:bCs/>
        </w:rPr>
      </w:pPr>
      <w:r w:rsidRPr="004236F5">
        <w:rPr>
          <w:rFonts w:asciiTheme="majorHAnsi" w:hAnsiTheme="majorHAnsi" w:cstheme="majorHAnsi"/>
          <w:bCs/>
        </w:rPr>
        <w:t>W rozdziale opisana została funkcjonalność umożliwiająca przeglądanie w module Realizatora zarejestrowanych wiadomości. Rozdział został podzielony na podrozdziały, gdzie w każdym z nich została opisana czynność przeglądania innego rodzaju wiadomości.</w:t>
      </w:r>
    </w:p>
    <w:p w14:paraId="21229FAC" w14:textId="77777777" w:rsidR="00683C7E" w:rsidRPr="004236F5" w:rsidRDefault="00683C7E" w:rsidP="00822192">
      <w:pPr>
        <w:pStyle w:val="SOW-4Nagwek"/>
      </w:pPr>
      <w:r w:rsidRPr="004236F5">
        <w:t>Wiadomości odebrane</w:t>
      </w:r>
    </w:p>
    <w:p w14:paraId="4854486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wyświetlenia szczegółów odebranej wiadomości należy:</w:t>
      </w:r>
    </w:p>
    <w:p w14:paraId="646B4740" w14:textId="77777777" w:rsidR="00683C7E" w:rsidRPr="004236F5" w:rsidRDefault="00683C7E" w:rsidP="009619F4">
      <w:pPr>
        <w:pStyle w:val="Tekstpodstawowy"/>
        <w:numPr>
          <w:ilvl w:val="0"/>
          <w:numId w:val="126"/>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A091E9D" wp14:editId="6AE836D6">
            <wp:extent cx="1009650" cy="161925"/>
            <wp:effectExtent l="0" t="0" r="0" b="9525"/>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09650" cy="161925"/>
                    </a:xfrm>
                    <a:prstGeom prst="rect">
                      <a:avLst/>
                    </a:prstGeom>
                  </pic:spPr>
                </pic:pic>
              </a:graphicData>
            </a:graphic>
          </wp:inline>
        </w:drawing>
      </w:r>
      <w:r w:rsidRPr="004236F5">
        <w:rPr>
          <w:rFonts w:asciiTheme="majorHAnsi" w:hAnsiTheme="majorHAnsi" w:cstheme="majorHAnsi"/>
          <w:bCs/>
        </w:rPr>
        <w:t xml:space="preserve"> w sekcji menu nawigacyjnego.</w:t>
      </w:r>
    </w:p>
    <w:p w14:paraId="0299514C" w14:textId="77777777" w:rsidR="00683C7E" w:rsidRPr="004236F5" w:rsidRDefault="00683C7E" w:rsidP="009619F4">
      <w:pPr>
        <w:pStyle w:val="Tekstpodstawowy"/>
        <w:numPr>
          <w:ilvl w:val="0"/>
          <w:numId w:val="126"/>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698CACB8" wp14:editId="54CB0E25">
            <wp:extent cx="962025" cy="171450"/>
            <wp:effectExtent l="0" t="0" r="9525" b="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962025"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odebranych wiadomości</w:t>
      </w:r>
      <w:r w:rsidRPr="004236F5">
        <w:rPr>
          <w:rFonts w:asciiTheme="majorHAnsi" w:hAnsiTheme="majorHAnsi" w:cstheme="majorHAnsi"/>
          <w:noProof/>
        </w:rPr>
        <w:t>.</w:t>
      </w:r>
    </w:p>
    <w:p w14:paraId="4ED08B6D" w14:textId="57FFF574" w:rsidR="00683C7E" w:rsidRPr="004236F5" w:rsidRDefault="00AC676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4272E289" wp14:editId="6430F229">
            <wp:extent cx="6858000" cy="2273935"/>
            <wp:effectExtent l="0" t="0" r="0" b="0"/>
            <wp:docPr id="986" name="Obraz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8"/>
                    <a:stretch>
                      <a:fillRect/>
                    </a:stretch>
                  </pic:blipFill>
                  <pic:spPr>
                    <a:xfrm>
                      <a:off x="0" y="0"/>
                      <a:ext cx="6858000" cy="2273935"/>
                    </a:xfrm>
                    <a:prstGeom prst="rect">
                      <a:avLst/>
                    </a:prstGeom>
                  </pic:spPr>
                </pic:pic>
              </a:graphicData>
            </a:graphic>
          </wp:inline>
        </w:drawing>
      </w:r>
    </w:p>
    <w:p w14:paraId="3181C4FE" w14:textId="4582FFCA" w:rsidR="00683C7E" w:rsidRPr="00A509DD" w:rsidRDefault="00683C7E" w:rsidP="00822192">
      <w:pPr>
        <w:pStyle w:val="Legenda"/>
        <w:ind w:left="0"/>
        <w:jc w:val="center"/>
        <w:rPr>
          <w:rFonts w:asciiTheme="majorHAnsi" w:hAnsiTheme="majorHAnsi" w:cstheme="majorHAnsi"/>
        </w:rPr>
      </w:pPr>
      <w:bookmarkStart w:id="2811" w:name="_Toc514880410"/>
      <w:bookmarkStart w:id="2812" w:name="_Toc522199023"/>
      <w:bookmarkStart w:id="2813" w:name="_Toc32493478"/>
      <w:bookmarkStart w:id="2814" w:name="_Toc59001087"/>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247</w:t>
      </w:r>
      <w:r w:rsidRPr="00822192">
        <w:rPr>
          <w:rFonts w:asciiTheme="majorHAnsi" w:hAnsiTheme="majorHAnsi" w:cstheme="majorHAnsi"/>
          <w:bCs w:val="0"/>
        </w:rPr>
        <w:fldChar w:fldCharType="end"/>
      </w:r>
      <w:r w:rsidRPr="00A509DD">
        <w:rPr>
          <w:rFonts w:asciiTheme="majorHAnsi" w:hAnsiTheme="majorHAnsi" w:cstheme="majorHAnsi"/>
          <w:bCs w:val="0"/>
        </w:rPr>
        <w:t xml:space="preserve"> Przykładowa lista odebranych wiadomości</w:t>
      </w:r>
      <w:bookmarkEnd w:id="2811"/>
      <w:bookmarkEnd w:id="2812"/>
      <w:bookmarkEnd w:id="2813"/>
      <w:bookmarkEnd w:id="2814"/>
    </w:p>
    <w:p w14:paraId="5B5C4DB3" w14:textId="77777777" w:rsidR="00AC6760" w:rsidRPr="004236F5" w:rsidRDefault="00AC6760" w:rsidP="00AC6760">
      <w:pPr>
        <w:pStyle w:val="Tekstpodstawowy"/>
        <w:ind w:left="720"/>
        <w:jc w:val="both"/>
        <w:rPr>
          <w:rFonts w:asciiTheme="majorHAnsi" w:hAnsiTheme="majorHAnsi" w:cstheme="majorHAnsi"/>
          <w:bCs/>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7F1DA830" wp14:editId="2FCA2350">
            <wp:extent cx="1085850" cy="285750"/>
            <wp:effectExtent l="0" t="0" r="0" b="0"/>
            <wp:docPr id="987" name="Obraz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stretch>
                      <a:fillRect/>
                    </a:stretch>
                  </pic:blipFill>
                  <pic:spPr>
                    <a:xfrm>
                      <a:off x="0" y="0"/>
                      <a:ext cx="1085850" cy="285750"/>
                    </a:xfrm>
                    <a:prstGeom prst="rect">
                      <a:avLst/>
                    </a:prstGeom>
                  </pic:spPr>
                </pic:pic>
              </a:graphicData>
            </a:graphic>
          </wp:inline>
        </w:drawing>
      </w:r>
      <w:r w:rsidRPr="004236F5">
        <w:rPr>
          <w:rFonts w:asciiTheme="majorHAnsi" w:hAnsiTheme="majorHAnsi" w:cstheme="majorHAnsi"/>
        </w:rPr>
        <w:t xml:space="preserve"> spowoduje usunięcie wszystkich wprowadzonych filtrów danych w tabeli.</w:t>
      </w:r>
    </w:p>
    <w:p w14:paraId="35783957" w14:textId="77777777" w:rsidR="00AC6760" w:rsidRPr="004236F5" w:rsidRDefault="00683C7E" w:rsidP="00AC6760">
      <w:pPr>
        <w:pStyle w:val="Tekstpodstawowy"/>
        <w:ind w:left="720"/>
        <w:jc w:val="both"/>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71362466" wp14:editId="451F5311">
            <wp:extent cx="365760" cy="231005"/>
            <wp:effectExtent l="0" t="0" r="0" b="0"/>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p>
    <w:p w14:paraId="5A6F206F" w14:textId="745001F9"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br/>
        <w:t>Zostanie wyświetlony formularz szczegółów wybranej wiadomości.</w:t>
      </w:r>
      <w:r w:rsidRPr="004236F5">
        <w:rPr>
          <w:rFonts w:asciiTheme="majorHAnsi" w:hAnsiTheme="majorHAnsi" w:cstheme="majorHAnsi"/>
          <w:bCs/>
        </w:rPr>
        <w:br/>
        <w:t>Wyświetlony formularz pozwala również na wysłanie nowej wiadomości do odbiorcy przeglądanej wiadomości. W tym celu należy:</w:t>
      </w:r>
    </w:p>
    <w:p w14:paraId="743C2C32" w14:textId="77777777" w:rsidR="00683C7E" w:rsidRPr="004236F5" w:rsidRDefault="00683C7E" w:rsidP="009619F4">
      <w:pPr>
        <w:pStyle w:val="Tekstpodstawowy"/>
        <w:numPr>
          <w:ilvl w:val="0"/>
          <w:numId w:val="126"/>
        </w:numPr>
        <w:jc w:val="both"/>
        <w:rPr>
          <w:rFonts w:asciiTheme="majorHAnsi" w:hAnsiTheme="majorHAnsi" w:cstheme="majorHAnsi"/>
          <w:bCs/>
        </w:rPr>
      </w:pPr>
      <w:r w:rsidRPr="004236F5">
        <w:rPr>
          <w:rFonts w:asciiTheme="majorHAnsi" w:hAnsiTheme="majorHAnsi" w:cstheme="majorHAnsi"/>
          <w:bCs/>
        </w:rPr>
        <w:t>Wybrać odpowiedni sposób wysłania wiadomości:</w:t>
      </w:r>
    </w:p>
    <w:p w14:paraId="43786D41" w14:textId="77777777" w:rsidR="00683C7E" w:rsidRPr="004236F5" w:rsidRDefault="00683C7E" w:rsidP="009619F4">
      <w:pPr>
        <w:pStyle w:val="Tekstpodstawowy"/>
        <w:numPr>
          <w:ilvl w:val="0"/>
          <w:numId w:val="146"/>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5DC2904F" wp14:editId="0C271E70">
            <wp:extent cx="1288483" cy="174423"/>
            <wp:effectExtent l="0" t="0" r="0" b="0"/>
            <wp:docPr id="917" name="Obraz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459091" cy="197518"/>
                    </a:xfrm>
                    <a:prstGeom prst="rect">
                      <a:avLst/>
                    </a:prstGeom>
                  </pic:spPr>
                </pic:pic>
              </a:graphicData>
            </a:graphic>
          </wp:inline>
        </w:drawing>
      </w:r>
      <w:r w:rsidRPr="004236F5">
        <w:rPr>
          <w:rFonts w:asciiTheme="majorHAnsi" w:hAnsiTheme="majorHAnsi" w:cstheme="majorHAnsi"/>
          <w:noProof/>
          <w:lang w:eastAsia="pl-PL"/>
        </w:rPr>
        <w:t xml:space="preserve"> - wiadomość zostanie wysłana w formie e-maila na adres Wnioskodawcy oraz w formie sms na jego numer.</w:t>
      </w:r>
    </w:p>
    <w:p w14:paraId="7E043073" w14:textId="77777777" w:rsidR="00683C7E" w:rsidRPr="004236F5" w:rsidRDefault="00683C7E" w:rsidP="009619F4">
      <w:pPr>
        <w:pStyle w:val="Tekstpodstawowy"/>
        <w:numPr>
          <w:ilvl w:val="0"/>
          <w:numId w:val="146"/>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53C76C34" wp14:editId="248EE59A">
            <wp:extent cx="1590950" cy="168058"/>
            <wp:effectExtent l="0" t="0" r="0" b="381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783337" cy="188381"/>
                    </a:xfrm>
                    <a:prstGeom prst="rect">
                      <a:avLst/>
                    </a:prstGeom>
                  </pic:spPr>
                </pic:pic>
              </a:graphicData>
            </a:graphic>
          </wp:inline>
        </w:drawing>
      </w:r>
      <w:r w:rsidRPr="004236F5">
        <w:rPr>
          <w:rFonts w:asciiTheme="majorHAnsi" w:hAnsiTheme="majorHAnsi" w:cstheme="majorHAnsi"/>
          <w:noProof/>
          <w:lang w:eastAsia="pl-PL"/>
        </w:rPr>
        <w:t>- wiadomość zostanie wysłana w formie e-maila na adres Wnioskodawcy.</w:t>
      </w:r>
    </w:p>
    <w:p w14:paraId="01C3A3D1" w14:textId="77777777" w:rsidR="00683C7E" w:rsidRPr="004236F5" w:rsidRDefault="00683C7E" w:rsidP="009619F4">
      <w:pPr>
        <w:pStyle w:val="Tekstpodstawowy"/>
        <w:numPr>
          <w:ilvl w:val="0"/>
          <w:numId w:val="146"/>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190B0F34" wp14:editId="5852F197">
            <wp:extent cx="1416527" cy="129719"/>
            <wp:effectExtent l="0" t="0" r="0" b="381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47610" cy="178353"/>
                    </a:xfrm>
                    <a:prstGeom prst="rect">
                      <a:avLst/>
                    </a:prstGeom>
                  </pic:spPr>
                </pic:pic>
              </a:graphicData>
            </a:graphic>
          </wp:inline>
        </w:drawing>
      </w:r>
      <w:r w:rsidRPr="004236F5">
        <w:rPr>
          <w:rFonts w:asciiTheme="majorHAnsi" w:hAnsiTheme="majorHAnsi" w:cstheme="majorHAnsi"/>
          <w:noProof/>
          <w:lang w:eastAsia="pl-PL"/>
        </w:rPr>
        <w:t xml:space="preserve"> - wiadomość zostanie wysłana w formie sms na numer Wnioskodawcy.</w:t>
      </w:r>
    </w:p>
    <w:p w14:paraId="49703C1A" w14:textId="77777777" w:rsidR="00683C7E" w:rsidRPr="004236F5" w:rsidRDefault="00683C7E" w:rsidP="009619F4">
      <w:pPr>
        <w:pStyle w:val="Tekstpodstawowy"/>
        <w:numPr>
          <w:ilvl w:val="0"/>
          <w:numId w:val="146"/>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010B1470" wp14:editId="211BB35A">
            <wp:extent cx="1911927" cy="252678"/>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949347" cy="257623"/>
                    </a:xfrm>
                    <a:prstGeom prst="rect">
                      <a:avLst/>
                    </a:prstGeom>
                  </pic:spPr>
                </pic:pic>
              </a:graphicData>
            </a:graphic>
          </wp:inline>
        </w:drawing>
      </w:r>
      <w:r w:rsidRPr="004236F5">
        <w:rPr>
          <w:rFonts w:asciiTheme="majorHAnsi" w:hAnsiTheme="majorHAnsi" w:cstheme="majorHAnsi"/>
          <w:noProof/>
          <w:lang w:eastAsia="pl-PL"/>
        </w:rPr>
        <w:t>- wiadomość zostanie wysłana w formie wiadomości systemowej widocznej w aplikacji SOW.</w:t>
      </w:r>
    </w:p>
    <w:p w14:paraId="71BE8D9B" w14:textId="77777777" w:rsidR="00683C7E" w:rsidRPr="004236F5" w:rsidRDefault="00683C7E" w:rsidP="009619F4">
      <w:pPr>
        <w:pStyle w:val="Tekstpodstawowy"/>
        <w:numPr>
          <w:ilvl w:val="0"/>
          <w:numId w:val="126"/>
        </w:numPr>
        <w:jc w:val="both"/>
        <w:rPr>
          <w:rFonts w:asciiTheme="majorHAnsi" w:hAnsiTheme="majorHAnsi" w:cstheme="majorHAnsi"/>
          <w:bCs/>
        </w:rPr>
      </w:pPr>
      <w:r w:rsidRPr="004236F5">
        <w:rPr>
          <w:rFonts w:asciiTheme="majorHAnsi" w:hAnsiTheme="majorHAnsi" w:cstheme="majorHAnsi"/>
        </w:rPr>
        <w:t xml:space="preserve">Wypełnić wszystkie pola na formularzu wysyłania wiadomości, wpisując wartości zgodne z etykietami </w:t>
      </w:r>
      <w:r w:rsidRPr="004236F5">
        <w:rPr>
          <w:rFonts w:asciiTheme="majorHAnsi" w:hAnsiTheme="majorHAnsi" w:cstheme="majorHAnsi"/>
          <w:bCs/>
        </w:rPr>
        <w:t>je opisującymi.</w:t>
      </w:r>
    </w:p>
    <w:p w14:paraId="364B7430" w14:textId="77777777" w:rsidR="00683C7E" w:rsidRPr="004236F5" w:rsidRDefault="00683C7E" w:rsidP="009619F4">
      <w:pPr>
        <w:pStyle w:val="Tekstpodstawowy"/>
        <w:numPr>
          <w:ilvl w:val="0"/>
          <w:numId w:val="126"/>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3EBC530C" wp14:editId="59CAC00C">
            <wp:extent cx="638175" cy="329843"/>
            <wp:effectExtent l="0" t="0" r="0" b="0"/>
            <wp:docPr id="918" name="Obraz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4236F5">
        <w:rPr>
          <w:rFonts w:asciiTheme="majorHAnsi" w:hAnsiTheme="majorHAnsi" w:cstheme="majorHAnsi"/>
          <w:bCs/>
        </w:rPr>
        <w:t>.</w:t>
      </w:r>
    </w:p>
    <w:p w14:paraId="07B5191A"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lastRenderedPageBreak/>
        <w:t xml:space="preserve">Wiadomość zostanie wysłana do wskazanego Wnioskodawcy, co zostanie potwierdzone wyświetleniem komunikatu </w:t>
      </w:r>
      <w:r w:rsidRPr="004236F5">
        <w:rPr>
          <w:rFonts w:asciiTheme="majorHAnsi" w:hAnsiTheme="majorHAnsi" w:cstheme="majorHAnsi"/>
          <w:bCs/>
          <w:noProof/>
          <w:lang w:eastAsia="pl-PL"/>
        </w:rPr>
        <w:drawing>
          <wp:inline distT="0" distB="0" distL="0" distR="0" wp14:anchorId="523675DC" wp14:editId="0E54492C">
            <wp:extent cx="1314450" cy="257175"/>
            <wp:effectExtent l="0" t="0" r="0" b="9525"/>
            <wp:docPr id="919" name="Obraz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314450" cy="257175"/>
                    </a:xfrm>
                    <a:prstGeom prst="rect">
                      <a:avLst/>
                    </a:prstGeom>
                  </pic:spPr>
                </pic:pic>
              </a:graphicData>
            </a:graphic>
          </wp:inline>
        </w:drawing>
      </w:r>
      <w:r w:rsidRPr="004236F5">
        <w:rPr>
          <w:rFonts w:asciiTheme="majorHAnsi" w:hAnsiTheme="majorHAnsi" w:cstheme="majorHAnsi"/>
          <w:bCs/>
        </w:rPr>
        <w:t>.</w:t>
      </w:r>
    </w:p>
    <w:p w14:paraId="4990AEBF"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bCs/>
          <w:noProof/>
          <w:lang w:eastAsia="pl-PL"/>
        </w:rPr>
        <w:drawing>
          <wp:inline distT="0" distB="0" distL="0" distR="0" wp14:anchorId="5287E511" wp14:editId="426B8CF9">
            <wp:extent cx="371475" cy="266700"/>
            <wp:effectExtent l="0" t="0" r="9525"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e-mail spowoduje wywołanie funkcjonalności ponownego wysłania wybranej wiadomości e-mail. Zostanie wyświetlone okno, w którym należy potwierdzić chęć ponownego wysłania wiadomości e-mail poprzez kliknięcie przycisku </w:t>
      </w:r>
      <w:r w:rsidRPr="004236F5">
        <w:rPr>
          <w:rFonts w:asciiTheme="majorHAnsi" w:hAnsiTheme="majorHAnsi" w:cstheme="majorHAnsi"/>
          <w:bCs/>
          <w:noProof/>
          <w:lang w:eastAsia="pl-PL"/>
        </w:rPr>
        <w:drawing>
          <wp:inline distT="0" distB="0" distL="0" distR="0" wp14:anchorId="330C1775" wp14:editId="71ECA5AA">
            <wp:extent cx="714375" cy="219075"/>
            <wp:effectExtent l="0" t="0" r="9525" b="9525"/>
            <wp:docPr id="920" name="Obraz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bCs/>
          <w:noProof/>
          <w:lang w:eastAsia="pl-PL"/>
        </w:rPr>
        <w:drawing>
          <wp:inline distT="0" distB="0" distL="0" distR="0" wp14:anchorId="1E9C5383" wp14:editId="6E3C79AA">
            <wp:extent cx="428625" cy="171450"/>
            <wp:effectExtent l="0" t="0" r="952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spowoduje zamknięcie okna bez ponownego wysyłania wiadomości.</w:t>
      </w:r>
    </w:p>
    <w:p w14:paraId="4E8CA6FC" w14:textId="77777777" w:rsidR="00683C7E" w:rsidRPr="004236F5" w:rsidRDefault="00683C7E" w:rsidP="00822192">
      <w:pPr>
        <w:pStyle w:val="SOW-4Nagwek"/>
      </w:pPr>
      <w:r w:rsidRPr="004236F5">
        <w:t>Wiadomości wysłane</w:t>
      </w:r>
    </w:p>
    <w:p w14:paraId="04EEE3F9"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wyświetlenia szczegółów wysłanej wiadomości należy:</w:t>
      </w:r>
    </w:p>
    <w:p w14:paraId="5BAC7370" w14:textId="77777777" w:rsidR="00683C7E" w:rsidRPr="004236F5" w:rsidRDefault="00683C7E" w:rsidP="009619F4">
      <w:pPr>
        <w:pStyle w:val="Tekstpodstawowy"/>
        <w:numPr>
          <w:ilvl w:val="0"/>
          <w:numId w:val="127"/>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1146DFD" wp14:editId="27CC46DF">
            <wp:extent cx="1009650" cy="161925"/>
            <wp:effectExtent l="0" t="0" r="0" b="9525"/>
            <wp:docPr id="487" name="Obraz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09650" cy="161925"/>
                    </a:xfrm>
                    <a:prstGeom prst="rect">
                      <a:avLst/>
                    </a:prstGeom>
                  </pic:spPr>
                </pic:pic>
              </a:graphicData>
            </a:graphic>
          </wp:inline>
        </w:drawing>
      </w:r>
      <w:r w:rsidRPr="004236F5">
        <w:rPr>
          <w:rFonts w:asciiTheme="majorHAnsi" w:hAnsiTheme="majorHAnsi" w:cstheme="majorHAnsi"/>
          <w:bCs/>
        </w:rPr>
        <w:t xml:space="preserve"> w sekcji menu nawigacyjnego.</w:t>
      </w:r>
    </w:p>
    <w:p w14:paraId="01D5816F" w14:textId="77777777" w:rsidR="00683C7E" w:rsidRPr="004236F5" w:rsidRDefault="00683C7E" w:rsidP="009619F4">
      <w:pPr>
        <w:pStyle w:val="Tekstpodstawowy"/>
        <w:numPr>
          <w:ilvl w:val="0"/>
          <w:numId w:val="127"/>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62C7A92F" wp14:editId="20B2578D">
            <wp:extent cx="838200" cy="152400"/>
            <wp:effectExtent l="0" t="0" r="0" b="0"/>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838200" cy="1524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wysłanych wiadomości</w:t>
      </w:r>
      <w:r w:rsidRPr="004236F5">
        <w:rPr>
          <w:rFonts w:asciiTheme="majorHAnsi" w:hAnsiTheme="majorHAnsi" w:cstheme="majorHAnsi"/>
          <w:noProof/>
        </w:rPr>
        <w:t>.</w:t>
      </w:r>
    </w:p>
    <w:p w14:paraId="76D32875" w14:textId="619E113E" w:rsidR="00683C7E" w:rsidRPr="004236F5" w:rsidRDefault="00AC676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0AC7B142" wp14:editId="346FCC4D">
            <wp:extent cx="6858000" cy="2396490"/>
            <wp:effectExtent l="0" t="0" r="0" b="3810"/>
            <wp:docPr id="988" name="Obraz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a:stretch>
                      <a:fillRect/>
                    </a:stretch>
                  </pic:blipFill>
                  <pic:spPr>
                    <a:xfrm>
                      <a:off x="0" y="0"/>
                      <a:ext cx="6858000" cy="2396490"/>
                    </a:xfrm>
                    <a:prstGeom prst="rect">
                      <a:avLst/>
                    </a:prstGeom>
                  </pic:spPr>
                </pic:pic>
              </a:graphicData>
            </a:graphic>
          </wp:inline>
        </w:drawing>
      </w:r>
    </w:p>
    <w:p w14:paraId="1DC405FF" w14:textId="4D9BB58F" w:rsidR="00683C7E" w:rsidRPr="00A509DD" w:rsidRDefault="00683C7E" w:rsidP="00822192">
      <w:pPr>
        <w:pStyle w:val="Legenda"/>
        <w:ind w:left="0"/>
        <w:jc w:val="center"/>
        <w:rPr>
          <w:rFonts w:asciiTheme="majorHAnsi" w:hAnsiTheme="majorHAnsi" w:cstheme="majorHAnsi"/>
        </w:rPr>
      </w:pPr>
      <w:bookmarkStart w:id="2815" w:name="_Toc514880412"/>
      <w:bookmarkStart w:id="2816" w:name="_Toc522199024"/>
      <w:bookmarkStart w:id="2817" w:name="_Toc32493479"/>
      <w:bookmarkStart w:id="2818" w:name="_Toc59001088"/>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248</w:t>
      </w:r>
      <w:r w:rsidRPr="00822192">
        <w:rPr>
          <w:rFonts w:asciiTheme="majorHAnsi" w:hAnsiTheme="majorHAnsi" w:cstheme="majorHAnsi"/>
          <w:bCs w:val="0"/>
        </w:rPr>
        <w:fldChar w:fldCharType="end"/>
      </w:r>
      <w:r w:rsidRPr="00A509DD">
        <w:rPr>
          <w:rFonts w:asciiTheme="majorHAnsi" w:hAnsiTheme="majorHAnsi" w:cstheme="majorHAnsi"/>
          <w:bCs w:val="0"/>
        </w:rPr>
        <w:t xml:space="preserve"> Przykładowa lista wysłanych wiadomości</w:t>
      </w:r>
      <w:bookmarkEnd w:id="2815"/>
      <w:bookmarkEnd w:id="2816"/>
      <w:bookmarkEnd w:id="2817"/>
      <w:bookmarkEnd w:id="2818"/>
    </w:p>
    <w:p w14:paraId="0426CB00" w14:textId="5FFD74E6" w:rsidR="00683C7E" w:rsidRPr="004236F5" w:rsidRDefault="00683C7E" w:rsidP="009619F4">
      <w:pPr>
        <w:pStyle w:val="Tekstpodstawowy"/>
        <w:numPr>
          <w:ilvl w:val="0"/>
          <w:numId w:val="127"/>
        </w:numPr>
        <w:jc w:val="both"/>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7F868225" wp14:editId="663BC9C3">
            <wp:extent cx="365760" cy="231005"/>
            <wp:effectExtent l="0" t="0" r="0" b="0"/>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r w:rsidRPr="004236F5">
        <w:rPr>
          <w:rFonts w:asciiTheme="majorHAnsi" w:hAnsiTheme="majorHAnsi" w:cstheme="majorHAnsi"/>
          <w:bCs/>
        </w:rPr>
        <w:br/>
        <w:t>Zostanie wyświetlony formularz szczegółów wybranej wiadomości.</w:t>
      </w:r>
      <w:r w:rsidRPr="004236F5">
        <w:rPr>
          <w:rFonts w:asciiTheme="majorHAnsi" w:hAnsiTheme="majorHAnsi" w:cstheme="majorHAnsi"/>
          <w:bCs/>
        </w:rPr>
        <w:br/>
        <w:t xml:space="preserve">Na formularzu możliwe jest wysłanie nowej wiadomości do odbiorcy przeglądanej wiadomości. W tym celu należy postępować zgodnie z krokami 4-6 opisanymi w rozdziale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_Ref522197444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sidRPr="00031D28">
        <w:rPr>
          <w:rFonts w:asciiTheme="majorHAnsi" w:hAnsiTheme="majorHAnsi" w:cstheme="majorHAnsi"/>
        </w:rPr>
        <w:t>Wysłanie nowej wiadomości e-mail, sms do Wnioskodawcy</w:t>
      </w:r>
      <w:r w:rsidRPr="004236F5">
        <w:rPr>
          <w:rFonts w:asciiTheme="majorHAnsi" w:hAnsiTheme="majorHAnsi" w:cstheme="majorHAnsi"/>
          <w:bCs/>
        </w:rPr>
        <w:fldChar w:fldCharType="end"/>
      </w:r>
      <w:r w:rsidRPr="004236F5">
        <w:rPr>
          <w:rFonts w:asciiTheme="majorHAnsi" w:hAnsiTheme="majorHAnsi" w:cstheme="majorHAnsi"/>
          <w:bCs/>
        </w:rPr>
        <w:t>.</w:t>
      </w:r>
    </w:p>
    <w:p w14:paraId="5F467DCA"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EB835A7" wp14:editId="1BEF0C28">
            <wp:extent cx="6707701" cy="2861953"/>
            <wp:effectExtent l="19050" t="19050" r="17145" b="14605"/>
            <wp:docPr id="922" name="Obraz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6726863" cy="2870129"/>
                    </a:xfrm>
                    <a:prstGeom prst="rect">
                      <a:avLst/>
                    </a:prstGeom>
                    <a:noFill/>
                    <a:ln w="6350">
                      <a:solidFill>
                        <a:schemeClr val="tx1"/>
                      </a:solidFill>
                    </a:ln>
                  </pic:spPr>
                </pic:pic>
              </a:graphicData>
            </a:graphic>
          </wp:inline>
        </w:drawing>
      </w:r>
    </w:p>
    <w:p w14:paraId="2E549077" w14:textId="69910C3C" w:rsidR="00683C7E" w:rsidRPr="00A509DD" w:rsidRDefault="00683C7E" w:rsidP="00822192">
      <w:pPr>
        <w:pStyle w:val="Legenda"/>
        <w:ind w:left="0"/>
        <w:jc w:val="center"/>
        <w:rPr>
          <w:rFonts w:asciiTheme="majorHAnsi" w:hAnsiTheme="majorHAnsi" w:cstheme="majorHAnsi"/>
        </w:rPr>
      </w:pPr>
      <w:bookmarkStart w:id="2819" w:name="_Toc514880413"/>
      <w:bookmarkStart w:id="2820" w:name="_Toc522199025"/>
      <w:bookmarkStart w:id="2821" w:name="_Toc32493480"/>
      <w:bookmarkStart w:id="2822" w:name="_Toc59001089"/>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249</w:t>
      </w:r>
      <w:r w:rsidRPr="00822192">
        <w:rPr>
          <w:rFonts w:asciiTheme="majorHAnsi" w:hAnsiTheme="majorHAnsi" w:cstheme="majorHAnsi"/>
          <w:bCs w:val="0"/>
        </w:rPr>
        <w:fldChar w:fldCharType="end"/>
      </w:r>
      <w:r w:rsidRPr="00A509DD">
        <w:rPr>
          <w:rFonts w:asciiTheme="majorHAnsi" w:hAnsiTheme="majorHAnsi" w:cstheme="majorHAnsi"/>
          <w:bCs w:val="0"/>
        </w:rPr>
        <w:t xml:space="preserve"> Szczegóły wiadomości</w:t>
      </w:r>
      <w:bookmarkEnd w:id="2819"/>
      <w:bookmarkEnd w:id="2820"/>
      <w:bookmarkEnd w:id="2821"/>
      <w:bookmarkEnd w:id="2822"/>
    </w:p>
    <w:p w14:paraId="7D36F626" w14:textId="77777777" w:rsidR="00683C7E" w:rsidRPr="004236F5" w:rsidRDefault="00683C7E" w:rsidP="009619F4">
      <w:pPr>
        <w:pStyle w:val="Tekstpodstawowy"/>
        <w:numPr>
          <w:ilvl w:val="0"/>
          <w:numId w:val="127"/>
        </w:numPr>
        <w:jc w:val="both"/>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lang w:eastAsia="pl-PL"/>
        </w:rPr>
        <w:drawing>
          <wp:inline distT="0" distB="0" distL="0" distR="0" wp14:anchorId="3CB20EC2" wp14:editId="15ECF31C">
            <wp:extent cx="371475" cy="266700"/>
            <wp:effectExtent l="0" t="0" r="9525" b="0"/>
            <wp:docPr id="1086" name="Obraz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sms spowoduje wywołanie funkcjonalności ponownego wysłania wybranej wiadomości sms. Zostanie wyświetlone okno, w którym należy potwierdzić chęć ponownego wysłania wiadomości sms poprzez kliknięcie przycisku </w:t>
      </w:r>
      <w:r w:rsidRPr="004236F5">
        <w:rPr>
          <w:rFonts w:asciiTheme="majorHAnsi" w:hAnsiTheme="majorHAnsi" w:cstheme="majorHAnsi"/>
          <w:noProof/>
          <w:lang w:eastAsia="pl-PL"/>
        </w:rPr>
        <w:drawing>
          <wp:inline distT="0" distB="0" distL="0" distR="0" wp14:anchorId="3E37295A" wp14:editId="653A33AA">
            <wp:extent cx="714375" cy="219075"/>
            <wp:effectExtent l="0" t="0" r="9525" b="9525"/>
            <wp:docPr id="1087" name="Obraz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noProof/>
          <w:lang w:eastAsia="pl-PL"/>
        </w:rPr>
        <w:drawing>
          <wp:inline distT="0" distB="0" distL="0" distR="0" wp14:anchorId="04DCF606" wp14:editId="2BD701EC">
            <wp:extent cx="428625" cy="171450"/>
            <wp:effectExtent l="0" t="0" r="9525" b="0"/>
            <wp:docPr id="1088" name="Obraz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spowoduje zamknięcie okna bez ponownego wysyłania wiadomości.</w:t>
      </w:r>
    </w:p>
    <w:p w14:paraId="408E169A" w14:textId="77777777" w:rsidR="00683C7E" w:rsidRPr="004236F5" w:rsidRDefault="00683C7E" w:rsidP="00822192">
      <w:pPr>
        <w:pStyle w:val="SOW-4Nagwek"/>
      </w:pPr>
      <w:r w:rsidRPr="004236F5">
        <w:t>Wysłane SMS</w:t>
      </w:r>
    </w:p>
    <w:p w14:paraId="2605E31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wyświetlenia szczegółów wysłanej wiadomości sms należy:</w:t>
      </w:r>
    </w:p>
    <w:p w14:paraId="4AE5DEB1" w14:textId="77777777" w:rsidR="00683C7E" w:rsidRPr="004236F5" w:rsidRDefault="00683C7E" w:rsidP="009619F4">
      <w:pPr>
        <w:pStyle w:val="Tekstpodstawowy"/>
        <w:numPr>
          <w:ilvl w:val="0"/>
          <w:numId w:val="138"/>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27187FC" wp14:editId="087AB2CE">
            <wp:extent cx="1009650" cy="161925"/>
            <wp:effectExtent l="0" t="0" r="0" b="9525"/>
            <wp:docPr id="538" name="Obraz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09650" cy="161925"/>
                    </a:xfrm>
                    <a:prstGeom prst="rect">
                      <a:avLst/>
                    </a:prstGeom>
                  </pic:spPr>
                </pic:pic>
              </a:graphicData>
            </a:graphic>
          </wp:inline>
        </w:drawing>
      </w:r>
      <w:r w:rsidRPr="004236F5">
        <w:rPr>
          <w:rFonts w:asciiTheme="majorHAnsi" w:hAnsiTheme="majorHAnsi" w:cstheme="majorHAnsi"/>
          <w:bCs/>
        </w:rPr>
        <w:t xml:space="preserve"> w sekcji menu nawigacyjnego.</w:t>
      </w:r>
    </w:p>
    <w:p w14:paraId="6F9D175F" w14:textId="77777777" w:rsidR="00683C7E" w:rsidRPr="004236F5" w:rsidRDefault="00683C7E" w:rsidP="009619F4">
      <w:pPr>
        <w:pStyle w:val="Tekstpodstawowy"/>
        <w:numPr>
          <w:ilvl w:val="0"/>
          <w:numId w:val="138"/>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662A3DCF" wp14:editId="7D921825">
            <wp:extent cx="1181100" cy="180975"/>
            <wp:effectExtent l="0" t="0" r="0" b="9525"/>
            <wp:docPr id="573" name="Obraz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181100"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wysłanych wiadomości sms</w:t>
      </w:r>
      <w:r w:rsidRPr="004236F5">
        <w:rPr>
          <w:rFonts w:asciiTheme="majorHAnsi" w:hAnsiTheme="majorHAnsi" w:cstheme="majorHAnsi"/>
          <w:noProof/>
        </w:rPr>
        <w:t>.</w:t>
      </w:r>
    </w:p>
    <w:p w14:paraId="78968700" w14:textId="6AE1E6D6" w:rsidR="00683C7E" w:rsidRPr="004236F5" w:rsidRDefault="00AC676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00090A1F" w:rsidRPr="004236F5">
        <w:rPr>
          <w:rFonts w:asciiTheme="majorHAnsi" w:hAnsiTheme="majorHAnsi" w:cstheme="majorHAnsi"/>
          <w:noProof/>
        </w:rPr>
        <w:drawing>
          <wp:inline distT="0" distB="0" distL="0" distR="0" wp14:anchorId="121256ED" wp14:editId="1F31AAD9">
            <wp:extent cx="6858000" cy="2396490"/>
            <wp:effectExtent l="0" t="0" r="0" b="3810"/>
            <wp:docPr id="991" name="Obraz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1"/>
                    <a:stretch>
                      <a:fillRect/>
                    </a:stretch>
                  </pic:blipFill>
                  <pic:spPr>
                    <a:xfrm>
                      <a:off x="0" y="0"/>
                      <a:ext cx="6858000" cy="2396490"/>
                    </a:xfrm>
                    <a:prstGeom prst="rect">
                      <a:avLst/>
                    </a:prstGeom>
                  </pic:spPr>
                </pic:pic>
              </a:graphicData>
            </a:graphic>
          </wp:inline>
        </w:drawing>
      </w:r>
    </w:p>
    <w:p w14:paraId="41C615FE" w14:textId="7C8F391A" w:rsidR="00683C7E" w:rsidRPr="00A509DD" w:rsidRDefault="00683C7E" w:rsidP="00822192">
      <w:pPr>
        <w:pStyle w:val="Legenda"/>
        <w:ind w:left="0"/>
        <w:jc w:val="center"/>
        <w:rPr>
          <w:rFonts w:asciiTheme="majorHAnsi" w:hAnsiTheme="majorHAnsi" w:cstheme="majorHAnsi"/>
        </w:rPr>
      </w:pPr>
      <w:bookmarkStart w:id="2823" w:name="_Toc514880415"/>
      <w:bookmarkStart w:id="2824" w:name="_Toc522199026"/>
      <w:bookmarkStart w:id="2825" w:name="_Toc32493481"/>
      <w:bookmarkStart w:id="2826" w:name="_Toc59001090"/>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250</w:t>
      </w:r>
      <w:r w:rsidRPr="00822192">
        <w:rPr>
          <w:rFonts w:asciiTheme="majorHAnsi" w:hAnsiTheme="majorHAnsi" w:cstheme="majorHAnsi"/>
          <w:bCs w:val="0"/>
        </w:rPr>
        <w:fldChar w:fldCharType="end"/>
      </w:r>
      <w:r w:rsidRPr="00A509DD">
        <w:rPr>
          <w:rFonts w:asciiTheme="majorHAnsi" w:hAnsiTheme="majorHAnsi" w:cstheme="majorHAnsi"/>
          <w:bCs w:val="0"/>
        </w:rPr>
        <w:t xml:space="preserve"> Przykładowa lista wysłanych wiadomości sms</w:t>
      </w:r>
      <w:bookmarkEnd w:id="2823"/>
      <w:bookmarkEnd w:id="2824"/>
      <w:bookmarkEnd w:id="2825"/>
      <w:bookmarkEnd w:id="2826"/>
    </w:p>
    <w:p w14:paraId="67468903" w14:textId="20224609" w:rsidR="00683C7E" w:rsidRPr="004236F5" w:rsidRDefault="00683C7E" w:rsidP="009619F4">
      <w:pPr>
        <w:pStyle w:val="Tekstpodstawowy"/>
        <w:numPr>
          <w:ilvl w:val="0"/>
          <w:numId w:val="138"/>
        </w:numPr>
        <w:jc w:val="both"/>
        <w:rPr>
          <w:rFonts w:asciiTheme="majorHAnsi" w:hAnsiTheme="majorHAnsi" w:cstheme="majorHAnsi"/>
          <w:bCs/>
        </w:rPr>
      </w:pPr>
      <w:r w:rsidRPr="004236F5">
        <w:rPr>
          <w:rFonts w:asciiTheme="majorHAnsi" w:hAnsiTheme="majorHAnsi" w:cstheme="majorHAnsi"/>
          <w:bCs/>
        </w:rPr>
        <w:lastRenderedPageBreak/>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3DA76F43" wp14:editId="5B642F16">
            <wp:extent cx="365760" cy="231005"/>
            <wp:effectExtent l="0" t="0" r="0" b="0"/>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r w:rsidRPr="004236F5">
        <w:rPr>
          <w:rFonts w:asciiTheme="majorHAnsi" w:hAnsiTheme="majorHAnsi" w:cstheme="majorHAnsi"/>
          <w:bCs/>
        </w:rPr>
        <w:br/>
        <w:t>Zostanie wyświetlony formularz szczegółów wybranej wiadomości sms.</w:t>
      </w:r>
      <w:r w:rsidRPr="004236F5">
        <w:rPr>
          <w:rFonts w:asciiTheme="majorHAnsi" w:hAnsiTheme="majorHAnsi" w:cstheme="majorHAnsi"/>
          <w:bCs/>
        </w:rPr>
        <w:br/>
        <w:t xml:space="preserve">Na formularzu możliwe jest wysłanie nowej wiadomości do odbiorcy przeglądanej wiadomości. W tym celu należy postępować zgodnie z krokami 4-6 opisanymi w rozdziale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_Ref522197444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sidRPr="00031D28">
        <w:rPr>
          <w:rFonts w:asciiTheme="majorHAnsi" w:hAnsiTheme="majorHAnsi" w:cstheme="majorHAnsi"/>
        </w:rPr>
        <w:t>Wysłanie nowej wiadomości e-mail, sms do Wnioskodawcy</w:t>
      </w:r>
      <w:r w:rsidRPr="004236F5">
        <w:rPr>
          <w:rFonts w:asciiTheme="majorHAnsi" w:hAnsiTheme="majorHAnsi" w:cstheme="majorHAnsi"/>
          <w:bCs/>
        </w:rPr>
        <w:fldChar w:fldCharType="end"/>
      </w:r>
      <w:r w:rsidRPr="004236F5">
        <w:rPr>
          <w:rFonts w:asciiTheme="majorHAnsi" w:hAnsiTheme="majorHAnsi" w:cstheme="majorHAnsi"/>
          <w:bCs/>
        </w:rPr>
        <w:t>.</w:t>
      </w:r>
    </w:p>
    <w:p w14:paraId="18032CD5" w14:textId="77777777" w:rsidR="00683C7E" w:rsidRPr="004236F5" w:rsidRDefault="00683C7E" w:rsidP="009619F4">
      <w:pPr>
        <w:pStyle w:val="Tekstpodstawowy"/>
        <w:numPr>
          <w:ilvl w:val="0"/>
          <w:numId w:val="138"/>
        </w:numPr>
        <w:jc w:val="both"/>
        <w:rPr>
          <w:rFonts w:asciiTheme="majorHAnsi" w:hAnsiTheme="majorHAnsi" w:cstheme="majorHAnsi"/>
          <w:bCs/>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2D6F3F5A" wp14:editId="1FDE29CD">
            <wp:extent cx="662815" cy="314325"/>
            <wp:effectExtent l="0" t="0" r="4445" b="0"/>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spowoduje zamknięcie formularza bez zapisywania zmian i wysłania wiadomości do odbiorcy.</w:t>
      </w:r>
    </w:p>
    <w:p w14:paraId="4CDB9AB4" w14:textId="77777777" w:rsidR="00683C7E" w:rsidRPr="004236F5" w:rsidRDefault="00683C7E" w:rsidP="009619F4">
      <w:pPr>
        <w:pStyle w:val="Tekstpodstawowy"/>
        <w:numPr>
          <w:ilvl w:val="0"/>
          <w:numId w:val="138"/>
        </w:numPr>
        <w:jc w:val="both"/>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lang w:eastAsia="pl-PL"/>
        </w:rPr>
        <w:drawing>
          <wp:inline distT="0" distB="0" distL="0" distR="0" wp14:anchorId="28F6699A" wp14:editId="103E0167">
            <wp:extent cx="371475" cy="266700"/>
            <wp:effectExtent l="0" t="0" r="9525" b="0"/>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sms spowoduje wywołanie funkcjonalności ponownego wysłania wybranej wiadomości sms. Zostanie wyświetlone okno, w którym należy potwierdzić chęć ponownego wysłania wiadomości sms poprzez kliknięcie przycisku </w:t>
      </w:r>
      <w:r w:rsidRPr="004236F5">
        <w:rPr>
          <w:rFonts w:asciiTheme="majorHAnsi" w:hAnsiTheme="majorHAnsi" w:cstheme="majorHAnsi"/>
          <w:noProof/>
          <w:lang w:eastAsia="pl-PL"/>
        </w:rPr>
        <w:drawing>
          <wp:inline distT="0" distB="0" distL="0" distR="0" wp14:anchorId="35C898B2" wp14:editId="6B96BB0E">
            <wp:extent cx="714375" cy="219075"/>
            <wp:effectExtent l="0" t="0" r="9525" b="952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noProof/>
          <w:lang w:eastAsia="pl-PL"/>
        </w:rPr>
        <w:drawing>
          <wp:inline distT="0" distB="0" distL="0" distR="0" wp14:anchorId="1092F27D" wp14:editId="706D5630">
            <wp:extent cx="428625" cy="171450"/>
            <wp:effectExtent l="0" t="0" r="9525" b="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 xml:space="preserve">spowoduje zamknięcie okna bez ponownego wysyłania wiadomości. </w:t>
      </w:r>
    </w:p>
    <w:p w14:paraId="1FCAD57E" w14:textId="77777777" w:rsidR="00683C7E" w:rsidRPr="004236F5" w:rsidRDefault="00683C7E" w:rsidP="00822192">
      <w:pPr>
        <w:pStyle w:val="SOW-4Nagwek"/>
      </w:pPr>
      <w:r w:rsidRPr="004236F5">
        <w:t>Wysłane Email</w:t>
      </w:r>
    </w:p>
    <w:p w14:paraId="436CFE0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wyświetlenia szczegółów wysłanej wiadomości e-mail należy:</w:t>
      </w:r>
    </w:p>
    <w:p w14:paraId="475AB979" w14:textId="77777777" w:rsidR="00683C7E" w:rsidRPr="004236F5" w:rsidRDefault="00683C7E" w:rsidP="009619F4">
      <w:pPr>
        <w:pStyle w:val="Tekstpodstawowy"/>
        <w:numPr>
          <w:ilvl w:val="0"/>
          <w:numId w:val="128"/>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D9052CB" wp14:editId="14C50A31">
            <wp:extent cx="1009650" cy="161925"/>
            <wp:effectExtent l="0" t="0" r="0"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09650" cy="161925"/>
                    </a:xfrm>
                    <a:prstGeom prst="rect">
                      <a:avLst/>
                    </a:prstGeom>
                  </pic:spPr>
                </pic:pic>
              </a:graphicData>
            </a:graphic>
          </wp:inline>
        </w:drawing>
      </w:r>
      <w:r w:rsidRPr="004236F5">
        <w:rPr>
          <w:rFonts w:asciiTheme="majorHAnsi" w:hAnsiTheme="majorHAnsi" w:cstheme="majorHAnsi"/>
          <w:bCs/>
        </w:rPr>
        <w:t xml:space="preserve"> w sekcji menu nawigacyjnego.</w:t>
      </w:r>
    </w:p>
    <w:p w14:paraId="7E8A29C0" w14:textId="77777777" w:rsidR="00683C7E" w:rsidRPr="004236F5" w:rsidRDefault="00683C7E" w:rsidP="009619F4">
      <w:pPr>
        <w:pStyle w:val="Tekstpodstawowy"/>
        <w:numPr>
          <w:ilvl w:val="0"/>
          <w:numId w:val="128"/>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6624C879" wp14:editId="2C2BBF85">
            <wp:extent cx="1228725" cy="161925"/>
            <wp:effectExtent l="0" t="0" r="9525" b="9525"/>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228725"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wysłanych wiadomości e-mail</w:t>
      </w:r>
      <w:r w:rsidRPr="004236F5">
        <w:rPr>
          <w:rFonts w:asciiTheme="majorHAnsi" w:hAnsiTheme="majorHAnsi" w:cstheme="majorHAnsi"/>
          <w:noProof/>
        </w:rPr>
        <w:t>.</w:t>
      </w:r>
    </w:p>
    <w:p w14:paraId="15709FF1" w14:textId="6E4B9CA6" w:rsidR="00683C7E" w:rsidRPr="004236F5" w:rsidRDefault="00090A1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4614E669" wp14:editId="3539CE05">
            <wp:extent cx="6858000" cy="2396490"/>
            <wp:effectExtent l="0" t="0" r="0" b="3810"/>
            <wp:docPr id="1024" name="Obraz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a:stretch>
                      <a:fillRect/>
                    </a:stretch>
                  </pic:blipFill>
                  <pic:spPr>
                    <a:xfrm>
                      <a:off x="0" y="0"/>
                      <a:ext cx="6858000" cy="2396490"/>
                    </a:xfrm>
                    <a:prstGeom prst="rect">
                      <a:avLst/>
                    </a:prstGeom>
                  </pic:spPr>
                </pic:pic>
              </a:graphicData>
            </a:graphic>
          </wp:inline>
        </w:drawing>
      </w:r>
    </w:p>
    <w:p w14:paraId="1CB49753" w14:textId="1D8E9C73" w:rsidR="00683C7E" w:rsidRPr="00A509DD" w:rsidRDefault="00683C7E" w:rsidP="00822192">
      <w:pPr>
        <w:pStyle w:val="Legenda"/>
        <w:ind w:left="0"/>
        <w:jc w:val="center"/>
        <w:rPr>
          <w:rFonts w:asciiTheme="majorHAnsi" w:hAnsiTheme="majorHAnsi" w:cstheme="majorHAnsi"/>
        </w:rPr>
      </w:pPr>
      <w:bookmarkStart w:id="2827" w:name="_Toc514880417"/>
      <w:bookmarkStart w:id="2828" w:name="_Toc522199027"/>
      <w:bookmarkStart w:id="2829" w:name="_Toc32493482"/>
      <w:bookmarkStart w:id="2830" w:name="_Toc59001091"/>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251</w:t>
      </w:r>
      <w:r w:rsidRPr="00822192">
        <w:rPr>
          <w:rFonts w:asciiTheme="majorHAnsi" w:hAnsiTheme="majorHAnsi" w:cstheme="majorHAnsi"/>
          <w:bCs w:val="0"/>
        </w:rPr>
        <w:fldChar w:fldCharType="end"/>
      </w:r>
      <w:r w:rsidRPr="00A509DD">
        <w:rPr>
          <w:rFonts w:asciiTheme="majorHAnsi" w:hAnsiTheme="majorHAnsi" w:cstheme="majorHAnsi"/>
          <w:bCs w:val="0"/>
        </w:rPr>
        <w:t xml:space="preserve"> Przykładowa lista wysłanych wiadomości e-mail</w:t>
      </w:r>
      <w:bookmarkEnd w:id="2827"/>
      <w:bookmarkEnd w:id="2828"/>
      <w:bookmarkEnd w:id="2829"/>
      <w:bookmarkEnd w:id="2830"/>
    </w:p>
    <w:p w14:paraId="571E1C86" w14:textId="77777777" w:rsidR="00683C7E" w:rsidRPr="004236F5" w:rsidRDefault="00683C7E" w:rsidP="009619F4">
      <w:pPr>
        <w:pStyle w:val="Tekstpodstawowy"/>
        <w:numPr>
          <w:ilvl w:val="0"/>
          <w:numId w:val="128"/>
        </w:numPr>
        <w:jc w:val="both"/>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206EB99C" wp14:editId="52D362C6">
            <wp:extent cx="365760" cy="231005"/>
            <wp:effectExtent l="0" t="0" r="0" b="0"/>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p>
    <w:p w14:paraId="3939248F"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formularz szczegółów wybranej wiadomości e-mail.</w:t>
      </w:r>
    </w:p>
    <w:p w14:paraId="603C60A8"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Wyświetlony formularz pozwala również na wysłanie nowej wiadomości do odbiorcy przeglądanej wiadomości. W tym celu należy:</w:t>
      </w:r>
    </w:p>
    <w:p w14:paraId="0754FDA7" w14:textId="77777777" w:rsidR="00683C7E" w:rsidRPr="004236F5" w:rsidRDefault="00683C7E" w:rsidP="009619F4">
      <w:pPr>
        <w:pStyle w:val="Tekstpodstawowy"/>
        <w:numPr>
          <w:ilvl w:val="0"/>
          <w:numId w:val="128"/>
        </w:numPr>
        <w:jc w:val="both"/>
        <w:rPr>
          <w:rFonts w:asciiTheme="majorHAnsi" w:hAnsiTheme="majorHAnsi" w:cstheme="majorHAnsi"/>
          <w:bCs/>
        </w:rPr>
      </w:pPr>
      <w:r w:rsidRPr="004236F5">
        <w:rPr>
          <w:rFonts w:asciiTheme="majorHAnsi" w:hAnsiTheme="majorHAnsi" w:cstheme="majorHAnsi"/>
          <w:bCs/>
        </w:rPr>
        <w:t>Wybrać odpowiedni sposób wysłania wiadomości:</w:t>
      </w:r>
    </w:p>
    <w:p w14:paraId="6293A35E" w14:textId="77777777" w:rsidR="00683C7E" w:rsidRPr="004236F5" w:rsidRDefault="00683C7E" w:rsidP="009619F4">
      <w:pPr>
        <w:pStyle w:val="Tekstpodstawowy"/>
        <w:numPr>
          <w:ilvl w:val="0"/>
          <w:numId w:val="147"/>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12811C40" wp14:editId="7E258050">
            <wp:extent cx="1288483" cy="174423"/>
            <wp:effectExtent l="0" t="0" r="0" b="0"/>
            <wp:docPr id="924" name="Obraz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459091" cy="197518"/>
                    </a:xfrm>
                    <a:prstGeom prst="rect">
                      <a:avLst/>
                    </a:prstGeom>
                  </pic:spPr>
                </pic:pic>
              </a:graphicData>
            </a:graphic>
          </wp:inline>
        </w:drawing>
      </w:r>
      <w:r w:rsidRPr="004236F5">
        <w:rPr>
          <w:rFonts w:asciiTheme="majorHAnsi" w:hAnsiTheme="majorHAnsi" w:cstheme="majorHAnsi"/>
          <w:noProof/>
          <w:lang w:eastAsia="pl-PL"/>
        </w:rPr>
        <w:t xml:space="preserve"> - wiadomość zostanie wysłana w formie e-maila na adres Wnioskodawcy oraz w formie sms na jego numer.</w:t>
      </w:r>
    </w:p>
    <w:p w14:paraId="54EF33B9" w14:textId="77777777" w:rsidR="00683C7E" w:rsidRPr="004236F5" w:rsidRDefault="00683C7E" w:rsidP="009619F4">
      <w:pPr>
        <w:pStyle w:val="Tekstpodstawowy"/>
        <w:numPr>
          <w:ilvl w:val="0"/>
          <w:numId w:val="147"/>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7FB87EAF" wp14:editId="63E10911">
            <wp:extent cx="1590950" cy="168058"/>
            <wp:effectExtent l="0" t="0" r="0" b="3810"/>
            <wp:docPr id="925" name="Obraz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783337" cy="188381"/>
                    </a:xfrm>
                    <a:prstGeom prst="rect">
                      <a:avLst/>
                    </a:prstGeom>
                  </pic:spPr>
                </pic:pic>
              </a:graphicData>
            </a:graphic>
          </wp:inline>
        </w:drawing>
      </w:r>
      <w:r w:rsidRPr="004236F5">
        <w:rPr>
          <w:rFonts w:asciiTheme="majorHAnsi" w:hAnsiTheme="majorHAnsi" w:cstheme="majorHAnsi"/>
          <w:noProof/>
          <w:lang w:eastAsia="pl-PL"/>
        </w:rPr>
        <w:t>- wiadomość zostanie wysłana w formie e-maila na adres Wnioskodawcy.</w:t>
      </w:r>
    </w:p>
    <w:p w14:paraId="77A03398" w14:textId="77777777" w:rsidR="00683C7E" w:rsidRPr="004236F5" w:rsidRDefault="00683C7E" w:rsidP="009619F4">
      <w:pPr>
        <w:pStyle w:val="Tekstpodstawowy"/>
        <w:numPr>
          <w:ilvl w:val="0"/>
          <w:numId w:val="147"/>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4B25B701" wp14:editId="00EA7570">
            <wp:extent cx="1416527" cy="129719"/>
            <wp:effectExtent l="0" t="0" r="0" b="3810"/>
            <wp:docPr id="926" name="Obraz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47610" cy="178353"/>
                    </a:xfrm>
                    <a:prstGeom prst="rect">
                      <a:avLst/>
                    </a:prstGeom>
                  </pic:spPr>
                </pic:pic>
              </a:graphicData>
            </a:graphic>
          </wp:inline>
        </w:drawing>
      </w:r>
      <w:r w:rsidRPr="004236F5">
        <w:rPr>
          <w:rFonts w:asciiTheme="majorHAnsi" w:hAnsiTheme="majorHAnsi" w:cstheme="majorHAnsi"/>
          <w:noProof/>
          <w:lang w:eastAsia="pl-PL"/>
        </w:rPr>
        <w:t xml:space="preserve"> - wiadomość zostanie wysłana w formie sms na numer Wnioskodawcy.</w:t>
      </w:r>
    </w:p>
    <w:p w14:paraId="57E843EE" w14:textId="77777777" w:rsidR="00683C7E" w:rsidRPr="004236F5" w:rsidRDefault="00683C7E" w:rsidP="009619F4">
      <w:pPr>
        <w:pStyle w:val="Tekstpodstawowy"/>
        <w:numPr>
          <w:ilvl w:val="0"/>
          <w:numId w:val="147"/>
        </w:numPr>
        <w:jc w:val="both"/>
        <w:rPr>
          <w:rFonts w:asciiTheme="majorHAnsi" w:hAnsiTheme="majorHAnsi" w:cstheme="majorHAnsi"/>
          <w:noProof/>
          <w:lang w:eastAsia="pl-PL"/>
        </w:rPr>
      </w:pPr>
      <w:r w:rsidRPr="004236F5">
        <w:rPr>
          <w:rFonts w:asciiTheme="majorHAnsi" w:hAnsiTheme="majorHAnsi" w:cstheme="majorHAnsi"/>
          <w:noProof/>
          <w:lang w:eastAsia="pl-PL"/>
        </w:rPr>
        <w:lastRenderedPageBreak/>
        <w:drawing>
          <wp:inline distT="0" distB="0" distL="0" distR="0" wp14:anchorId="3DA7F585" wp14:editId="6F82D31F">
            <wp:extent cx="1911927" cy="252678"/>
            <wp:effectExtent l="0" t="0" r="0" b="0"/>
            <wp:docPr id="927" name="Obraz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949347" cy="257623"/>
                    </a:xfrm>
                    <a:prstGeom prst="rect">
                      <a:avLst/>
                    </a:prstGeom>
                  </pic:spPr>
                </pic:pic>
              </a:graphicData>
            </a:graphic>
          </wp:inline>
        </w:drawing>
      </w:r>
      <w:r w:rsidRPr="004236F5">
        <w:rPr>
          <w:rFonts w:asciiTheme="majorHAnsi" w:hAnsiTheme="majorHAnsi" w:cstheme="majorHAnsi"/>
          <w:noProof/>
          <w:lang w:eastAsia="pl-PL"/>
        </w:rPr>
        <w:t>- wiadomość zostanie wysłana w formie wiadomości systemowej widocznej w aplikacji SOW.</w:t>
      </w:r>
    </w:p>
    <w:p w14:paraId="0482E917" w14:textId="77777777" w:rsidR="00683C7E" w:rsidRPr="004236F5" w:rsidRDefault="00683C7E" w:rsidP="009619F4">
      <w:pPr>
        <w:pStyle w:val="Tekstpodstawowy"/>
        <w:numPr>
          <w:ilvl w:val="0"/>
          <w:numId w:val="128"/>
        </w:numPr>
        <w:jc w:val="both"/>
        <w:rPr>
          <w:rFonts w:asciiTheme="majorHAnsi" w:hAnsiTheme="majorHAnsi" w:cstheme="majorHAnsi"/>
          <w:bCs/>
        </w:rPr>
      </w:pPr>
      <w:r w:rsidRPr="004236F5">
        <w:rPr>
          <w:rFonts w:asciiTheme="majorHAnsi" w:hAnsiTheme="majorHAnsi" w:cstheme="majorHAnsi"/>
          <w:bCs/>
        </w:rPr>
        <w:t>Wypełnić wszystkie pola na formularzu wysyłania wiadomości, wpisując wartości zgodne z etykietami je opisującymi.</w:t>
      </w:r>
    </w:p>
    <w:p w14:paraId="2D34D2DA" w14:textId="77777777" w:rsidR="00683C7E" w:rsidRPr="004236F5" w:rsidRDefault="00683C7E" w:rsidP="009619F4">
      <w:pPr>
        <w:pStyle w:val="Tekstpodstawowy"/>
        <w:numPr>
          <w:ilvl w:val="0"/>
          <w:numId w:val="128"/>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08EA2F78" wp14:editId="1B2BD4F4">
            <wp:extent cx="638175" cy="329843"/>
            <wp:effectExtent l="0" t="0" r="0" b="0"/>
            <wp:docPr id="928" name="Obraz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4236F5">
        <w:rPr>
          <w:rFonts w:asciiTheme="majorHAnsi" w:hAnsiTheme="majorHAnsi" w:cstheme="majorHAnsi"/>
          <w:bCs/>
        </w:rPr>
        <w:t>.</w:t>
      </w:r>
    </w:p>
    <w:p w14:paraId="5E89B136"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 xml:space="preserve">Wiadomość zostanie wysłana do wskazanego Wnioskodawcy, co zostanie potwierdzone wyświetleniem komunikatu </w:t>
      </w:r>
      <w:r w:rsidRPr="004236F5">
        <w:rPr>
          <w:rFonts w:asciiTheme="majorHAnsi" w:hAnsiTheme="majorHAnsi" w:cstheme="majorHAnsi"/>
          <w:bCs/>
          <w:noProof/>
          <w:lang w:eastAsia="pl-PL"/>
        </w:rPr>
        <w:drawing>
          <wp:inline distT="0" distB="0" distL="0" distR="0" wp14:anchorId="7B955D9E" wp14:editId="2C357375">
            <wp:extent cx="1314450" cy="257175"/>
            <wp:effectExtent l="0" t="0" r="0" b="9525"/>
            <wp:docPr id="929" name="Obraz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314450" cy="257175"/>
                    </a:xfrm>
                    <a:prstGeom prst="rect">
                      <a:avLst/>
                    </a:prstGeom>
                  </pic:spPr>
                </pic:pic>
              </a:graphicData>
            </a:graphic>
          </wp:inline>
        </w:drawing>
      </w:r>
      <w:r w:rsidRPr="004236F5">
        <w:rPr>
          <w:rFonts w:asciiTheme="majorHAnsi" w:hAnsiTheme="majorHAnsi" w:cstheme="majorHAnsi"/>
          <w:bCs/>
        </w:rPr>
        <w:t>.</w:t>
      </w:r>
    </w:p>
    <w:p w14:paraId="63605169"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bCs/>
          <w:noProof/>
          <w:lang w:eastAsia="pl-PL"/>
        </w:rPr>
        <w:drawing>
          <wp:inline distT="0" distB="0" distL="0" distR="0" wp14:anchorId="199B0920" wp14:editId="6BB9DE40">
            <wp:extent cx="371475" cy="266700"/>
            <wp:effectExtent l="0" t="0" r="9525"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e-mail spowoduje wywołanie funkcjonalności ponownego wysłania wybranej wiadomości e-mail. Zostanie wyświetlone okno, w którym należy potwierdzić chęć ponownego wysłania wiadomości e-mail poprzez kliknięcie przycisku </w:t>
      </w:r>
      <w:r w:rsidRPr="004236F5">
        <w:rPr>
          <w:rFonts w:asciiTheme="majorHAnsi" w:hAnsiTheme="majorHAnsi" w:cstheme="majorHAnsi"/>
          <w:bCs/>
          <w:noProof/>
          <w:lang w:eastAsia="pl-PL"/>
        </w:rPr>
        <w:drawing>
          <wp:inline distT="0" distB="0" distL="0" distR="0" wp14:anchorId="54901DFB" wp14:editId="37DB1335">
            <wp:extent cx="714375" cy="219075"/>
            <wp:effectExtent l="0" t="0" r="9525" b="9525"/>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bCs/>
          <w:noProof/>
          <w:lang w:eastAsia="pl-PL"/>
        </w:rPr>
        <w:drawing>
          <wp:inline distT="0" distB="0" distL="0" distR="0" wp14:anchorId="6A7C96BE" wp14:editId="48AFE398">
            <wp:extent cx="428625" cy="171450"/>
            <wp:effectExtent l="0" t="0" r="9525" b="0"/>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spowoduje zamknięcie okna bez ponownego wysyłania wiadomości.</w:t>
      </w:r>
    </w:p>
    <w:p w14:paraId="01201F76" w14:textId="3A385A28" w:rsidR="00683C7E" w:rsidRPr="004236F5" w:rsidRDefault="00683C7E" w:rsidP="00822192">
      <w:pPr>
        <w:pStyle w:val="SOW-2Nagwek"/>
      </w:pPr>
      <w:bookmarkStart w:id="2831" w:name="_Toc514831469"/>
      <w:bookmarkStart w:id="2832" w:name="_Toc522200470"/>
      <w:bookmarkStart w:id="2833" w:name="_Toc32414722"/>
      <w:bookmarkStart w:id="2834" w:name="_Toc59008980"/>
      <w:r w:rsidRPr="004236F5">
        <w:t>Wygenerowanie raportów</w:t>
      </w:r>
      <w:bookmarkEnd w:id="2831"/>
      <w:bookmarkEnd w:id="2832"/>
      <w:bookmarkEnd w:id="2833"/>
      <w:bookmarkEnd w:id="2834"/>
    </w:p>
    <w:p w14:paraId="48639E13"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wygenerowanie wybranego raportu.</w:t>
      </w:r>
    </w:p>
    <w:p w14:paraId="30B41F30"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wygenerowania raportu należy:</w:t>
      </w:r>
    </w:p>
    <w:p w14:paraId="091D430A"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sz w:val="24"/>
          <w:szCs w:val="24"/>
          <w:lang w:eastAsia="pl-PL"/>
        </w:rPr>
        <w:drawing>
          <wp:inline distT="0" distB="0" distL="0" distR="0" wp14:anchorId="1EBB1FA1" wp14:editId="0BB91C10">
            <wp:extent cx="819150" cy="219075"/>
            <wp:effectExtent l="0" t="0" r="0" b="9525"/>
            <wp:docPr id="930" name="Obraz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819150" cy="21907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42A19EDD" w14:textId="0314A0F4" w:rsidR="00683C7E" w:rsidRPr="004236F5" w:rsidRDefault="003B0D80" w:rsidP="00683C7E">
      <w:pPr>
        <w:pStyle w:val="Tekstpodstawowy"/>
        <w:keepNext/>
        <w:ind w:left="720"/>
        <w:jc w:val="center"/>
        <w:rPr>
          <w:rFonts w:asciiTheme="majorHAnsi" w:hAnsiTheme="majorHAnsi" w:cstheme="majorHAnsi"/>
        </w:rPr>
      </w:pPr>
      <w:r w:rsidRPr="003B0D80">
        <w:rPr>
          <w:noProof/>
        </w:rPr>
        <w:lastRenderedPageBreak/>
        <w:t xml:space="preserve"> </w:t>
      </w:r>
      <w:r>
        <w:rPr>
          <w:noProof/>
        </w:rPr>
        <w:drawing>
          <wp:inline distT="0" distB="0" distL="0" distR="0" wp14:anchorId="2F131345" wp14:editId="5F4B0850">
            <wp:extent cx="1538720" cy="4609612"/>
            <wp:effectExtent l="0" t="0" r="4445" b="635"/>
            <wp:docPr id="1836" name="Obraz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4"/>
                    <a:stretch>
                      <a:fillRect/>
                    </a:stretch>
                  </pic:blipFill>
                  <pic:spPr>
                    <a:xfrm>
                      <a:off x="0" y="0"/>
                      <a:ext cx="1541734" cy="4618642"/>
                    </a:xfrm>
                    <a:prstGeom prst="rect">
                      <a:avLst/>
                    </a:prstGeom>
                  </pic:spPr>
                </pic:pic>
              </a:graphicData>
            </a:graphic>
          </wp:inline>
        </w:drawing>
      </w:r>
    </w:p>
    <w:p w14:paraId="4D586205" w14:textId="0B14E331" w:rsidR="00683C7E" w:rsidRPr="00A509DD" w:rsidRDefault="00683C7E" w:rsidP="00822192">
      <w:pPr>
        <w:pStyle w:val="Legenda"/>
        <w:ind w:left="0"/>
        <w:jc w:val="center"/>
        <w:rPr>
          <w:rFonts w:asciiTheme="majorHAnsi" w:hAnsiTheme="majorHAnsi" w:cstheme="majorHAnsi"/>
        </w:rPr>
      </w:pPr>
      <w:bookmarkStart w:id="2835" w:name="_Toc514880418"/>
      <w:bookmarkStart w:id="2836" w:name="_Toc522199028"/>
      <w:bookmarkStart w:id="2837" w:name="_Toc32493483"/>
      <w:bookmarkStart w:id="2838" w:name="_Toc59001092"/>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252</w:t>
      </w:r>
      <w:r w:rsidRPr="00822192">
        <w:rPr>
          <w:rFonts w:asciiTheme="majorHAnsi" w:hAnsiTheme="majorHAnsi" w:cstheme="majorHAnsi"/>
          <w:bCs w:val="0"/>
        </w:rPr>
        <w:fldChar w:fldCharType="end"/>
      </w:r>
      <w:r w:rsidRPr="00A509DD">
        <w:rPr>
          <w:rFonts w:asciiTheme="majorHAnsi" w:hAnsiTheme="majorHAnsi" w:cstheme="majorHAnsi"/>
          <w:bCs w:val="0"/>
        </w:rPr>
        <w:t xml:space="preserve"> Menu nawigacyjne - sekcja raporty</w:t>
      </w:r>
      <w:bookmarkEnd w:id="2835"/>
      <w:bookmarkEnd w:id="2836"/>
      <w:bookmarkEnd w:id="2837"/>
      <w:bookmarkEnd w:id="2838"/>
    </w:p>
    <w:p w14:paraId="58769638" w14:textId="77777777" w:rsidR="00001BC6" w:rsidRPr="004236F5" w:rsidRDefault="00001BC6" w:rsidP="00683C7E">
      <w:pPr>
        <w:pStyle w:val="Tekstpodstawowy"/>
        <w:keepNext/>
        <w:ind w:left="0"/>
        <w:jc w:val="center"/>
        <w:rPr>
          <w:rFonts w:asciiTheme="majorHAnsi" w:hAnsiTheme="majorHAnsi" w:cstheme="majorHAnsi"/>
          <w:sz w:val="18"/>
        </w:rPr>
      </w:pPr>
    </w:p>
    <w:p w14:paraId="52B53C92"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0C95F437" wp14:editId="6FC6A470">
            <wp:extent cx="893445" cy="180975"/>
            <wp:effectExtent l="0" t="0" r="1905" b="9525"/>
            <wp:docPr id="931" name="Obraz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893445" cy="180975"/>
                    </a:xfrm>
                    <a:prstGeom prst="rect">
                      <a:avLst/>
                    </a:prstGeom>
                    <a:noFill/>
                    <a:ln>
                      <a:noFill/>
                    </a:ln>
                  </pic:spPr>
                </pic:pic>
              </a:graphicData>
            </a:graphic>
          </wp:inline>
        </w:drawing>
      </w:r>
      <w:r w:rsidRPr="004236F5">
        <w:rPr>
          <w:rFonts w:asciiTheme="majorHAnsi" w:hAnsiTheme="majorHAnsi" w:cstheme="majorHAnsi"/>
          <w:bCs/>
        </w:rPr>
        <w:t>.</w:t>
      </w:r>
    </w:p>
    <w:p w14:paraId="0DE19651"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wyświetlona lista raportów.</w:t>
      </w:r>
    </w:p>
    <w:p w14:paraId="22505CC5" w14:textId="3D38E717" w:rsidR="00683C7E" w:rsidRPr="004236F5" w:rsidRDefault="00090A1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0B9F13F9" wp14:editId="5C83C5CA">
            <wp:extent cx="6858000" cy="2273935"/>
            <wp:effectExtent l="0" t="0" r="0" b="0"/>
            <wp:docPr id="1025" name="Obraz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
                    <a:stretch>
                      <a:fillRect/>
                    </a:stretch>
                  </pic:blipFill>
                  <pic:spPr>
                    <a:xfrm>
                      <a:off x="0" y="0"/>
                      <a:ext cx="6858000" cy="2273935"/>
                    </a:xfrm>
                    <a:prstGeom prst="rect">
                      <a:avLst/>
                    </a:prstGeom>
                  </pic:spPr>
                </pic:pic>
              </a:graphicData>
            </a:graphic>
          </wp:inline>
        </w:drawing>
      </w:r>
    </w:p>
    <w:p w14:paraId="0003C604" w14:textId="3B5C9742" w:rsidR="00683C7E" w:rsidRPr="00A509DD" w:rsidRDefault="00683C7E" w:rsidP="00822192">
      <w:pPr>
        <w:pStyle w:val="Legenda"/>
        <w:ind w:left="0"/>
        <w:jc w:val="center"/>
        <w:rPr>
          <w:rFonts w:asciiTheme="majorHAnsi" w:hAnsiTheme="majorHAnsi" w:cstheme="majorHAnsi"/>
        </w:rPr>
      </w:pPr>
      <w:bookmarkStart w:id="2839" w:name="_Toc514880419"/>
      <w:bookmarkStart w:id="2840" w:name="_Toc522199029"/>
      <w:bookmarkStart w:id="2841" w:name="_Toc32493484"/>
      <w:bookmarkStart w:id="2842" w:name="_Toc59001093"/>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253</w:t>
      </w:r>
      <w:r w:rsidRPr="00822192">
        <w:rPr>
          <w:rFonts w:asciiTheme="majorHAnsi" w:hAnsiTheme="majorHAnsi" w:cstheme="majorHAnsi"/>
          <w:bCs w:val="0"/>
        </w:rPr>
        <w:fldChar w:fldCharType="end"/>
      </w:r>
      <w:r w:rsidRPr="00A509DD">
        <w:rPr>
          <w:rFonts w:asciiTheme="majorHAnsi" w:hAnsiTheme="majorHAnsi" w:cstheme="majorHAnsi"/>
          <w:bCs w:val="0"/>
        </w:rPr>
        <w:t xml:space="preserve"> Przykładowa lista raportów</w:t>
      </w:r>
      <w:bookmarkEnd w:id="2839"/>
      <w:bookmarkEnd w:id="2840"/>
      <w:bookmarkEnd w:id="2841"/>
      <w:bookmarkEnd w:id="2842"/>
    </w:p>
    <w:p w14:paraId="2BD02FC4"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rPr>
        <w:lastRenderedPageBreak/>
        <w:t xml:space="preserve">Wyszukać raport, który ma zostać wygenerowany i kliknąć przycisk </w:t>
      </w:r>
      <w:r w:rsidRPr="004236F5">
        <w:rPr>
          <w:rFonts w:asciiTheme="majorHAnsi" w:hAnsiTheme="majorHAnsi" w:cstheme="majorHAnsi"/>
          <w:noProof/>
          <w:lang w:eastAsia="pl-PL"/>
        </w:rPr>
        <w:drawing>
          <wp:inline distT="0" distB="0" distL="0" distR="0" wp14:anchorId="68E4F72E" wp14:editId="32EB7BCD">
            <wp:extent cx="371475" cy="238125"/>
            <wp:effectExtent l="0" t="0" r="9525" b="9525"/>
            <wp:docPr id="1095" name="Obraz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r w:rsidRPr="004236F5">
        <w:rPr>
          <w:rFonts w:asciiTheme="majorHAnsi" w:hAnsiTheme="majorHAnsi" w:cstheme="majorHAnsi"/>
        </w:rPr>
        <w:t xml:space="preserve"> przy wybranym raporcie.</w:t>
      </w:r>
      <w:r w:rsidRPr="004236F5">
        <w:rPr>
          <w:rFonts w:asciiTheme="majorHAnsi" w:hAnsiTheme="majorHAnsi" w:cstheme="majorHAnsi"/>
        </w:rPr>
        <w:br/>
        <w:t>Zostanie wyświetlony formularz zawierający listę wygenerowanych dotychczas raportów wybranego rodzaju.</w:t>
      </w:r>
    </w:p>
    <w:p w14:paraId="6CC54167" w14:textId="48591E38" w:rsidR="00683C7E" w:rsidRPr="004236F5" w:rsidRDefault="00090A1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11AF5D18" wp14:editId="123275F6">
            <wp:extent cx="6858000" cy="2396490"/>
            <wp:effectExtent l="0" t="0" r="0" b="3810"/>
            <wp:docPr id="1026" name="Obraz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7"/>
                    <a:stretch>
                      <a:fillRect/>
                    </a:stretch>
                  </pic:blipFill>
                  <pic:spPr>
                    <a:xfrm>
                      <a:off x="0" y="0"/>
                      <a:ext cx="6858000" cy="2396490"/>
                    </a:xfrm>
                    <a:prstGeom prst="rect">
                      <a:avLst/>
                    </a:prstGeom>
                  </pic:spPr>
                </pic:pic>
              </a:graphicData>
            </a:graphic>
          </wp:inline>
        </w:drawing>
      </w:r>
    </w:p>
    <w:p w14:paraId="666AF3DB" w14:textId="6A238B40" w:rsidR="00683C7E" w:rsidRPr="00A509DD" w:rsidRDefault="00683C7E" w:rsidP="00822192">
      <w:pPr>
        <w:pStyle w:val="Legenda"/>
        <w:ind w:left="0"/>
        <w:jc w:val="center"/>
        <w:rPr>
          <w:rFonts w:asciiTheme="majorHAnsi" w:hAnsiTheme="majorHAnsi" w:cstheme="majorHAnsi"/>
        </w:rPr>
      </w:pPr>
      <w:bookmarkStart w:id="2843" w:name="_Toc59001094"/>
      <w:bookmarkStart w:id="2844" w:name="_Toc514880420"/>
      <w:bookmarkStart w:id="2845" w:name="_Toc522199030"/>
      <w:bookmarkStart w:id="2846" w:name="_Toc32493485"/>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254</w:t>
      </w:r>
      <w:r w:rsidRPr="00822192">
        <w:rPr>
          <w:rFonts w:asciiTheme="majorHAnsi" w:hAnsiTheme="majorHAnsi" w:cstheme="majorHAnsi"/>
          <w:bCs w:val="0"/>
        </w:rPr>
        <w:fldChar w:fldCharType="end"/>
      </w:r>
      <w:r w:rsidRPr="00A509DD">
        <w:rPr>
          <w:rFonts w:asciiTheme="majorHAnsi" w:hAnsiTheme="majorHAnsi" w:cstheme="majorHAnsi"/>
          <w:bCs w:val="0"/>
        </w:rPr>
        <w:t xml:space="preserve"> Lista</w:t>
      </w:r>
      <w:r w:rsidR="00090A1F" w:rsidRPr="00A509DD">
        <w:rPr>
          <w:rFonts w:asciiTheme="majorHAnsi" w:hAnsiTheme="majorHAnsi" w:cstheme="majorHAnsi"/>
          <w:bCs w:val="0"/>
        </w:rPr>
        <w:t xml:space="preserve"> wygenerowanych</w:t>
      </w:r>
      <w:r w:rsidRPr="00A509DD">
        <w:rPr>
          <w:rFonts w:asciiTheme="majorHAnsi" w:hAnsiTheme="majorHAnsi" w:cstheme="majorHAnsi"/>
          <w:bCs w:val="0"/>
        </w:rPr>
        <w:t xml:space="preserve"> raportów </w:t>
      </w:r>
      <w:r w:rsidR="00090A1F" w:rsidRPr="00A509DD">
        <w:rPr>
          <w:rFonts w:asciiTheme="majorHAnsi" w:hAnsiTheme="majorHAnsi" w:cstheme="majorHAnsi"/>
          <w:bCs w:val="0"/>
        </w:rPr>
        <w:t>nr 19 Pilotażowy program „Aktywny samorząd” – wykaz danych sprawozdawczych</w:t>
      </w:r>
      <w:bookmarkEnd w:id="2843"/>
      <w:r w:rsidR="00090A1F" w:rsidRPr="00A509DD">
        <w:rPr>
          <w:rFonts w:asciiTheme="majorHAnsi" w:hAnsiTheme="majorHAnsi" w:cstheme="majorHAnsi"/>
          <w:bCs w:val="0"/>
        </w:rPr>
        <w:t xml:space="preserve"> </w:t>
      </w:r>
      <w:bookmarkEnd w:id="2844"/>
      <w:bookmarkEnd w:id="2845"/>
      <w:bookmarkEnd w:id="2846"/>
    </w:p>
    <w:p w14:paraId="3019FC4A"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79E5296F" wp14:editId="677382E1">
            <wp:extent cx="1066800" cy="251885"/>
            <wp:effectExtent l="0" t="0" r="0" b="0"/>
            <wp:docPr id="932" name="Obraz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107353" cy="261460"/>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wyświetlony formularz wprowadzania kryteriów generowanego raportu.</w:t>
      </w:r>
    </w:p>
    <w:p w14:paraId="6FF073A7"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5570DFCF" wp14:editId="6646DB84">
            <wp:extent cx="6293922" cy="1949950"/>
            <wp:effectExtent l="19050" t="19050" r="12065" b="12700"/>
            <wp:docPr id="1427" name="Obraz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stretch>
                      <a:fillRect/>
                    </a:stretch>
                  </pic:blipFill>
                  <pic:spPr>
                    <a:xfrm>
                      <a:off x="0" y="0"/>
                      <a:ext cx="6303385" cy="1952882"/>
                    </a:xfrm>
                    <a:prstGeom prst="rect">
                      <a:avLst/>
                    </a:prstGeom>
                    <a:noFill/>
                    <a:ln w="6350">
                      <a:solidFill>
                        <a:schemeClr val="tx1"/>
                      </a:solidFill>
                    </a:ln>
                  </pic:spPr>
                </pic:pic>
              </a:graphicData>
            </a:graphic>
          </wp:inline>
        </w:drawing>
      </w:r>
    </w:p>
    <w:p w14:paraId="7691C686" w14:textId="70A21301" w:rsidR="00683C7E" w:rsidRPr="00A509DD" w:rsidRDefault="00683C7E" w:rsidP="00822192">
      <w:pPr>
        <w:pStyle w:val="Legenda"/>
        <w:ind w:left="0"/>
        <w:jc w:val="center"/>
        <w:rPr>
          <w:rFonts w:asciiTheme="majorHAnsi" w:hAnsiTheme="majorHAnsi" w:cstheme="majorHAnsi"/>
        </w:rPr>
      </w:pPr>
      <w:bookmarkStart w:id="2847" w:name="_Toc514880421"/>
      <w:bookmarkStart w:id="2848" w:name="_Toc522199031"/>
      <w:bookmarkStart w:id="2849" w:name="_Toc32493486"/>
      <w:bookmarkStart w:id="2850" w:name="_Toc59001095"/>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255</w:t>
      </w:r>
      <w:r w:rsidRPr="00822192">
        <w:rPr>
          <w:rFonts w:asciiTheme="majorHAnsi" w:hAnsiTheme="majorHAnsi" w:cstheme="majorHAnsi"/>
          <w:bCs w:val="0"/>
        </w:rPr>
        <w:fldChar w:fldCharType="end"/>
      </w:r>
      <w:r w:rsidRPr="00A509DD">
        <w:rPr>
          <w:rFonts w:asciiTheme="majorHAnsi" w:hAnsiTheme="majorHAnsi" w:cstheme="majorHAnsi"/>
          <w:bCs w:val="0"/>
        </w:rPr>
        <w:t xml:space="preserve"> Formularz kryteriów generowanego raportu</w:t>
      </w:r>
      <w:bookmarkEnd w:id="2847"/>
      <w:bookmarkEnd w:id="2848"/>
      <w:bookmarkEnd w:id="2849"/>
      <w:bookmarkEnd w:id="2850"/>
    </w:p>
    <w:p w14:paraId="517A026F"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Uzupełnić wymagane pola kryteriów generowanego raportu zgodnie z etykietami je opisującymi.</w:t>
      </w:r>
    </w:p>
    <w:p w14:paraId="50BC2AA0"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4760568E" wp14:editId="55E56C3D">
            <wp:extent cx="733425" cy="318279"/>
            <wp:effectExtent l="0" t="0" r="0" b="5715"/>
            <wp:docPr id="933" name="Obraz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756050" cy="328097"/>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System wygeneruje wybrany raport zgodnie z wprowadzonymi kryteriami i zapisze go na liście raportów dotychczas wygenerowanych.</w:t>
      </w:r>
    </w:p>
    <w:p w14:paraId="5DBC0ED8" w14:textId="70CF7601" w:rsidR="00683C7E" w:rsidRPr="004236F5" w:rsidRDefault="00090A1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37335957" wp14:editId="66B47A58">
            <wp:extent cx="6858000" cy="2396490"/>
            <wp:effectExtent l="0" t="0" r="0" b="3810"/>
            <wp:docPr id="1028" name="Obraz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7"/>
                    <a:stretch>
                      <a:fillRect/>
                    </a:stretch>
                  </pic:blipFill>
                  <pic:spPr>
                    <a:xfrm>
                      <a:off x="0" y="0"/>
                      <a:ext cx="6858000" cy="2396490"/>
                    </a:xfrm>
                    <a:prstGeom prst="rect">
                      <a:avLst/>
                    </a:prstGeom>
                  </pic:spPr>
                </pic:pic>
              </a:graphicData>
            </a:graphic>
          </wp:inline>
        </w:drawing>
      </w:r>
    </w:p>
    <w:p w14:paraId="129262B1" w14:textId="14BFF7C4" w:rsidR="00683C7E" w:rsidRPr="00A509DD" w:rsidRDefault="00683C7E" w:rsidP="00822192">
      <w:pPr>
        <w:pStyle w:val="Legenda"/>
        <w:ind w:left="0"/>
        <w:jc w:val="center"/>
        <w:rPr>
          <w:rFonts w:asciiTheme="majorHAnsi" w:hAnsiTheme="majorHAnsi" w:cstheme="majorHAnsi"/>
        </w:rPr>
      </w:pPr>
      <w:bookmarkStart w:id="2851" w:name="_Toc514880422"/>
      <w:bookmarkStart w:id="2852" w:name="_Toc522199032"/>
      <w:bookmarkStart w:id="2853" w:name="_Toc32493487"/>
      <w:bookmarkStart w:id="2854" w:name="_Toc59001096"/>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256</w:t>
      </w:r>
      <w:r w:rsidRPr="00822192">
        <w:rPr>
          <w:rFonts w:asciiTheme="majorHAnsi" w:hAnsiTheme="majorHAnsi" w:cstheme="majorHAnsi"/>
          <w:bCs w:val="0"/>
        </w:rPr>
        <w:fldChar w:fldCharType="end"/>
      </w:r>
      <w:r w:rsidRPr="00A509DD">
        <w:rPr>
          <w:rFonts w:asciiTheme="majorHAnsi" w:hAnsiTheme="majorHAnsi" w:cstheme="majorHAnsi"/>
          <w:bCs w:val="0"/>
        </w:rPr>
        <w:t xml:space="preserve"> Przykładowa lista raportów</w:t>
      </w:r>
      <w:bookmarkEnd w:id="2851"/>
      <w:bookmarkEnd w:id="2852"/>
      <w:bookmarkEnd w:id="2853"/>
      <w:bookmarkEnd w:id="2854"/>
    </w:p>
    <w:p w14:paraId="14E0DB33"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Na liście przy wygenerowanym raporcie kliknąć przycisk zapisywania raportu w żądanym formacie w pliku:</w:t>
      </w:r>
    </w:p>
    <w:p w14:paraId="1145DE2A" w14:textId="77777777" w:rsidR="00683C7E" w:rsidRPr="004236F5" w:rsidRDefault="00683C7E" w:rsidP="00683C7E">
      <w:pPr>
        <w:pStyle w:val="Tekstpodstawowy"/>
        <w:numPr>
          <w:ilvl w:val="0"/>
          <w:numId w:val="71"/>
        </w:numPr>
        <w:jc w:val="both"/>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2D05D367" wp14:editId="538BEDC9">
            <wp:extent cx="370205" cy="259080"/>
            <wp:effectExtent l="0" t="0" r="0" b="7620"/>
            <wp:docPr id="936" name="Obraz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4236F5">
        <w:rPr>
          <w:rFonts w:asciiTheme="majorHAnsi" w:hAnsiTheme="majorHAnsi" w:cstheme="majorHAnsi"/>
          <w:bCs/>
        </w:rPr>
        <w:t xml:space="preserve"> - plik w formacie csv,</w:t>
      </w:r>
    </w:p>
    <w:p w14:paraId="4068B24C" w14:textId="77777777" w:rsidR="00683C7E" w:rsidRPr="004236F5" w:rsidRDefault="00683C7E" w:rsidP="00683C7E">
      <w:pPr>
        <w:pStyle w:val="Tekstpodstawowy"/>
        <w:numPr>
          <w:ilvl w:val="0"/>
          <w:numId w:val="71"/>
        </w:numPr>
        <w:jc w:val="both"/>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3A2E09EB" wp14:editId="133F444E">
            <wp:extent cx="380365" cy="259080"/>
            <wp:effectExtent l="0" t="0" r="635" b="7620"/>
            <wp:docPr id="937" name="Obraz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80365" cy="259080"/>
                    </a:xfrm>
                    <a:prstGeom prst="rect">
                      <a:avLst/>
                    </a:prstGeom>
                    <a:noFill/>
                    <a:ln>
                      <a:noFill/>
                    </a:ln>
                  </pic:spPr>
                </pic:pic>
              </a:graphicData>
            </a:graphic>
          </wp:inline>
        </w:drawing>
      </w:r>
      <w:r w:rsidRPr="004236F5">
        <w:rPr>
          <w:rFonts w:asciiTheme="majorHAnsi" w:hAnsiTheme="majorHAnsi" w:cstheme="majorHAnsi"/>
          <w:bCs/>
        </w:rPr>
        <w:t xml:space="preserve"> - plik Ms Excel w formacie xls,</w:t>
      </w:r>
    </w:p>
    <w:p w14:paraId="0B8CDA90" w14:textId="77777777" w:rsidR="00683C7E" w:rsidRPr="004236F5" w:rsidRDefault="00683C7E" w:rsidP="00683C7E">
      <w:pPr>
        <w:pStyle w:val="Tekstpodstawowy"/>
        <w:numPr>
          <w:ilvl w:val="0"/>
          <w:numId w:val="71"/>
        </w:numPr>
        <w:jc w:val="both"/>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7D2C2632" wp14:editId="21C23F68">
            <wp:extent cx="370205" cy="259080"/>
            <wp:effectExtent l="0" t="0" r="0" b="7620"/>
            <wp:docPr id="939" name="Obraz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4236F5">
        <w:rPr>
          <w:rFonts w:asciiTheme="majorHAnsi" w:hAnsiTheme="majorHAnsi" w:cstheme="majorHAnsi"/>
          <w:bCs/>
        </w:rPr>
        <w:t xml:space="preserve"> - plik Ms Word w formacie doc,</w:t>
      </w:r>
    </w:p>
    <w:p w14:paraId="35A98EB2" w14:textId="77777777" w:rsidR="00683C7E" w:rsidRPr="004236F5" w:rsidRDefault="00683C7E" w:rsidP="00683C7E">
      <w:pPr>
        <w:pStyle w:val="Tekstpodstawowy"/>
        <w:numPr>
          <w:ilvl w:val="0"/>
          <w:numId w:val="71"/>
        </w:numPr>
        <w:jc w:val="both"/>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34073A58" wp14:editId="14561957">
            <wp:extent cx="391160" cy="259080"/>
            <wp:effectExtent l="0" t="0" r="8890" b="7620"/>
            <wp:docPr id="940" name="Obraz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91160" cy="259080"/>
                    </a:xfrm>
                    <a:prstGeom prst="rect">
                      <a:avLst/>
                    </a:prstGeom>
                    <a:noFill/>
                    <a:ln>
                      <a:noFill/>
                    </a:ln>
                  </pic:spPr>
                </pic:pic>
              </a:graphicData>
            </a:graphic>
          </wp:inline>
        </w:drawing>
      </w:r>
      <w:r w:rsidRPr="004236F5">
        <w:rPr>
          <w:rFonts w:asciiTheme="majorHAnsi" w:hAnsiTheme="majorHAnsi" w:cstheme="majorHAnsi"/>
          <w:bCs/>
        </w:rPr>
        <w:t xml:space="preserve"> - plik w formacie xml,</w:t>
      </w:r>
    </w:p>
    <w:p w14:paraId="44D407F9" w14:textId="44EF2333" w:rsidR="00683C7E" w:rsidRPr="004236F5" w:rsidRDefault="00090A1F" w:rsidP="00683C7E">
      <w:pPr>
        <w:pStyle w:val="Tekstpodstawowy"/>
        <w:numPr>
          <w:ilvl w:val="0"/>
          <w:numId w:val="71"/>
        </w:numPr>
        <w:jc w:val="both"/>
        <w:rPr>
          <w:rFonts w:asciiTheme="majorHAnsi" w:hAnsiTheme="majorHAnsi" w:cstheme="majorHAnsi"/>
          <w:bCs/>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62610320" wp14:editId="3EC1CEF9">
            <wp:extent cx="390525" cy="257175"/>
            <wp:effectExtent l="0" t="0" r="9525" b="9525"/>
            <wp:docPr id="1029" name="Obraz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stretch>
                      <a:fillRect/>
                    </a:stretch>
                  </pic:blipFill>
                  <pic:spPr>
                    <a:xfrm>
                      <a:off x="0" y="0"/>
                      <a:ext cx="390525" cy="257175"/>
                    </a:xfrm>
                    <a:prstGeom prst="rect">
                      <a:avLst/>
                    </a:prstGeom>
                  </pic:spPr>
                </pic:pic>
              </a:graphicData>
            </a:graphic>
          </wp:inline>
        </w:drawing>
      </w:r>
      <w:r w:rsidR="00683C7E" w:rsidRPr="004236F5">
        <w:rPr>
          <w:rFonts w:asciiTheme="majorHAnsi" w:hAnsiTheme="majorHAnsi" w:cstheme="majorHAnsi"/>
          <w:bCs/>
        </w:rPr>
        <w:t xml:space="preserve"> - plik w formacie pdf.</w:t>
      </w:r>
    </w:p>
    <w:p w14:paraId="1542B5F9"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Zostanie wyświetlone okno z komunikatem do eksportu raportu do wskazanego formatu pliku.</w:t>
      </w:r>
    </w:p>
    <w:p w14:paraId="3B4BD51E"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bCs/>
          <w:noProof/>
          <w:lang w:eastAsia="pl-PL"/>
        </w:rPr>
        <w:drawing>
          <wp:inline distT="0" distB="0" distL="0" distR="0" wp14:anchorId="345C27F4" wp14:editId="4E758897">
            <wp:extent cx="4600575" cy="1000125"/>
            <wp:effectExtent l="19050" t="19050" r="28575" b="28575"/>
            <wp:docPr id="1100" name="Obraz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4600575" cy="1000125"/>
                    </a:xfrm>
                    <a:prstGeom prst="rect">
                      <a:avLst/>
                    </a:prstGeom>
                    <a:noFill/>
                    <a:ln w="6350">
                      <a:solidFill>
                        <a:schemeClr val="tx1"/>
                      </a:solidFill>
                    </a:ln>
                  </pic:spPr>
                </pic:pic>
              </a:graphicData>
            </a:graphic>
          </wp:inline>
        </w:drawing>
      </w:r>
    </w:p>
    <w:p w14:paraId="673BBA8F" w14:textId="2390CAFC" w:rsidR="00683C7E" w:rsidRPr="00A509DD" w:rsidRDefault="00683C7E" w:rsidP="00822192">
      <w:pPr>
        <w:pStyle w:val="Legenda"/>
        <w:ind w:left="0"/>
        <w:jc w:val="center"/>
        <w:rPr>
          <w:rFonts w:asciiTheme="majorHAnsi" w:hAnsiTheme="majorHAnsi" w:cstheme="majorHAnsi"/>
        </w:rPr>
      </w:pPr>
      <w:bookmarkStart w:id="2855" w:name="_Toc514880423"/>
      <w:bookmarkStart w:id="2856" w:name="_Toc522199033"/>
      <w:bookmarkStart w:id="2857" w:name="_Toc32493488"/>
      <w:bookmarkStart w:id="2858" w:name="_Toc59001097"/>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257</w:t>
      </w:r>
      <w:r w:rsidRPr="00822192">
        <w:rPr>
          <w:rFonts w:asciiTheme="majorHAnsi" w:hAnsiTheme="majorHAnsi" w:cstheme="majorHAnsi"/>
          <w:bCs w:val="0"/>
        </w:rPr>
        <w:fldChar w:fldCharType="end"/>
      </w:r>
      <w:r w:rsidRPr="00A509DD">
        <w:rPr>
          <w:rFonts w:asciiTheme="majorHAnsi" w:hAnsiTheme="majorHAnsi" w:cstheme="majorHAnsi"/>
          <w:bCs w:val="0"/>
        </w:rPr>
        <w:t xml:space="preserve"> Komunikat o raporcie gotowym do eksportu</w:t>
      </w:r>
      <w:bookmarkEnd w:id="2855"/>
      <w:bookmarkEnd w:id="2856"/>
      <w:bookmarkEnd w:id="2857"/>
      <w:bookmarkEnd w:id="2858"/>
    </w:p>
    <w:p w14:paraId="7970F7E8"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0E05F79A" wp14:editId="15F89442">
            <wp:extent cx="549202" cy="263617"/>
            <wp:effectExtent l="0" t="0" r="3810" b="3175"/>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562231" cy="269871"/>
                    </a:xfrm>
                    <a:prstGeom prst="rect">
                      <a:avLst/>
                    </a:prstGeom>
                  </pic:spPr>
                </pic:pic>
              </a:graphicData>
            </a:graphic>
          </wp:inline>
        </w:drawing>
      </w:r>
      <w:r w:rsidRPr="004236F5">
        <w:rPr>
          <w:rFonts w:asciiTheme="majorHAnsi" w:hAnsiTheme="majorHAnsi" w:cstheme="majorHAnsi"/>
          <w:bCs/>
        </w:rPr>
        <w:t xml:space="preserve"> w celu potwierdzenia chęci wyeksportowania raportu do wskazanego formatu.</w:t>
      </w:r>
      <w:r w:rsidRPr="004236F5">
        <w:rPr>
          <w:rFonts w:asciiTheme="majorHAnsi" w:hAnsiTheme="majorHAnsi" w:cstheme="majorHAnsi"/>
          <w:bCs/>
        </w:rPr>
        <w:br/>
        <w:t>Zostanie wyświetlone okno umożliwiające otwarcie bądź zapisanie pliku z raportem w wybranym formacie.</w:t>
      </w:r>
      <w:r w:rsidRPr="004236F5">
        <w:rPr>
          <w:rFonts w:asciiTheme="majorHAnsi" w:hAnsiTheme="majorHAnsi" w:cstheme="majorHAnsi"/>
          <w:bCs/>
        </w:rPr>
        <w:br/>
        <w:t xml:space="preserve">Kliknięcie przycisku </w:t>
      </w:r>
      <w:r w:rsidRPr="004236F5">
        <w:rPr>
          <w:rFonts w:asciiTheme="majorHAnsi" w:hAnsiTheme="majorHAnsi" w:cstheme="majorHAnsi"/>
          <w:noProof/>
          <w:lang w:eastAsia="pl-PL"/>
        </w:rPr>
        <w:drawing>
          <wp:inline distT="0" distB="0" distL="0" distR="0" wp14:anchorId="7C5C5C20" wp14:editId="7E4721A5">
            <wp:extent cx="528555" cy="246176"/>
            <wp:effectExtent l="0" t="0" r="5080" b="1905"/>
            <wp:docPr id="397" name="Obraz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539335" cy="251197"/>
                    </a:xfrm>
                    <a:prstGeom prst="rect">
                      <a:avLst/>
                    </a:prstGeom>
                  </pic:spPr>
                </pic:pic>
              </a:graphicData>
            </a:graphic>
          </wp:inline>
        </w:drawing>
      </w:r>
      <w:r w:rsidRPr="004236F5">
        <w:rPr>
          <w:rFonts w:asciiTheme="majorHAnsi" w:hAnsiTheme="majorHAnsi" w:cstheme="majorHAnsi"/>
          <w:bCs/>
        </w:rPr>
        <w:t xml:space="preserve"> spowoduje zamknięcie okna bez eksportowania raportu do wskazanego formatu.</w:t>
      </w:r>
    </w:p>
    <w:p w14:paraId="7DE37810"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Wybrać opcję Otwórz i potwierdzić klikając przycisk OK, bądź zapisać plik z wygenerowanym raportem na dysku       i go otworzyć.</w:t>
      </w:r>
      <w:r w:rsidRPr="004236F5">
        <w:rPr>
          <w:rFonts w:asciiTheme="majorHAnsi" w:hAnsiTheme="majorHAnsi" w:cstheme="majorHAnsi"/>
          <w:bCs/>
        </w:rPr>
        <w:br/>
        <w:t>Zostanie wyświetlony plik w wybranym formacie z zapisanymi danymi wygenerowanego raportu.</w:t>
      </w:r>
    </w:p>
    <w:p w14:paraId="45886343" w14:textId="6035C975" w:rsidR="00683C7E" w:rsidRPr="004236F5" w:rsidRDefault="00683C7E" w:rsidP="00683C7E">
      <w:pPr>
        <w:pStyle w:val="Tekstpodstawowy"/>
        <w:ind w:left="0"/>
        <w:rPr>
          <w:rFonts w:asciiTheme="majorHAnsi" w:hAnsiTheme="majorHAnsi" w:cstheme="majorHAnsi"/>
        </w:rPr>
      </w:pPr>
    </w:p>
    <w:p w14:paraId="66C415FE" w14:textId="5776C5F0" w:rsidR="00683C7E" w:rsidRPr="004236F5" w:rsidRDefault="00683C7E" w:rsidP="00822192">
      <w:pPr>
        <w:pStyle w:val="SOW-1Nagwek"/>
      </w:pPr>
      <w:bookmarkStart w:id="2859" w:name="_Toc527627744"/>
      <w:bookmarkStart w:id="2860" w:name="_Toc32414739"/>
      <w:bookmarkStart w:id="2861" w:name="_Toc59008981"/>
      <w:r w:rsidRPr="004236F5">
        <w:lastRenderedPageBreak/>
        <w:t>Aditum</w:t>
      </w:r>
      <w:bookmarkEnd w:id="2859"/>
      <w:bookmarkEnd w:id="2860"/>
      <w:bookmarkEnd w:id="2861"/>
    </w:p>
    <w:p w14:paraId="0B8CB035" w14:textId="77777777" w:rsidR="00683C7E" w:rsidRPr="004236F5" w:rsidRDefault="00683C7E" w:rsidP="00683C7E">
      <w:pPr>
        <w:suppressAutoHyphens w:val="0"/>
        <w:autoSpaceDE w:val="0"/>
        <w:adjustRightInd w:val="0"/>
        <w:spacing w:after="160" w:line="252" w:lineRule="auto"/>
        <w:ind w:firstLine="426"/>
        <w:jc w:val="both"/>
        <w:textAlignment w:val="auto"/>
        <w:rPr>
          <w:rFonts w:asciiTheme="majorHAnsi" w:eastAsia="Times New Roman" w:hAnsiTheme="majorHAnsi" w:cstheme="majorHAnsi"/>
          <w:szCs w:val="22"/>
          <w:lang w:eastAsia="pl-PL"/>
        </w:rPr>
      </w:pPr>
      <w:r w:rsidRPr="004236F5">
        <w:rPr>
          <w:rFonts w:asciiTheme="majorHAnsi" w:eastAsia="Times New Roman" w:hAnsiTheme="majorHAnsi" w:cstheme="majorHAnsi"/>
          <w:szCs w:val="22"/>
          <w:lang w:eastAsia="pl-PL"/>
        </w:rPr>
        <w:t xml:space="preserve">Aditum jest rozszerzeniem </w:t>
      </w:r>
      <w:r w:rsidRPr="004236F5">
        <w:rPr>
          <w:rFonts w:asciiTheme="majorHAnsi" w:hAnsiTheme="majorHAnsi" w:cstheme="majorHAnsi"/>
          <w:noProof/>
        </w:rPr>
        <w:t>Systemu SOW</w:t>
      </w:r>
      <w:r w:rsidRPr="004236F5">
        <w:rPr>
          <w:rFonts w:asciiTheme="majorHAnsi" w:eastAsia="Times New Roman" w:hAnsiTheme="majorHAnsi" w:cstheme="majorHAnsi"/>
          <w:szCs w:val="22"/>
          <w:lang w:eastAsia="pl-PL"/>
        </w:rPr>
        <w:t xml:space="preserve"> umożliwiającym dostęp do historycznych wniosków, umów, zwrotów, danych o wnioskodawcach i opiekunach, przedmiocie dofinansowania pobranych z systemów dziedzinowych wykorzystywanych przez Jednostki przed przystąpieniem do projektu SOW.</w:t>
      </w:r>
    </w:p>
    <w:p w14:paraId="2F508931" w14:textId="77777777" w:rsidR="00683C7E" w:rsidRPr="004236F5" w:rsidRDefault="00683C7E" w:rsidP="00683C7E">
      <w:pPr>
        <w:suppressAutoHyphens w:val="0"/>
        <w:autoSpaceDE w:val="0"/>
        <w:adjustRightInd w:val="0"/>
        <w:spacing w:after="160" w:line="252" w:lineRule="auto"/>
        <w:ind w:firstLine="426"/>
        <w:jc w:val="both"/>
        <w:textAlignment w:val="auto"/>
        <w:rPr>
          <w:rFonts w:asciiTheme="majorHAnsi" w:eastAsia="Times New Roman" w:hAnsiTheme="majorHAnsi" w:cstheme="majorHAnsi"/>
          <w:szCs w:val="22"/>
          <w:lang w:eastAsia="pl-PL"/>
        </w:rPr>
      </w:pPr>
      <w:r w:rsidRPr="004236F5">
        <w:rPr>
          <w:rFonts w:asciiTheme="majorHAnsi" w:eastAsia="Times New Roman" w:hAnsiTheme="majorHAnsi" w:cstheme="majorHAnsi"/>
          <w:szCs w:val="22"/>
          <w:lang w:eastAsia="pl-PL"/>
        </w:rPr>
        <w:t xml:space="preserve">Aditum jest zaprojektowany i wykonany w sposób zapewniający zachowanie spójności danych i struktury z </w:t>
      </w:r>
      <w:r w:rsidRPr="004236F5">
        <w:rPr>
          <w:rFonts w:asciiTheme="majorHAnsi" w:hAnsiTheme="majorHAnsi" w:cstheme="majorHAnsi"/>
          <w:noProof/>
        </w:rPr>
        <w:t>Systemu SOW</w:t>
      </w:r>
      <w:r w:rsidRPr="004236F5">
        <w:rPr>
          <w:rFonts w:asciiTheme="majorHAnsi" w:eastAsia="Times New Roman" w:hAnsiTheme="majorHAnsi" w:cstheme="majorHAnsi"/>
          <w:szCs w:val="22"/>
          <w:lang w:eastAsia="pl-PL"/>
        </w:rPr>
        <w:t>, co umożliwi swobodny dostęp do zaimportowanych danych bezpośrednio z poziomu SOW.</w:t>
      </w:r>
    </w:p>
    <w:p w14:paraId="3FABEF86" w14:textId="77777777" w:rsidR="00683C7E" w:rsidRPr="004236F5" w:rsidRDefault="00683C7E" w:rsidP="00683C7E">
      <w:pPr>
        <w:suppressAutoHyphens w:val="0"/>
        <w:autoSpaceDE w:val="0"/>
        <w:adjustRightInd w:val="0"/>
        <w:spacing w:after="160" w:line="252" w:lineRule="auto"/>
        <w:ind w:firstLine="426"/>
        <w:jc w:val="both"/>
        <w:textAlignment w:val="auto"/>
        <w:rPr>
          <w:rFonts w:asciiTheme="majorHAnsi" w:eastAsia="Times New Roman" w:hAnsiTheme="majorHAnsi" w:cstheme="majorHAnsi"/>
          <w:szCs w:val="22"/>
          <w:lang w:eastAsia="pl-PL"/>
        </w:rPr>
      </w:pPr>
      <w:r w:rsidRPr="004236F5">
        <w:rPr>
          <w:rFonts w:asciiTheme="majorHAnsi" w:eastAsia="Times New Roman" w:hAnsiTheme="majorHAnsi" w:cstheme="majorHAnsi"/>
          <w:szCs w:val="22"/>
          <w:lang w:eastAsia="pl-PL"/>
        </w:rPr>
        <w:t>W zależności od rodzaju funkcjonalności opisanej w instrukcji, będzie ona dostępna dla użytkownika z przypisaną rolą Administrator Realizatora (tylko w zakresie jednostki, do której jest przypisany) oraz Administrator Systemu (dla wszystkich jednostek).</w:t>
      </w:r>
    </w:p>
    <w:p w14:paraId="4210AF89" w14:textId="7A1EC04D" w:rsidR="00683C7E" w:rsidRPr="004236F5" w:rsidRDefault="00683C7E" w:rsidP="00822192">
      <w:pPr>
        <w:pStyle w:val="SOW-2Nagwek"/>
      </w:pPr>
      <w:bookmarkStart w:id="2862" w:name="_Toc527627745"/>
      <w:bookmarkStart w:id="2863" w:name="_Toc32414740"/>
      <w:bookmarkStart w:id="2864" w:name="_Toc59008982"/>
      <w:r w:rsidRPr="004236F5">
        <w:t>Podgląd listy wniosków zaimportowanych do bazy Aditum</w:t>
      </w:r>
      <w:bookmarkEnd w:id="2862"/>
      <w:bookmarkEnd w:id="2863"/>
      <w:bookmarkEnd w:id="2864"/>
    </w:p>
    <w:p w14:paraId="152AFC08" w14:textId="77777777" w:rsidR="00683C7E" w:rsidRPr="004236F5" w:rsidRDefault="00683C7E" w:rsidP="00683C7E">
      <w:pPr>
        <w:pStyle w:val="Tekstpodstawowy"/>
        <w:ind w:left="0" w:firstLine="576"/>
        <w:rPr>
          <w:rFonts w:asciiTheme="majorHAnsi" w:hAnsiTheme="majorHAnsi" w:cstheme="majorHAnsi"/>
        </w:rPr>
      </w:pPr>
      <w:r w:rsidRPr="004236F5">
        <w:rPr>
          <w:rFonts w:asciiTheme="majorHAnsi" w:hAnsiTheme="majorHAnsi" w:cstheme="majorHAnsi"/>
          <w:bCs/>
        </w:rPr>
        <w:t>Funkcjonalność dostępna jest dla Administratora Realizatora i Administratora Systemu. Administrator Systemu ma możliwość podglądu listy wszystkich wniosków zaimportowanych do bazy Aditum, natomiast Administrator Realizatora może podglądać tylko te wnioski, które zostały zaimportowane w ramach jednostki JST, do której został przypisany.</w:t>
      </w:r>
    </w:p>
    <w:p w14:paraId="2D13698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funkcjonalności podglądu listy danych należy:</w:t>
      </w:r>
    </w:p>
    <w:p w14:paraId="5CC4BA88" w14:textId="77777777" w:rsidR="00683C7E" w:rsidRPr="004236F5" w:rsidRDefault="00683C7E" w:rsidP="009619F4">
      <w:pPr>
        <w:pStyle w:val="Tekstpodstawowy"/>
        <w:numPr>
          <w:ilvl w:val="0"/>
          <w:numId w:val="148"/>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4D8BD725" wp14:editId="08C98AC6">
            <wp:extent cx="1866900" cy="304800"/>
            <wp:effectExtent l="0" t="0" r="0" b="0"/>
            <wp:docPr id="700" name="Obraz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0234E6BA" w14:textId="04C7E28B" w:rsidR="00683C7E" w:rsidRPr="004236F5" w:rsidRDefault="003B0D80" w:rsidP="00683C7E">
      <w:pPr>
        <w:pStyle w:val="Tekstpodstawowy"/>
        <w:keepNext/>
        <w:ind w:left="360"/>
        <w:jc w:val="center"/>
        <w:rPr>
          <w:rFonts w:asciiTheme="majorHAnsi" w:hAnsiTheme="majorHAnsi" w:cstheme="majorHAnsi"/>
        </w:rPr>
      </w:pPr>
      <w:r w:rsidRPr="003B0D80">
        <w:rPr>
          <w:noProof/>
        </w:rPr>
        <w:lastRenderedPageBreak/>
        <w:t xml:space="preserve"> </w:t>
      </w:r>
      <w:r>
        <w:rPr>
          <w:noProof/>
        </w:rPr>
        <w:drawing>
          <wp:inline distT="0" distB="0" distL="0" distR="0" wp14:anchorId="39AC64CF" wp14:editId="0D86A81A">
            <wp:extent cx="1462730" cy="5091545"/>
            <wp:effectExtent l="0" t="0" r="4445" b="0"/>
            <wp:docPr id="1837" name="Obraz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1467975" cy="5109803"/>
                    </a:xfrm>
                    <a:prstGeom prst="rect">
                      <a:avLst/>
                    </a:prstGeom>
                  </pic:spPr>
                </pic:pic>
              </a:graphicData>
            </a:graphic>
          </wp:inline>
        </w:drawing>
      </w:r>
    </w:p>
    <w:p w14:paraId="42840F97" w14:textId="5C6E7049" w:rsidR="00683C7E" w:rsidRPr="00A509DD" w:rsidRDefault="00683C7E" w:rsidP="00683C7E">
      <w:pPr>
        <w:pStyle w:val="Legenda"/>
        <w:ind w:left="0"/>
        <w:jc w:val="center"/>
        <w:rPr>
          <w:rFonts w:asciiTheme="majorHAnsi" w:hAnsiTheme="majorHAnsi" w:cstheme="majorHAnsi"/>
          <w:bCs w:val="0"/>
        </w:rPr>
      </w:pPr>
      <w:bookmarkStart w:id="2865" w:name="_Toc527627909"/>
      <w:bookmarkStart w:id="2866" w:name="_Toc32493588"/>
      <w:bookmarkStart w:id="2867" w:name="_Toc59001098"/>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258</w:t>
      </w:r>
      <w:r w:rsidRPr="00822192">
        <w:rPr>
          <w:rFonts w:asciiTheme="majorHAnsi" w:hAnsiTheme="majorHAnsi" w:cstheme="majorHAnsi"/>
          <w:bCs w:val="0"/>
        </w:rPr>
        <w:fldChar w:fldCharType="end"/>
      </w:r>
      <w:r w:rsidRPr="00A509DD">
        <w:rPr>
          <w:rFonts w:asciiTheme="majorHAnsi" w:hAnsiTheme="majorHAnsi" w:cstheme="majorHAnsi"/>
          <w:bCs w:val="0"/>
        </w:rPr>
        <w:t xml:space="preserve"> Menu nawigacyjne – sekcja Aditum</w:t>
      </w:r>
      <w:bookmarkEnd w:id="2865"/>
      <w:bookmarkEnd w:id="2866"/>
      <w:bookmarkEnd w:id="2867"/>
    </w:p>
    <w:p w14:paraId="5F56D92A" w14:textId="77777777" w:rsidR="00683C7E" w:rsidRPr="004236F5" w:rsidRDefault="00683C7E" w:rsidP="009619F4">
      <w:pPr>
        <w:pStyle w:val="Tekstpodstawowy"/>
        <w:numPr>
          <w:ilvl w:val="0"/>
          <w:numId w:val="148"/>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5768D965" wp14:editId="6C68C923">
            <wp:extent cx="838200" cy="257175"/>
            <wp:effectExtent l="0" t="0" r="0" b="9525"/>
            <wp:docPr id="703" name="Obraz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21D611C7"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wniosków zaimportowanych do bazy, niepodlegających edycji, z możliwością podglądu szczegółów wniosków archiwalnych.</w:t>
      </w:r>
    </w:p>
    <w:p w14:paraId="2C74B9E3" w14:textId="5A80E0E6" w:rsidR="00683C7E" w:rsidRPr="004236F5" w:rsidRDefault="00090A1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751DE577" wp14:editId="2BA80D2A">
            <wp:extent cx="6858000" cy="3228340"/>
            <wp:effectExtent l="0" t="0" r="0" b="0"/>
            <wp:docPr id="1030" name="Obraz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4"/>
                    <a:stretch>
                      <a:fillRect/>
                    </a:stretch>
                  </pic:blipFill>
                  <pic:spPr>
                    <a:xfrm>
                      <a:off x="0" y="0"/>
                      <a:ext cx="6858000" cy="3228340"/>
                    </a:xfrm>
                    <a:prstGeom prst="rect">
                      <a:avLst/>
                    </a:prstGeom>
                  </pic:spPr>
                </pic:pic>
              </a:graphicData>
            </a:graphic>
          </wp:inline>
        </w:drawing>
      </w:r>
    </w:p>
    <w:p w14:paraId="150C14F5" w14:textId="07A5B7D1" w:rsidR="00683C7E" w:rsidRPr="00A509DD" w:rsidRDefault="00683C7E" w:rsidP="00683C7E">
      <w:pPr>
        <w:pStyle w:val="Legenda"/>
        <w:ind w:left="0"/>
        <w:jc w:val="center"/>
        <w:rPr>
          <w:rFonts w:asciiTheme="majorHAnsi" w:hAnsiTheme="majorHAnsi" w:cstheme="majorHAnsi"/>
          <w:bCs w:val="0"/>
        </w:rPr>
      </w:pPr>
      <w:bookmarkStart w:id="2868" w:name="_Toc527627910"/>
      <w:bookmarkStart w:id="2869" w:name="_Toc32493589"/>
      <w:bookmarkStart w:id="2870" w:name="_Toc59001099"/>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259</w:t>
      </w:r>
      <w:r w:rsidRPr="00822192">
        <w:rPr>
          <w:rFonts w:asciiTheme="majorHAnsi" w:hAnsiTheme="majorHAnsi" w:cstheme="majorHAnsi"/>
          <w:bCs w:val="0"/>
        </w:rPr>
        <w:fldChar w:fldCharType="end"/>
      </w:r>
      <w:r w:rsidRPr="00A509DD">
        <w:rPr>
          <w:rFonts w:asciiTheme="majorHAnsi" w:hAnsiTheme="majorHAnsi" w:cstheme="majorHAnsi"/>
          <w:bCs w:val="0"/>
        </w:rPr>
        <w:t xml:space="preserve"> Zaimportowane wnioski – przykładowa lista</w:t>
      </w:r>
      <w:bookmarkEnd w:id="2868"/>
      <w:bookmarkEnd w:id="2869"/>
      <w:bookmarkEnd w:id="2870"/>
    </w:p>
    <w:p w14:paraId="0B8CA62B" w14:textId="77777777" w:rsidR="00683C7E" w:rsidRPr="004236F5" w:rsidRDefault="00683C7E" w:rsidP="00822192">
      <w:pPr>
        <w:pStyle w:val="SOW-2Nagwek"/>
      </w:pPr>
      <w:bookmarkStart w:id="2871" w:name="_Toc527627746"/>
      <w:bookmarkStart w:id="2872" w:name="_Toc32414741"/>
      <w:bookmarkStart w:id="2873" w:name="_Toc59008983"/>
      <w:r w:rsidRPr="004236F5">
        <w:t>Podgląd szczegółów wybranego wniosku</w:t>
      </w:r>
      <w:bookmarkEnd w:id="2871"/>
      <w:bookmarkEnd w:id="2872"/>
      <w:bookmarkEnd w:id="2873"/>
    </w:p>
    <w:p w14:paraId="2DCF64B6" w14:textId="77777777" w:rsidR="00683C7E" w:rsidRPr="004236F5" w:rsidRDefault="00683C7E" w:rsidP="00683C7E">
      <w:pPr>
        <w:pStyle w:val="Tekstpodstawowy"/>
        <w:ind w:left="0" w:firstLine="576"/>
        <w:rPr>
          <w:rFonts w:asciiTheme="majorHAnsi" w:hAnsiTheme="majorHAnsi" w:cstheme="majorHAnsi"/>
        </w:rPr>
      </w:pPr>
      <w:r w:rsidRPr="004236F5">
        <w:rPr>
          <w:rFonts w:asciiTheme="majorHAnsi" w:hAnsiTheme="majorHAnsi" w:cstheme="majorHAnsi"/>
          <w:bCs/>
        </w:rPr>
        <w:t>Funkcjonalność dostępna jest dla Administratora Realizatora i Administratora Systemu. Administrator Systemu może podglądać szczegóły wszystkich wnioski zaimportowanych do bazy Aditum, natomiast Administrator Realizatora może podglądać tylko te wnioski, które zostały zaimportowane w ramach jednostki JST, do której został przypisany.</w:t>
      </w:r>
    </w:p>
    <w:p w14:paraId="08577097" w14:textId="77777777" w:rsidR="00683C7E" w:rsidRPr="004236F5" w:rsidRDefault="00683C7E" w:rsidP="00822192">
      <w:pPr>
        <w:pStyle w:val="SOW-3Nagwek"/>
      </w:pPr>
      <w:r w:rsidRPr="004236F5">
        <w:t>Podgląd szczegółów wybranego wniosku z listy wniosków</w:t>
      </w:r>
    </w:p>
    <w:p w14:paraId="1D86F57F"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podgląd szczegółów wybranego wniosku z listy wniosków zaimportowanych do bazy Aditum.</w:t>
      </w:r>
    </w:p>
    <w:p w14:paraId="5D84DC2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podglądu wniosku należy:</w:t>
      </w:r>
    </w:p>
    <w:p w14:paraId="4CFECE43" w14:textId="77777777" w:rsidR="00683C7E" w:rsidRPr="004236F5" w:rsidRDefault="00683C7E" w:rsidP="00B62EE5">
      <w:pPr>
        <w:pStyle w:val="Tekstpodstawowy"/>
        <w:numPr>
          <w:ilvl w:val="0"/>
          <w:numId w:val="153"/>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79A63C49" wp14:editId="7963B12E">
            <wp:extent cx="1866900" cy="304800"/>
            <wp:effectExtent l="0" t="0" r="0" b="0"/>
            <wp:docPr id="1599" name="Obraz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663BB11C" w14:textId="77777777" w:rsidR="00683C7E" w:rsidRPr="004236F5" w:rsidRDefault="00683C7E" w:rsidP="00B62EE5">
      <w:pPr>
        <w:pStyle w:val="Tekstpodstawowy"/>
        <w:numPr>
          <w:ilvl w:val="0"/>
          <w:numId w:val="153"/>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00912AE0" wp14:editId="5C267BE9">
            <wp:extent cx="838200" cy="257175"/>
            <wp:effectExtent l="0" t="0" r="0" b="9525"/>
            <wp:docPr id="1600" name="Obraz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1B067809"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wniosków archiwalnych zaimportowanych do bazy Aditum.</w:t>
      </w:r>
    </w:p>
    <w:p w14:paraId="6237A438" w14:textId="77777777" w:rsidR="00683C7E" w:rsidRPr="004236F5" w:rsidRDefault="00683C7E" w:rsidP="00B62EE5">
      <w:pPr>
        <w:pStyle w:val="Tekstpodstawowy"/>
        <w:numPr>
          <w:ilvl w:val="0"/>
          <w:numId w:val="153"/>
        </w:numPr>
        <w:jc w:val="both"/>
        <w:rPr>
          <w:rFonts w:asciiTheme="majorHAnsi" w:hAnsiTheme="majorHAnsi" w:cstheme="majorHAnsi"/>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4B6C7DC0" wp14:editId="1C210778">
            <wp:extent cx="314325" cy="219075"/>
            <wp:effectExtent l="0" t="0" r="9525" b="9525"/>
            <wp:docPr id="1601" name="Obraz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noProof/>
        </w:rPr>
        <w:t xml:space="preserve">. </w:t>
      </w:r>
    </w:p>
    <w:p w14:paraId="0BA3E5F8"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(nieedytowalny) formularz szczegółów zaimportowanego wniosku.</w:t>
      </w:r>
    </w:p>
    <w:p w14:paraId="29BA049B"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 xml:space="preserve">Klikając przycisk </w:t>
      </w:r>
      <w:r w:rsidRPr="004236F5">
        <w:rPr>
          <w:rFonts w:asciiTheme="majorHAnsi" w:hAnsiTheme="majorHAnsi" w:cstheme="majorHAnsi"/>
          <w:noProof/>
          <w:lang w:eastAsia="pl-PL"/>
        </w:rPr>
        <w:drawing>
          <wp:inline distT="0" distB="0" distL="0" distR="0" wp14:anchorId="3A283C78" wp14:editId="34A49213">
            <wp:extent cx="590550" cy="295275"/>
            <wp:effectExtent l="0" t="0" r="0" b="9525"/>
            <wp:docPr id="1602" name="Obraz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592258" cy="296129"/>
                    </a:xfrm>
                    <a:prstGeom prst="rect">
                      <a:avLst/>
                    </a:prstGeom>
                  </pic:spPr>
                </pic:pic>
              </a:graphicData>
            </a:graphic>
          </wp:inline>
        </w:drawing>
      </w:r>
      <w:r w:rsidRPr="004236F5">
        <w:rPr>
          <w:rFonts w:asciiTheme="majorHAnsi" w:hAnsiTheme="majorHAnsi" w:cstheme="majorHAnsi"/>
          <w:noProof/>
        </w:rPr>
        <w:t xml:space="preserve"> nastąpi przekierowania użytkownika do listy wniosków (strona główna bazy Aditum). </w:t>
      </w:r>
    </w:p>
    <w:p w14:paraId="604F79E9" w14:textId="77777777" w:rsidR="00683C7E" w:rsidRPr="004236F5" w:rsidRDefault="00683C7E" w:rsidP="00822192">
      <w:pPr>
        <w:pStyle w:val="SOW-3Nagwek"/>
      </w:pPr>
      <w:r w:rsidRPr="004236F5">
        <w:t>Podgląd szczegółów wybranego wniosku z logu importu danych</w:t>
      </w:r>
    </w:p>
    <w:p w14:paraId="6404C40C"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podgląd szczegółów wybranego wniosku z logu importu danych zaimportowanych do bazy Aditum.</w:t>
      </w:r>
    </w:p>
    <w:p w14:paraId="25E1E97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lastRenderedPageBreak/>
        <w:t>W celu wywołania podglądu wniosku należy:</w:t>
      </w:r>
    </w:p>
    <w:p w14:paraId="66C70DD1" w14:textId="77777777" w:rsidR="00683C7E" w:rsidRPr="004236F5" w:rsidRDefault="00683C7E" w:rsidP="00B62EE5">
      <w:pPr>
        <w:pStyle w:val="Tekstpodstawowy"/>
        <w:numPr>
          <w:ilvl w:val="0"/>
          <w:numId w:val="154"/>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2884AB82" wp14:editId="04B47472">
            <wp:extent cx="1866900" cy="304800"/>
            <wp:effectExtent l="0" t="0" r="0" b="0"/>
            <wp:docPr id="1603" name="Obraz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7D69E79C" w14:textId="77777777" w:rsidR="00683C7E" w:rsidRPr="004236F5" w:rsidRDefault="00683C7E" w:rsidP="00B62EE5">
      <w:pPr>
        <w:pStyle w:val="Tekstpodstawowy"/>
        <w:numPr>
          <w:ilvl w:val="0"/>
          <w:numId w:val="154"/>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19E3E134" wp14:editId="56434CAC">
            <wp:extent cx="838200" cy="257175"/>
            <wp:effectExtent l="0" t="0" r="0" b="9525"/>
            <wp:docPr id="363" name="Obraz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62E73FF5"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wniosków archiwalnych zaimportowanych do bazy Aditum.</w:t>
      </w:r>
    </w:p>
    <w:p w14:paraId="5C8D969C" w14:textId="77777777" w:rsidR="00683C7E" w:rsidRPr="004236F5" w:rsidRDefault="00683C7E" w:rsidP="00B62EE5">
      <w:pPr>
        <w:pStyle w:val="Tekstpodstawowy"/>
        <w:numPr>
          <w:ilvl w:val="0"/>
          <w:numId w:val="154"/>
        </w:numPr>
        <w:jc w:val="both"/>
        <w:rPr>
          <w:rFonts w:asciiTheme="majorHAnsi" w:hAnsiTheme="majorHAnsi" w:cstheme="majorHAnsi"/>
        </w:rPr>
      </w:pPr>
      <w:r w:rsidRPr="004236F5">
        <w:rPr>
          <w:rFonts w:asciiTheme="majorHAnsi" w:hAnsiTheme="majorHAnsi" w:cstheme="majorHAnsi"/>
          <w:noProof/>
        </w:rPr>
        <w:t xml:space="preserve">Kliknąć zakładke </w:t>
      </w:r>
      <w:r w:rsidRPr="004236F5">
        <w:rPr>
          <w:rFonts w:asciiTheme="majorHAnsi" w:hAnsiTheme="majorHAnsi" w:cstheme="majorHAnsi"/>
          <w:noProof/>
          <w:lang w:eastAsia="pl-PL"/>
        </w:rPr>
        <w:drawing>
          <wp:inline distT="0" distB="0" distL="0" distR="0" wp14:anchorId="6EE158F2" wp14:editId="561E1C6C">
            <wp:extent cx="885825" cy="304800"/>
            <wp:effectExtent l="0" t="0" r="9525" b="0"/>
            <wp:docPr id="1604" name="Obraz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885825" cy="304800"/>
                    </a:xfrm>
                    <a:prstGeom prst="rect">
                      <a:avLst/>
                    </a:prstGeom>
                  </pic:spPr>
                </pic:pic>
              </a:graphicData>
            </a:graphic>
          </wp:inline>
        </w:drawing>
      </w:r>
      <w:r w:rsidRPr="004236F5">
        <w:rPr>
          <w:rFonts w:asciiTheme="majorHAnsi" w:hAnsiTheme="majorHAnsi" w:cstheme="majorHAnsi"/>
          <w:noProof/>
        </w:rPr>
        <w:t>.</w:t>
      </w:r>
    </w:p>
    <w:p w14:paraId="3ED7BB22"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wszystkich logów importu danych do bazy Aditum.</w:t>
      </w:r>
    </w:p>
    <w:p w14:paraId="7532E6BB" w14:textId="77777777" w:rsidR="00683C7E" w:rsidRPr="004236F5" w:rsidRDefault="00683C7E" w:rsidP="00B62EE5">
      <w:pPr>
        <w:pStyle w:val="Tekstpodstawowy"/>
        <w:numPr>
          <w:ilvl w:val="0"/>
          <w:numId w:val="154"/>
        </w:numPr>
        <w:jc w:val="both"/>
        <w:rPr>
          <w:rFonts w:asciiTheme="majorHAnsi" w:hAnsiTheme="majorHAnsi" w:cstheme="majorHAnsi"/>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5C353346" wp14:editId="7FFCEEAD">
            <wp:extent cx="314325" cy="219075"/>
            <wp:effectExtent l="0" t="0" r="9525" b="9525"/>
            <wp:docPr id="1605" name="Obraz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noProof/>
        </w:rPr>
        <w:t xml:space="preserve"> przy wybranym logu importu. </w:t>
      </w:r>
    </w:p>
    <w:p w14:paraId="3CCA9CE7"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wniosków zaimportowanych do bazy Aditum wraz z informacją kiedy i przez kogo dokonano importu.</w:t>
      </w:r>
    </w:p>
    <w:p w14:paraId="43F22541" w14:textId="7B8959FB" w:rsidR="00683C7E" w:rsidRPr="004236F5" w:rsidRDefault="00090A1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0494F205" wp14:editId="756DEAF7">
            <wp:extent cx="6858000" cy="2273935"/>
            <wp:effectExtent l="0" t="0" r="0" b="0"/>
            <wp:docPr id="1031" name="Obraz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a:stretch>
                      <a:fillRect/>
                    </a:stretch>
                  </pic:blipFill>
                  <pic:spPr>
                    <a:xfrm>
                      <a:off x="0" y="0"/>
                      <a:ext cx="6858000" cy="2273935"/>
                    </a:xfrm>
                    <a:prstGeom prst="rect">
                      <a:avLst/>
                    </a:prstGeom>
                  </pic:spPr>
                </pic:pic>
              </a:graphicData>
            </a:graphic>
          </wp:inline>
        </w:drawing>
      </w:r>
    </w:p>
    <w:p w14:paraId="3B8C1890" w14:textId="29A6E654" w:rsidR="00683C7E" w:rsidRPr="00A509DD" w:rsidRDefault="00683C7E" w:rsidP="00683C7E">
      <w:pPr>
        <w:pStyle w:val="Legenda"/>
        <w:ind w:left="0"/>
        <w:jc w:val="center"/>
        <w:rPr>
          <w:rFonts w:asciiTheme="majorHAnsi" w:hAnsiTheme="majorHAnsi" w:cstheme="majorHAnsi"/>
          <w:bCs w:val="0"/>
        </w:rPr>
      </w:pPr>
      <w:bookmarkStart w:id="2874" w:name="_Toc527627911"/>
      <w:bookmarkStart w:id="2875" w:name="_Toc32493590"/>
      <w:bookmarkStart w:id="2876" w:name="_Toc59001100"/>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260</w:t>
      </w:r>
      <w:r w:rsidRPr="00822192">
        <w:rPr>
          <w:rFonts w:asciiTheme="majorHAnsi" w:hAnsiTheme="majorHAnsi" w:cstheme="majorHAnsi"/>
          <w:bCs w:val="0"/>
        </w:rPr>
        <w:fldChar w:fldCharType="end"/>
      </w:r>
      <w:r w:rsidRPr="00A509DD">
        <w:rPr>
          <w:rFonts w:asciiTheme="majorHAnsi" w:hAnsiTheme="majorHAnsi" w:cstheme="majorHAnsi"/>
          <w:bCs w:val="0"/>
        </w:rPr>
        <w:t xml:space="preserve"> Logi importów – przykładowa lista</w:t>
      </w:r>
      <w:bookmarkEnd w:id="2874"/>
      <w:bookmarkEnd w:id="2875"/>
      <w:bookmarkEnd w:id="2876"/>
    </w:p>
    <w:p w14:paraId="08972003" w14:textId="77777777" w:rsidR="00683C7E" w:rsidRPr="004236F5" w:rsidRDefault="00683C7E" w:rsidP="00B62EE5">
      <w:pPr>
        <w:pStyle w:val="Tekstpodstawowy"/>
        <w:numPr>
          <w:ilvl w:val="0"/>
          <w:numId w:val="154"/>
        </w:numPr>
        <w:jc w:val="both"/>
        <w:rPr>
          <w:rFonts w:asciiTheme="majorHAnsi" w:hAnsiTheme="majorHAnsi" w:cstheme="majorHAnsi"/>
          <w:noProof/>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24EDF73A" wp14:editId="58322FBB">
            <wp:extent cx="314325" cy="219075"/>
            <wp:effectExtent l="0" t="0" r="9525" b="9525"/>
            <wp:docPr id="1606" name="Obraz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noProof/>
        </w:rPr>
        <w:t xml:space="preserve"> przy wybranym wniosku z listy. </w:t>
      </w:r>
    </w:p>
    <w:p w14:paraId="28B3C272"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(nieedytowalny) formularz szczegółów zaimportowanego wniosku.</w:t>
      </w:r>
    </w:p>
    <w:p w14:paraId="13376177"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85DF399" wp14:editId="6757062D">
            <wp:extent cx="5781640" cy="4100167"/>
            <wp:effectExtent l="19050" t="19050" r="10160" b="15240"/>
            <wp:docPr id="1607" name="Obraz 1607" descr="C:\Users\admin\Downloads\Szczegóły wniosku  Administracja   Aditum    PF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ownloads\Szczegóły wniosku  Administracja   Aditum    PFRON.png"/>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5790543" cy="4106481"/>
                    </a:xfrm>
                    <a:prstGeom prst="rect">
                      <a:avLst/>
                    </a:prstGeom>
                    <a:noFill/>
                    <a:ln w="6350">
                      <a:solidFill>
                        <a:schemeClr val="tx1"/>
                      </a:solidFill>
                    </a:ln>
                  </pic:spPr>
                </pic:pic>
              </a:graphicData>
            </a:graphic>
          </wp:inline>
        </w:drawing>
      </w:r>
    </w:p>
    <w:p w14:paraId="4EA2C1BC" w14:textId="7C656EED" w:rsidR="00683C7E" w:rsidRPr="00822192" w:rsidRDefault="00683C7E" w:rsidP="00683C7E">
      <w:pPr>
        <w:pStyle w:val="Legenda"/>
        <w:ind w:left="0"/>
        <w:jc w:val="center"/>
        <w:rPr>
          <w:rFonts w:asciiTheme="majorHAnsi" w:hAnsiTheme="majorHAnsi" w:cstheme="majorHAnsi"/>
          <w:bCs w:val="0"/>
        </w:rPr>
      </w:pPr>
      <w:bookmarkStart w:id="2877" w:name="_Toc527627912"/>
      <w:bookmarkStart w:id="2878" w:name="_Toc32493591"/>
      <w:bookmarkStart w:id="2879" w:name="_Toc59001101"/>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261</w:t>
      </w:r>
      <w:r w:rsidRPr="00822192">
        <w:rPr>
          <w:rFonts w:asciiTheme="majorHAnsi" w:hAnsiTheme="majorHAnsi" w:cstheme="majorHAnsi"/>
          <w:bCs w:val="0"/>
        </w:rPr>
        <w:fldChar w:fldCharType="end"/>
      </w:r>
      <w:r w:rsidRPr="00A509DD">
        <w:rPr>
          <w:rFonts w:asciiTheme="majorHAnsi" w:hAnsiTheme="majorHAnsi" w:cstheme="majorHAnsi"/>
          <w:bCs w:val="0"/>
        </w:rPr>
        <w:t xml:space="preserve"> Szczegóły wybranego wniosku – przykład</w:t>
      </w:r>
      <w:bookmarkEnd w:id="2877"/>
      <w:bookmarkEnd w:id="2878"/>
      <w:bookmarkEnd w:id="2879"/>
    </w:p>
    <w:p w14:paraId="54EF2947"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 xml:space="preserve">Klikając przycisk </w:t>
      </w:r>
      <w:r w:rsidRPr="004236F5">
        <w:rPr>
          <w:rFonts w:asciiTheme="majorHAnsi" w:hAnsiTheme="majorHAnsi" w:cstheme="majorHAnsi"/>
          <w:noProof/>
          <w:lang w:eastAsia="pl-PL"/>
        </w:rPr>
        <w:drawing>
          <wp:inline distT="0" distB="0" distL="0" distR="0" wp14:anchorId="1094E523" wp14:editId="3B271BB3">
            <wp:extent cx="590550" cy="295275"/>
            <wp:effectExtent l="0" t="0" r="0" b="9525"/>
            <wp:docPr id="1608" name="Obraz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592258" cy="296129"/>
                    </a:xfrm>
                    <a:prstGeom prst="rect">
                      <a:avLst/>
                    </a:prstGeom>
                  </pic:spPr>
                </pic:pic>
              </a:graphicData>
            </a:graphic>
          </wp:inline>
        </w:drawing>
      </w:r>
      <w:r w:rsidRPr="004236F5">
        <w:rPr>
          <w:rFonts w:asciiTheme="majorHAnsi" w:hAnsiTheme="majorHAnsi" w:cstheme="majorHAnsi"/>
          <w:noProof/>
        </w:rPr>
        <w:t xml:space="preserve"> nastąpi przekierowania użytkownika do listy wniosków w wybranym logu importu.</w:t>
      </w:r>
    </w:p>
    <w:p w14:paraId="760F7CC7" w14:textId="48F0AE10" w:rsidR="00683C7E" w:rsidRPr="004236F5" w:rsidRDefault="00683C7E" w:rsidP="00822192">
      <w:pPr>
        <w:pStyle w:val="SOW-2Nagwek"/>
      </w:pPr>
      <w:bookmarkStart w:id="2880" w:name="_Toc527627747"/>
      <w:bookmarkStart w:id="2881" w:name="_Toc32414742"/>
      <w:bookmarkStart w:id="2882" w:name="_Toc59008984"/>
      <w:r w:rsidRPr="004236F5">
        <w:t>Przeglądanie logów importu</w:t>
      </w:r>
      <w:bookmarkEnd w:id="2880"/>
      <w:bookmarkEnd w:id="2881"/>
      <w:bookmarkEnd w:id="2882"/>
    </w:p>
    <w:p w14:paraId="4B32E563" w14:textId="77777777" w:rsidR="00683C7E" w:rsidRPr="004236F5" w:rsidRDefault="00683C7E" w:rsidP="00683C7E">
      <w:pPr>
        <w:pStyle w:val="Tekstpodstawowy"/>
        <w:ind w:left="0" w:firstLine="576"/>
        <w:rPr>
          <w:rFonts w:asciiTheme="majorHAnsi" w:hAnsiTheme="majorHAnsi" w:cstheme="majorHAnsi"/>
        </w:rPr>
      </w:pPr>
      <w:r w:rsidRPr="004236F5">
        <w:rPr>
          <w:rFonts w:asciiTheme="majorHAnsi" w:hAnsiTheme="majorHAnsi" w:cstheme="majorHAnsi"/>
          <w:bCs/>
        </w:rPr>
        <w:t>W rozdziale opisana została funkcjonalność umożliwiająca podgląd logów importu do bazy Aditum. Funkcjonalność dostępna jest dla Administratora Realizatora i Administratora Systemu. Administrator Systemu może przeglądać logi importu wszystkich wniosków zaimportowanych do bazy Aditum, natomiast Administrator Realizatora może przeglądać tylko te logi importu, które dotyczą tylko jednostki JST, do której został przypisany.</w:t>
      </w:r>
    </w:p>
    <w:p w14:paraId="7A96F3F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podglądu logów importu danych należy:</w:t>
      </w:r>
    </w:p>
    <w:p w14:paraId="0C1AEF67" w14:textId="77777777" w:rsidR="00683C7E" w:rsidRPr="004236F5" w:rsidRDefault="00683C7E" w:rsidP="00B62EE5">
      <w:pPr>
        <w:pStyle w:val="Tekstpodstawowy"/>
        <w:numPr>
          <w:ilvl w:val="0"/>
          <w:numId w:val="152"/>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665E6D67" wp14:editId="4F97FE48">
            <wp:extent cx="1866900" cy="304800"/>
            <wp:effectExtent l="0" t="0" r="0" b="0"/>
            <wp:docPr id="1609" name="Obraz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005F08C8" w14:textId="77777777" w:rsidR="00683C7E" w:rsidRPr="004236F5" w:rsidRDefault="00683C7E" w:rsidP="00B62EE5">
      <w:pPr>
        <w:pStyle w:val="Tekstpodstawowy"/>
        <w:numPr>
          <w:ilvl w:val="0"/>
          <w:numId w:val="152"/>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1502DF49" wp14:editId="2A3C9FCE">
            <wp:extent cx="838200" cy="257175"/>
            <wp:effectExtent l="0" t="0" r="0" b="9525"/>
            <wp:docPr id="1610" name="Obraz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58E08346"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wniosków archiwalnych zaimportowanych do bazy Aditum.</w:t>
      </w:r>
    </w:p>
    <w:p w14:paraId="3818EB20" w14:textId="77777777" w:rsidR="00683C7E" w:rsidRPr="004236F5" w:rsidRDefault="00683C7E" w:rsidP="00B62EE5">
      <w:pPr>
        <w:pStyle w:val="Tekstpodstawowy"/>
        <w:numPr>
          <w:ilvl w:val="0"/>
          <w:numId w:val="152"/>
        </w:numPr>
        <w:jc w:val="both"/>
        <w:rPr>
          <w:rFonts w:asciiTheme="majorHAnsi" w:hAnsiTheme="majorHAnsi" w:cstheme="majorHAnsi"/>
        </w:rPr>
      </w:pPr>
      <w:r w:rsidRPr="004236F5">
        <w:rPr>
          <w:rFonts w:asciiTheme="majorHAnsi" w:hAnsiTheme="majorHAnsi" w:cstheme="majorHAnsi"/>
          <w:noProof/>
        </w:rPr>
        <w:t xml:space="preserve">Kliknąć zakładkę </w:t>
      </w:r>
      <w:r w:rsidRPr="004236F5">
        <w:rPr>
          <w:rFonts w:asciiTheme="majorHAnsi" w:hAnsiTheme="majorHAnsi" w:cstheme="majorHAnsi"/>
          <w:noProof/>
          <w:lang w:eastAsia="pl-PL"/>
        </w:rPr>
        <w:drawing>
          <wp:inline distT="0" distB="0" distL="0" distR="0" wp14:anchorId="72CB62B9" wp14:editId="7F973895">
            <wp:extent cx="885825" cy="304800"/>
            <wp:effectExtent l="0" t="0" r="9525" b="0"/>
            <wp:docPr id="1611" name="Obraz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885825" cy="304800"/>
                    </a:xfrm>
                    <a:prstGeom prst="rect">
                      <a:avLst/>
                    </a:prstGeom>
                  </pic:spPr>
                </pic:pic>
              </a:graphicData>
            </a:graphic>
          </wp:inline>
        </w:drawing>
      </w:r>
      <w:r w:rsidRPr="004236F5">
        <w:rPr>
          <w:rFonts w:asciiTheme="majorHAnsi" w:hAnsiTheme="majorHAnsi" w:cstheme="majorHAnsi"/>
          <w:noProof/>
        </w:rPr>
        <w:t>.</w:t>
      </w:r>
    </w:p>
    <w:p w14:paraId="2F00F28F"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wszystkich logów importu danych do bazy Aditum.</w:t>
      </w:r>
    </w:p>
    <w:p w14:paraId="526619CF" w14:textId="1B343B34" w:rsidR="00683C7E" w:rsidRPr="004236F5" w:rsidRDefault="00683C7E" w:rsidP="00822192">
      <w:pPr>
        <w:pStyle w:val="SOW-2Nagwek"/>
      </w:pPr>
      <w:bookmarkStart w:id="2883" w:name="_Toc527627748"/>
      <w:bookmarkStart w:id="2884" w:name="_Toc32414743"/>
      <w:bookmarkStart w:id="2885" w:name="_Toc59008985"/>
      <w:r w:rsidRPr="004236F5">
        <w:lastRenderedPageBreak/>
        <w:t>Import danych do Aditum</w:t>
      </w:r>
      <w:bookmarkEnd w:id="2883"/>
      <w:bookmarkEnd w:id="2884"/>
      <w:bookmarkEnd w:id="2885"/>
      <w:r w:rsidRPr="004236F5">
        <w:t xml:space="preserve"> </w:t>
      </w:r>
    </w:p>
    <w:p w14:paraId="42B90F3F" w14:textId="77777777" w:rsidR="00683C7E" w:rsidRPr="004236F5" w:rsidRDefault="00683C7E" w:rsidP="00822192">
      <w:pPr>
        <w:pStyle w:val="SOW-3Nagwek"/>
      </w:pPr>
      <w:r w:rsidRPr="004236F5">
        <w:t>Import danych do Aditum przez Administratora Realizatora (moduł realizatora)</w:t>
      </w:r>
    </w:p>
    <w:p w14:paraId="508AAE11"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import danych archiwalnych do bazy Aditum przez Administratora realizatora w obszarze jednostki JST, do której został przypisany.</w:t>
      </w:r>
    </w:p>
    <w:p w14:paraId="73449545"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funkcjonalności importu danych należy:</w:t>
      </w:r>
    </w:p>
    <w:p w14:paraId="291F62C4" w14:textId="77777777" w:rsidR="00683C7E" w:rsidRPr="004236F5" w:rsidRDefault="00683C7E" w:rsidP="00B62EE5">
      <w:pPr>
        <w:pStyle w:val="Tekstpodstawowy"/>
        <w:numPr>
          <w:ilvl w:val="0"/>
          <w:numId w:val="155"/>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0A9DF259" wp14:editId="6866F920">
            <wp:extent cx="1866900" cy="304800"/>
            <wp:effectExtent l="0" t="0" r="0" b="0"/>
            <wp:docPr id="1622" name="Obraz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341CC5DB" w14:textId="77777777" w:rsidR="00683C7E" w:rsidRPr="004236F5" w:rsidRDefault="00683C7E" w:rsidP="00B62EE5">
      <w:pPr>
        <w:pStyle w:val="Tekstpodstawowy"/>
        <w:numPr>
          <w:ilvl w:val="0"/>
          <w:numId w:val="155"/>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517034B0" wp14:editId="58A22BA3">
            <wp:extent cx="838200" cy="257175"/>
            <wp:effectExtent l="0" t="0" r="0" b="9525"/>
            <wp:docPr id="1623" name="Obraz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4EDF356E"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wniosków zaimportowanych do bazy, niepodlegających edycji, z możliwością podglądu szczegółów wniosków archiwalnych, a także z możliwością ich usunięcia.</w:t>
      </w:r>
    </w:p>
    <w:p w14:paraId="641192C1" w14:textId="77777777" w:rsidR="00683C7E" w:rsidRPr="004236F5" w:rsidRDefault="00683C7E" w:rsidP="00B62EE5">
      <w:pPr>
        <w:pStyle w:val="Tekstpodstawowy"/>
        <w:numPr>
          <w:ilvl w:val="0"/>
          <w:numId w:val="155"/>
        </w:numPr>
        <w:jc w:val="both"/>
        <w:rPr>
          <w:rFonts w:asciiTheme="majorHAnsi" w:hAnsiTheme="majorHAnsi" w:cstheme="majorHAnsi"/>
        </w:rPr>
      </w:pPr>
      <w:r w:rsidRPr="004236F5">
        <w:rPr>
          <w:rFonts w:asciiTheme="majorHAnsi" w:hAnsiTheme="majorHAnsi" w:cstheme="majorHAnsi"/>
          <w:noProof/>
        </w:rPr>
        <w:t xml:space="preserve">Kliknąć zakladkę </w:t>
      </w:r>
      <w:r w:rsidRPr="004236F5">
        <w:rPr>
          <w:rFonts w:asciiTheme="majorHAnsi" w:hAnsiTheme="majorHAnsi" w:cstheme="majorHAnsi"/>
          <w:noProof/>
          <w:lang w:eastAsia="pl-PL"/>
        </w:rPr>
        <w:drawing>
          <wp:inline distT="0" distB="0" distL="0" distR="0" wp14:anchorId="6070F50A" wp14:editId="68755EE4">
            <wp:extent cx="733425" cy="323850"/>
            <wp:effectExtent l="0" t="0" r="9525" b="0"/>
            <wp:docPr id="1624" name="Obraz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a:stretch>
                      <a:fillRect/>
                    </a:stretch>
                  </pic:blipFill>
                  <pic:spPr>
                    <a:xfrm>
                      <a:off x="0" y="0"/>
                      <a:ext cx="733425" cy="323850"/>
                    </a:xfrm>
                    <a:prstGeom prst="rect">
                      <a:avLst/>
                    </a:prstGeom>
                  </pic:spPr>
                </pic:pic>
              </a:graphicData>
            </a:graphic>
          </wp:inline>
        </w:drawing>
      </w:r>
      <w:r w:rsidRPr="004236F5">
        <w:rPr>
          <w:rFonts w:asciiTheme="majorHAnsi" w:hAnsiTheme="majorHAnsi" w:cstheme="majorHAnsi"/>
          <w:noProof/>
        </w:rPr>
        <w:t xml:space="preserve">. </w:t>
      </w:r>
    </w:p>
    <w:p w14:paraId="1137CF22"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formularz importu danych do bazy Aditum.</w:t>
      </w:r>
    </w:p>
    <w:p w14:paraId="2511F6BD" w14:textId="77777777" w:rsidR="00683C7E" w:rsidRPr="004236F5" w:rsidRDefault="00683C7E" w:rsidP="00683C7E">
      <w:pPr>
        <w:pStyle w:val="Tekstpodstawowy"/>
        <w:ind w:left="0" w:firstLine="576"/>
        <w:jc w:val="both"/>
        <w:rPr>
          <w:rFonts w:asciiTheme="majorHAnsi" w:hAnsiTheme="majorHAnsi" w:cstheme="majorHAnsi"/>
          <w:b/>
          <w:color w:val="FF0000"/>
        </w:rPr>
      </w:pPr>
      <w:r w:rsidRPr="004236F5">
        <w:rPr>
          <w:rFonts w:asciiTheme="majorHAnsi" w:hAnsiTheme="majorHAnsi" w:cstheme="majorHAnsi"/>
          <w:b/>
          <w:color w:val="FF0000"/>
        </w:rPr>
        <w:t>***Uwaga***</w:t>
      </w:r>
    </w:p>
    <w:p w14:paraId="3D336AA8" w14:textId="77777777" w:rsidR="00683C7E" w:rsidRPr="004236F5" w:rsidRDefault="00683C7E" w:rsidP="00683C7E">
      <w:pPr>
        <w:ind w:left="576"/>
        <w:rPr>
          <w:rFonts w:asciiTheme="majorHAnsi" w:hAnsiTheme="majorHAnsi" w:cstheme="majorHAnsi"/>
          <w:b/>
        </w:rPr>
      </w:pPr>
      <w:r w:rsidRPr="004236F5">
        <w:rPr>
          <w:rFonts w:asciiTheme="majorHAnsi" w:hAnsiTheme="majorHAnsi" w:cstheme="majorHAnsi"/>
          <w:b/>
        </w:rPr>
        <w:t>Plik musi być zapisany z użyciem kodowania obsługującym polskie znaki, a jako separatory użyty znak średnika.</w:t>
      </w:r>
    </w:p>
    <w:p w14:paraId="788F7922" w14:textId="77777777" w:rsidR="00683C7E" w:rsidRPr="004236F5" w:rsidRDefault="00683C7E" w:rsidP="00683C7E">
      <w:pPr>
        <w:pStyle w:val="Tekstpodstawowy"/>
        <w:ind w:left="720"/>
        <w:jc w:val="both"/>
        <w:rPr>
          <w:rFonts w:asciiTheme="majorHAnsi" w:hAnsiTheme="majorHAnsi" w:cstheme="majorHAnsi"/>
          <w:noProof/>
        </w:rPr>
      </w:pPr>
    </w:p>
    <w:p w14:paraId="3326FFD8"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79C63DFF" wp14:editId="4545526D">
            <wp:extent cx="6849110" cy="1776730"/>
            <wp:effectExtent l="0" t="0" r="8890" b="0"/>
            <wp:docPr id="281" name="Obraz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6849110" cy="1776730"/>
                    </a:xfrm>
                    <a:prstGeom prst="rect">
                      <a:avLst/>
                    </a:prstGeom>
                    <a:noFill/>
                    <a:ln>
                      <a:noFill/>
                    </a:ln>
                  </pic:spPr>
                </pic:pic>
              </a:graphicData>
            </a:graphic>
          </wp:inline>
        </w:drawing>
      </w:r>
    </w:p>
    <w:p w14:paraId="7A31C9EC" w14:textId="7CA8C45B" w:rsidR="00683C7E" w:rsidRPr="00A509DD" w:rsidRDefault="00683C7E" w:rsidP="00683C7E">
      <w:pPr>
        <w:pStyle w:val="Legenda"/>
        <w:ind w:left="0"/>
        <w:jc w:val="center"/>
        <w:rPr>
          <w:rFonts w:asciiTheme="majorHAnsi" w:hAnsiTheme="majorHAnsi" w:cstheme="majorHAnsi"/>
          <w:bCs w:val="0"/>
        </w:rPr>
      </w:pPr>
      <w:bookmarkStart w:id="2886" w:name="_Toc527627918"/>
      <w:bookmarkStart w:id="2887" w:name="_Toc32493597"/>
      <w:bookmarkStart w:id="2888" w:name="_Toc59001102"/>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262</w:t>
      </w:r>
      <w:r w:rsidRPr="00822192">
        <w:rPr>
          <w:rFonts w:asciiTheme="majorHAnsi" w:hAnsiTheme="majorHAnsi" w:cstheme="majorHAnsi"/>
          <w:bCs w:val="0"/>
        </w:rPr>
        <w:fldChar w:fldCharType="end"/>
      </w:r>
      <w:r w:rsidRPr="00A509DD">
        <w:rPr>
          <w:rFonts w:asciiTheme="majorHAnsi" w:hAnsiTheme="majorHAnsi" w:cstheme="majorHAnsi"/>
          <w:bCs w:val="0"/>
        </w:rPr>
        <w:t xml:space="preserve"> Import danych do bazy Aditum – Administrator Realizatora</w:t>
      </w:r>
      <w:bookmarkEnd w:id="2886"/>
      <w:bookmarkEnd w:id="2887"/>
      <w:bookmarkEnd w:id="2888"/>
    </w:p>
    <w:p w14:paraId="631C555F" w14:textId="77777777" w:rsidR="00683C7E" w:rsidRPr="004236F5" w:rsidRDefault="00683C7E" w:rsidP="00B62EE5">
      <w:pPr>
        <w:pStyle w:val="Akapitzlist"/>
        <w:numPr>
          <w:ilvl w:val="0"/>
          <w:numId w:val="155"/>
        </w:numPr>
        <w:rPr>
          <w:rFonts w:asciiTheme="majorHAnsi" w:hAnsiTheme="majorHAnsi" w:cstheme="majorHAnsi"/>
          <w:sz w:val="20"/>
        </w:rPr>
      </w:pPr>
      <w:r w:rsidRPr="004236F5">
        <w:rPr>
          <w:rFonts w:asciiTheme="majorHAnsi" w:hAnsiTheme="majorHAnsi" w:cstheme="majorHAnsi"/>
          <w:sz w:val="20"/>
        </w:rPr>
        <w:t>Wybranie z listy „Grupa wniosków” i „Kategoria wniosków” tych wartości, które odpowiadają najlepiej importowanym danych.</w:t>
      </w:r>
    </w:p>
    <w:p w14:paraId="51041A6B" w14:textId="77777777" w:rsidR="00683C7E" w:rsidRPr="004236F5" w:rsidRDefault="00683C7E" w:rsidP="00B62EE5">
      <w:pPr>
        <w:pStyle w:val="Akapitzlist"/>
        <w:numPr>
          <w:ilvl w:val="0"/>
          <w:numId w:val="155"/>
        </w:numPr>
        <w:rPr>
          <w:rFonts w:asciiTheme="majorHAnsi" w:hAnsiTheme="majorHAnsi" w:cstheme="majorHAnsi"/>
          <w:sz w:val="20"/>
        </w:rPr>
      </w:pPr>
      <w:r w:rsidRPr="004236F5">
        <w:rPr>
          <w:rFonts w:asciiTheme="majorHAnsi" w:hAnsiTheme="majorHAnsi" w:cstheme="majorHAnsi"/>
          <w:sz w:val="20"/>
        </w:rPr>
        <w:t xml:space="preserve">Kliknąć przycisk </w:t>
      </w:r>
      <w:r w:rsidRPr="004236F5">
        <w:rPr>
          <w:rFonts w:asciiTheme="majorHAnsi" w:hAnsiTheme="majorHAnsi" w:cstheme="majorHAnsi"/>
          <w:noProof/>
          <w:sz w:val="20"/>
          <w:lang w:eastAsia="pl-PL"/>
        </w:rPr>
        <w:drawing>
          <wp:inline distT="0" distB="0" distL="0" distR="0" wp14:anchorId="0F7803EE" wp14:editId="0A3B7D42">
            <wp:extent cx="1007544" cy="317337"/>
            <wp:effectExtent l="0" t="0" r="2540" b="6985"/>
            <wp:docPr id="1625" name="Obraz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a:stretch>
                      <a:fillRect/>
                    </a:stretch>
                  </pic:blipFill>
                  <pic:spPr>
                    <a:xfrm>
                      <a:off x="0" y="0"/>
                      <a:ext cx="1015531" cy="319853"/>
                    </a:xfrm>
                    <a:prstGeom prst="rect">
                      <a:avLst/>
                    </a:prstGeom>
                  </pic:spPr>
                </pic:pic>
              </a:graphicData>
            </a:graphic>
          </wp:inline>
        </w:drawing>
      </w:r>
      <w:r w:rsidRPr="004236F5">
        <w:rPr>
          <w:rFonts w:asciiTheme="majorHAnsi" w:hAnsiTheme="majorHAnsi" w:cstheme="majorHAnsi"/>
          <w:sz w:val="20"/>
        </w:rPr>
        <w:t>, w celu załadowania pliku z danymi.</w:t>
      </w:r>
    </w:p>
    <w:p w14:paraId="25764CD8" w14:textId="77777777" w:rsidR="00683C7E" w:rsidRPr="004236F5" w:rsidRDefault="00683C7E" w:rsidP="00B62EE5">
      <w:pPr>
        <w:pStyle w:val="Akapitzlist"/>
        <w:numPr>
          <w:ilvl w:val="0"/>
          <w:numId w:val="155"/>
        </w:numPr>
        <w:rPr>
          <w:rFonts w:asciiTheme="majorHAnsi" w:hAnsiTheme="majorHAnsi" w:cstheme="majorHAnsi"/>
          <w:sz w:val="20"/>
        </w:rPr>
      </w:pPr>
      <w:r w:rsidRPr="004236F5">
        <w:rPr>
          <w:rFonts w:asciiTheme="majorHAnsi" w:hAnsiTheme="majorHAnsi" w:cstheme="majorHAnsi"/>
          <w:sz w:val="20"/>
        </w:rPr>
        <w:t xml:space="preserve">Kliknięcie przycisku </w:t>
      </w:r>
      <w:r w:rsidRPr="004236F5">
        <w:rPr>
          <w:rFonts w:asciiTheme="majorHAnsi" w:hAnsiTheme="majorHAnsi" w:cstheme="majorHAnsi"/>
          <w:noProof/>
          <w:sz w:val="20"/>
          <w:lang w:eastAsia="pl-PL"/>
        </w:rPr>
        <w:drawing>
          <wp:inline distT="0" distB="0" distL="0" distR="0" wp14:anchorId="2740FE82" wp14:editId="0370772E">
            <wp:extent cx="876300" cy="485775"/>
            <wp:effectExtent l="0" t="0" r="0" b="9525"/>
            <wp:docPr id="1626" name="Obraz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876300" cy="485775"/>
                    </a:xfrm>
                    <a:prstGeom prst="rect">
                      <a:avLst/>
                    </a:prstGeom>
                    <a:noFill/>
                    <a:ln>
                      <a:noFill/>
                    </a:ln>
                  </pic:spPr>
                </pic:pic>
              </a:graphicData>
            </a:graphic>
          </wp:inline>
        </w:drawing>
      </w:r>
      <w:r w:rsidRPr="004236F5">
        <w:rPr>
          <w:rFonts w:asciiTheme="majorHAnsi" w:hAnsiTheme="majorHAnsi" w:cstheme="majorHAnsi"/>
          <w:sz w:val="20"/>
        </w:rPr>
        <w:t xml:space="preserve">, w celu zaimportowania danych z pliku do bazy Aditum. </w:t>
      </w:r>
    </w:p>
    <w:p w14:paraId="466EC95E" w14:textId="77777777" w:rsidR="00683C7E" w:rsidRPr="004236F5" w:rsidRDefault="00683C7E" w:rsidP="00683C7E">
      <w:pPr>
        <w:pStyle w:val="Akapitzlist"/>
        <w:rPr>
          <w:rFonts w:asciiTheme="majorHAnsi" w:hAnsiTheme="majorHAnsi" w:cstheme="majorHAnsi"/>
          <w:sz w:val="20"/>
        </w:rPr>
      </w:pPr>
      <w:r w:rsidRPr="004236F5">
        <w:rPr>
          <w:rFonts w:asciiTheme="majorHAnsi" w:hAnsiTheme="majorHAnsi" w:cstheme="majorHAnsi"/>
          <w:sz w:val="20"/>
        </w:rPr>
        <w:t xml:space="preserve">Kliknięcie przycisku </w:t>
      </w:r>
      <w:r w:rsidRPr="004236F5">
        <w:rPr>
          <w:rFonts w:asciiTheme="majorHAnsi" w:hAnsiTheme="majorHAnsi" w:cstheme="majorHAnsi"/>
          <w:noProof/>
          <w:sz w:val="20"/>
          <w:lang w:eastAsia="pl-PL"/>
        </w:rPr>
        <w:drawing>
          <wp:inline distT="0" distB="0" distL="0" distR="0" wp14:anchorId="0C98CACC" wp14:editId="5CA8B898">
            <wp:extent cx="933450" cy="447675"/>
            <wp:effectExtent l="0" t="0" r="0" b="9525"/>
            <wp:docPr id="1627" name="Obraz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a:stretch>
                      <a:fillRect/>
                    </a:stretch>
                  </pic:blipFill>
                  <pic:spPr>
                    <a:xfrm>
                      <a:off x="0" y="0"/>
                      <a:ext cx="933450" cy="447675"/>
                    </a:xfrm>
                    <a:prstGeom prst="rect">
                      <a:avLst/>
                    </a:prstGeom>
                  </pic:spPr>
                </pic:pic>
              </a:graphicData>
            </a:graphic>
          </wp:inline>
        </w:drawing>
      </w:r>
      <w:r w:rsidRPr="004236F5">
        <w:rPr>
          <w:rFonts w:asciiTheme="majorHAnsi" w:hAnsiTheme="majorHAnsi" w:cstheme="majorHAnsi"/>
          <w:sz w:val="20"/>
        </w:rPr>
        <w:t xml:space="preserve"> spowoduje anulowanie akcji importu danych i wyjście z formularza bez zapisywania zmian.</w:t>
      </w:r>
    </w:p>
    <w:p w14:paraId="232FFF41" w14:textId="77777777" w:rsidR="00683C7E" w:rsidRPr="004236F5" w:rsidRDefault="00683C7E" w:rsidP="00B62EE5">
      <w:pPr>
        <w:pStyle w:val="Akapitzlist"/>
        <w:numPr>
          <w:ilvl w:val="0"/>
          <w:numId w:val="155"/>
        </w:numPr>
        <w:rPr>
          <w:rFonts w:asciiTheme="majorHAnsi" w:hAnsiTheme="majorHAnsi" w:cstheme="majorHAnsi"/>
        </w:rPr>
      </w:pPr>
      <w:r w:rsidRPr="004236F5">
        <w:rPr>
          <w:rFonts w:asciiTheme="majorHAnsi" w:hAnsiTheme="majorHAnsi" w:cstheme="majorHAnsi"/>
        </w:rPr>
        <w:lastRenderedPageBreak/>
        <w:t>System wyświetli formularz wyboru formy importu danych do bazy. W przypadku wybrania</w:t>
      </w:r>
      <w:r w:rsidRPr="004236F5">
        <w:rPr>
          <w:rFonts w:asciiTheme="majorHAnsi" w:hAnsiTheme="majorHAnsi" w:cstheme="majorHAnsi"/>
          <w:noProof/>
          <w:lang w:eastAsia="pl-PL"/>
        </w:rPr>
        <w:drawing>
          <wp:inline distT="0" distB="0" distL="0" distR="0" wp14:anchorId="4FBE79CE" wp14:editId="5953C4D4">
            <wp:extent cx="1314450" cy="323850"/>
            <wp:effectExtent l="0" t="0" r="0" b="0"/>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
                    <a:stretch>
                      <a:fillRect/>
                    </a:stretch>
                  </pic:blipFill>
                  <pic:spPr>
                    <a:xfrm>
                      <a:off x="0" y="0"/>
                      <a:ext cx="1314450" cy="323850"/>
                    </a:xfrm>
                    <a:prstGeom prst="rect">
                      <a:avLst/>
                    </a:prstGeom>
                  </pic:spPr>
                </pic:pic>
              </a:graphicData>
            </a:graphic>
          </wp:inline>
        </w:drawing>
      </w:r>
      <w:r w:rsidRPr="004236F5">
        <w:rPr>
          <w:rFonts w:asciiTheme="majorHAnsi" w:hAnsiTheme="majorHAnsi" w:cstheme="majorHAnsi"/>
        </w:rPr>
        <w:t xml:space="preserve"> system przygotuje do zaimportowania wszystkie rekordy z wybranego pliku.</w:t>
      </w:r>
    </w:p>
    <w:p w14:paraId="03602DDE" w14:textId="77777777" w:rsidR="00683C7E" w:rsidRPr="004236F5" w:rsidRDefault="00683C7E" w:rsidP="00683C7E">
      <w:pPr>
        <w:keepNext/>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7DB2CF8E" wp14:editId="4FD172EC">
            <wp:extent cx="6029325" cy="1614519"/>
            <wp:effectExtent l="19050" t="19050" r="9525" b="24130"/>
            <wp:docPr id="1628" name="Obraz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6"/>
                    <a:stretch>
                      <a:fillRect/>
                    </a:stretch>
                  </pic:blipFill>
                  <pic:spPr>
                    <a:xfrm>
                      <a:off x="0" y="0"/>
                      <a:ext cx="6045278" cy="1618791"/>
                    </a:xfrm>
                    <a:prstGeom prst="rect">
                      <a:avLst/>
                    </a:prstGeom>
                    <a:noFill/>
                    <a:ln w="6350">
                      <a:solidFill>
                        <a:schemeClr val="tx1"/>
                      </a:solidFill>
                    </a:ln>
                  </pic:spPr>
                </pic:pic>
              </a:graphicData>
            </a:graphic>
          </wp:inline>
        </w:drawing>
      </w:r>
    </w:p>
    <w:p w14:paraId="1BCC5B8B" w14:textId="5EC7C944" w:rsidR="00683C7E" w:rsidRPr="00822192" w:rsidRDefault="00683C7E" w:rsidP="00683C7E">
      <w:pPr>
        <w:pStyle w:val="Legenda"/>
        <w:ind w:left="0"/>
        <w:jc w:val="center"/>
        <w:rPr>
          <w:rFonts w:asciiTheme="majorHAnsi" w:hAnsiTheme="majorHAnsi" w:cstheme="majorHAnsi"/>
          <w:bCs w:val="0"/>
        </w:rPr>
      </w:pPr>
      <w:bookmarkStart w:id="2889" w:name="_Toc527627919"/>
      <w:bookmarkStart w:id="2890" w:name="_Toc32493598"/>
      <w:bookmarkStart w:id="2891" w:name="_Toc59001103"/>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263</w:t>
      </w:r>
      <w:r w:rsidRPr="00822192">
        <w:rPr>
          <w:rFonts w:asciiTheme="majorHAnsi" w:hAnsiTheme="majorHAnsi" w:cstheme="majorHAnsi"/>
          <w:bCs w:val="0"/>
        </w:rPr>
        <w:fldChar w:fldCharType="end"/>
      </w:r>
      <w:r w:rsidRPr="00A509DD">
        <w:rPr>
          <w:rFonts w:asciiTheme="majorHAnsi" w:hAnsiTheme="majorHAnsi" w:cstheme="majorHAnsi"/>
          <w:bCs w:val="0"/>
        </w:rPr>
        <w:t xml:space="preserve"> Wybór sposobu importu danych</w:t>
      </w:r>
      <w:bookmarkEnd w:id="2889"/>
      <w:bookmarkEnd w:id="2890"/>
      <w:bookmarkEnd w:id="2891"/>
      <w:r w:rsidRPr="00A509DD">
        <w:rPr>
          <w:rFonts w:asciiTheme="majorHAnsi" w:hAnsiTheme="majorHAnsi" w:cstheme="majorHAnsi"/>
          <w:bCs w:val="0"/>
        </w:rPr>
        <w:t xml:space="preserve"> </w:t>
      </w:r>
    </w:p>
    <w:p w14:paraId="09E09853" w14:textId="77777777" w:rsidR="00683C7E" w:rsidRPr="004236F5" w:rsidRDefault="00683C7E" w:rsidP="00683C7E">
      <w:pPr>
        <w:pStyle w:val="Akapitzlist"/>
        <w:rPr>
          <w:rFonts w:asciiTheme="majorHAnsi" w:hAnsiTheme="majorHAnsi" w:cstheme="majorHAnsi"/>
          <w:sz w:val="20"/>
        </w:rPr>
      </w:pPr>
      <w:r w:rsidRPr="004236F5">
        <w:rPr>
          <w:rFonts w:asciiTheme="majorHAnsi" w:hAnsiTheme="majorHAnsi" w:cstheme="majorHAnsi"/>
          <w:sz w:val="20"/>
        </w:rPr>
        <w:t xml:space="preserve">W przypadku wybrania </w:t>
      </w:r>
      <w:r w:rsidRPr="004236F5">
        <w:rPr>
          <w:rFonts w:asciiTheme="majorHAnsi" w:hAnsiTheme="majorHAnsi" w:cstheme="majorHAnsi"/>
          <w:noProof/>
          <w:lang w:eastAsia="pl-PL"/>
        </w:rPr>
        <w:drawing>
          <wp:inline distT="0" distB="0" distL="0" distR="0" wp14:anchorId="313296C9" wp14:editId="7CCF68B2">
            <wp:extent cx="2066925" cy="371475"/>
            <wp:effectExtent l="0" t="0" r="9525" b="9525"/>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7"/>
                    <a:stretch>
                      <a:fillRect/>
                    </a:stretch>
                  </pic:blipFill>
                  <pic:spPr>
                    <a:xfrm>
                      <a:off x="0" y="0"/>
                      <a:ext cx="2066925" cy="371475"/>
                    </a:xfrm>
                    <a:prstGeom prst="rect">
                      <a:avLst/>
                    </a:prstGeom>
                  </pic:spPr>
                </pic:pic>
              </a:graphicData>
            </a:graphic>
          </wp:inline>
        </w:drawing>
      </w:r>
      <w:r w:rsidRPr="004236F5">
        <w:rPr>
          <w:rFonts w:asciiTheme="majorHAnsi" w:hAnsiTheme="majorHAnsi" w:cstheme="majorHAnsi"/>
          <w:sz w:val="20"/>
        </w:rPr>
        <w:t xml:space="preserve"> system wyświetli tabelę.</w:t>
      </w:r>
    </w:p>
    <w:p w14:paraId="08405DCE" w14:textId="77777777" w:rsidR="00683C7E" w:rsidRPr="004236F5" w:rsidRDefault="00683C7E" w:rsidP="00683C7E">
      <w:pPr>
        <w:keepNext/>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3BF06009" wp14:editId="0FA11E5A">
            <wp:extent cx="6858000" cy="3705225"/>
            <wp:effectExtent l="0" t="0" r="0" b="9525"/>
            <wp:docPr id="1629" name="Obraz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6858000" cy="3705225"/>
                    </a:xfrm>
                    <a:prstGeom prst="rect">
                      <a:avLst/>
                    </a:prstGeom>
                    <a:noFill/>
                    <a:ln>
                      <a:noFill/>
                    </a:ln>
                  </pic:spPr>
                </pic:pic>
              </a:graphicData>
            </a:graphic>
          </wp:inline>
        </w:drawing>
      </w:r>
    </w:p>
    <w:p w14:paraId="285B5D69" w14:textId="7221C747" w:rsidR="00683C7E" w:rsidRPr="00822192" w:rsidRDefault="00683C7E" w:rsidP="00683C7E">
      <w:pPr>
        <w:pStyle w:val="Legenda"/>
        <w:ind w:left="0"/>
        <w:jc w:val="center"/>
        <w:rPr>
          <w:rFonts w:asciiTheme="majorHAnsi" w:hAnsiTheme="majorHAnsi" w:cstheme="majorHAnsi"/>
          <w:bCs w:val="0"/>
        </w:rPr>
      </w:pPr>
      <w:bookmarkStart w:id="2892" w:name="_Toc527627920"/>
      <w:bookmarkStart w:id="2893" w:name="_Toc32493599"/>
      <w:bookmarkStart w:id="2894" w:name="_Toc59001104"/>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264</w:t>
      </w:r>
      <w:r w:rsidRPr="00822192">
        <w:rPr>
          <w:rFonts w:asciiTheme="majorHAnsi" w:hAnsiTheme="majorHAnsi" w:cstheme="majorHAnsi"/>
          <w:bCs w:val="0"/>
        </w:rPr>
        <w:fldChar w:fldCharType="end"/>
      </w:r>
      <w:r w:rsidRPr="00A509DD">
        <w:rPr>
          <w:rFonts w:asciiTheme="majorHAnsi" w:hAnsiTheme="majorHAnsi" w:cstheme="majorHAnsi"/>
          <w:bCs w:val="0"/>
        </w:rPr>
        <w:t xml:space="preserve"> Wybór wniosków z pliku do importu</w:t>
      </w:r>
      <w:bookmarkEnd w:id="2892"/>
      <w:bookmarkEnd w:id="2893"/>
      <w:bookmarkEnd w:id="2894"/>
    </w:p>
    <w:p w14:paraId="541B5A1D" w14:textId="77777777" w:rsidR="00683C7E" w:rsidRPr="004236F5" w:rsidRDefault="00683C7E" w:rsidP="00683C7E">
      <w:pPr>
        <w:pStyle w:val="Akapitzlist"/>
        <w:rPr>
          <w:rFonts w:asciiTheme="majorHAnsi" w:hAnsiTheme="majorHAnsi" w:cstheme="majorHAnsi"/>
          <w:sz w:val="20"/>
        </w:rPr>
      </w:pPr>
      <w:r w:rsidRPr="004236F5">
        <w:rPr>
          <w:rFonts w:asciiTheme="majorHAnsi" w:hAnsiTheme="majorHAnsi" w:cstheme="majorHAnsi"/>
          <w:sz w:val="20"/>
        </w:rPr>
        <w:t>Na tym etapie można wskazać w pierwszej kolumnie które rekordy chce się importować do bazy a które nie, poprzez zaznaczenie</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33161772" wp14:editId="718E4574">
            <wp:extent cx="209550" cy="209550"/>
            <wp:effectExtent l="0" t="0" r="0" b="0"/>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9"/>
                    <a:stretch>
                      <a:fillRect/>
                    </a:stretch>
                  </pic:blipFill>
                  <pic:spPr>
                    <a:xfrm>
                      <a:off x="0" y="0"/>
                      <a:ext cx="209550" cy="209550"/>
                    </a:xfrm>
                    <a:prstGeom prst="rect">
                      <a:avLst/>
                    </a:prstGeom>
                  </pic:spPr>
                </pic:pic>
              </a:graphicData>
            </a:graphic>
          </wp:inline>
        </w:drawing>
      </w:r>
      <w:r w:rsidRPr="004236F5">
        <w:rPr>
          <w:rFonts w:asciiTheme="majorHAnsi" w:hAnsiTheme="majorHAnsi" w:cstheme="majorHAnsi"/>
          <w:sz w:val="20"/>
        </w:rPr>
        <w:t xml:space="preserve"> lub odznaczenie </w:t>
      </w:r>
      <w:r w:rsidRPr="004236F5">
        <w:rPr>
          <w:rFonts w:asciiTheme="majorHAnsi" w:hAnsiTheme="majorHAnsi" w:cstheme="majorHAnsi"/>
          <w:noProof/>
          <w:lang w:eastAsia="pl-PL"/>
        </w:rPr>
        <w:drawing>
          <wp:inline distT="0" distB="0" distL="0" distR="0" wp14:anchorId="7A0B798F" wp14:editId="25435E0F">
            <wp:extent cx="219075" cy="209550"/>
            <wp:effectExtent l="0" t="0" r="9525"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0"/>
                    <a:stretch>
                      <a:fillRect/>
                    </a:stretch>
                  </pic:blipFill>
                  <pic:spPr>
                    <a:xfrm>
                      <a:off x="0" y="0"/>
                      <a:ext cx="219075" cy="209550"/>
                    </a:xfrm>
                    <a:prstGeom prst="rect">
                      <a:avLst/>
                    </a:prstGeom>
                  </pic:spPr>
                </pic:pic>
              </a:graphicData>
            </a:graphic>
          </wp:inline>
        </w:drawing>
      </w:r>
      <w:r w:rsidRPr="004236F5">
        <w:rPr>
          <w:rFonts w:asciiTheme="majorHAnsi" w:hAnsiTheme="majorHAnsi" w:cstheme="majorHAnsi"/>
          <w:sz w:val="20"/>
        </w:rPr>
        <w:t xml:space="preserve"> przy wybranym wierszu.</w:t>
      </w:r>
    </w:p>
    <w:p w14:paraId="385CE3A0" w14:textId="77777777" w:rsidR="00683C7E" w:rsidRPr="004236F5" w:rsidRDefault="00683C7E" w:rsidP="00B62EE5">
      <w:pPr>
        <w:pStyle w:val="Akapitzlist"/>
        <w:numPr>
          <w:ilvl w:val="0"/>
          <w:numId w:val="155"/>
        </w:numPr>
        <w:rPr>
          <w:rFonts w:asciiTheme="majorHAnsi" w:hAnsiTheme="majorHAnsi" w:cstheme="majorHAnsi"/>
          <w:sz w:val="20"/>
        </w:rPr>
      </w:pPr>
      <w:r w:rsidRPr="004236F5">
        <w:rPr>
          <w:rFonts w:asciiTheme="majorHAnsi" w:hAnsiTheme="majorHAnsi" w:cstheme="majorHAnsi"/>
          <w:sz w:val="20"/>
        </w:rPr>
        <w:t xml:space="preserve">Po wybraniu przycisku </w:t>
      </w:r>
      <w:r w:rsidRPr="004236F5">
        <w:rPr>
          <w:rFonts w:asciiTheme="majorHAnsi" w:hAnsiTheme="majorHAnsi" w:cstheme="majorHAnsi"/>
          <w:noProof/>
          <w:lang w:eastAsia="pl-PL"/>
        </w:rPr>
        <w:drawing>
          <wp:inline distT="0" distB="0" distL="0" distR="0" wp14:anchorId="247C29B6" wp14:editId="4A58F0CD">
            <wp:extent cx="609600" cy="285750"/>
            <wp:effectExtent l="0" t="0" r="0" b="0"/>
            <wp:docPr id="1630" name="Obraz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a:stretch>
                      <a:fillRect/>
                    </a:stretch>
                  </pic:blipFill>
                  <pic:spPr>
                    <a:xfrm>
                      <a:off x="0" y="0"/>
                      <a:ext cx="609600" cy="285750"/>
                    </a:xfrm>
                    <a:prstGeom prst="rect">
                      <a:avLst/>
                    </a:prstGeom>
                  </pic:spPr>
                </pic:pic>
              </a:graphicData>
            </a:graphic>
          </wp:inline>
        </w:drawing>
      </w:r>
      <w:r w:rsidRPr="004236F5">
        <w:rPr>
          <w:rFonts w:asciiTheme="majorHAnsi" w:hAnsiTheme="majorHAnsi" w:cstheme="majorHAnsi"/>
          <w:sz w:val="20"/>
        </w:rPr>
        <w:t xml:space="preserve"> system wyświetli podsumowanie importu tzn. ile danych zostało utworzonych, zmodyfikowanych lub niezmodyfikowanych (gdyż już istnieją w bazie).</w:t>
      </w:r>
    </w:p>
    <w:p w14:paraId="5E9549D7" w14:textId="77777777" w:rsidR="00683C7E" w:rsidRPr="004236F5" w:rsidRDefault="00683C7E" w:rsidP="00683C7E">
      <w:pPr>
        <w:keepNext/>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511ABF77" wp14:editId="0A300DA7">
            <wp:extent cx="3181350" cy="1828800"/>
            <wp:effectExtent l="19050" t="19050" r="19050" b="19050"/>
            <wp:docPr id="1631" name="Obraz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2"/>
                    <a:stretch>
                      <a:fillRect/>
                    </a:stretch>
                  </pic:blipFill>
                  <pic:spPr>
                    <a:xfrm>
                      <a:off x="0" y="0"/>
                      <a:ext cx="3181350" cy="1828800"/>
                    </a:xfrm>
                    <a:prstGeom prst="rect">
                      <a:avLst/>
                    </a:prstGeom>
                    <a:noFill/>
                    <a:ln w="6350">
                      <a:solidFill>
                        <a:schemeClr val="tx1"/>
                      </a:solidFill>
                    </a:ln>
                  </pic:spPr>
                </pic:pic>
              </a:graphicData>
            </a:graphic>
          </wp:inline>
        </w:drawing>
      </w:r>
    </w:p>
    <w:p w14:paraId="203E9958" w14:textId="0A393999" w:rsidR="00683C7E" w:rsidRPr="00A509DD" w:rsidRDefault="00683C7E" w:rsidP="00683C7E">
      <w:pPr>
        <w:pStyle w:val="Legenda"/>
        <w:ind w:left="0"/>
        <w:jc w:val="center"/>
        <w:rPr>
          <w:rFonts w:asciiTheme="majorHAnsi" w:hAnsiTheme="majorHAnsi" w:cstheme="majorHAnsi"/>
          <w:bCs w:val="0"/>
        </w:rPr>
      </w:pPr>
      <w:bookmarkStart w:id="2895" w:name="_Toc527627921"/>
      <w:bookmarkStart w:id="2896" w:name="_Toc32493600"/>
      <w:bookmarkStart w:id="2897" w:name="_Toc59001105"/>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265</w:t>
      </w:r>
      <w:r w:rsidRPr="00822192">
        <w:rPr>
          <w:rFonts w:asciiTheme="majorHAnsi" w:hAnsiTheme="majorHAnsi" w:cstheme="majorHAnsi"/>
          <w:bCs w:val="0"/>
        </w:rPr>
        <w:fldChar w:fldCharType="end"/>
      </w:r>
      <w:r w:rsidRPr="00A509DD">
        <w:rPr>
          <w:rFonts w:asciiTheme="majorHAnsi" w:hAnsiTheme="majorHAnsi" w:cstheme="majorHAnsi"/>
          <w:bCs w:val="0"/>
        </w:rPr>
        <w:t xml:space="preserve"> Potwierdzenie operacji importu danych</w:t>
      </w:r>
      <w:bookmarkEnd w:id="2895"/>
      <w:bookmarkEnd w:id="2896"/>
      <w:bookmarkEnd w:id="2897"/>
    </w:p>
    <w:p w14:paraId="1C8D8F73" w14:textId="77777777" w:rsidR="00683C7E" w:rsidRPr="004236F5" w:rsidRDefault="00683C7E" w:rsidP="00B62EE5">
      <w:pPr>
        <w:pStyle w:val="Akapitzlist"/>
        <w:numPr>
          <w:ilvl w:val="0"/>
          <w:numId w:val="155"/>
        </w:numPr>
        <w:rPr>
          <w:rFonts w:asciiTheme="majorHAnsi" w:hAnsiTheme="majorHAnsi" w:cstheme="majorHAnsi"/>
          <w:sz w:val="20"/>
        </w:rPr>
      </w:pPr>
      <w:r w:rsidRPr="004236F5">
        <w:rPr>
          <w:rFonts w:asciiTheme="majorHAnsi" w:hAnsiTheme="majorHAnsi" w:cstheme="majorHAnsi"/>
          <w:sz w:val="20"/>
        </w:rPr>
        <w:t xml:space="preserve">Kliknięcie przycisku </w:t>
      </w:r>
      <w:r w:rsidRPr="004236F5">
        <w:rPr>
          <w:rFonts w:asciiTheme="majorHAnsi" w:hAnsiTheme="majorHAnsi" w:cstheme="majorHAnsi"/>
          <w:noProof/>
          <w:sz w:val="20"/>
          <w:lang w:eastAsia="pl-PL"/>
        </w:rPr>
        <w:drawing>
          <wp:inline distT="0" distB="0" distL="0" distR="0" wp14:anchorId="708875D7" wp14:editId="3E1D9F75">
            <wp:extent cx="847725" cy="342900"/>
            <wp:effectExtent l="0" t="0" r="9525" b="0"/>
            <wp:docPr id="1632" name="Obraz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
                    <a:stretch>
                      <a:fillRect/>
                    </a:stretch>
                  </pic:blipFill>
                  <pic:spPr>
                    <a:xfrm>
                      <a:off x="0" y="0"/>
                      <a:ext cx="847725" cy="342900"/>
                    </a:xfrm>
                    <a:prstGeom prst="rect">
                      <a:avLst/>
                    </a:prstGeom>
                  </pic:spPr>
                </pic:pic>
              </a:graphicData>
            </a:graphic>
          </wp:inline>
        </w:drawing>
      </w:r>
      <w:r w:rsidRPr="004236F5">
        <w:rPr>
          <w:rFonts w:asciiTheme="majorHAnsi" w:hAnsiTheme="majorHAnsi" w:cstheme="majorHAnsi"/>
          <w:sz w:val="20"/>
        </w:rPr>
        <w:t xml:space="preserve"> w celu potwierdzenia operacji importu danych do bazy Aditum.</w:t>
      </w:r>
    </w:p>
    <w:p w14:paraId="7DC4F761" w14:textId="77777777" w:rsidR="00683C7E" w:rsidRPr="004236F5" w:rsidRDefault="00683C7E" w:rsidP="00683C7E">
      <w:pPr>
        <w:pStyle w:val="Akapitzlist"/>
        <w:rPr>
          <w:rFonts w:asciiTheme="majorHAnsi" w:hAnsiTheme="majorHAnsi" w:cstheme="majorHAnsi"/>
          <w:sz w:val="20"/>
        </w:rPr>
      </w:pPr>
      <w:r w:rsidRPr="004236F5">
        <w:rPr>
          <w:rFonts w:asciiTheme="majorHAnsi" w:hAnsiTheme="majorHAnsi" w:cstheme="majorHAnsi"/>
          <w:sz w:val="20"/>
        </w:rPr>
        <w:t xml:space="preserve">Kliknięcie przycisku </w:t>
      </w:r>
      <w:r w:rsidRPr="004236F5">
        <w:rPr>
          <w:rFonts w:asciiTheme="majorHAnsi" w:hAnsiTheme="majorHAnsi" w:cstheme="majorHAnsi"/>
          <w:noProof/>
          <w:sz w:val="20"/>
          <w:lang w:eastAsia="pl-PL"/>
        </w:rPr>
        <w:drawing>
          <wp:inline distT="0" distB="0" distL="0" distR="0" wp14:anchorId="117B2A24" wp14:editId="3D0C6A5D">
            <wp:extent cx="723900" cy="428625"/>
            <wp:effectExtent l="0" t="0" r="0" b="9525"/>
            <wp:docPr id="1633" name="Obraz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a:stretch>
                      <a:fillRect/>
                    </a:stretch>
                  </pic:blipFill>
                  <pic:spPr>
                    <a:xfrm>
                      <a:off x="0" y="0"/>
                      <a:ext cx="723900" cy="428625"/>
                    </a:xfrm>
                    <a:prstGeom prst="rect">
                      <a:avLst/>
                    </a:prstGeom>
                  </pic:spPr>
                </pic:pic>
              </a:graphicData>
            </a:graphic>
          </wp:inline>
        </w:drawing>
      </w:r>
      <w:r w:rsidRPr="004236F5">
        <w:rPr>
          <w:rFonts w:asciiTheme="majorHAnsi" w:hAnsiTheme="majorHAnsi" w:cstheme="majorHAnsi"/>
          <w:sz w:val="20"/>
        </w:rPr>
        <w:t xml:space="preserve"> spowoduje anulowanie akcji importu danych i powrót do formularza importu danych do bazy Aditum.</w:t>
      </w:r>
    </w:p>
    <w:p w14:paraId="085344D2" w14:textId="77777777" w:rsidR="00683C7E" w:rsidRPr="004236F5" w:rsidRDefault="00683C7E" w:rsidP="00B62EE5">
      <w:pPr>
        <w:pStyle w:val="Akapitzlist"/>
        <w:numPr>
          <w:ilvl w:val="0"/>
          <w:numId w:val="155"/>
        </w:numPr>
        <w:rPr>
          <w:rFonts w:asciiTheme="majorHAnsi" w:hAnsiTheme="majorHAnsi" w:cstheme="majorHAnsi"/>
          <w:sz w:val="20"/>
        </w:rPr>
      </w:pPr>
      <w:r w:rsidRPr="004236F5">
        <w:rPr>
          <w:rFonts w:asciiTheme="majorHAnsi" w:hAnsiTheme="majorHAnsi" w:cstheme="majorHAnsi"/>
          <w:sz w:val="20"/>
        </w:rPr>
        <w:t>Zostanie wyświetlona lista wniosków zaimportowanych do bazy Aditum w formie logu importu.</w:t>
      </w:r>
    </w:p>
    <w:p w14:paraId="7D83D413" w14:textId="1DF60F1D" w:rsidR="00683C7E" w:rsidRPr="004236F5" w:rsidRDefault="00090A1F" w:rsidP="00683C7E">
      <w:pPr>
        <w:keepNext/>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12464F2B" wp14:editId="159DD884">
            <wp:extent cx="6858000" cy="2273935"/>
            <wp:effectExtent l="0" t="0" r="0" b="0"/>
            <wp:docPr id="1032" name="Obraz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a:stretch>
                      <a:fillRect/>
                    </a:stretch>
                  </pic:blipFill>
                  <pic:spPr>
                    <a:xfrm>
                      <a:off x="0" y="0"/>
                      <a:ext cx="6858000" cy="2273935"/>
                    </a:xfrm>
                    <a:prstGeom prst="rect">
                      <a:avLst/>
                    </a:prstGeom>
                  </pic:spPr>
                </pic:pic>
              </a:graphicData>
            </a:graphic>
          </wp:inline>
        </w:drawing>
      </w:r>
    </w:p>
    <w:p w14:paraId="456BC80D" w14:textId="2EB3065D" w:rsidR="00683C7E" w:rsidRPr="00A509DD" w:rsidRDefault="00683C7E" w:rsidP="00683C7E">
      <w:pPr>
        <w:pStyle w:val="Legenda"/>
        <w:ind w:left="0"/>
        <w:jc w:val="center"/>
        <w:rPr>
          <w:rFonts w:asciiTheme="majorHAnsi" w:hAnsiTheme="majorHAnsi" w:cstheme="majorHAnsi"/>
          <w:bCs w:val="0"/>
        </w:rPr>
      </w:pPr>
      <w:bookmarkStart w:id="2898" w:name="_Toc527627922"/>
      <w:bookmarkStart w:id="2899" w:name="_Toc32493601"/>
      <w:bookmarkStart w:id="2900" w:name="_Toc59001106"/>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266</w:t>
      </w:r>
      <w:r w:rsidRPr="00822192">
        <w:rPr>
          <w:rFonts w:asciiTheme="majorHAnsi" w:hAnsiTheme="majorHAnsi" w:cstheme="majorHAnsi"/>
          <w:bCs w:val="0"/>
        </w:rPr>
        <w:fldChar w:fldCharType="end"/>
      </w:r>
      <w:r w:rsidRPr="00A509DD">
        <w:rPr>
          <w:rFonts w:asciiTheme="majorHAnsi" w:hAnsiTheme="majorHAnsi" w:cstheme="majorHAnsi"/>
          <w:bCs w:val="0"/>
        </w:rPr>
        <w:t xml:space="preserve"> Log importu – przykładowa lista</w:t>
      </w:r>
      <w:bookmarkEnd w:id="2898"/>
      <w:bookmarkEnd w:id="2899"/>
      <w:bookmarkEnd w:id="2900"/>
    </w:p>
    <w:p w14:paraId="52E66AF8" w14:textId="77777777" w:rsidR="00683C7E" w:rsidRPr="004236F5" w:rsidRDefault="00683C7E" w:rsidP="00822192">
      <w:pPr>
        <w:pStyle w:val="SOW-2Nagwek"/>
      </w:pPr>
      <w:bookmarkStart w:id="2901" w:name="_Toc527627749"/>
      <w:bookmarkStart w:id="2902" w:name="_Toc32414744"/>
      <w:bookmarkStart w:id="2903" w:name="_Toc59008986"/>
      <w:r w:rsidRPr="004236F5">
        <w:t>Pobieranie szablonu CSV</w:t>
      </w:r>
      <w:bookmarkEnd w:id="2901"/>
      <w:bookmarkEnd w:id="2902"/>
      <w:bookmarkEnd w:id="2903"/>
      <w:r w:rsidRPr="004236F5">
        <w:t xml:space="preserve"> </w:t>
      </w:r>
    </w:p>
    <w:p w14:paraId="6CA29A89"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pobranie szablonu csv.</w:t>
      </w:r>
    </w:p>
    <w:p w14:paraId="350F6FEF"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funkcjonalności pobrania szablonu csv należy:</w:t>
      </w:r>
    </w:p>
    <w:p w14:paraId="2C45E889" w14:textId="77777777" w:rsidR="00683C7E" w:rsidRPr="004236F5" w:rsidRDefault="00683C7E" w:rsidP="00B62EE5">
      <w:pPr>
        <w:pStyle w:val="Tekstpodstawowy"/>
        <w:numPr>
          <w:ilvl w:val="0"/>
          <w:numId w:val="149"/>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311A0B29" wp14:editId="4F2AE17C">
            <wp:extent cx="1866900" cy="304800"/>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10F698E7" w14:textId="77777777" w:rsidR="00683C7E" w:rsidRPr="004236F5" w:rsidRDefault="00683C7E" w:rsidP="00B62EE5">
      <w:pPr>
        <w:pStyle w:val="Tekstpodstawowy"/>
        <w:numPr>
          <w:ilvl w:val="0"/>
          <w:numId w:val="149"/>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3B1937BA" wp14:editId="517BA0B4">
            <wp:extent cx="838200" cy="257175"/>
            <wp:effectExtent l="0" t="0" r="0" b="9525"/>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5F54942F"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lastRenderedPageBreak/>
        <w:t>Zostanie wyświetlona lista wniosków zaimportowanych do bazy, niepodlegających edycji, z możliwością podglądu szczegółów wniosków archiwalnych, a także z możliwością ich usunięcia.</w:t>
      </w:r>
    </w:p>
    <w:p w14:paraId="4AC5A6BD" w14:textId="77777777" w:rsidR="00683C7E" w:rsidRPr="004236F5" w:rsidRDefault="00683C7E" w:rsidP="00B62EE5">
      <w:pPr>
        <w:pStyle w:val="Tekstpodstawowy"/>
        <w:numPr>
          <w:ilvl w:val="0"/>
          <w:numId w:val="149"/>
        </w:numPr>
        <w:jc w:val="both"/>
        <w:rPr>
          <w:rFonts w:asciiTheme="majorHAnsi" w:hAnsiTheme="majorHAnsi" w:cstheme="majorHAnsi"/>
        </w:rPr>
      </w:pPr>
      <w:r w:rsidRPr="004236F5">
        <w:rPr>
          <w:rFonts w:asciiTheme="majorHAnsi" w:hAnsiTheme="majorHAnsi" w:cstheme="majorHAnsi"/>
          <w:noProof/>
        </w:rPr>
        <w:t xml:space="preserve">Kliknąć zakładkę </w:t>
      </w:r>
      <w:r w:rsidRPr="004236F5">
        <w:rPr>
          <w:rFonts w:asciiTheme="majorHAnsi" w:hAnsiTheme="majorHAnsi" w:cstheme="majorHAnsi"/>
          <w:noProof/>
          <w:lang w:eastAsia="pl-PL"/>
        </w:rPr>
        <w:drawing>
          <wp:inline distT="0" distB="0" distL="0" distR="0" wp14:anchorId="0ED0F3D5" wp14:editId="0126EF13">
            <wp:extent cx="765031" cy="295275"/>
            <wp:effectExtent l="19050" t="19050" r="16510" b="9525"/>
            <wp:docPr id="1634" name="Obraz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6"/>
                    <a:stretch>
                      <a:fillRect/>
                    </a:stretch>
                  </pic:blipFill>
                  <pic:spPr>
                    <a:xfrm>
                      <a:off x="0" y="0"/>
                      <a:ext cx="769156" cy="296867"/>
                    </a:xfrm>
                    <a:prstGeom prst="rect">
                      <a:avLst/>
                    </a:prstGeom>
                    <a:noFill/>
                    <a:ln w="6350">
                      <a:solidFill>
                        <a:schemeClr val="tx1"/>
                      </a:solidFill>
                    </a:ln>
                  </pic:spPr>
                </pic:pic>
              </a:graphicData>
            </a:graphic>
          </wp:inline>
        </w:drawing>
      </w:r>
      <w:r w:rsidRPr="004236F5">
        <w:rPr>
          <w:rFonts w:asciiTheme="majorHAnsi" w:hAnsiTheme="majorHAnsi" w:cstheme="majorHAnsi"/>
          <w:noProof/>
        </w:rPr>
        <w:t xml:space="preserve">. </w:t>
      </w:r>
    </w:p>
    <w:p w14:paraId="1B9A8E6F"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wyświetlone okno z koniecznością wskazania miejsca zapisu pliku Szablonu w formacie csv.</w:t>
      </w:r>
    </w:p>
    <w:p w14:paraId="1356EFC6"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4DAE6453" wp14:editId="364B9560">
            <wp:extent cx="4200525" cy="3057525"/>
            <wp:effectExtent l="19050" t="19050" r="28575" b="28575"/>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7"/>
                    <a:stretch>
                      <a:fillRect/>
                    </a:stretch>
                  </pic:blipFill>
                  <pic:spPr>
                    <a:xfrm>
                      <a:off x="0" y="0"/>
                      <a:ext cx="4200525" cy="3057525"/>
                    </a:xfrm>
                    <a:prstGeom prst="rect">
                      <a:avLst/>
                    </a:prstGeom>
                    <a:noFill/>
                    <a:ln w="6350">
                      <a:solidFill>
                        <a:schemeClr val="tx1"/>
                      </a:solidFill>
                    </a:ln>
                  </pic:spPr>
                </pic:pic>
              </a:graphicData>
            </a:graphic>
          </wp:inline>
        </w:drawing>
      </w:r>
    </w:p>
    <w:p w14:paraId="0939424B" w14:textId="1C22CBE0" w:rsidR="00683C7E" w:rsidRPr="00822192" w:rsidRDefault="00683C7E" w:rsidP="00683C7E">
      <w:pPr>
        <w:pStyle w:val="Legenda"/>
        <w:ind w:left="0"/>
        <w:jc w:val="center"/>
        <w:rPr>
          <w:rFonts w:asciiTheme="majorHAnsi" w:hAnsiTheme="majorHAnsi" w:cstheme="majorHAnsi"/>
          <w:bCs w:val="0"/>
        </w:rPr>
      </w:pPr>
      <w:bookmarkStart w:id="2904" w:name="_Toc527627923"/>
      <w:bookmarkStart w:id="2905" w:name="_Toc32493602"/>
      <w:bookmarkStart w:id="2906" w:name="_Toc59001107"/>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267</w:t>
      </w:r>
      <w:r w:rsidRPr="00822192">
        <w:rPr>
          <w:rFonts w:asciiTheme="majorHAnsi" w:hAnsiTheme="majorHAnsi" w:cstheme="majorHAnsi"/>
          <w:bCs w:val="0"/>
        </w:rPr>
        <w:fldChar w:fldCharType="end"/>
      </w:r>
      <w:r w:rsidRPr="00A509DD">
        <w:rPr>
          <w:rFonts w:asciiTheme="majorHAnsi" w:hAnsiTheme="majorHAnsi" w:cstheme="majorHAnsi"/>
          <w:bCs w:val="0"/>
        </w:rPr>
        <w:t xml:space="preserve"> Okno zapisu szablonu pliku aditum.csv</w:t>
      </w:r>
      <w:bookmarkEnd w:id="2904"/>
      <w:bookmarkEnd w:id="2905"/>
      <w:bookmarkEnd w:id="2906"/>
    </w:p>
    <w:p w14:paraId="74B0F608" w14:textId="77777777" w:rsidR="00683C7E" w:rsidRPr="004236F5" w:rsidRDefault="00683C7E" w:rsidP="00822192">
      <w:pPr>
        <w:pStyle w:val="SOW-2Nagwek"/>
      </w:pPr>
      <w:bookmarkStart w:id="2907" w:name="_Toc527627750"/>
      <w:bookmarkStart w:id="2908" w:name="_Toc32414745"/>
      <w:bookmarkStart w:id="2909" w:name="_Toc59008987"/>
      <w:r w:rsidRPr="004236F5">
        <w:t>Przeglądanie logów bezpieczeństwa</w:t>
      </w:r>
      <w:bookmarkEnd w:id="2907"/>
      <w:bookmarkEnd w:id="2908"/>
      <w:bookmarkEnd w:id="2909"/>
    </w:p>
    <w:p w14:paraId="43DB995A" w14:textId="77777777" w:rsidR="00683C7E" w:rsidRPr="004236F5" w:rsidRDefault="00683C7E" w:rsidP="00683C7E">
      <w:pPr>
        <w:pStyle w:val="Tekstpodstawowy"/>
        <w:ind w:left="0" w:firstLine="576"/>
        <w:rPr>
          <w:rFonts w:asciiTheme="majorHAnsi" w:hAnsiTheme="majorHAnsi" w:cstheme="majorHAnsi"/>
        </w:rPr>
      </w:pPr>
      <w:r w:rsidRPr="004236F5">
        <w:rPr>
          <w:rFonts w:asciiTheme="majorHAnsi" w:hAnsiTheme="majorHAnsi" w:cstheme="majorHAnsi"/>
          <w:bCs/>
        </w:rPr>
        <w:t>W rozdziale opisana została funkcjonalność umożliwiająca podgląd logów bezpieczeństwa czyli kto i kiedy przeglądał dane zaimportowane do bazy Aditum. Funkcjonalność dostępna jest dla Administratora Realizatora i Administratora Systemu. Administrator Systemu może przeglądać logi bezpieczeństwa wszystkich jednostek JST, natomiast Administrator Realizatora może przeglądać tylko te logi, które dotyczą tylko jednostki JST, do której został przypisany.</w:t>
      </w:r>
    </w:p>
    <w:p w14:paraId="5A96E2B1"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podglądu logów bezpieczeństwa danych należy:</w:t>
      </w:r>
    </w:p>
    <w:p w14:paraId="698387B3" w14:textId="77777777" w:rsidR="00683C7E" w:rsidRPr="004236F5" w:rsidRDefault="00683C7E" w:rsidP="00B62EE5">
      <w:pPr>
        <w:pStyle w:val="Tekstpodstawowy"/>
        <w:numPr>
          <w:ilvl w:val="0"/>
          <w:numId w:val="157"/>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0CAE6549" wp14:editId="19705A18">
            <wp:extent cx="1866900" cy="30480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75F9D157" w14:textId="77777777" w:rsidR="00683C7E" w:rsidRPr="004236F5" w:rsidRDefault="00683C7E" w:rsidP="00B62EE5">
      <w:pPr>
        <w:pStyle w:val="Tekstpodstawowy"/>
        <w:numPr>
          <w:ilvl w:val="0"/>
          <w:numId w:val="157"/>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063D0385" wp14:editId="6DBCACA7">
            <wp:extent cx="838200" cy="257175"/>
            <wp:effectExtent l="0" t="0" r="0" b="9525"/>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0BE0E55A"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wniosków zaimportowanych do bazy, niepodlegających edycji, z możliwością podglądu szczegółów wniosków archiwalnych, a także z możliwością ich usunięcia.</w:t>
      </w:r>
    </w:p>
    <w:p w14:paraId="4DCB7327" w14:textId="77777777" w:rsidR="00683C7E" w:rsidRPr="004236F5" w:rsidRDefault="00683C7E" w:rsidP="00B62EE5">
      <w:pPr>
        <w:pStyle w:val="Tekstpodstawowy"/>
        <w:numPr>
          <w:ilvl w:val="0"/>
          <w:numId w:val="157"/>
        </w:numPr>
        <w:jc w:val="both"/>
        <w:rPr>
          <w:rFonts w:asciiTheme="majorHAnsi" w:hAnsiTheme="majorHAnsi" w:cstheme="majorHAnsi"/>
        </w:rPr>
      </w:pPr>
      <w:r w:rsidRPr="004236F5">
        <w:rPr>
          <w:rFonts w:asciiTheme="majorHAnsi" w:hAnsiTheme="majorHAnsi" w:cstheme="majorHAnsi"/>
          <w:noProof/>
        </w:rPr>
        <w:t xml:space="preserve">Kliknąć zakładkę </w:t>
      </w:r>
      <w:r w:rsidRPr="004236F5">
        <w:rPr>
          <w:rFonts w:asciiTheme="majorHAnsi" w:hAnsiTheme="majorHAnsi" w:cstheme="majorHAnsi"/>
          <w:noProof/>
          <w:lang w:eastAsia="pl-PL"/>
        </w:rPr>
        <w:drawing>
          <wp:inline distT="0" distB="0" distL="0" distR="0" wp14:anchorId="7A386A5E" wp14:editId="615580F9">
            <wp:extent cx="1047750" cy="314325"/>
            <wp:effectExtent l="0" t="0" r="0" b="9525"/>
            <wp:docPr id="699" name="Obraz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8"/>
                    <a:stretch>
                      <a:fillRect/>
                    </a:stretch>
                  </pic:blipFill>
                  <pic:spPr>
                    <a:xfrm>
                      <a:off x="0" y="0"/>
                      <a:ext cx="1047750" cy="314325"/>
                    </a:xfrm>
                    <a:prstGeom prst="rect">
                      <a:avLst/>
                    </a:prstGeom>
                  </pic:spPr>
                </pic:pic>
              </a:graphicData>
            </a:graphic>
          </wp:inline>
        </w:drawing>
      </w:r>
      <w:r w:rsidRPr="004236F5">
        <w:rPr>
          <w:rFonts w:asciiTheme="majorHAnsi" w:hAnsiTheme="majorHAnsi" w:cstheme="majorHAnsi"/>
          <w:noProof/>
        </w:rPr>
        <w:t>.</w:t>
      </w:r>
    </w:p>
    <w:p w14:paraId="110D879F"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wszystkich logów dostępów do danych w bazie Aditum.</w:t>
      </w:r>
    </w:p>
    <w:p w14:paraId="4F189A2E" w14:textId="6EFEED0C" w:rsidR="00683C7E" w:rsidRPr="004236F5" w:rsidRDefault="00683C7E" w:rsidP="00822192">
      <w:pPr>
        <w:pStyle w:val="SOW-2Nagwek"/>
      </w:pPr>
      <w:bookmarkStart w:id="2910" w:name="_Toc527627751"/>
      <w:bookmarkStart w:id="2911" w:name="_Toc32414746"/>
      <w:bookmarkStart w:id="2912" w:name="_Toc59008988"/>
      <w:r w:rsidRPr="004236F5">
        <w:lastRenderedPageBreak/>
        <w:t>Usuwanie danych</w:t>
      </w:r>
      <w:bookmarkEnd w:id="2910"/>
      <w:bookmarkEnd w:id="2911"/>
      <w:bookmarkEnd w:id="2912"/>
      <w:r w:rsidRPr="004236F5">
        <w:t xml:space="preserve"> </w:t>
      </w:r>
    </w:p>
    <w:p w14:paraId="7DDFB21F" w14:textId="77777777" w:rsidR="00683C7E" w:rsidRPr="004236F5" w:rsidRDefault="00683C7E" w:rsidP="00683C7E">
      <w:pPr>
        <w:pStyle w:val="Tekstpodstawowy"/>
        <w:ind w:left="0" w:firstLine="576"/>
        <w:rPr>
          <w:rFonts w:asciiTheme="majorHAnsi" w:hAnsiTheme="majorHAnsi" w:cstheme="majorHAnsi"/>
        </w:rPr>
      </w:pPr>
      <w:r w:rsidRPr="004236F5">
        <w:rPr>
          <w:rFonts w:asciiTheme="majorHAnsi" w:hAnsiTheme="majorHAnsi" w:cstheme="majorHAnsi"/>
          <w:bCs/>
        </w:rPr>
        <w:t>Funkcjonalność dostępna jest dla Administratora Realizatora i Administratora Systemu. Administrator Systemu może usuwać wszystkie wnioski ze wszystkich jednostek zaimportowanych do bazy Aditum, natomiast Administrator Realizatora może usuwać wnioski zaimportowane tylko w ramach jednostki JST, do której został przypisany.</w:t>
      </w:r>
    </w:p>
    <w:p w14:paraId="5EFEB0DF" w14:textId="77777777" w:rsidR="00683C7E" w:rsidRPr="004236F5" w:rsidRDefault="00683C7E" w:rsidP="00822192">
      <w:pPr>
        <w:pStyle w:val="SOW-3Nagwek"/>
      </w:pPr>
      <w:r w:rsidRPr="004236F5">
        <w:t>Usuwanie Danych z bazy Aditum za pomocą kryteriów z poziomu modułu Realizatora</w:t>
      </w:r>
    </w:p>
    <w:p w14:paraId="6BD4493B"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usuwania danych z wybranego obszaru bazy Aditum. Funkcjonalność dostępna jest dla użytkowników z przypisaną rolą Administrator-Realizatora. </w:t>
      </w:r>
    </w:p>
    <w:p w14:paraId="4A0A3DB1"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usuwania danych należy:</w:t>
      </w:r>
    </w:p>
    <w:p w14:paraId="05ED8074" w14:textId="77777777" w:rsidR="00683C7E" w:rsidRPr="004236F5" w:rsidRDefault="00683C7E" w:rsidP="00B62EE5">
      <w:pPr>
        <w:pStyle w:val="Tekstpodstawowy"/>
        <w:numPr>
          <w:ilvl w:val="0"/>
          <w:numId w:val="156"/>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4275DA6D" wp14:editId="3E495F57">
            <wp:extent cx="1866900" cy="30480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03658AC1" w14:textId="77777777" w:rsidR="00683C7E" w:rsidRPr="004236F5" w:rsidRDefault="00683C7E" w:rsidP="00B62EE5">
      <w:pPr>
        <w:pStyle w:val="Tekstpodstawowy"/>
        <w:numPr>
          <w:ilvl w:val="0"/>
          <w:numId w:val="156"/>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1FDB5AFC" wp14:editId="3D3E28E0">
            <wp:extent cx="838200" cy="257175"/>
            <wp:effectExtent l="0" t="0" r="0" b="9525"/>
            <wp:docPr id="1639" name="Obraz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6988D2D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wniosków archiwalnych zaimportowanych do bazy Aditum.</w:t>
      </w:r>
    </w:p>
    <w:p w14:paraId="410CB1C8" w14:textId="77777777" w:rsidR="00683C7E" w:rsidRPr="004236F5" w:rsidRDefault="00683C7E" w:rsidP="00B62EE5">
      <w:pPr>
        <w:pStyle w:val="Tekstpodstawowy"/>
        <w:numPr>
          <w:ilvl w:val="0"/>
          <w:numId w:val="156"/>
        </w:numPr>
        <w:jc w:val="both"/>
        <w:rPr>
          <w:rFonts w:asciiTheme="majorHAnsi" w:hAnsiTheme="majorHAnsi" w:cstheme="majorHAnsi"/>
        </w:rPr>
      </w:pPr>
      <w:r w:rsidRPr="004236F5">
        <w:rPr>
          <w:rFonts w:asciiTheme="majorHAnsi" w:hAnsiTheme="majorHAnsi" w:cstheme="majorHAnsi"/>
          <w:noProof/>
        </w:rPr>
        <w:t xml:space="preserve">Kliknąć zakładkę </w:t>
      </w:r>
      <w:r w:rsidRPr="004236F5">
        <w:rPr>
          <w:rFonts w:asciiTheme="majorHAnsi" w:hAnsiTheme="majorHAnsi" w:cstheme="majorHAnsi"/>
          <w:noProof/>
          <w:lang w:eastAsia="pl-PL"/>
        </w:rPr>
        <w:drawing>
          <wp:inline distT="0" distB="0" distL="0" distR="0" wp14:anchorId="14B2DD1D" wp14:editId="2CD95CCE">
            <wp:extent cx="971550" cy="333375"/>
            <wp:effectExtent l="0" t="0" r="0" b="9525"/>
            <wp:docPr id="1640" name="Obraz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9"/>
                    <a:stretch>
                      <a:fillRect/>
                    </a:stretch>
                  </pic:blipFill>
                  <pic:spPr>
                    <a:xfrm>
                      <a:off x="0" y="0"/>
                      <a:ext cx="971550" cy="333375"/>
                    </a:xfrm>
                    <a:prstGeom prst="rect">
                      <a:avLst/>
                    </a:prstGeom>
                  </pic:spPr>
                </pic:pic>
              </a:graphicData>
            </a:graphic>
          </wp:inline>
        </w:drawing>
      </w:r>
      <w:r w:rsidRPr="004236F5">
        <w:rPr>
          <w:rFonts w:asciiTheme="majorHAnsi" w:hAnsiTheme="majorHAnsi" w:cstheme="majorHAnsi"/>
          <w:noProof/>
        </w:rPr>
        <w:t xml:space="preserve">. </w:t>
      </w:r>
    </w:p>
    <w:p w14:paraId="1F0D2A4A"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formularz usuwania danych według wybranego kryterium.</w:t>
      </w:r>
    </w:p>
    <w:p w14:paraId="571C0A2F" w14:textId="77777777" w:rsidR="00683C7E" w:rsidRPr="004236F5" w:rsidRDefault="00683C7E" w:rsidP="00683C7E">
      <w:pPr>
        <w:pStyle w:val="Tekstpodstawowy"/>
        <w:ind w:left="0" w:firstLine="720"/>
        <w:jc w:val="both"/>
        <w:rPr>
          <w:rFonts w:asciiTheme="majorHAnsi" w:hAnsiTheme="majorHAnsi" w:cstheme="majorHAnsi"/>
          <w:noProof/>
        </w:rPr>
      </w:pPr>
      <w:r w:rsidRPr="004236F5">
        <w:rPr>
          <w:rFonts w:asciiTheme="majorHAnsi" w:hAnsiTheme="majorHAnsi" w:cstheme="majorHAnsi"/>
          <w:color w:val="DD0000"/>
          <w:sz w:val="21"/>
          <w:szCs w:val="21"/>
          <w:shd w:val="clear" w:color="auto" w:fill="FFFFFF"/>
        </w:rPr>
        <w:t>Wymagane jest określenie przynajmniej jednego z kryteriów.</w:t>
      </w:r>
    </w:p>
    <w:p w14:paraId="69BF9AD8"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9CA1850" wp14:editId="491387DC">
            <wp:extent cx="6849110" cy="2984500"/>
            <wp:effectExtent l="0" t="0" r="8890" b="6350"/>
            <wp:docPr id="1641" name="Obraz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6849110" cy="2984500"/>
                    </a:xfrm>
                    <a:prstGeom prst="rect">
                      <a:avLst/>
                    </a:prstGeom>
                    <a:noFill/>
                    <a:ln>
                      <a:noFill/>
                    </a:ln>
                  </pic:spPr>
                </pic:pic>
              </a:graphicData>
            </a:graphic>
          </wp:inline>
        </w:drawing>
      </w:r>
    </w:p>
    <w:p w14:paraId="76A42E47" w14:textId="6A2580CD" w:rsidR="00683C7E" w:rsidRPr="00A509DD" w:rsidRDefault="00683C7E" w:rsidP="00683C7E">
      <w:pPr>
        <w:pStyle w:val="Legenda"/>
        <w:ind w:left="0"/>
        <w:jc w:val="center"/>
        <w:rPr>
          <w:rFonts w:asciiTheme="majorHAnsi" w:hAnsiTheme="majorHAnsi" w:cstheme="majorHAnsi"/>
          <w:bCs w:val="0"/>
        </w:rPr>
      </w:pPr>
      <w:bookmarkStart w:id="2913" w:name="_Toc527627925"/>
      <w:bookmarkStart w:id="2914" w:name="_Toc32493604"/>
      <w:bookmarkStart w:id="2915" w:name="_Toc59001108"/>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268</w:t>
      </w:r>
      <w:r w:rsidRPr="00822192">
        <w:rPr>
          <w:rFonts w:asciiTheme="majorHAnsi" w:hAnsiTheme="majorHAnsi" w:cstheme="majorHAnsi"/>
          <w:bCs w:val="0"/>
        </w:rPr>
        <w:fldChar w:fldCharType="end"/>
      </w:r>
      <w:r w:rsidRPr="00A509DD">
        <w:rPr>
          <w:rFonts w:asciiTheme="majorHAnsi" w:hAnsiTheme="majorHAnsi" w:cstheme="majorHAnsi"/>
          <w:bCs w:val="0"/>
        </w:rPr>
        <w:t xml:space="preserve"> Formularz usuwania danych z bazy Aditum</w:t>
      </w:r>
      <w:bookmarkEnd w:id="2913"/>
      <w:bookmarkEnd w:id="2914"/>
      <w:bookmarkEnd w:id="2915"/>
    </w:p>
    <w:p w14:paraId="13904385" w14:textId="77777777" w:rsidR="00683C7E" w:rsidRPr="004236F5" w:rsidRDefault="00683C7E" w:rsidP="00B62EE5">
      <w:pPr>
        <w:pStyle w:val="Akapitzlist"/>
        <w:numPr>
          <w:ilvl w:val="0"/>
          <w:numId w:val="156"/>
        </w:numPr>
        <w:rPr>
          <w:rFonts w:asciiTheme="majorHAnsi" w:hAnsiTheme="majorHAnsi" w:cstheme="majorHAnsi"/>
        </w:rPr>
      </w:pPr>
      <w:r w:rsidRPr="004236F5">
        <w:rPr>
          <w:rFonts w:asciiTheme="majorHAnsi" w:hAnsiTheme="majorHAnsi" w:cstheme="majorHAnsi"/>
          <w:sz w:val="20"/>
        </w:rPr>
        <w:t>Edytować wybrane pole (co najmniej jedno).</w:t>
      </w:r>
    </w:p>
    <w:p w14:paraId="207B042F" w14:textId="77777777" w:rsidR="00683C7E" w:rsidRPr="004236F5" w:rsidRDefault="00683C7E" w:rsidP="00B62EE5">
      <w:pPr>
        <w:pStyle w:val="Akapitzlist"/>
        <w:numPr>
          <w:ilvl w:val="0"/>
          <w:numId w:val="156"/>
        </w:numPr>
        <w:rPr>
          <w:rFonts w:asciiTheme="majorHAnsi" w:hAnsiTheme="majorHAnsi" w:cstheme="majorHAnsi"/>
        </w:rPr>
      </w:pPr>
      <w:r w:rsidRPr="004236F5">
        <w:rPr>
          <w:rFonts w:asciiTheme="majorHAnsi" w:hAnsiTheme="majorHAnsi" w:cstheme="majorHAnsi"/>
          <w:sz w:val="20"/>
        </w:rPr>
        <w:lastRenderedPageBreak/>
        <w:t xml:space="preserve">Kliknąć przycisk </w:t>
      </w:r>
      <w:r w:rsidRPr="004236F5">
        <w:rPr>
          <w:rFonts w:asciiTheme="majorHAnsi" w:hAnsiTheme="majorHAnsi" w:cstheme="majorHAnsi"/>
          <w:noProof/>
          <w:lang w:eastAsia="pl-PL"/>
        </w:rPr>
        <w:drawing>
          <wp:inline distT="0" distB="0" distL="0" distR="0" wp14:anchorId="0D4FD1C0" wp14:editId="4A2E6986">
            <wp:extent cx="1028700" cy="34290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1"/>
                    <a:stretch>
                      <a:fillRect/>
                    </a:stretch>
                  </pic:blipFill>
                  <pic:spPr>
                    <a:xfrm>
                      <a:off x="0" y="0"/>
                      <a:ext cx="1028700" cy="342900"/>
                    </a:xfrm>
                    <a:prstGeom prst="rect">
                      <a:avLst/>
                    </a:prstGeom>
                  </pic:spPr>
                </pic:pic>
              </a:graphicData>
            </a:graphic>
          </wp:inline>
        </w:drawing>
      </w:r>
      <w:r w:rsidRPr="004236F5">
        <w:rPr>
          <w:rFonts w:asciiTheme="majorHAnsi" w:hAnsiTheme="majorHAnsi" w:cstheme="majorHAnsi"/>
          <w:sz w:val="20"/>
        </w:rPr>
        <w:t>, w celu usunięcia danych z bazy Aditum wg wprowadzonych kryteriów.</w:t>
      </w:r>
      <w:r w:rsidRPr="004236F5">
        <w:rPr>
          <w:rFonts w:asciiTheme="majorHAnsi" w:hAnsiTheme="majorHAnsi" w:cstheme="majorHAnsi"/>
          <w:sz w:val="20"/>
        </w:rPr>
        <w:br/>
      </w:r>
      <w:r w:rsidRPr="004236F5">
        <w:rPr>
          <w:rFonts w:asciiTheme="majorHAnsi" w:hAnsiTheme="majorHAnsi" w:cstheme="majorHAnsi"/>
          <w:sz w:val="20"/>
          <w:szCs w:val="20"/>
        </w:rPr>
        <w:t xml:space="preserve">Kliknięcie przycisku </w:t>
      </w:r>
      <w:r w:rsidRPr="004236F5">
        <w:rPr>
          <w:rFonts w:asciiTheme="majorHAnsi" w:hAnsiTheme="majorHAnsi" w:cstheme="majorHAnsi"/>
          <w:noProof/>
          <w:sz w:val="20"/>
          <w:szCs w:val="20"/>
          <w:lang w:eastAsia="pl-PL"/>
        </w:rPr>
        <w:drawing>
          <wp:inline distT="0" distB="0" distL="0" distR="0" wp14:anchorId="71930B0D" wp14:editId="311BD59A">
            <wp:extent cx="781050" cy="374585"/>
            <wp:effectExtent l="0" t="0" r="0" b="6985"/>
            <wp:docPr id="1642" name="Obraz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a:stretch>
                      <a:fillRect/>
                    </a:stretch>
                  </pic:blipFill>
                  <pic:spPr>
                    <a:xfrm>
                      <a:off x="0" y="0"/>
                      <a:ext cx="788455" cy="378136"/>
                    </a:xfrm>
                    <a:prstGeom prst="rect">
                      <a:avLst/>
                    </a:prstGeom>
                  </pic:spPr>
                </pic:pic>
              </a:graphicData>
            </a:graphic>
          </wp:inline>
        </w:drawing>
      </w:r>
      <w:r w:rsidRPr="004236F5">
        <w:rPr>
          <w:rFonts w:asciiTheme="majorHAnsi" w:hAnsiTheme="majorHAnsi" w:cstheme="majorHAnsi"/>
          <w:sz w:val="20"/>
          <w:szCs w:val="20"/>
        </w:rPr>
        <w:t xml:space="preserve"> spowoduje anulowanie akcji usuwania danych i wyjście z formularza bez zapisywania zmian.</w:t>
      </w:r>
    </w:p>
    <w:p w14:paraId="2A5C41C3" w14:textId="77777777" w:rsidR="00683C7E" w:rsidRPr="004236F5" w:rsidRDefault="00683C7E" w:rsidP="00822192">
      <w:pPr>
        <w:pStyle w:val="SOW-3Nagwek"/>
      </w:pPr>
      <w:r w:rsidRPr="004236F5">
        <w:t>Usuwanie pojedynczego wniosku z Aditum z listy wniosków</w:t>
      </w:r>
    </w:p>
    <w:p w14:paraId="3053A2A5"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usuwanie danych z wybranego obszaru bazy Aditum.</w:t>
      </w:r>
    </w:p>
    <w:p w14:paraId="13934E63"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usuwania danych należy:</w:t>
      </w:r>
    </w:p>
    <w:p w14:paraId="1532F985" w14:textId="77777777" w:rsidR="00683C7E" w:rsidRPr="004236F5" w:rsidRDefault="00683C7E" w:rsidP="00B62EE5">
      <w:pPr>
        <w:pStyle w:val="Tekstpodstawowy"/>
        <w:numPr>
          <w:ilvl w:val="0"/>
          <w:numId w:val="150"/>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13DE53BC" wp14:editId="533EFE28">
            <wp:extent cx="1866900" cy="304800"/>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5F9B16B7" w14:textId="77777777" w:rsidR="00683C7E" w:rsidRPr="004236F5" w:rsidRDefault="00683C7E" w:rsidP="00B62EE5">
      <w:pPr>
        <w:pStyle w:val="Tekstpodstawowy"/>
        <w:numPr>
          <w:ilvl w:val="0"/>
          <w:numId w:val="150"/>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32A91A7A" wp14:editId="1C697AE9">
            <wp:extent cx="838200" cy="257175"/>
            <wp:effectExtent l="0" t="0" r="0" b="9525"/>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5BC35B8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wniosków archiwalnych zaimportowanych do bazy Aditum.</w:t>
      </w:r>
    </w:p>
    <w:p w14:paraId="709BE75E" w14:textId="77777777" w:rsidR="00683C7E" w:rsidRPr="004236F5" w:rsidRDefault="00683C7E" w:rsidP="00B62EE5">
      <w:pPr>
        <w:pStyle w:val="Tekstpodstawowy"/>
        <w:numPr>
          <w:ilvl w:val="0"/>
          <w:numId w:val="150"/>
        </w:numPr>
        <w:jc w:val="both"/>
        <w:rPr>
          <w:rFonts w:asciiTheme="majorHAnsi" w:hAnsiTheme="majorHAnsi" w:cstheme="majorHAnsi"/>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159D0627" wp14:editId="4401C0E9">
            <wp:extent cx="352425" cy="257175"/>
            <wp:effectExtent l="0" t="0" r="9525" b="9525"/>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
                    <a:stretch>
                      <a:fillRect/>
                    </a:stretch>
                  </pic:blipFill>
                  <pic:spPr>
                    <a:xfrm>
                      <a:off x="0" y="0"/>
                      <a:ext cx="352425" cy="257175"/>
                    </a:xfrm>
                    <a:prstGeom prst="rect">
                      <a:avLst/>
                    </a:prstGeom>
                  </pic:spPr>
                </pic:pic>
              </a:graphicData>
            </a:graphic>
          </wp:inline>
        </w:drawing>
      </w:r>
      <w:r w:rsidRPr="004236F5">
        <w:rPr>
          <w:rFonts w:asciiTheme="majorHAnsi" w:hAnsiTheme="majorHAnsi" w:cstheme="majorHAnsi"/>
          <w:noProof/>
        </w:rPr>
        <w:t xml:space="preserve">, przy wniosku na liście który chcemy usunąć z bazy Aditum. </w:t>
      </w:r>
    </w:p>
    <w:p w14:paraId="2807F55D"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komunikat konieczności potwierdzenia akcji usuwania wybranego wniosku.</w:t>
      </w:r>
    </w:p>
    <w:p w14:paraId="545CC022" w14:textId="77777777" w:rsidR="00683C7E" w:rsidRPr="004236F5" w:rsidRDefault="00683C7E" w:rsidP="00683C7E">
      <w:pPr>
        <w:pStyle w:val="Tekstpodstawowy"/>
        <w:keepNext/>
        <w:tabs>
          <w:tab w:val="left" w:pos="5387"/>
        </w:tabs>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12529412" wp14:editId="05073FD3">
            <wp:extent cx="4259356" cy="1466850"/>
            <wp:effectExtent l="19050" t="19050" r="27305" b="19050"/>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3"/>
                    <a:stretch>
                      <a:fillRect/>
                    </a:stretch>
                  </pic:blipFill>
                  <pic:spPr>
                    <a:xfrm>
                      <a:off x="0" y="0"/>
                      <a:ext cx="4279094" cy="1473647"/>
                    </a:xfrm>
                    <a:prstGeom prst="rect">
                      <a:avLst/>
                    </a:prstGeom>
                    <a:noFill/>
                    <a:ln w="6350">
                      <a:solidFill>
                        <a:schemeClr val="tx1"/>
                      </a:solidFill>
                    </a:ln>
                  </pic:spPr>
                </pic:pic>
              </a:graphicData>
            </a:graphic>
          </wp:inline>
        </w:drawing>
      </w:r>
    </w:p>
    <w:p w14:paraId="0543BFE8" w14:textId="74D48131" w:rsidR="00683C7E" w:rsidRPr="00822192" w:rsidRDefault="00683C7E" w:rsidP="00683C7E">
      <w:pPr>
        <w:pStyle w:val="Legenda"/>
        <w:ind w:left="0"/>
        <w:jc w:val="center"/>
        <w:rPr>
          <w:rFonts w:asciiTheme="majorHAnsi" w:hAnsiTheme="majorHAnsi" w:cstheme="majorHAnsi"/>
          <w:bCs w:val="0"/>
        </w:rPr>
      </w:pPr>
      <w:bookmarkStart w:id="2916" w:name="_Toc527627926"/>
      <w:bookmarkStart w:id="2917" w:name="_Toc32493605"/>
      <w:bookmarkStart w:id="2918" w:name="_Toc59001109"/>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269</w:t>
      </w:r>
      <w:r w:rsidRPr="00822192">
        <w:rPr>
          <w:rFonts w:asciiTheme="majorHAnsi" w:hAnsiTheme="majorHAnsi" w:cstheme="majorHAnsi"/>
          <w:bCs w:val="0"/>
        </w:rPr>
        <w:fldChar w:fldCharType="end"/>
      </w:r>
      <w:r w:rsidRPr="00A509DD">
        <w:rPr>
          <w:rFonts w:asciiTheme="majorHAnsi" w:hAnsiTheme="majorHAnsi" w:cstheme="majorHAnsi"/>
          <w:bCs w:val="0"/>
        </w:rPr>
        <w:t xml:space="preserve"> Komunikat potwierdzenia usunięcia wniosku z listy</w:t>
      </w:r>
      <w:bookmarkEnd w:id="2916"/>
      <w:bookmarkEnd w:id="2917"/>
      <w:bookmarkEnd w:id="2918"/>
    </w:p>
    <w:p w14:paraId="1325DBCF" w14:textId="77777777" w:rsidR="00683C7E" w:rsidRPr="004236F5" w:rsidRDefault="00683C7E" w:rsidP="00B62EE5">
      <w:pPr>
        <w:pStyle w:val="Tekstpodstawowy"/>
        <w:numPr>
          <w:ilvl w:val="0"/>
          <w:numId w:val="15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228277F" wp14:editId="597FDC32">
            <wp:extent cx="876300" cy="361950"/>
            <wp:effectExtent l="0" t="0" r="0" b="0"/>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4"/>
                    <a:stretch>
                      <a:fillRect/>
                    </a:stretch>
                  </pic:blipFill>
                  <pic:spPr>
                    <a:xfrm>
                      <a:off x="0" y="0"/>
                      <a:ext cx="876300" cy="361950"/>
                    </a:xfrm>
                    <a:prstGeom prst="rect">
                      <a:avLst/>
                    </a:prstGeom>
                  </pic:spPr>
                </pic:pic>
              </a:graphicData>
            </a:graphic>
          </wp:inline>
        </w:drawing>
      </w:r>
      <w:r w:rsidRPr="004236F5">
        <w:rPr>
          <w:rFonts w:asciiTheme="majorHAnsi" w:hAnsiTheme="majorHAnsi" w:cstheme="majorHAnsi"/>
        </w:rPr>
        <w:t>, w celu potwierdzenia akcji usuwania wybranego wniosku.</w:t>
      </w:r>
    </w:p>
    <w:p w14:paraId="2E6E5457" w14:textId="77777777" w:rsidR="00683C7E" w:rsidRPr="004236F5" w:rsidRDefault="00683C7E" w:rsidP="00683C7E">
      <w:pPr>
        <w:pStyle w:val="Tekstpodstawowy"/>
        <w:tabs>
          <w:tab w:val="left" w:pos="3075"/>
        </w:tabs>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192F58B0" wp14:editId="486A1F58">
            <wp:extent cx="714375" cy="400050"/>
            <wp:effectExtent l="0" t="0" r="9525" b="0"/>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5"/>
                    <a:stretch>
                      <a:fillRect/>
                    </a:stretch>
                  </pic:blipFill>
                  <pic:spPr>
                    <a:xfrm>
                      <a:off x="0" y="0"/>
                      <a:ext cx="714375" cy="400050"/>
                    </a:xfrm>
                    <a:prstGeom prst="rect">
                      <a:avLst/>
                    </a:prstGeom>
                  </pic:spPr>
                </pic:pic>
              </a:graphicData>
            </a:graphic>
          </wp:inline>
        </w:drawing>
      </w:r>
      <w:r w:rsidRPr="004236F5">
        <w:rPr>
          <w:rFonts w:asciiTheme="majorHAnsi" w:hAnsiTheme="majorHAnsi" w:cstheme="majorHAnsi"/>
        </w:rPr>
        <w:t xml:space="preserve"> spowoduje przerwanie akcji usuwania wybranego wniosku.</w:t>
      </w:r>
    </w:p>
    <w:p w14:paraId="59A653AA" w14:textId="77777777" w:rsidR="00683C7E" w:rsidRPr="004236F5" w:rsidRDefault="00683C7E" w:rsidP="00683C7E">
      <w:pPr>
        <w:pStyle w:val="Tekstpodstawowy"/>
        <w:tabs>
          <w:tab w:val="left" w:pos="3075"/>
        </w:tabs>
        <w:ind w:left="720"/>
        <w:jc w:val="both"/>
        <w:rPr>
          <w:rFonts w:asciiTheme="majorHAnsi" w:hAnsiTheme="majorHAnsi" w:cstheme="majorHAnsi"/>
        </w:rPr>
      </w:pPr>
      <w:r w:rsidRPr="004236F5">
        <w:rPr>
          <w:rFonts w:asciiTheme="majorHAnsi" w:hAnsiTheme="majorHAnsi" w:cstheme="majorHAnsi"/>
        </w:rPr>
        <w:t xml:space="preserve">Po usunięciu wniosku zostanie wyświetlony komunikat potwierdzający </w:t>
      </w:r>
      <w:r w:rsidRPr="004236F5">
        <w:rPr>
          <w:rFonts w:asciiTheme="majorHAnsi" w:hAnsiTheme="majorHAnsi" w:cstheme="majorHAnsi"/>
          <w:noProof/>
          <w:lang w:eastAsia="pl-PL"/>
        </w:rPr>
        <w:drawing>
          <wp:inline distT="0" distB="0" distL="0" distR="0" wp14:anchorId="2A4150C8" wp14:editId="26C4CC05">
            <wp:extent cx="1734185" cy="362585"/>
            <wp:effectExtent l="0" t="0" r="0" b="0"/>
            <wp:docPr id="1643" name="Obraz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1734185" cy="362585"/>
                    </a:xfrm>
                    <a:prstGeom prst="rect">
                      <a:avLst/>
                    </a:prstGeom>
                    <a:noFill/>
                    <a:ln>
                      <a:noFill/>
                    </a:ln>
                  </pic:spPr>
                </pic:pic>
              </a:graphicData>
            </a:graphic>
          </wp:inline>
        </w:drawing>
      </w:r>
      <w:r w:rsidRPr="004236F5">
        <w:rPr>
          <w:rFonts w:asciiTheme="majorHAnsi" w:hAnsiTheme="majorHAnsi" w:cstheme="majorHAnsi"/>
        </w:rPr>
        <w:t>.</w:t>
      </w:r>
    </w:p>
    <w:p w14:paraId="5CE4743A" w14:textId="77777777" w:rsidR="00683C7E" w:rsidRPr="004236F5" w:rsidRDefault="00683C7E" w:rsidP="00822192">
      <w:pPr>
        <w:pStyle w:val="SOW-3Nagwek"/>
      </w:pPr>
      <w:r w:rsidRPr="004236F5">
        <w:t>Usuwanie wszystkich wniosków z wybranego importu danych</w:t>
      </w:r>
    </w:p>
    <w:p w14:paraId="434BBC3F"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usuwanie wniosków z pojedynczego wykonanego importu do bazy Aditum.</w:t>
      </w:r>
    </w:p>
    <w:p w14:paraId="4B819B4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usuwania danych należy:</w:t>
      </w:r>
    </w:p>
    <w:p w14:paraId="462F875A" w14:textId="77777777" w:rsidR="00683C7E" w:rsidRPr="004236F5" w:rsidRDefault="00683C7E" w:rsidP="00B62EE5">
      <w:pPr>
        <w:pStyle w:val="Tekstpodstawowy"/>
        <w:numPr>
          <w:ilvl w:val="0"/>
          <w:numId w:val="151"/>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66D39A9B" wp14:editId="5EDF0E63">
            <wp:extent cx="1866900" cy="304800"/>
            <wp:effectExtent l="0" t="0" r="0" b="0"/>
            <wp:docPr id="1644" name="Obraz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2868723F" w14:textId="77777777" w:rsidR="00683C7E" w:rsidRPr="004236F5" w:rsidRDefault="00683C7E" w:rsidP="00B62EE5">
      <w:pPr>
        <w:pStyle w:val="Tekstpodstawowy"/>
        <w:numPr>
          <w:ilvl w:val="0"/>
          <w:numId w:val="151"/>
        </w:numPr>
        <w:jc w:val="both"/>
        <w:rPr>
          <w:rFonts w:asciiTheme="majorHAnsi" w:hAnsiTheme="majorHAnsi" w:cstheme="majorHAnsi"/>
        </w:rPr>
      </w:pPr>
      <w:r w:rsidRPr="004236F5">
        <w:rPr>
          <w:rFonts w:asciiTheme="majorHAnsi" w:hAnsiTheme="majorHAnsi" w:cstheme="majorHAnsi"/>
          <w:bCs/>
        </w:rPr>
        <w:lastRenderedPageBreak/>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2E37E341" wp14:editId="3115EEAF">
            <wp:extent cx="838200" cy="257175"/>
            <wp:effectExtent l="0" t="0" r="0" b="9525"/>
            <wp:docPr id="1645" name="Obraz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49F3999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wniosków archiwalnych zaimportowanych do bazy Aditum.</w:t>
      </w:r>
    </w:p>
    <w:p w14:paraId="2158840F" w14:textId="77777777" w:rsidR="00683C7E" w:rsidRPr="004236F5" w:rsidRDefault="00683C7E" w:rsidP="00B62EE5">
      <w:pPr>
        <w:pStyle w:val="Tekstpodstawowy"/>
        <w:numPr>
          <w:ilvl w:val="0"/>
          <w:numId w:val="151"/>
        </w:numPr>
        <w:jc w:val="both"/>
        <w:rPr>
          <w:rFonts w:asciiTheme="majorHAnsi" w:hAnsiTheme="majorHAnsi" w:cstheme="majorHAnsi"/>
        </w:rPr>
      </w:pPr>
      <w:r w:rsidRPr="004236F5">
        <w:rPr>
          <w:rFonts w:asciiTheme="majorHAnsi" w:hAnsiTheme="majorHAnsi" w:cstheme="majorHAnsi"/>
          <w:noProof/>
        </w:rPr>
        <w:t xml:space="preserve">Kliknąć zakładkę </w:t>
      </w:r>
      <w:r w:rsidRPr="004236F5">
        <w:rPr>
          <w:rFonts w:asciiTheme="majorHAnsi" w:hAnsiTheme="majorHAnsi" w:cstheme="majorHAnsi"/>
          <w:noProof/>
          <w:lang w:eastAsia="pl-PL"/>
        </w:rPr>
        <w:drawing>
          <wp:inline distT="0" distB="0" distL="0" distR="0" wp14:anchorId="317280A6" wp14:editId="10BE2850">
            <wp:extent cx="885825" cy="304800"/>
            <wp:effectExtent l="0" t="0" r="9525" b="0"/>
            <wp:docPr id="1646" name="Obraz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885825" cy="304800"/>
                    </a:xfrm>
                    <a:prstGeom prst="rect">
                      <a:avLst/>
                    </a:prstGeom>
                  </pic:spPr>
                </pic:pic>
              </a:graphicData>
            </a:graphic>
          </wp:inline>
        </w:drawing>
      </w:r>
      <w:r w:rsidRPr="004236F5">
        <w:rPr>
          <w:rFonts w:asciiTheme="majorHAnsi" w:hAnsiTheme="majorHAnsi" w:cstheme="majorHAnsi"/>
          <w:noProof/>
        </w:rPr>
        <w:t>.</w:t>
      </w:r>
    </w:p>
    <w:p w14:paraId="5BCF087E"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wszystkich logów importu danych do bazy Aditum.</w:t>
      </w:r>
    </w:p>
    <w:p w14:paraId="3085A9D5" w14:textId="77777777" w:rsidR="00683C7E" w:rsidRPr="004236F5" w:rsidRDefault="00683C7E" w:rsidP="00B62EE5">
      <w:pPr>
        <w:pStyle w:val="Tekstpodstawowy"/>
        <w:numPr>
          <w:ilvl w:val="0"/>
          <w:numId w:val="151"/>
        </w:numPr>
        <w:jc w:val="both"/>
        <w:rPr>
          <w:rFonts w:asciiTheme="majorHAnsi" w:hAnsiTheme="majorHAnsi" w:cstheme="majorHAnsi"/>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6A1D4DE4" wp14:editId="014212F3">
            <wp:extent cx="352425" cy="257175"/>
            <wp:effectExtent l="0" t="0" r="9525" b="9525"/>
            <wp:docPr id="396" name="Obraz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
                    <a:stretch>
                      <a:fillRect/>
                    </a:stretch>
                  </pic:blipFill>
                  <pic:spPr>
                    <a:xfrm>
                      <a:off x="0" y="0"/>
                      <a:ext cx="352425" cy="257175"/>
                    </a:xfrm>
                    <a:prstGeom prst="rect">
                      <a:avLst/>
                    </a:prstGeom>
                  </pic:spPr>
                </pic:pic>
              </a:graphicData>
            </a:graphic>
          </wp:inline>
        </w:drawing>
      </w:r>
      <w:r w:rsidRPr="004236F5">
        <w:rPr>
          <w:rFonts w:asciiTheme="majorHAnsi" w:hAnsiTheme="majorHAnsi" w:cstheme="majorHAnsi"/>
          <w:noProof/>
        </w:rPr>
        <w:t xml:space="preserve">, przy wybranym logu importu, których wnioski chcemy usunąć z bazy Aditum. </w:t>
      </w:r>
    </w:p>
    <w:p w14:paraId="12D124FA"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komunikat konieczności potwierdzenia akcji usuwania wszystkich wniosków związanych z wybranym importem.</w:t>
      </w:r>
    </w:p>
    <w:p w14:paraId="7C844111"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5EDDB610" wp14:editId="1FE91C29">
            <wp:extent cx="3415146" cy="1115319"/>
            <wp:effectExtent l="0" t="0" r="0" b="8890"/>
            <wp:docPr id="1647" name="Obraz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3444153" cy="1124792"/>
                    </a:xfrm>
                    <a:prstGeom prst="rect">
                      <a:avLst/>
                    </a:prstGeom>
                    <a:noFill/>
                    <a:ln>
                      <a:noFill/>
                    </a:ln>
                  </pic:spPr>
                </pic:pic>
              </a:graphicData>
            </a:graphic>
          </wp:inline>
        </w:drawing>
      </w:r>
    </w:p>
    <w:p w14:paraId="78C1167E" w14:textId="1C4FE7D8" w:rsidR="00683C7E" w:rsidRPr="00822192" w:rsidRDefault="00683C7E" w:rsidP="00683C7E">
      <w:pPr>
        <w:pStyle w:val="Legenda"/>
        <w:ind w:left="0"/>
        <w:jc w:val="center"/>
        <w:rPr>
          <w:rFonts w:asciiTheme="majorHAnsi" w:hAnsiTheme="majorHAnsi" w:cstheme="majorHAnsi"/>
          <w:bCs w:val="0"/>
        </w:rPr>
      </w:pPr>
      <w:bookmarkStart w:id="2919" w:name="_Toc527627927"/>
      <w:bookmarkStart w:id="2920" w:name="_Toc32493606"/>
      <w:bookmarkStart w:id="2921" w:name="_Toc59001110"/>
      <w:r w:rsidRPr="00A509DD">
        <w:rPr>
          <w:rFonts w:asciiTheme="majorHAnsi" w:hAnsiTheme="majorHAnsi" w:cstheme="majorHAnsi"/>
          <w:bCs w:val="0"/>
        </w:rPr>
        <w:t xml:space="preserve">Rysunek </w:t>
      </w:r>
      <w:r w:rsidRPr="00822192">
        <w:rPr>
          <w:rFonts w:asciiTheme="majorHAnsi" w:hAnsiTheme="majorHAnsi" w:cstheme="majorHAnsi"/>
          <w:bCs w:val="0"/>
        </w:rPr>
        <w:fldChar w:fldCharType="begin"/>
      </w:r>
      <w:r w:rsidRPr="00822192">
        <w:rPr>
          <w:rFonts w:asciiTheme="majorHAnsi" w:hAnsiTheme="majorHAnsi" w:cstheme="majorHAnsi"/>
          <w:bCs w:val="0"/>
        </w:rPr>
        <w:instrText xml:space="preserve"> SEQ Rysunek \* ARABIC </w:instrText>
      </w:r>
      <w:r w:rsidRPr="00822192">
        <w:rPr>
          <w:rFonts w:asciiTheme="majorHAnsi" w:hAnsiTheme="majorHAnsi" w:cstheme="majorHAnsi"/>
          <w:bCs w:val="0"/>
        </w:rPr>
        <w:fldChar w:fldCharType="separate"/>
      </w:r>
      <w:r w:rsidR="00DE3FAA" w:rsidRPr="00822192">
        <w:rPr>
          <w:rFonts w:asciiTheme="majorHAnsi" w:hAnsiTheme="majorHAnsi" w:cstheme="majorHAnsi"/>
          <w:bCs w:val="0"/>
        </w:rPr>
        <w:t>270</w:t>
      </w:r>
      <w:r w:rsidRPr="00822192">
        <w:rPr>
          <w:rFonts w:asciiTheme="majorHAnsi" w:hAnsiTheme="majorHAnsi" w:cstheme="majorHAnsi"/>
          <w:bCs w:val="0"/>
        </w:rPr>
        <w:fldChar w:fldCharType="end"/>
      </w:r>
      <w:r w:rsidRPr="00A509DD">
        <w:rPr>
          <w:rFonts w:asciiTheme="majorHAnsi" w:hAnsiTheme="majorHAnsi" w:cstheme="majorHAnsi"/>
          <w:bCs w:val="0"/>
        </w:rPr>
        <w:t xml:space="preserve"> Komunikat potwierdzenia usunięcia wniosków związanych z wybranym importem</w:t>
      </w:r>
      <w:bookmarkEnd w:id="2919"/>
      <w:bookmarkEnd w:id="2920"/>
      <w:bookmarkEnd w:id="2921"/>
    </w:p>
    <w:p w14:paraId="2288E094" w14:textId="77777777" w:rsidR="00683C7E" w:rsidRPr="004236F5" w:rsidRDefault="00683C7E" w:rsidP="00B62EE5">
      <w:pPr>
        <w:pStyle w:val="Tekstpodstawowy"/>
        <w:numPr>
          <w:ilvl w:val="0"/>
          <w:numId w:val="15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B3ECCFE" wp14:editId="234AED63">
            <wp:extent cx="876300" cy="361950"/>
            <wp:effectExtent l="0" t="0" r="0" b="0"/>
            <wp:docPr id="412" name="Obraz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4"/>
                    <a:stretch>
                      <a:fillRect/>
                    </a:stretch>
                  </pic:blipFill>
                  <pic:spPr>
                    <a:xfrm>
                      <a:off x="0" y="0"/>
                      <a:ext cx="876300" cy="361950"/>
                    </a:xfrm>
                    <a:prstGeom prst="rect">
                      <a:avLst/>
                    </a:prstGeom>
                  </pic:spPr>
                </pic:pic>
              </a:graphicData>
            </a:graphic>
          </wp:inline>
        </w:drawing>
      </w:r>
      <w:r w:rsidRPr="004236F5">
        <w:rPr>
          <w:rFonts w:asciiTheme="majorHAnsi" w:hAnsiTheme="majorHAnsi" w:cstheme="majorHAnsi"/>
        </w:rPr>
        <w:t>, w celu potwierdzenia akcji usuwania wniosków.</w:t>
      </w:r>
    </w:p>
    <w:p w14:paraId="781C4A88" w14:textId="77777777" w:rsidR="00683C7E" w:rsidRPr="004236F5" w:rsidRDefault="00683C7E" w:rsidP="00822192">
      <w:pPr>
        <w:pStyle w:val="CANARD-Metryczka"/>
      </w:pPr>
      <w:r w:rsidRPr="004236F5">
        <w:t xml:space="preserve">Kliknięcie przycisku </w:t>
      </w:r>
      <w:r w:rsidRPr="004236F5">
        <w:rPr>
          <w:noProof/>
          <w:lang w:eastAsia="pl-PL"/>
        </w:rPr>
        <w:drawing>
          <wp:inline distT="0" distB="0" distL="0" distR="0" wp14:anchorId="0C81C2E3" wp14:editId="691E42B9">
            <wp:extent cx="714375" cy="400050"/>
            <wp:effectExtent l="0" t="0" r="9525" b="0"/>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5"/>
                    <a:stretch>
                      <a:fillRect/>
                    </a:stretch>
                  </pic:blipFill>
                  <pic:spPr>
                    <a:xfrm>
                      <a:off x="0" y="0"/>
                      <a:ext cx="714375" cy="400050"/>
                    </a:xfrm>
                    <a:prstGeom prst="rect">
                      <a:avLst/>
                    </a:prstGeom>
                  </pic:spPr>
                </pic:pic>
              </a:graphicData>
            </a:graphic>
          </wp:inline>
        </w:drawing>
      </w:r>
      <w:r w:rsidRPr="004236F5">
        <w:t xml:space="preserve"> spowoduje przerwanie akcji usuwania wniosków.</w:t>
      </w:r>
    </w:p>
    <w:p w14:paraId="70642928" w14:textId="77777777" w:rsidR="00683C7E" w:rsidRPr="004236F5" w:rsidRDefault="00683C7E" w:rsidP="00822192">
      <w:pPr>
        <w:pStyle w:val="CANARD-Metryczka"/>
      </w:pPr>
      <w:r w:rsidRPr="004236F5">
        <w:t xml:space="preserve">Po usunięciu wniosku zostanie wyświetlony komunikat potwierdzający </w:t>
      </w:r>
      <w:r w:rsidRPr="004236F5">
        <w:rPr>
          <w:noProof/>
          <w:lang w:eastAsia="pl-PL"/>
        </w:rPr>
        <w:drawing>
          <wp:inline distT="0" distB="0" distL="0" distR="0" wp14:anchorId="48F29F41" wp14:editId="54CE741E">
            <wp:extent cx="1905000" cy="208048"/>
            <wp:effectExtent l="0" t="0" r="0" b="1905"/>
            <wp:docPr id="1648" name="Obraz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2137807" cy="233473"/>
                    </a:xfrm>
                    <a:prstGeom prst="rect">
                      <a:avLst/>
                    </a:prstGeom>
                    <a:noFill/>
                    <a:ln>
                      <a:noFill/>
                    </a:ln>
                  </pic:spPr>
                </pic:pic>
              </a:graphicData>
            </a:graphic>
          </wp:inline>
        </w:drawing>
      </w:r>
      <w:r w:rsidRPr="004236F5">
        <w:t xml:space="preserve"> (w tym przypadku zostało usuniętych 8 zaimportowanych wniosków).</w:t>
      </w:r>
    </w:p>
    <w:p w14:paraId="0A7E75F5" w14:textId="77777777" w:rsidR="00683C7E" w:rsidRPr="004236F5" w:rsidRDefault="00683C7E" w:rsidP="00822192">
      <w:pPr>
        <w:pStyle w:val="CANARD-Metryczka"/>
      </w:pPr>
    </w:p>
    <w:sectPr w:rsidR="00683C7E" w:rsidRPr="004236F5">
      <w:headerReference w:type="default" r:id="rId909"/>
      <w:footerReference w:type="default" r:id="rId910"/>
      <w:pgSz w:w="12240" w:h="15840"/>
      <w:pgMar w:top="1077" w:right="720" w:bottom="1440" w:left="720" w:header="431"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CBAF8C" w14:textId="77777777" w:rsidR="00E607BA" w:rsidRDefault="00E607BA">
      <w:r>
        <w:separator/>
      </w:r>
    </w:p>
  </w:endnote>
  <w:endnote w:type="continuationSeparator" w:id="0">
    <w:p w14:paraId="0225F9EC" w14:textId="77777777" w:rsidR="00E607BA" w:rsidRDefault="00E607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imes">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Lucida Grande">
    <w:altName w:val="Times New Roman"/>
    <w:charset w:val="00"/>
    <w:family w:val="auto"/>
    <w:pitch w:val="variable"/>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1D6BF" w14:textId="0A3B504D" w:rsidR="00BE3AE6" w:rsidRDefault="00BE3AE6">
    <w:pPr>
      <w:pStyle w:val="Stopka"/>
      <w:jc w:val="right"/>
    </w:pPr>
    <w:r>
      <w:rPr>
        <w:noProof/>
        <w:lang w:eastAsia="pl-PL"/>
      </w:rPr>
      <mc:AlternateContent>
        <mc:Choice Requires="wpg">
          <w:drawing>
            <wp:inline distT="0" distB="0" distL="0" distR="0" wp14:anchorId="71E2793D" wp14:editId="18520D4D">
              <wp:extent cx="5727960" cy="361800"/>
              <wp:effectExtent l="0" t="0" r="6090" b="150"/>
              <wp:docPr id="1" name="Kanwa 1"/>
              <wp:cNvGraphicFramePr/>
              <a:graphic xmlns:a="http://schemas.openxmlformats.org/drawingml/2006/main">
                <a:graphicData uri="http://schemas.microsoft.com/office/word/2010/wordprocessingGroup">
                  <wpg:wgp>
                    <wpg:cNvGrpSpPr/>
                    <wpg:grpSpPr>
                      <a:xfrm>
                        <a:off x="0" y="0"/>
                        <a:ext cx="5727960" cy="361800"/>
                        <a:chOff x="0" y="0"/>
                        <a:chExt cx="5727960" cy="361800"/>
                      </a:xfrm>
                    </wpg:grpSpPr>
                    <pic:pic xmlns:pic="http://schemas.openxmlformats.org/drawingml/2006/picture">
                      <pic:nvPicPr>
                        <pic:cNvPr id="2" name="Picture 24" descr="Fun"/>
                        <pic:cNvPicPr>
                          <a:picLocks noChangeAspect="1"/>
                        </pic:cNvPicPr>
                      </pic:nvPicPr>
                      <pic:blipFill>
                        <a:blip r:embed="rId1"/>
                        <a:srcRect/>
                        <a:stretch>
                          <a:fillRect/>
                        </a:stretch>
                      </pic:blipFill>
                      <pic:spPr>
                        <a:xfrm>
                          <a:off x="0" y="0"/>
                          <a:ext cx="753480" cy="344520"/>
                        </a:xfrm>
                        <a:prstGeom prst="rect">
                          <a:avLst/>
                        </a:prstGeom>
                        <a:noFill/>
                        <a:ln cap="flat">
                          <a:noFill/>
                        </a:ln>
                      </pic:spPr>
                    </pic:pic>
                    <pic:pic xmlns:pic="http://schemas.openxmlformats.org/drawingml/2006/picture">
                      <pic:nvPicPr>
                        <pic:cNvPr id="3" name="Picture 25" descr="Euro"/>
                        <pic:cNvPicPr>
                          <a:picLocks noChangeAspect="1"/>
                        </pic:cNvPicPr>
                      </pic:nvPicPr>
                      <pic:blipFill>
                        <a:blip r:embed="rId2"/>
                        <a:srcRect/>
                        <a:stretch>
                          <a:fillRect/>
                        </a:stretch>
                      </pic:blipFill>
                      <pic:spPr>
                        <a:xfrm>
                          <a:off x="4374360" y="17280"/>
                          <a:ext cx="1353600" cy="344520"/>
                        </a:xfrm>
                        <a:prstGeom prst="rect">
                          <a:avLst/>
                        </a:prstGeom>
                        <a:noFill/>
                        <a:ln cap="flat">
                          <a:noFill/>
                        </a:ln>
                      </pic:spPr>
                    </pic:pic>
                  </wpg:wgp>
                </a:graphicData>
              </a:graphic>
            </wp:inline>
          </w:drawing>
        </mc:Choice>
        <mc:Fallback>
          <w:pict>
            <v:group w14:anchorId="59B544C4" id="Kanwa 1" o:spid="_x0000_s1026" style="width:451pt;height:28.5pt;mso-position-horizontal-relative:char;mso-position-vertical-relative:line" coordsize="57279,3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oj+AkwIAAO4HAAAOAAAAZHJzL2Uyb0RvYy54bWzUVdtu2zAMfR+wfxD0&#10;3jhxkqYzmhTD0hbDii7Y5QMUWbaFWhdQcpz+/SjZcS8ZtqLAgPUhCiWK1OHhsXR+sVc12Qlw0ugl&#10;nYzGlAjNTS51uaQ/f1ydnFHiPNM5q40WS3ovHL1YvX933tpMpKYydS6AYBLtstYuaeW9zZLE8Uoo&#10;5kbGCo3OwoBiHqdQJjmwFrOrOknH49OkNZBbMFw4h6vrzklXMX9RCO6/FoUTntRLith8HCGO2zAm&#10;q3OWlcBsJXkPg70ChWJS46FDqjXzjDQgj1IpycE4U/gRNyoxRSG5iDVgNZPxs2quwTQ21lJmbWkH&#10;mpDaZzy9Oi2/3W2AyBx7R4lmClv0hemWkUmgprVlhjuuwX63G+gXym4Wqt0XoMI/1kH2kdT7gVSx&#10;94Tj4nyRLj6cIvccfdPTydm4Z51X2JqjMF5d/jkwORybBHQDGCt5hr+eI7SOOPq7ljDKNyBon0S9&#10;KIdicNfYE2ynZV5uZS39fZQmNi6A0ruN5BvoJg90pwe60RsOJemMklw4juK8anRgP0SHgC6chfJu&#10;DL9zRJtPFdOl+OgsCjy0DncnT7fH6ZOzt7W0V7KuQ8OC3VeJ5z0T02+I6oS6NrxRQvvuywNRY8FG&#10;u0paRwlkQm0FCgk+5xEQyxzwbwgQwaHtQXheBbNAEP06NnNwRMQPIEM5DlUXIl6is8V8Ojs7yGw2&#10;m6dRZoNakD5w/loYRYKBMBEZtohlbHfjAkbcetgSlrUJZEXstSac4eVUYMExZPBhTK177juwsQrE&#10;3rUPjTejyOmRIueDIi8bMG9bkmmA/+8kOZsuZtNwy+ElN1mkKMR43OESnEzn6P2f1BlvT3xUou77&#10;BzC8Wo/naD9+ple/AAAA//8DAFBLAwQKAAAAAAAAACEAlU/B185nAADOZwAAFAAAAGRycy9tZWRp&#10;YS9pbWFnZTEucG5niVBORw0KGgoAAAANSUhEUgAAA20AAAGRCAMAAADB46uzAAAAAXNSR0IArs4c&#10;6QAAAARnQU1BAACxjwv8YQUAAAAJcEhZcwAADsMAAA7DAcdvqGQAAAMAUExURQAAABgYGA0NDQUF&#10;BQICAgEBAQwMDBcXFxkZGQYGBgQEBA4ODgsLCwMDAxYWFggICAcHBw8PDwkJCR0dHRERERAQEBIS&#10;Eh8fHx4eHhQUFBMTExwcHBUVFRsbGxoaGgoKCjY2NiYmJicnJyUlJTU1NTQ0NCQkJDo6OjIyMj8/&#10;Py8vLzExMT4+PisrKykpKSwsLC0tLTc3NyAgICMjIyIiIioqKj09PTw8PDg4ODAwMCgoKDs7OyEh&#10;ITk5OS4uLjMzM1dXV0ZGRkVFRVZWVkFBQUJCQlBQUEBAQFxcXFpaWlNTU1RUVERERE9PT1lZWU5O&#10;TkhISEpKSl9fX0NDQ1JSUl1dXU1NTVhYWFVVVVFRUUlJSVtbW0xMTEdHR0tLS15eXmZmZm9vb3d3&#10;d2VlZXZ2dmdnZ3V1dWRkZHR0dG5ubnBwcGhoaGpqamlpaXNzc39/f3h4eHx8fGBgYHl5eXFxcX5+&#10;fm1tbXJycmJiYmxsbGtra3p6ent7e2FhYX19fWNjY5WVlYWFhZaWloaGhpeXl4eHh4SEhJOTk4mJ&#10;iYCAgIuLi42NjY6OjpGRkY+Pj5CQkJ2dnYODg4qKipKSkp+fn56enpycnIGBgZubm4iIiJqampiY&#10;mIyMjJSUlIKCgpmZmb6+vra2tqampqWlpbe3t6enp7W1taSkpLKysr+/v7S0tLCwsK+vr7y8vLOz&#10;s6urq6qqqq2traGhobq6uq6urrGxsaKiorm5uaysrKCgoKmpqbi4uL29vaOjo6ioqLu7u8XFxdfX&#10;18bGxtbW1tXV1cfHx8TExMnJyd/f39LS0t3d3djY2NTU1MPDw8jIyM/Pz9ra2sLCwtvb287Ozt7e&#10;3srKysDAwMvLy9HR0czMzNnZ2dzc3NDQ0MHBwdPT083Nzf7+/v39/fj4+O/v7+Xl5fn5+fDw8PHx&#10;8fr6+uTk5Obm5uPj4/z8/PLy8vb29u7u7u3t7enp6evr6+rq6vv7++Dg4PPz8+jo6Pf39/X19efn&#10;5+Hh4ezs7PT09OLi4v///9FNob4AAGRXSURBVHja7Z0HYBTF18AHkqEkRJJIFUEEURNpYgX8o4iA&#10;DQv2ThALoCLY2ycqqCjFEqzYEJQIdhBRRClKFRQQG+pcQkKAAAKhiTjf7s6WN7uze7vXuEvmQdrt&#10;7rR9v3lvOqJSpEhJjCBZBFKkSNqkSJG0SZEiRdImRYqkTYoUKZI2KVIkbVKkSNqSWYh8m1IkbQnE&#10;jWj/JHlSJG3xZ037SYiETYqkLd642b5LkSJpiytvRLImRdKWCNQo1RtuUqRI2uKNGwl986Z8q1Ik&#10;bfFmjdDit/rVQAXyrUqRtMUZtpKJp9VEikjapEjaYk0XtbpFKF03vHsaYiJpkyJpixllFmPqT+WX&#10;uY+0ROkIS9qkSNriil5oXv/DVcYM1iRtUiRtMQTMGlIrfev6GgZoWNImRdIWe+AYamVvn1bLQAyD&#10;H5I2KZK2GKHGaFv3qNorks6RhqVtkyJpi7XMf6SljhlGvBcpaZMiaYtc7BOxQt8MOBx5iqRNiqQt&#10;MGbsB7EG10jpWzfURuFE0iZF0hYBcMRcsqZ8X/+2OlcE2x1HSZsUSVtsZd2jp6chW3eIpE2KpC0W&#10;og1cG8NrCx5raSMKS9qkSNpiy5uK3LwBrTTvEWv/EZLtNimStnjAVqquoMFGYw2HNWuSNimStoik&#10;bGKPmpbfiBH3TdImRdIWXIjwFzZXxI/jKGmTImnzDZu1VM2Ycjzf0SsiaZMiaYsBbLbfQt8OONzq&#10;58eSNimStjggp1i54kn96liDaljaNimSthijplu1kslsXxGMUMR2TdImRdIWVtY9enpdCzCMIjdt&#10;kjYpkjY3IYRqc0UwZE24lEbSJkXSFpWE5g1ozY2j4ch9SEmbFEkbdY6qsc7+8rduqBGFzyhpkyJp&#10;C0udtmatbGKPWpohS48tbpI2KdWdNsLvl7VhRPcMy32UtEmRtMVJ5j/WEscYMUmbFEmbJcTYbXXA&#10;4YZFw/4n9kvapEjaAuFGSt/pZ/aKWIBh2UsiRdIWU9TUM2hqYYS4gesohtUkbVIkbWLZaO4rAmya&#10;bLdJkbRFJoT7EQJXoltBI2mTImkT4eY49JqAXhFJmxRJWwxZo/C0eUqLjd1WsaRNipTYe5Lm7sZl&#10;E3tkougWz0japEjaPHjTmdP2FcHx7Q6RtEmprrSBTpL5I4/A1uprLG2bFCmxpU1vtYXm3Xg4N2iN&#10;E2zaJG1SqjxtWmOtWN1t1XIfEw6apE1KlaKNsF5+YhteY3NFaqIkEEmblKpCGwee+YOsG949LRlQ&#10;k7RJqTq0wU1WjU/I/EeOiPWSUEmbFEkbt/paW0HzDZsrkiysSdqkVBnauIlZpPSdm2pEs62xpE2K&#10;pM0XcGVv96hn63tMCuIkbVKqEm3Kv03Du2ch2850SWLdJG1Sqg5tlCx4vCW/02ryNNokbVJSkTbB&#10;iJrWIfndgNbJxJakTUrVoU2f0c+QK37n+oOSqkdE0ialStBmzBmhBmpl755Wy+gSSWbcJG1SUo02&#10;wv/cMNzYVyTZmmmSNikpTxsFq7EXPHKE1SeS9CJpk5KCtGlS8c3N+sm8jn3pJG1SpMSKNkJL3+lX&#10;2+AMbGssaZMiJaa0kbK3e9RyqDKO+dbGkjYp1Z22TcNPz0iFRpqkTUpK00YIndImZfpEJG1SUpY2&#10;1uE/ECd9P7+kTUrK08aIK0hh2CRtUlKJNkoKUqRDRNImJcVpU5zJQSncbJO0SUkZ2rSGWwFOpuWh&#10;kjYpVZQ2TQpStc0maZMiafMpOFVoI6n+3kWnf1WBbEnafMuRscEtrrQR/1pJklt5tQ3TKFzsIVmr&#10;RrSd8XhKeJLE/21Jrr7GavwUSKqkLdZOZNGkFKCt6mimPSeKbSOSuepBG0Y96eb0KtRLQlLClVS+&#10;MW9ScladaENoIaVHpQBtWwoKBhUMLAgvgwoKBj6R5G/fYCy06L0nF8MPpFRp2nAv5U2PSgHatjJL&#10;7E96J7f2KqkLLZky8syj6ysZmipJqza0ZS1VXvbcFGi3lfh2jRXJS+6X//dZ+dnm8uBpEoZqQ9tg&#10;Ld5jvNTX757M8bVtJUFyleS0LYJplbRVD9oUenK2aX7NU+5HeGDwGzbow5I2SZukLag8zRrof+e6&#10;HZejIOZ3QYKkTdImafOQVsV6d9gtbrYNO4xbOhJzKWmTtEna3P1IjN5j0RK6sT5ygwjs+aVIm9HH&#10;uHUNStokbZI210YbOlsbC9aM26iwNyvUHXzjsrK2GLmsdpW0SdokbS6SjjLXWTEXtwtjBlGDft9X&#10;0LKWst0maZO0RSBj9Fi1+UOLc71urXHr++XKndvbIEmbpE3SFsSDZN/bVHCzGD4wT/ewu4ntb1vO&#10;bt3RASUHbQ3HesjoceM+FIdB7L9HPI0j7CRpAhYJ2W8kYWkjYaIGtaT/B9nhtpHklP/AnHZmnTCY&#10;7NNhDqBt0zsVs1fYCvW9mubu59aO6I3OeWaTccuODjgpaMOoMfHWqTAECHEjtgcJ/wBxah/x1G7i&#10;1E8D00XYnTYOCRJO+4l7xMR5byywMIqFEPeykrTBJphG1bOOt/zDucCuKb8c1Ou5hRXWsY07OnoH&#10;nSDa1CQ2DlMZE5EyEg/02NxF0XUCD9QzyCHUn3kTfkK8PEnCZ4N4VBpEnD0TBCK0PVEvXSIB4a/O&#10;tJnSslJQOj/261AXY5xR49gzh0zZyemfZtmSwLZp5reT36dC1FXPiHOhmZBbEhaicIrpMFc7fbXb&#10;Ql6ViRs0wIMl3A/npYgJg/UQX5zJituBpE1V2ForHZU7+6uipGQzLFbjnk3twk3BT5QnGc62ESFL&#10;VMAW8aqZQ1whEMPIgfVzJKyGMr9g16qPxo26fcCo5z9eVqldWg1LcpqLbhMqXmQKIBJhoznEpT8V&#10;Dr2+V/febfucduuQ8Wt262wQQaXjizXirLIqfn6h/3nn513Q5/oXP/klRIhr9VCtadPf83ihMhLw&#10;LvhXueE4lCyzkr1p47b7KJpmytRfBbldbl2f9r1n9MWb5i5c8+n0aTOKvvttD/UBm3HDT/2PAO55&#10;vQtfKqHEw7ZtnzZ92rTpU6crP6ZPLXOGuVfNyvSpU6ep9/0jqk7Ixud7ZyP+JLLafZ78ZovJZ1RN&#10;LC2UzZPPr4kNv175V+v8z0qS17IdcE+yL7UVur22trkeKmzhJFHtNuV/Ez9KofzPB8kbJmjl9AHX&#10;84jQwKx766lbTm/V0KqqlK+mF93xTqkfnS0d0QHqvaaZaRd/79FLUgTrxBXOEBfBc/ymCSqQFT2y&#10;EOjrQuZkhNw+hZW68aN03wqfUiHI1c47a1lpMH7WG7QvaU3bAaatwxZPRXX0Xa873scBBQkcAfBh&#10;2zTJ5ysYYr8V0tbWEdSGyYN6HmJpN4b9NCjzkp/C1uYfHsc9Z/ZTnYDC0YbcaQPhTXNUDiXDsLjl&#10;oP6safbZ075+NaXE4a+uvy1D5CwhlP1isaSNLxUNmka/h0+g1S4gdEc7PxEkB23UgzaHcLaNv7R7&#10;2HHhqpdzV4hbTnrT6t+zMTBEWABeZLS5NvkI/baZgAJTulu3+qUNl/CWntKZNbCrfp3wm6TNQVxa&#10;kV/YmGzv4CvwqkXbKh8lmXVzqbt5nd8JcXYRu6yyiB1tdEZ94fs25C4SiDas2zYzW6qzMzQdcf4p&#10;dLARqvWepA2UiPZ9vJ8EWm/m33b+YqhitGEfJYpP3GYrLNMILM/BSHhYOo4TbYQWpWH7+zZBUL8m&#10;BbJtGHG0aRkrPc9YTMxXHYbhxmlTJG3wHWP0lM8k6h3QZS2TbzVpAmhbEaadql89cqO47BbnILA4&#10;kPWPYCFvMaKN0N2HujHNPFpcEog2hGy2jZKKS63gXFzjtHk0CfsmD4ht08rp9mBlsfckvzFUMdow&#10;wsgHcS33iIZStjeHamlrvcXJk7yMm+HqhKE9DeZJak+XgEyRmwBomHMhrUdabEzCgYAD0W7TymWk&#10;/6pH3cO3vLvv4KuabfPhmKuNmBsFg16hC5CjoYadveYxpI3QX5ywccTjm2hg24Y5T3KsYadhuwTZ&#10;65I+ScfagbJtKG2E//301RsrevmPoWrRttZXiaqq95MNNeXbS7w+urmhMbVtN/CMoSMvv+ORsSOH&#10;3nJFfl3GwzOgnu3rU2dwmTn7LLQ425b69NZX9uhzcqblq7IrU6RtY3LoHzTIVAJCLgkQeJXrJQnr&#10;RjKielN7gZY0tYya9j2954ufL/xlxY+FBfnx8iRDTWHa6t75g0V/5c8v907DaH4Q26YnvuFeK4LO&#10;mLva5ZXtmiZVFl3Oc96lGtIm8FrwleuCJZIESk/i5pKEo80cBYuNJ6nG2KLrebe9PPalV5+7u3d9&#10;e1Ple7txu52/I61gk3V9yYCmcbFtv8A21UHLHMU3ojusEvqisEZXDS53nvXIK5wFyx5daRX1953A&#10;sxh9nHQL3uJNG9dKYL/lvBq0EJ5ESUibmqNwawBI9LaNa7d9toVacww3zzoOqKZSulfZYi7J5GDr&#10;ZJuhWTyhQRxs27ugtx9/7FIo5lRs4cytVSvWPs7BljbJem5/bbCVKG66ECw6IvSfjjBZbaufbeMc&#10;AvXbJbuD2TVKPsFJShvKGeImd40a8o9VqcSKtjf5xSV7zzSqM+1//S18wU3gXsApGxzRLosDbc8a&#10;day6hYz3IlfXpgSZm8klfRaoQl6zPOt0dNgq23KK/5rqoxxaEpJuxmSiPEmjjP73Hazz/cBGJ6Wh&#10;ZKQtXGsKr7IeigVtanxr2PoIa8WKNSlL7e17h7dt3NSb+n86V30uSo89bf31Rflqijp6L0J10QNC&#10;tx7OleWLwFEItYZGr9CqkvVvX2CgcSOrqW3T858/hQZdREh+roeSkrYwJxJgvCK2tGkHSlLbFgkl&#10;h8LO/Xs4nV3MJe9xgSVZHXvbRu60Kof04z3qUA9FqDydK8lhcAn8l1bVox75Z60fNObStgHjD+cm&#10;Wz9JAmnDLacFzz3ZVztoPInbKQF7mvRVsfUklfjS3+S0VZWXYaQncuXLHaxcY69zpwKv9W0R27Yh&#10;0BZvJB6ouZq2O7kRu4uKodN5Lxzqn8fvRqH99gl4BbnJthggIbRpfvT5b1Juwbw/2d8N+T8uLeHt&#10;Ns+UrSUxtG0soiJH2e1IB2mox02U7AlT97rImCyKQ5/kGNidONDFsnm258ZzpdplK8xyRVNwsYNg&#10;JSDZnAZ65uZVO9o0o99o0MpglPF6iJOTNs+Ti2PcbsO6J2lve7WF5QxHVorrwtT85zQwnrsARUwb&#10;f3j60262zV0TvqkL33aDH7h7F0JHcog9P5qcbI1vozeqGW1auZz+RXCTzsru2QiirJq0mbbNJnfA&#10;ov4DPghd3TbCvMSDtq18zXjhTuqAi1APk/dfbWyeGYZQ2mz+6hiY21+FwQxOmCrEgjY1UwU4asbM&#10;Mms8dGcE6WJvZHZ6UtOWQE/Slba34fSJiaAAP4NJ7J8w2jTbAgoo7b5FvDnzZI0WH8EV6xtAHdQ7&#10;zgIhZ1cIXdJnrQDwhUk/uq1mYWCsTFud25aTyEf093aKJM4q2ksipo18g8Bo5hhwZQBIX/rniaPt&#10;JXsdhHt9UMntLeamEKqm9OPK8Fa7PewGLrYRQzsczF46OultG+sVioFlQ03u/zEEd2ILbNsmoCSm&#10;LfEjAELbtg5OxH0RXLgKJm9u4mgrbeJUh9r3LA3T7a9/+Ay3kqZtuf2RHBBqVmbDzBy7NMzJBatw&#10;6iQ/bQQ2BiLm7ehRK0iUO+KGDk5m2hI9uu1i2wjYdhrdBi6cC8kvTRxtdIqwcPLeLfXc6Vz78Oe6&#10;sGybgAXpjLgyvkZ3OecPAJkCto3Su6KDrfaZ75oF5WeDUWHRE/pj0L7/hLfbEj1zS7SRS01QRoPA&#10;5x2Bl9GQJpA2eh92ar/yvcbIsjCq8HdjuEo091eoDJr8BmsQt3oe+hwpQduQ6AzbYW0fmF0O94iO&#10;zLw9GFn8VXhWsoi2TGRV8wUg5sZA0xsnkDZCK88StyxQ5oCtXB1sl6u5x75y3ruCZ9jLtDEa9yY7&#10;bWpFEhVtLMs1L5/jdy9fN+N2UUSmrequuBHT1tiq0hEYTSbNgFN7QsJo0+ioKOBcavBHwxEe2vAc&#10;x8vdlvaYz/zIhRtm5Z8K+dYqb9tMaXjrTxHbNvWJyJptybiatLONNhJr2gRZzwTzwfMD0/YmjtyT&#10;VOTDQ1x4Qxfttr9nw3zNy4C26X/l1HlyTZGoeeYlJdWFNq04jppKSKQ9JSQ7slG/ZKNNyXs3DGkj&#10;iaCNNAF63okEpW0N1OhVQR5luft3cDoSbO+sSJ3FAtyUr78PhppTeyMVnE6yJqD6ofJqQptRwC2/&#10;i9SX3BthzElFG1MmYNvwZYLiiIdtg1ssHxSBbQO797/p/1Erbyv71ecabaZeZP7iKCP1qUvhLj5Z&#10;RUKf6FeoYOHGO9Wh9eSCLa6epJ7lm3ZF0DFJAp5wnbS2Tcs0bLedL7gpHrQdA/eOrAxKWxHcwGpS&#10;oEfNjo1tQ+oIfD6Mmv0NxgIMQ/8opzRPccccmeEuC6IHinGtnRI7JcSINr1ubL2MRmLfQj5O2EgF&#10;2pScdwT56Emsk6LjSduV8B2sDErbqnTw+LQgj8JT5cqnXJqFnTu4nucspAXZls+J0dUhR+3MDlyH&#10;IV2zpshd1rz5ZtGaNd9WI9tmvrCc5RHVMVlVoN3GzqI7ESjbUQmybf3g3qbTgtIGo00vDG7bTMO0&#10;8ZFTnBXwQjtGezrA3aKa/E1dDjDOBtBeFG6SUqrsuRUT2sCJCDXnRnAyHjm+KniSmuqBeR3C04Pj&#10;QdtjwInDNwel7Tfg1qHnAj0Kqxn1f8X0k2yNC3SmnYmB0OWs+y2xjjDlA20FAqoRlrQU2Zk8Zp6k&#10;Id3KI8h5XtWgTZHTwDMZFYmhbRKc2tQ5KG0lUP3v8/+oWMu/PpXzJFFN20yy9zgWx7oTdDmszZck&#10;ne1KEtrQCPAy/Mr1VWIEQM3yffChpYkZb/uXK725ouL3MlDwnJozqGM2sZcnKXrJY7IR2JkOcQ0q&#10;su5QABu+lLiX5COQtnEidfKzkq7K09aNBD9meUSV8SQnQE/q7cTYNtoKPnkPEbwAL9qOs1p9uEEo&#10;gG1zGV59M1uf/6GFOgJeCnWHBwbX2O5RlLMtCyges49qGnyVoQ1vD14MP1cZT3IqfOgmZznEY3Sb&#10;3gmX4tbbJih9L9qugatUVzkeDttuc2AAt+DFt4ML5Ck47TH9a7FxZOqz5zCwUzKe5GrBrF24qiVt&#10;6GelDguYtsrDknmeZADayFKYkUMrE2HbCP2Dq+0eErgWXsgMAtYYPRgIVDEtW7PASryHwIVVdcF8&#10;fnyjByMkRK+FfZftit1tqRuH1YO2hRHk/uqqYttITfjU5wlotylaGOKXdQqWb3sh8xVcQdZMn7RI&#10;IrdtnGeLL7E+Lm6HwAj4qZWea/3Juwgawvud0yZIkoKWWNqWUFcPwaVgiX5QV1WgjduPtEN5Amwb&#10;5feaxKjm8kC0rdRVmnEwhlDCvT6v0W132szVZ2AhxB0MHhZP7krvzczplkxuFthIz5Xg1Za23KBu&#10;pFqT7qsytD0N/DLs3JMnPrRt40/BaVgUwJMk1BztVJt/9ZZRvrb0OAlY3BtG1tcHibnf/PznLKto&#10;MHremxXCPFxwjsvAcuFtJCmbbQmj7eiIapyjqwhtdCmskDG6vSIRtNEHYKwIZQwp9W/bzAFnptqH&#10;fOvXk+x35swKURE8byUEoSeNT4vbwQqhN/GufxXZWJ9/2x1mC24jW9/oWZqEBi4RtKn6pa7hD9kK&#10;TvyXYdjUn8+JlmykIm20JZ/GUz+ohJk/P/a0qUVY1tRWNAeP3eYatp22v/gyz7phJXxZq+Fb4UYA&#10;FIexzkPTN9tf6OQ0oA3oPSOcu6CW1FodnhByI7KdHt5mBH96z/pP7zhWMZi/JB9siaCNFS8hfO0D&#10;oYJWn9vKZGO64ATzlKStEBoZ9avp2UNemvhu4Ygnb7+uZw0cB9umlt9EsC6F/Ug/9dbR4z8vLHzt&#10;//qdxLM4LUwFgdExN4wd/+GswjGv33f2qbkwUPhoGdLeWd0T+89Zu1lPx67lEzpz2/NkrdeTuKQ+&#10;sob10CvesLGru06xjK4xFND64jvGFH4xZ/zw12+98ng9tC+CdhRUEdumNtv2a0cm85bMaeEI5bu+&#10;yPkIVQ3bVnokApvaYuil2SbJx8yTVKuw0xCyHQ+L3QrT3o1PP3BWm/x58mbC4aPvm8t8lO+5zTvl&#10;t2/cANYy2u9XWu8X8xG4SV8rXZ9iUbE56vdRIZp03SUJoQ2js3nIzFUZ6z94+aY+bY/4X9trLhs4&#10;cvK3W+3Ifcoq5JRvt1H6EX/2O6dc8aCNOQ9lHc2jC8H5uXB1gLtto725d2hYSTg4JrBtI+1azz/E&#10;fk7Rb57kuxqF+0s8wsduhY9hZdajes5KVkvic3i8jfl/dq+6tnfetO2d7/4AHEvSOvgAd3LSRi9G&#10;toXMWOwlx9KTpHRfC6Dv2A459rJtdGU9h8FAYMt58aMXY646wc6sYuuI3vbYotjd6lq2TZ8iconw&#10;fsy76h2qaS8Jwg32OmaLEvrh0bb61diEtOZFD369Vy/a54PHlpS0EfpvExRG32PsSbJKa35zzHuT&#10;bsrttG3kK5GbAh1SgSfZnNvt2PiRDkOotdRIXQ5fCh416zB4omnpxdjpFVhEsw/TKqojbWpZ3g92&#10;e9FXPi0/ClS3RmNe/0t5Nxld7/quUrltS1OcxOe3BbFtZEFTJFBzR59rDEcANNx2dkNOSyNQ7mmO&#10;+oHf0dNmOmBNAR79x8kxiFdz+NI+MD2XHBtn4WyboUAVtzi8Auyow36ohp6klvU/uclsihJsP9Nu&#10;1Ljf2QcNexT+q7QDgvqSSWrbKF1wCq/ucW23mbHSLbcClx6WrzdtmkywOx427Xa026Y4KhFsw7ve&#10;FEsVMsPaNAdtunxVEwn3SwbZm14dbZuS+ZPs4X/S1O+zZ4ys6/N9JIi2MvBOcZMApk352n61QDXs&#10;4OVRfntgQ2Oxfu62iDbsnnU1qHcOF1kBzNurqcLJF+/VEBpCzjhjQNtQFwfZ/KDbn6AiyPH9UodR&#10;2+yQjWcJKgBOHqumtH0EHBtF1l0QhJ57awbErSCuwywlsF7vFGgbMeXmyU1sTR6HtrR4gO9LWwsh&#10;WSMItgmyavlBITHn5eOaYLFiGuahXvfFVNiJt3VwGhK4haz9px1DnHXqz9btEzu6vC0WUZ0x5bBL&#10;uqHvl9qXOpI370KhpTZ+dv2jevZJdoItXEo+bxTo8aG/NvXrbrD7BsZzVJOUwHZ/40CPqgVQ+kxn&#10;zI9XYVPlc9oWTNxnn+C3CihT+puCQBub3Ka7mXWlPCrnXJBh4cL7sC2uHPVjKXXrMA/9d0sD0FLD&#10;cOUnOuXiR97cz9+/YOSJWQhsrgdY6/rSFsrZqJxAtDnSt+DOOtjpHCj/s3s+t4RSWg3H29Sppnqz&#10;LaR8bR6GgzXEbqILDkbcnkJhoisg8SzlEliNBvMk9UTNffbKRqZ1YP8bHHvm6zMWgRm9VvpXIGAN&#10;BZ4kgVbLxZNkv/z7Sb+O6bx9atr1upGT/uF3pRNI6ZT7j87ilTqj0+n3D/9+s+MpNkvxwztPbsRX&#10;jxndHp61kdpPYvFv265zpk9NdOj7x66tzQHXoOW9Y+YVG31x1W90+5C91v5L9JcuPqkx6bmShjZ0&#10;QwF6JgfFtcBKCxUZX6h9H/9RENjgH7uXf/HM2JcnjB77xuRJ8xYVU+6cXM40/z2rcJYRXeE/gpA/&#10;N5KjyEIP2LSv8pVff/Lq6MdGj3303Xe+W7KHQuV3PTKU5fuH9z95Y+zLY0ePGT/t/V92E+Ct8E8a&#10;FcbWVZ9+NGK0GteID9csqhDcQejbswp9yvfuk2vJ+l8+KHx07FOjX/vq07VlrPxIiCajJMC2jQTd&#10;/yOyA+/Ieqzy4OY+/qdL4gQcbQ5negZ7hmiTs8GKSWLwpVdIoUjSEt6mwumnvH0hwOAQ4hY8/zC4&#10;0f5EyLQ74DqxlVvIV9LDZJXwiSPA5NlSW31ow5llpiZtuSpQC4zd3Ep7dghGfrdOHhjXQibRPyrS&#10;EcopqagaJ1Hw5hYaCRAQEWx1IdJn3oq7xhCP7XoID3p17CUZYmZ9SQdkNrb9t/qas8dnNvX51Llz&#10;41tixNSigM0CItIMTu89NdClpvazXzCxk+Y6H5z6jYH4+B1WLFwzKjIcCHErQpd0VsPVpI22Gtl+&#10;JyeiAGrpadp4IbK68rDbjIhmHyXjml0pUuJLm06BsXMEeSw9smO0sVFNhV7Ru7CwYOyUfVS3/y75&#10;SqVUQ9pYT3ONXQyWLecFdCGtQPYY3j/Z2APBAU1+NqvyV4/fDTKlSKlOtOne3nCm/OuOCNw9Yga0&#10;FXSkfd/GvjLLmofU/WcivUgp1ZI2BsTh6vYbhK5oFkU4JRR2PU9vyc+I1ac34F7G1vKSNynVjja2&#10;nOZjNiu2VjTMltnGbt4/Oxv6qurPnIE/JN/gihQpiaJNk65aaK8Z84UicyXLTNCMPt/tj16da61I&#10;zr148hbq3NNEipTqQ5tKwzdKWBV3+lia69X82yNKYem3z9x5Ts+8S/s99X0x/FzyJqU60qbI5UpQ&#10;e/tEG4p8SdVGyIGJM2FnB8STtvqrFaevDY7QgTSMW6ZUQilVBPB40vZ/Ibq6deROpC7NpUZUE3Un&#10;Byh+krDlOXFstzXfS1fVjj6cDlIhqwVvB+Zc+vDzU1ODNjSZfJ0p3H4wmJwrez2qCXGhAxh3YniL&#10;H20nkTlpkRyaYZfLpCpWccpIuFUIcU9DouKNG20Zy16NbpjNaPDdI1WyasvGB9vURE0vKKw4ULiF&#10;ZvRokXFY+7t/jzt2caPtxidxDAybIk9IfazSMkI/kA23WnxAWCObTtLVNOPBeG+vHAfaNLoOvjsG&#10;oGnyTnKNV5OguyNI8SydocicWZ67MBYFFrC3hSxqbqntVXF+ZzGnTd/RoE60nSOm/JZ8aktidI8U&#10;OhO+6sZ7Y/NOAtWH/4OaOiK+uY2TbeuIYuFEqpIdSqplNMR/3SknkfkoobYYnmf3alS7vkS0+89s&#10;hMCyrRYBYT3AtLEFMFefFiM3EqE2Saa2pGRrScnfZSXhRbmnbI9Eyos1ujWL05NLowrMwi5U7vvB&#10;QbyirgrFU9fiQBtCnTcdFivY0L1JtgdnCfY3FY3dcpeEypORefxhCM2iDjG0ZMbLfdvUm+b7gXP5&#10;l/kJTSXbpkrzdS/Fyo9E6KUDM8fAVcoCZWyIJMqDDEpn8HpSK4r3HFo5Y+QlnXNZcP5py+fONEZj&#10;qbXDZirQhmv9RbqimMncJOuSLAlQj2BJm2s5sn/v8/v3HxpFiIvgFhr+aTsKcYeIv8oSFyeJPW1p&#10;X9J9sYOtdrJ1NJT4M9v6DdKT9AKO0iVgap/yrWVUtAHxT9uZ/Kv8Mq76FlPatPqpkNInY0fbWcnW&#10;r1cCcovDlsYQCZW3HMmdTvN/iaftM656rL8nJWgzy+wRxYM+NXa0fZxs6lEizrbsJYlMxmCwp1P9&#10;fYmnbW8N+NLuj2/dHkPbppXaDYot+j0WmOl1zeZkpg2HLY5RkidvqWiLrePpH41G1yOkjU5Sz8rS&#10;R/1ar4/veFPMaGMbGPdSZ5o9HjPLhi9OOvUogajhcLXFEMlTGFnfyyjKuo9GFVBktBFKpjY0XuP/&#10;1umfJT1tWpn1Vo+4pJ1jhJoS4AdJtx9rCWyjhmm5pUtP0ofMOVrzIs+bH10wkdo2Sv8bnKPtffpq&#10;ZZxhi6FtU76O2KWa4U0Yx2CkTavvGkd40FcCaPM3CiA9yXCivtod877+dUu0AUVIm7asLrT40+93&#10;hj25K4loU7TvhG3awyNQzCaSPJdkqFFo21TTlhNGRkqcfGp81BK5bXOuG4iXysXQk2y2iT18YYxQ&#10;QyinxMh88hDH9Uk2TppkpT5u0b7iSGlznmkaP4mdJ9l0KUvs/tyYmbZk9MMipo34uEFwBiNQRBLd&#10;xock7OGjJGiSXfJIApWA99mJwOwQASGBaBNuyRDmVGcCnnLNit+Cipo2A6zMxXq80xGOBW5KCC32&#10;J+GSlQhpI34qTxKDSp5wKkRs676I94HCblpH/EVr3hYSVxfhWSM+YCRi3MLQRmzp8X2SKTvFmnjV&#10;JL6NYvS2jbGVudyI8qbYmDYljMlJh1rktGnn1xMSjjRwzjD3cglfBRNCPY7O5mzg9nkzp875oGhB&#10;sQ+YHXpMeEcrFBY4Yn3fOv/nolXzt6vsEc/zjV1NIoGEkO0LVhStWfXnuj3ESBd/f1jaiP0Z6+QI&#10;4o0bTOC2xcv/WLt0M6zZ/FePMfAkVbZy15hJ6xSb7n+E+iTlaszIaaOuiECc3N0tIlqeLAjP/KN8&#10;5h1H1TL6h9ObnPboIqfGCR6MrLcAJr/8/aFtG+ldSfU6PvzCRn+YE0Hlo1357dWz8rPNwyQOOuK6&#10;p2bvd4QRzpMksBhFEYbN366PC46upSt8g5YFc8oC62cs2m0YHfa+meIlMWq14UO3JaNpi7zddm+3&#10;/Hztv/JtkOBt/l++It20y/k9xCRqSvX+K0MHX94zr03+yeeePWjstKUhF/u04P5DET8miNHJI1w7&#10;2gmxqumyXz8aM+Dhc7q3PSK/c+/uPW4f8ePecCoJHNjFtzYCTQyN9pNeKieEhrUdwkBLnuuAbQND&#10;yv+sUwfOLA5m26hL+4sYR9+6eImsXMinl9fHfHHWvXoKoYH68GLiSea+qb8pJeI3YtUjOYlWJdtG&#10;aJ7xqtIR6iW44zrwKjsLbVXJe/e0zdSeh03mWifd+KmDIfLL+engvGRs/t70sb3EVeUJrfjz3dtO&#10;r+1olivKPXSxv3wuvIZrzhujJTWeqBC/zUHn9zq/jyrKjzFOBvffVS/dygT4rvyr+al/2kjZeX16&#10;qTEp33r16XP+Y2bJftvHkF59zt/mRv3n+Xw3hZ6OE2YE0tJY2LbD3gxZUZ4ZI9qGJOmuHpHTZu33&#10;h88X3NHXmC+IOdr0+rj4y4J8bMyPcxTxgzafaP096Y4VCoZL2fg9l4Ite+v2E7O5A1/5mE54dW/Y&#10;TG5/GJuamI44m3TMKuEjna2E4uscrt33naB5xrAKUJ6b65+20t5cdlpvM83xNBj2TnHGfjvXJN2s&#10;61glgK7eSBPYJ6lYtvfho8fHxpHsRZKStSg8yTzQqySkDShTPn8p9PlVmchr3+kZ/P0rTrFVwoib&#10;1vlwqVA9GvDWCPaB6dL0tXJv2H5s7roQCaPsWaJY88Htfe0XR6TzSQGoqVMLiH/aLuESU2O1VQLT&#10;DFOphrpImLHCXL4suATV+NG/DkROm1EKubOJ1aFK1sWkgwQdszdZD6yPmjZV+ghpsyTfI05gp0w9&#10;3cD1qs3J5eDC9sJFbTaIEphj45PfMkS3b/Oo67gYoW9kcbBh+1jQSM5uGbQhEW3aHaMdKef+vpL6&#10;pY2M4p7PXAGuTYPPLaLU7laQ0C0ulZyev7QZiWu3Zc7jWrnTUZTHtWlPH7k7WWFLDtpsxqoF19Mw&#10;wg0Vi75TNnnRxmDG9i4W7deskcTJmS6P2zFzOKNPOnFzoU1rKyHM7WKAENd2Q8/6ok0tms+4qidt&#10;NvVBm9HJWno5Mlfk8Ekwcpn2HvXpTEZL2yHLKdcNPTTqGcnK8zVW0iRttSUBbTbLo36/FI4HjOfc&#10;LSd12vfW251DTDn8jbyCm80+dIXLnAMyFjuNrt0kTw9g2/5pJNINkJ2v/XmShM5Mw/CopY+4BIhp&#10;s0r0ErtvbGvRKs5urQWGdSdxoo3F1nwZcCRUuZrz+iPDreaKJN73NAlsG2w/aFr0OBgTX1OXd+a4&#10;92Etk84rd/SH53DBY4sxsN5T/eq51zaJiv3xcZbwrfO1b83f7a/W3bY9bDyeLq5n0jf7nEvyVy3u&#10;+Sf4FHjYNvW+B5Fbg9lKDj58j79FqNHYNoyOXGSli8XVDEUtNZcnK2lJQBu2N8jUb5MsDVEMAnZT&#10;UgR7Cu90JCAH+qfY7oCCRtjZFYKZnIsygX+FBFGrlzG6xm5S3WijG9OQYwlhZi5KNxPU0ec8yZUH&#10;GUWiPXiXjQtX26YZkJni5q+tIsEP+tuHMSraTt1mP+Juf/SmLWc5TWLTlhyepK2E/7XmzvZBtsZO&#10;bs+773r5gfNa2xBCeDkRepIY8xYUI2fD70Z72gkNnWgNYGi3nTpq2oo/f/24/+FcUFjhwJdtI/Q5&#10;3pid9PS3W9ULfy/9dOyZzdSPBvNpcKNtR2tQMWF8iz3tLraNpfLfFnwB4HOf+3TFn8vfvfUgzFUq&#10;dVf6msAVBW34yv22Go7StVFbtszlyb17/oGmDTMe6h10aD3jo+Mt12KODcZTJ+/Rbc9vd9bnmelS&#10;KbJtsEcC59RomumIWb3hazts9Bmruldv6jrPbPhMOYXDvDPlrYCrbetpVi3Kt/bfglmkytey0W3w&#10;Z75o29KGU68eFfaq3L1PUrnzft6PPG2J8XTpE5mgXBC6nsbZk7whZENN60aKcuJW0798meRqbNvq&#10;XfB/0/5kk0e2fvvZgBOz8eV66RNaejwHVP3hIVCaq9vyfYyvCmljcsLjXy5hcexdMPGWZrxpQ6hF&#10;mQ22XXUwsIt4JPR41p/PveEvfXqShwEPrvF2O92U/rndD22lF3B5Pt051OhBG5mfDtwJVG8qnEq6&#10;qAN8MG2dHx1w0kYAbdjFA1dbBRNE08+fj4QwoATNlib70TCc5h/W10Nu5fMRK9oKbc+Vfv2HWdsN&#10;592Eb/l1JhVncW+zRbG4l0SVIeZzmo/61kmcZ4nQzaDXTn1h3A6i6V/xalFxLXR9TyO+aPsPNiJf&#10;o+GX5wlpqzyN61pp6ZzM7NFLQug5XHH+xD+4oxW8+iT1YSZEto3Qu5A7bswFbjhTRCl5MHLW1G9d&#10;NiXXQu1wtHluupUZH9tWKHxj7Mdx0O1L+8NekorawyR/Rlxt2xAubOWVFPJrhLP3cZ1j5c1hibxs&#10;T1xZE/Cis9dzV91oWwFbW8t8NIoctKmPDMZwcKzdDuqfNjXILFiHTLLDtCzb9spC4VKJhNCMEmuS&#10;1Vo+4Qfxur/BkcBm/nLUdr2tmRqeZBiXOZPPSBxpM2KZxHU/vuy8paQF7N8/wodtM+WvplztOBCg&#10;SOnbMOKuIcd0xw8RGB3+0BdtPyILFLTSh0rYaNPu5yv/IzeJQvGg7R54aaDTEPSH2V4SgW1jt4/y&#10;UCX1Qt/9xDC2fCXYN7LWGovs4j3WcsmUsG1euGGckxjbBqr9HjD+bhWCF/s51GG8zI9tM2ReGsx4&#10;zc0w4O4wgT9RfqW0qiXtQWH180XbrzDIT2kEto3Sp7nJYy1WCgNx9yRDdcCVnBKb6VKytb0+uOEl&#10;H8oj7CVRbBt21yZc7xMq5pjQYZFwpn/dY6zzS9YJybzmh+0MakgSY9vMTRhKa8L7ZqijM0DrWU0G&#10;N43Hz/qwbVbd9xS25u8i9AqYQfQvBLG36AU+iay+vS6+aFsAB+Rv0kaaSCDaCB1vjRQqvzV1WTLk&#10;OgJAfoRXbuRVnjiqt6tI+DaQwJNU/g3BwqFzhkWe27wqJbrgts3AOkPdKTeU5IaNoy3M9iuKbUtI&#10;L4lV/JNgeo4T77vxGTxS5oggto1WtjO1X5FzwVrvz7j0CRaSk2WwxbDLD21bEOjjxF+HfzE8bWr/&#10;eDpQW3UYlwSijdCBsDx/ES1EnQVuOIFSGs3MLeG053pvEI/1/jdE5EYqETWYbdXTSS38Xsleucrk&#10;8xIn2kAUsBmBnfuVaXduqQd6FtP3+7dtSh38OcxyWpm1pBy21vFu4e5dOZYPg3/yQxs5Bc5HzH4t&#10;bD1st20fpMEPcme7db+5z5M8ApRnJ1tZs9QsBY9mlIZXHnGf5Ld9G4thyx24A+4+5Kg+hwRHTZP2&#10;S4T6k9S2LZwvmaB2myU9YYLWOqti7YNecNLxmiC2jVY2g/WMNYBMIDGnil/h0aC4Cv3QpjZKYO3R&#10;9btAto3OzoU6ljbDtSp39SS3ZIAEOEavtT9C8NllkdHGEj/xxjNyePXJvmjEVteAWFYmBuZMk0vX&#10;J7dBc9P8pKKNZMJGY4XLXePg8pWnAtBGbH10d5jatycdfHyvONrTwft+zJdtm8RPHMPojOkVekKI&#10;qOuap21hPahi6R67ubr2SS6HKvqo2ArAZQqTImi3ccW77bvPXr+nb68+vc6694Fnlu+hnjer8ruf&#10;wyiMIjAtxOuhlIHN0HyPXiTjemZi221kB7zrIuriJHwPh6lv9T8CoEqRIAbl/29wzuDV48aKpKM1&#10;gxLd6su2hdrzaxmU/81vnA+qduJh216sicGMT3643S9tE0EQaLAjR6PVjDYEL7wwCtvGckyDNaUI&#10;7RJGCwX2reEHqcNagPG2RI5ua2XP9Znf7dZM2QqTf6V/26bak70Z4JbmZvAz7a8Uu1au2qUefta3&#10;ETIFgX2MjO8nfbYXVO6CNQCOul55bjwNTJsS8rPOpZoYebz9kZGuAbDywjUMSTjjRui4YLAp/45e&#10;QpJ8+ohQ87VM1lm7wlVWLU5IL4kl06F2POn6ng6zih518E+bJu3Bu8PmlMM3uClH4vYshOAaX7aN&#10;0qtg89ikOHPgIuFur4tcEzDC01642rYbkPfZs/ZFpkMinZVMKdxClvg3cGRLF3+4mbXV/Xto0vdD&#10;ijUf6z1VPiXutI2Hd4133enwFHBXk4C0XWyfPKGFP9Yxww+74aa99jx/tJG9LTFQbWtSdMZZiw0D&#10;6KAt3RnraG/1cqXtLB9aDPNdEH6gGPnSlAA0/JyL7At2vbytD5N+YqQrbUoBN/YqMpJg2kZA++Ha&#10;LcA6EHVLcWgQ2pT83Ap7CX8yPh3lWDXq0W5Q5CgfnqQWcNlRjuB0mC9fQj3bbWD9wGE/equXK229&#10;wlgL+4DroGhsm52ycOAaNnBKhl9PEuNjlqTACJtY87VMNvYuugT2khBthyqr5Ke5+CPE3FIO25uW&#10;nrSZM/osKTIuPOi+XhuJbF4bn7aN0uKbOL8NrIit/5y9Z22RPQmG75n9YWS0neu0zdi9GYdU2xYV&#10;bRGdMET+aOrHl1STft+eVOLMrvlKDhr7LroE2LZx8K5pri8rH2SgYbA+SfokfH9vGc2nm5GXEjov&#10;5Pla38ZkahO30Lr/7TECgCEZ6a9E1G7rbatDwgyw4oLwyuPPkwwm/1zLlTl2NJOZNJ0anuAAvaEJ&#10;pw0FW03aFhTB6fGgbRYs4Tmu6TgBVP0H+7ZtrJDHwoTMMAo94D72qGcA2sjekYcIGcbohHXetg08&#10;McJjaYlrn2QfFEwG0AhnbkUhWnzTujg2eXKY5Ws2hkQH5XHFEvCMFeMwgqSkrTdQgbYxp03x49+G&#10;5fya6yarh4KXcIpv2lhgj0DrUUScFs/PjDZ0jq+dEkzZ/8Tx4r36Om4W7LlljSbCDpMR7srkatuu&#10;8Gh6ii6MpDQ2vSRBeSPk467IuQcTqHPqjnM5h5OSMCdcekVMKI33QHnEtF0E3lS32Ns2Qt+EZT3U&#10;LRml6WDhRddgto1fL/a90TYdwZ0WcEbbvLa989ykd9u8vOeof9umScV7V2RZdbclZzr7JNmIND6J&#10;uZBWc3GWqzq5zty6HqrusXm989rmuedLydnUA2DbTFlxWwuB+dffdIfFgprT/W/flNO4+5QR09YL&#10;wNCexJw2Sn6HpX2526jNUvhSLgtg29Sw+sGE/Gm8qXfgG36V+DlyOIht0+795+XWthaU+q1IQJvW&#10;aJv68WH8VmFZc9w6v11tG9cl9Jefk5yj6yWJ2LTpcza/efAYLNptIeuBYr3MiehYrTAnIXvFrAS4&#10;vCiuxEV6xg3pBbSlduxtGyXFsKw7uHUhfwzrvv5BbJsS4LUwIWYvxVpb6yVQ6YejzVSGUNHF9iFl&#10;3Fuwe6t2xzT6Vx1e6dLWBPQkyQtwHOsjH6cpRjsCECFtwBf8+607ejZF/ChlK3171t0/vTP+uQG3&#10;nNnrgrzevfOu7nPVzSPHr9kWZDDdHuueKdfXMBbxJxdt2gnJlmNTHnPaCDfTA+ESl8r2Tth99bZv&#10;2tSQQvRIcEtdc93VfujBXBTm3RGb7fPjSRrqtPrhLNu+xasdtLEr0yhdchyPW+ayIL0kVN2rAUh/&#10;dqiiD+YSS5sZY8j4k6ybNOa+K/MbMFVLv+3vVXNGDevZOpvbS91UxEN7DvkuRCPAbdfbl9ZXAylI&#10;RttGaX94GNLcWNOm6vB18LbPXRybDtZ2kQjN9U2bFth66Ka0s7q4Dgef198STCHD9Unyv/xwEayz&#10;MBrjoI1lTD1vYFMXvhHTYhMNQhvZDH2FY8LARHy1YuLVbuPOkdYTsfe3b9959/IWTfguHn6OHfug&#10;xu2bAiJT8fVpxiYRBTSeEjFtz8Oa9sNY06aW8qPwttPEpm0lLOaGId+0aYFNgtoL2nxwwwD0RbDG&#10;s892mymjufPcLnHQZto2fZdkYN067w9CG6Wt4ZWVsajB49dLIpQdlyB/kjFol9+ROOW3LaPB+YAJ&#10;pM3nPEmt0vkAg5OWBPY3ek9yJ4Sh7g5BGtgSNbOOO4cKaNMSOcSu59qv90GX8WXrwitQp9van/Pu&#10;YvZr20x5HDZLWjpoQyZthG46mFeqHqKkuK/dvh62EQvsliQSDyoBtFld+qGXGvleIICPW+CdH1Av&#10;f1EHvu6E0MawaeKTNN2qWJ5OK+0S6CJSN1DC0fWSUHoMvO92gcKSf2vBVs9XTtp072mI4JQ2Ulmb&#10;HwCwMOeGk2daebJv6UQisW22dFTUAd5QDQ/a1DI/lJ84/Ihv26amlNsZIvc/UR4CDlbFmzYC9OnP&#10;rgj5X4+DD1lKwpk27W3uvwysgkqobcON/eTf0JJaCIw4/gUXWWjfo54nSelj8Gyxw5aAus5IxmC4&#10;43H9rSLbxmhznEam/D4ZvrtalSDx3eAxhp1KYCuCUm9LEKCXRP/1emCDczxtG6W/5Fgqpw54f8BV&#10;gB60qbeV5cI2z5X8nAtCBZs8HnDbZtbfe4am2QYCvGFDqFulHz3ecAJYTZ9Q2rC/dps+6E56w7xd&#10;pl+xNLEvOJg+Qtu2OwPqVl5I7wC0FOJrDCumM6mQNhXZIQ6lVExbe/jizjc+Vu+ZgOAkkksrYLud&#10;2BXUH23EXlubAraowrnutLEov0wzMsxWLq92BOexeyu/5uYB4jRnAdevJMSTVGVNa3gSGA4Pm3LL&#10;8+FCJjS0oAXiz85MmCepttuIn9zrL2Yo1yn0pt0Jib7dRuhl2NrLA6OBhqKH9Dt+aARXQ+NvqIdt&#10;ow4ncAI3/3AOrE12pAH3WiFxr7OTjrgYOdcTpWBNwSXkfjBu3dDDtrGnxvN9ckc4dsZy30+SzuYn&#10;+75YAbMSSa9JInpJlHRtvdd2eLIP04Zws/Cbhv1+qCPYBNk2Nbom/nLP5Ccud7UX2FRxWNS0UbIM&#10;dthhNLiUQIX9uQ533FQeFdLGjhQ0d8kwZXk2TEW9PRyLN/DuRf4K8eyELT/5t22rfwwJh15Dp4B0&#10;tvKmTf03lFe3QX7PuFHvO5lXyUvXUec8DEV2zE8S2lgdMIcdD2lNFE33hZvHTHZd9jV3PpUoT1Kx&#10;I4192Tb9R0UzbPaSKAlt8BVv/PqCaiiyEQDl6xJ+AnzLX63joLc8VpfXu3lC2ljiOi8m3AQrQr9p&#10;yJXz3dYl1QjtS0MIbnydMexPR9H8M+eqevnEL230edT4wZ+Jwxzyx+lc60WbLn0Qt/J7OvXtSXJD&#10;HqrU7L/B4UOufOnajIeSyLZtuBS6h+w4Wn/W7cow2lxyggDRxNCmaVWLnYvCyU6TKPIi9KMV5jpM&#10;WFvJrpbvm1eYj6OybXrtUxPMIlRj6T5rg/p58Td31LaVk2NADo4AIHwW3L+RlD9ZlyvnrJ02kzPU&#10;vsIa5w/4YLU+b6Tivz+G92unBpxdQfzSpo0V1bj3w3+423+5jvONXnSnzYxofXuu5dLwP/+00Qvs&#10;ypXe+5Gi3caJiSs/nXCe2pBBxx5g2oCX9EomilTSN3rGUHG66KEEjrf5ENBr9k99WOcwrW3Rqn2n&#10;FvXsD0VMG32J86q1HzU7dWmRZVMahA7ZToW2zZLOj62o1Mo5tOJF28CVujE/L8VdRI2EjNrH57du&#10;DId9fre7mK6eZCuj/dn89MGPvzp+6vRPXhl61XEc0Agt9GHb6G+ZsNjxGYSboOJJ2z5uW0rDWGQ3&#10;OzL/uINrWh9mHnjbxiq23/MiO62UFc5YzwjuQSlDm1bHP+Cw7C6rwSKnjfSxlB4LFj2Z0X7gaOfn&#10;2G/BqH77vEvPyK9nr+Bx5m5HxH/lYnsHGOa379Fkht9ekvXYVjOJMtGB+KGNfsG5VmgCp6HuIwDq&#10;t69Au4fPIAY1Gt50wGlTMxOaUB9HwpqRt2u8FgNMR6lDm5aH9Y1dFCeGtO1qx/VXOBfyMvV/3Nmp&#10;liN6AcJQ8HBBzG8DNxTZmw6mjPTrSc4W1Ejp9uTBo7ddaNNanzfBrlqU9gsJb9uM7qU7nW8MO1dI&#10;z/a3ZiWu7TYytyWKSnDdLS5ZUD5d3TClaFPTvMauLzGnjdJNRyKM7C6rXW4KOTuxcxywGWzaK8zz&#10;he9kJIg03az8Mf9wX3v16UbbY8By2H4zU/g/Ep42Tfa24mxst0owycWrT1Kd/3SerUwE28MiPI76&#10;mlASN9oIIaGn6gbYqNz5rtWv91xzUXEiSi3atPOpschYOMx/FLZNwe04TjMFDhi6QXRKQI4tSa4b&#10;A7f6V7SXl7rplzhOmL029k3F3Wg7R2CibTt7HbqP+qBNM1JrMwApxgwu4kGbNVcp1NddO0251d9U&#10;7Dj2kixt6bYtSQAZ4Gqhn0apRJtRoz8ofnUxtG2U7jjD07ThrHFQo1xsGxaTp/zefKf4hRM6Iwe6&#10;j8LYa9mjdmu3HYzsC5Ft+zem5/xJ/dDGghvCu0xLLebdPUnjnb2c5fW2tFTl+RvsjpttCz2ZHdZh&#10;8rZt2nNHuS0tnZvtFnJy2jbj5RbW9YFbVLaN0MoHMjwKttMf4kcdnqS1/z5MYavf3WNfdI2gV4bP&#10;3j7bIy60bbM6WFz0p8tvwnMAbLQZNqeyG9cXfJLVL+nhSRoGbl6HcNOfmvqbmRwv2uYea39rkbmS&#10;dUvFuag4FqWUbbMq9D9borB7C0dn2xRZe4Qbzxn99wL6iTttzoWH2q+n/+vOuSIfHxfmxNYfbVbV&#10;hba34F7mAskYsNdOupttY5GtyjCVSrXVz9BwtMFBrIoxjbDdk+USlrY5ofuS8NtgkLF1o3EfoXwr&#10;ju85dCBpC5C5HJt2KdXsrHZizPS/O503nPeRaBns5Sv09z7eOtZGDZv2f/c+10dyvL0M7Xut4aEw&#10;WlUxpw3XeuMcyiY3L6Bi26bdNQwE/O3AJu6FmjvYaWAXwTXdzo3ZySCutGtvNt7LNFhCi9yytf+J&#10;To4qyPyj28iN/pQnZrSpo6DG75suQrGCDT0hrEU3HeYeQ3xp2xrQO24oUM3KSZfk2Dvr1ECz2p31&#10;5Ke7nedlc7Ztlt8X8uvAGjw0WSe+UuJBSg64dfAdOYibcskcjYIdzprVKfNf72z0vWJrvnizHuOW&#10;UWBWdekMyrIvPwnxz5F59RHGtkSgWn1e2qy5efxmhqthBTbNWRyb+S3g+huV4HT46WqPAl0+6BSz&#10;+jC7XNJbPfTCBt8L3GLnSZpLa8jEhih28rCj3ab+3ctD5eNL2/rGnZR//qUDdSRfzUD5quG3XNDu&#10;4Jz62Q0bHnT40eeedePoKfNLXQp2PYiwyYcB3sf8V++75vAaOdk5ndqcddekXVZHm7dtU1fcbP7s&#10;0jSrQlB/dnx6u8NOC0RjYPOnTw7u3qVJg3q5OQcd3vbyAa+s2QqTBpy0I0HD4To+9YqUL3zh9tNO&#10;7FgnJ7N+Vk6j1sdeceP4Xyodd2m/rmvM3ksT5f00mSlI2IedmoD30mWH/vynTZT7m6iPKtc3eRfo&#10;jhl3PXzGkU1ysmvl1OhwxnX/N2vh/kBbVsWSNhZtyXk4dpYNoSNE+xNO8oogvrRFsvUedZ6BbX0W&#10;MiopMIOZeEcXCpBOfmEP8Whe5AAjoq3dXv/BHX3aHZSN6jdtfcGgT9aBOpX4zDMRrbLh24u1QU//&#10;fZS4aZVw7Y5LGRP39BDH3WCRhK89tcDmwiTwlt6x7SVRov20OYolbCi3wpmdPcd5OXNxpS0wZyHX&#10;msmmtgRU+47V+CTKlBIfweUAx3EIdzfPTYBd3ogHgEzKYL/jHfBWwSYEsNBClFL3WokEL6Igb5eI&#10;qs2E00a3FETaB+nWh4WWOjP6CJiGk3jbRoIsJRS+D5vxsrNHSDilCHI+gmjvd+pOGyvSu0Dq3Cxu&#10;uFLiwSLCmoR+A1/1o/7QEO4sBCIjxP3FCaoxUPhht+bgXYbA9WBsaVvQke8Hi4VMse+PQbbVxMjj&#10;RMak8iQdb5h4hCtWZ94CEp+enCgi4rkxLr/DncgvI/7bKMRtuy0b/Xcgay8VPMPhLwpzYSaGiGo1&#10;4s6AaEMiv66xuNwP5C5Ab+SiWAu2ZmybGbzV+5Hk8iRJkLdHYpoCIoDW4+kcMBAxhH/c1giMWRGS&#10;ylMQ2FVmUYyOF/P3LAkWOrHIjPi4iWhpA1V92TkoHnKTPW9zs/CBo60Ki48zbmJdY5HXuMGSKl/E&#10;Uds204T/fHxcYMMn2T2Aq8M4qpK2JKfN8t7e4qaxXUFIShTUAaTN2C3miezYNtdMaW6zbX+EW1Ug&#10;aUti2pQXWf7K3EptNue86/j3OKLKF3FM2m2E7uqBUEz7IoFxs4355oWLR9KWxLRRbdPotGb5nZtl&#10;295j3a1U2rawpKmLa9rFCTWVtt+4+GaGjUbSlty0TUf8NgPGb2dW/SKOiW2bmoniKJ9ycR2LJG2p&#10;TdsjcCs8SzJWUtluCyeKbXsEdB3HQV6C0U0JvzxV0pbMtBF6iXjVWkFVRy0WtNEtZ9mdghjLXTC2&#10;Y8LHJGlLZtooPVq4cq3dfkpluy1MRUX/PQrFWW4CsU3ycb+kLalpC3G7ZxrI1d5XDUxbtLaN7OiA&#10;42fVmHQ3UKO2jdklbXGj7a64xUJ28pPumFd5ysrqAFsUtGnjbGXd4utFqtLBWpZVhCRt8aKANAQH&#10;4IyKXzxvYed4aa8dpOq7kTQ620Zo5Rko0i3s/EttawLpGZK2+AnsWI4fbdpeadxBTaj150ClJG2u&#10;UmAUWfxwwxiHjDexEEna4iakIfDuhsQvnqf4TccOu2JKBXu7RI4AeL6fLxBCUe8YGZ4387z2cyRt&#10;cZST8vPzO+d369w5P79bPCdR7Z/y8iVXHnt4pyYdL+r7VNEe5ypqSZtINjVECRCM5hvnxGNJWxzF&#10;WlxJ4huNYJMCSqs+alHSdi5GCcGtSI/vVklb3HFLnNZXj36R6GgDznUhSpCwE0rJ9vr+PFZJm5Qq&#10;QptVH/3dFKWj+Fs3JYbXWLSv+5waJmmTUkVos7aq6Rfv3hFTtKFWUt7CZ4SSNilVhjZdlqUnhDXV&#10;nN2vufhz/D4iaZNSRWgzkCN9EmPXVDlLM6knI+lJSql+tKmwfZsoN1KRq9UYf/Udn6RNShWiTZU8&#10;lDg5SY3wOt+3S9qkVCXaCP0ygbChDkqUuzN8d8pI2qRUJdoo7Zow1BTCmit4j0K+14ZL2qRUFdq0&#10;TsnvEmnaUE1KK+ugdOlJSqlmtLERgPMTyJpizwjbp0nSJqV60aYBtwAnFDa8n17pfsiGpE1KVaVN&#10;m7f9EE4gbors2BlkWY+kTUoVoU2VbXUTCxtaNDQAbJI2KVWHNkJHJnBkW8NscQvH1rqSNinVgTZa&#10;0RglWJ41d6eRtEmpcrSVe53yNyXRsKGDApnSlKKNVMElleLzeaUIaVOK54EvPErpgkTDFtBtTS3b&#10;RoLylgLbd4DtD4KeA1+9aGMvfxB61fWJ1RjhBLbbgm8ylIKeJAl6ezKrL1MhQuCp9hI3IW3sVRag&#10;rI/dSujFhDuSVZo2Esn9Say8xFkXSNTcaVNlEEK1fhMWFCHHKcqfnsSwpZptq5z/xZCv4ojngalB&#10;CF81SOBcaFMLZqCi4i1DwkJ6EyW2/1+V9KpL26huaQhj/0mu+G3aqNPa3Zjk2rv7mXtPrZGNshue&#10;ctF9X22UrLnTptqvQWrT7HFRnUT6Jpy1oJJStPXWkjzQ9/0XaXXdwCTOESELzk633BKsHS4reXOl&#10;Td9xPHu14Mqueglvs+GqTFtbLYuDfN+fp5VIEtNG6ONZ5ivTurgOq5CwhacNXU6sIjR+zImgIVWl&#10;bBsBvxHBrwElL2CS8+KZRSMb5UtmvvvKE4Vz3l9STgOPmd2qa4ipJG2ptG1haVNK6w9Ox7R3cTVK&#10;etzib9tsjX9i6GkEOpUstLEMhJTvc18/I9ekJeuYfl/8S4IEM8auG/jmqn+aRvS0KcXdmx+mVP5v&#10;zU52yxZ/2vb8NPG5gZddeGJ+fpMmrfOP6nXL0+/sqBK2TclD5cQ2Dlqyrvmi3HcYi3L19SF1e9/y&#10;4LN3DGuThT6SlIWjjRVZka2+Js8kPWtxp61jerrt/DHlR+uCeZFV4EnlSdIPDjcOTIQHiGJ05Ht+&#10;UFXlYf2R/lv1T7e+IPskw9LGeifaUtt0gHMj67ioOrQRauu+wYZati+sTGFPUpWyy2HnBtf4utln&#10;4ZTVZ0Ui7Vkw2lipzePnmP6dnsyYJca2Iav6NxVSIw93XB68Fk8i2pYdzxUj6MVH6b/6CSBE6Vea&#10;TcRnUm5QW9q2sLRpinQapfBgr2dSwLTF37bx2cfW2ruMJwKHlzy0LT/EylPti/uPfemN5+47vRGr&#10;Sw73US6aJ/0wU5tFdsJCkjRv2lgLeSfX53118rfa4j4CYLXWMnNyMm1xj0xZ2pblGO8257a11lFu&#10;a589Qcnui35DOVoL4ShqVNLU9pukzYM2hO4wJ3MrX5vTUgC2+HuSqlz8r36EbfEPM5+7NNt0uj4i&#10;zlMHBacQkvD0iNeqiO533kmcl8Oo/I4mehaybi6zpePXfmkr3Zc78mOO7LTaAY6sEJfsCRJIXD92&#10;BkNcik3/Roh3GpKOttrl1vAmmZwKpi0xtPXljrD9e2RD3cfO2WG+V30MLuT5voW0EXfbILgfwEyI&#10;aImAd28pu3i1Xnh1FtqeVv/aSDVfkAhJgaNEW5jhLxRqv7gSAOEQJ8nEK9lWMRF7dHaWCbGdQJyc&#10;tKGPQRmfJmkzaLvOZrL+M8apBoorZ2KfGe9p2wjHCfGyhQQodMhUW0K4ut1j6J19XKh3Qx65STB1&#10;hHiFEYIaXsLKYAZXBoQrAiqwaQ4MiDWdwvFXuHqELwinyT+QJi4cbbi7kWVCy3NSAbYE2TagP1oB&#10;re/Guipr7hfbMSKuxp20EeJUJOJKp+5gEVMfiTtTIVfedtVhbdGm+7TpJAI/jzgMGeVIZhdKWB/a&#10;m9Sp4iFbBUSs0uNWeRPTpoUxRS4OMnFcIbZPD6BPGda24Q1mwt9MCdgSZdsMHEK6kszNYuZhmv11&#10;Vyx4r/ClT7783bF/gNhWEaZt6/6YOmv8F5NW7efbH1620FIv9YFdS9f+8WbRin/87FbwLGI9/jOF&#10;NshmH10DIoZtK3JJHuFNJIFBqj+3fT/5pVkf/bTLKAdo6QjxMG7iqk33q2nZ3BVritas3UHpgZ5D&#10;Fta2oSfNam1QSjiSCbRtXNOdnMnK626onWT/VxfW0zsxDzltRqW97e5Cz+x7m5sDLXUufOSbkGev&#10;ikPjVr8w+Iimxvh0o2uG/63rqou+kuJDWaYeMmwNEbawHJ4fT6EiW1mii4SxqD8rV74/fdYT456Y&#10;+P0/dqrX3tnKGMps8/g+rjUqMvLwk5DtE+uu31+56dQGxpho0wsfXX9AYfNh29qZn7ZO/jmSCaNt&#10;mLPLYDq70hM0PyqfUwexsDkSftxndm9P1A5bfjTYjUX7fr0XncVntc3La5vX+wnj+RvA+LsWd/2b&#10;N3vZNjKL9fDU3yjSaZ2mV/NU6f2tI5g+eW2V+B9jVoQVQb6SHFMGGkFsmHhDtzRsZqtR94mWj0dW&#10;XcPNXska9p8F9zole73b5v2fLWEP5vXOy7vH5tYO1GIerFdADyFuLgLC9R7cn9S0ITRXT/rK1HAk&#10;E2nbOFnEtOVI69X/0sH0EAx8eq8L0+tByXPOfd+f8KCNnM1u711qfDLQjNXUteP/9PIkr2H3X+9q&#10;QJTP3mOh9bffspo9+4b2UYlgz6be2pUN/9fRTJTB2/+ZRVHZP8NKMpPMlyyHsI52pYktSbXV2xrx&#10;NUMlcyRu0/9+mAtVi7rVDzSJ220Iva4nbrikzZO2Xex11jC1cUou96aZ1F7IPeS0bY9bdsnUy4XC&#10;+5nLpM+yy7eGyZ5HXJXO+j/muqvY1gwW109e2d7LtqM/xoxX9zZnsWwt0f4osSGjSp52pRDZJiFh&#10;tetSN3tlPRFyPjnQTPEl7IP/OEx+YHcv4FL5M8N9pl4+I7HTHTtodRKPALCjQVW5NDUcyQNG235W&#10;Pgfp+kimpNkqVr3S/pl62bY1xgxFjGo11C1B3WIRbSyMCer9GB23W/9I+f8l9CINOaHYzWrRj9gd&#10;x3vn+yKWqu2Eb6ppc7VQJ/XXEKPNpiRtTdpssOFNepL3toQfWz8GGz0on7G53xNhi4y8xG59geu+&#10;HKd9Vn+L/tnnMDiDvKMrD5hxC08b1l3J0lqpAduBoU1RhE2Ic3hW1dNfca2+hUWrvn71irp6+ppv&#10;9LJtx7AtzWoNfHOzEuj+BZPvPBIf4bzfUMTx7KXUgLM9liB8/Fn/N+utop9+fee5Ew1le9JVx25j&#10;bN7qqYTkKaYN7xpQ652Eh2uf3qtbScHryNMeKHTgjw/SQyLG0gN0xOMfLJ/3+YDjjL9f1kt2NyvJ&#10;W7kE6QbvIaOW0RJ1tvbZuYR1R5JfEDr8qiGfvFX018IPRh5rBPtaMts29LpR6cpeEnfbRuinrHS6&#10;sqq/uAtbi4PvKdF7sDecpjelLvTo0V/Igv/fBrD56YqPqNi2ETIlXdPhzMVgCItUjgCGjq5prN6i&#10;eLjCJaFqIG3Zm33bO99z1bvS1aEP/Tnt+25mieewe0o0+4Gvua6vJS9rdzJPErXr98aPi3asWz3v&#10;k3vyr9V7Kl8wrO8aPUUVb+sTpDN+0vPRTfuzHZfuxqw0D6dWcpS2HGYViy57X9gNapCZddgjjQ/Y&#10;HGk/tq2jlp07kn3u/4H2JO9h73IYUxB9k9vsaYZ2KDJWd2k+cvckH2FPrYMqJBoxYB3fa+prf+Z+&#10;B7TQ+G7O4tiknxA0k7h4ki2YzfnTM9sh2krbQKsONwqm+GoaYNtYL/xW1jgrskWgfBWy7bcIMWe7&#10;0Ep2bUdD9tC1+62c/tdFW7iDTtXvvVnLQHoJCHWRUfX/C3qH9Y68Xwg/NGgMiS6qza7PO1CupB/b&#10;hlaqKT5a2jZP2jbrFfIr2qvcnqNZAjSRWkOqhA7F2oftK11t25laGZ9ueEamiyS8/ye2BCHtLWFC&#10;Tduot15ud5nFW6qvZCv1zDah/bUGIvqJG/66W3u0m/637kmucUxTVG2bqjvchA7G6wCmU8dugZXB&#10;ztpM2b5gf37NaqmpINxnjB6gD6280jdUU49q2+etmN+/Ys+8nry2TUndaOWjHSlh1w4gbfeyqij9&#10;P+2vJ1mr/BJ+LDjUkj09xZW2Plog57hu7g3vX9yUVfkToSEMUduURuVCK+2+7i4Z2snS1DRchb+c&#10;3dffmsCl/Gin5foevSVXxphyztyihax0nKHuYtMB6/9AuOlVH+sMso/2MBt+N0jiZUbN3w9Mo+yh&#10;fXKWUQTmFWLwqK10wL2S17YpmTpX+WgykrbNgzbSXy+dC9nfR2qlxTxCIN+zbvCrXWnrpT3XikKA&#10;XEbD5zdlzcBP4CxIoRrdqD3k1uf4A3uzncKYNmPY63AYzT+sNN7R/yxhKXLOJWG9JDptXBr1EYR7&#10;7A+0ZanS3dvTNX+1i/VkyFj7io+3Qgw10j76hLitNiD3ay+pc/L2Saqt1c3qBAVp2wBtw6zXqH5f&#10;0dvYMYHtlrCY/XGJ4+k22uvO3u9G290snElQTaDyWHsrr2zOUvKogAzKt1ve1W5s5JKhFawKzQ87&#10;6nsPi3AxSNS7mgWvu58YtGkShjZOzmfM7LN/Pp215kaxmCawxzeZSfzVGklbbeZa72LaSPkJ1CBb&#10;b2hPNTlAsPmjDX9OaStJG6TtOkuzy399+n+smBT1uJ9qTgvrLkfOBtUEpiPvuNH2FdbCafqzy4T+&#10;tljfK3llc3b4yVMu61jgX2uYx+my+HIFS1I+DWPc6E+sCnkRxHKTZqqvoTRS2ioO0z7v6kh5caYW&#10;NOvh1eyv8td4szNUHbdGTfWGsiGPa3e1sTkFYICQvKW9p8xkpg2jh+lGhFNkcDsxtLUvGFhQUPDw&#10;dVec3DzLHD3F6H/lbMXKadoHaXsdT//C7h3lRltZTdb6z3igTMhPHmI7mTPLhtEjYjD451a4GRZN&#10;/mRpPzLcmlOiTpRVpCMInR0K/UTktC1mg/kvOtfPXailKpdN5FY7RJW/zzNvO0MN7S7Nl+5huhjM&#10;+3yR2pfXWSG/yUotiWlTMnQKmZMyzbbE0GaVDSyX3mV6e5xNkOzmfLoiW7v5HDfa6Eg9OJxz92JB&#10;7HnaxYKVzVmcA6ho7af6v+K3Gc/dcV/fgXcVLt+8liXSZcMCvS+9dpgtyJVLd7FwVpqdDktYHbwk&#10;ctoms+Kb4jTLLDL0A/vwZi2RBxkx762ree3nqdEfEtLHGXelaWGtstU7lT9Me/n2+/sWjPps4ZY1&#10;ejKSeQRA8Y37pYZdSxhtGM4H0ptsGbdXGC+5pnatl+DxVtqTLV1pqzgdmfMbT561366Dedqlq3XL&#10;do9w/QulpXOuyLQmbqQ39rRtm1km0ivCwcb6UzB6zPzkFWbnaeS0jWSfz7UPLRLyGSuGr9lHf7DR&#10;3hX6HVPUiw0qPtEeXmjMS9Vy3AwWBNnz1aW1LNVNb8beVBLbNlVebZ8ypi2Bts0qD7XJdvEC4y2T&#10;cnZFMAROj9AuNXaljW65FGxSXOu+H/hKvy2IU53KxC9M1hX11eZGorhEuuWoJrtrkXe+1VjYrJP2&#10;pm1jPagDoqDtTjYFcqMzGzPYE3N0A8WW4D2m39NPTfA5dLeW8qF6d/9NGkn3m8vdCK0ccxB8SWYd&#10;mcS0qem7KGUsW+Jsm/nuVNQ6vr7EZM2cCy86KKq7dqmGG21qAOMaQie111K4WrI3XPf2LJskYVtu&#10;ub03rAvASjmXTRQImxeF3glzmI2iz5+wwP7SYypmXRzWmrfgtN3PINjrXDK+hu1DPV6P6yGttLvq&#10;o+KajXqBaLNK0TH6EEgdLYr3rYD++R9vIHC4eicZbBvmXCdJG/fu6jc/+bIXZ+zg79nqThtbS1bb&#10;3bYpqvL37Q3BUQNZ/SvhXBKwyBSdVcpbPk3j29lSCHRMDNN57PJdYUyb8m8v68MZpFuimdpzdUJm&#10;uMFpu4V9vteZjx9Z0mfpn76l5SP9b8K6UdVr+yi9XXt6A+j/b1phgrv7OF6Jw1v5ZKAtxSQhtJ29&#10;SJF9JSWlwl71YnbTQ4LHT0ZhPEkthD0vdAM56lpmqiKzWzUM3Tljr2NLjmuNp7KOuezuoXcVPHRR&#10;U+ylY4Q+zXysPB/b4wzWAjpUn+Q1UEvEYEB6YNoKWNz/2AfGiN4KU5fZaJ8Xs1lqn2lX1X1UtCGL&#10;b7QP39CeuMNe5nmGe5BxqlISQwr6ntFU0paStPX13BKH5Gpv+WzBFqXttVr2aONjl5OAlbvX9LKO&#10;m+lt9mDkaY2xQdMb6M2yk9bbxtem6hwe9+p6M3EfeuvYQhZP+jYSrpuEst5NNJ3dd5wW15c0Ck+S&#10;zcJGS9m2XDD6r9iVScbfl2iJvFj7/Vg193epm3XWUO85X3vwBD01RnIn6qb9+Bd2mctfn5G0pSJt&#10;11HPRg7b0OYYXlu1V36YdsXsrcxLt9NmNTuW3p9r2LDn7bZwiTHboOsWPhnsBtQD+mbe4200pG8C&#10;9ERY2CjtqrVSr9T+1tbg4Kbl1tXgtH3GKpQvndv6PYu16mS+EfYUrZqqv0Vd5qOVyVr1Ac3Y5qqr&#10;R5doETQqNZN7Kiu76/aCvSWLJG0pads890ojbD5S/XLHMOtS5jn1B3Ck2xp4YD+4nafpeWpRoY8p&#10;mZ5nmd6Cwxdwc/dL0rVPjy2HYXnRxs7KYEvFvNZ96TmZrNGRpU69JhO0328A9U5w2n5in4901l1n&#10;a6FnFBsXihtgNuWfsPn/p2ifskWFHyj3PK1Z++vNXqONLOQzKqALImlLVU/SSy8fd0zP1WejP8r6&#10;4D4HtGG7JwkR/Uw/euF7fdoxu1+hk5QaR6D0gDbhD+Y9TeXC87RtIb31o+0oTsLARotraznTNvA5&#10;VkvA+5D1wLQVZ2jm+3SHW17RSDvK6lRra757tRAuU37XThG8k62cbYDYHBOqLc3Gs81A3mMxzoYB&#10;E0lbito2jz13CVnO9HewQ1+ZbcraCmhTZ2KJth9mi9seZ3iO1f/O0/7Sslh5GosE9wePfsSSt81M&#10;ifp9rbuOsWA7MuNW51/PKkS7dwibeFKq7ralJuXQiqhoU7c7Uc/i2m7HbSYburjZSoC2yA3n7qLb&#10;NPv9I0vTJWoq6m0h+7Rwalip0feQ2M/t0S5pS0nahnnsKUzUsR/N7an1t01df9HdG+Jq2+z7VJal&#10;aVpzmw53W+0v5nlWXqrbpGesdIxnSrqVC3AV9vYkDUbxpRWeJlv9vy1bi3IyoSO1pNwCN0+NgLYn&#10;WNocww/XMli+taZPVrA16BPpCNVnPKiSpWiKlvDP6QSsGzzj/tfY7JNKLqOStpT1JL0OYHmQ3Wbv&#10;bOzOjMi7FNo2hK/ziK81l6k8GGzxGQy3jHnm3dMZf0u53vS1njMoVKU1Fubf55VzFuTD2p3/o+RU&#10;TZ2XQxsfAW1/s82Ram7ky7NIP14ZfsaW6V1JtP3wjC2pixuwUz3ZyXFrrdeiL5zbYNUUkrYq2G7T&#10;ZEN91nL7mtPUJ9jDB1s71l2gqXlPfjiBmw7P9tK4R1cYfnyurB0zZTVMXdV7Hd6wggtj25j8nKUX&#10;3nV7nMfC8LXKfHbjN0u1H605gxwBbWQwK6jTK2BIf3di+L8Cb12mZSNrrdaNa1YwN6l/1Vuu9VjC&#10;aeCzWabf5WKTtFVJ2uggpi6Zy4HafpTFTBvQofPYJnibHaN3xoljOj5P6Bf53Vu1/TvU+U0nGxtq&#10;bWabDncsh4spV4SlTW2OMc/rhO8cfK0cNAouFbtAu++KZ7X8jeLujIA2uq++3lNfaR3Dsf4IZmpb&#10;l3Pcn8rsnfqtidl7wqjqol0aDZZp72AN3pYVsBJbI2mrkrStP1irsnH22Ep9g4zNN+sJ7Ap62h/U&#10;1ArfoG8LRX5t+fxuwB1ZydQIrdI/cOyIx7YwxjcbNOg7DFy+Cyzt8uiTNDp7Qucbi8/xlR9UArO2&#10;euyxugUzlPZHLbD0Zlqf4ZKoadNX3mLU9jeTieP1Uf33+YS+Zk1nM3uGSKiOOScrYxsM91T26VWb&#10;wUQEaduqJm20KENXgoOHfrpkww8zBjbSj5XI+R20dCbpo2YnvrtB+2w4Ruk9n5y9T50RVrzyw2G5&#10;rIZuz/dpFlgK9Kqe67f0PsyJ+oD4If2/3aNv17X1szA6poa1X28DqpJ57R2vTJ82bfLzd1zciX20&#10;LARu7mpNde5Jo6YtVNFTZyvj4vFrN+1c+HzXdH2+/j02I7u5PqsPlG8rLBf3TnMK5OXc3kev6GA2&#10;GrrQGJL8+1FJW9Wkjb4CJsKCCd3ZX0MdKj/UvHiR+vcw4+b0zCyw0GCaQYVl24xA9HNcDtUPaqs4&#10;Bhsb7uNmXfKP79SivhG5C2k6SHsvdS9S/Dg8Km2SlaGJUdOmhPdvO+c5I2oE51fYzXBfY4Z8e1AA&#10;f5nPvM/dX3mCuUQjvfkJ+cc3bmHsVi1pq3K0EToi3QANQFdzNuXaRRPMdGvzabuAWy1aB5q9atzO&#10;5JrsasXuOl//e25Dt4LxtG3K17MZCNkqCOOPNhTuSXSMwXMj27SxiDxJSrd35qskFvUVpY4Dtb8z&#10;rj5JQSl21J88Ht6urhTIZL6x+QpSYsWNpC0i20bJ+3W4w8PUbx2W2RakVXQ3oJqgXFmP4eJHQ0lu&#10;JOYWUpZtMzaOpKvS2G2FupL9VANBYi01cwHN6k9Z29XJmT7HuRT2l04zrt1tO+0zMtum1BhnYlvM&#10;OOt10QBLZ3Y1Cx6loM7Z0mSC/dTEHw/FWOReSNqqHm0KIWWD6nO1aqPHnRsSb3lIx22S8sS+Ex2K&#10;jk4uAprJt9vYh/om6A236X/veIg7TMaM38uu6b+801vgRmZ1n1zJP9NZD3g+pZylDk6bEfWkY3ir&#10;es2ffMj6X+PZHddwNcVGZpNzSxyh/3OerSwlbalGm/berqPUqQ4C+Wek6SVldB2xS3jPquu1LXzZ&#10;lor/Db+2JtD0Lnd/w92r7wLEqWCxvn70TDNBKx/oZoKmHUnV5cK7X1vjK3u/P3ZGLlD7WscWfLjV&#10;Achb7PJF9uzrtL3pDHZ8WDV/q0emEWudW392qcCKm2o3TOY/vlB77gbRVLrfbmyPjQpHO6b1hKsH&#10;jvBXEpK2JKBt3Nixo8eOnUl8waaZmvcfHTnk5Rf+2Ezdj4/f/fXk4eZlsq/oi1fGjn71s2mrynQj&#10;ad784VhV1vCPLx6rpWnsFnDz/p/ffv7xISPHjp88e8FW4i+tenCVyz4Y/tyQIS+/9vZ3/1FHraL9&#10;2kZT3+l2I1WsJm70uE3OYBeMVhM4zjveVROfHvX6mOk/eNz15dhx40aP3QMeU1zZVaOVlzLWZV8V&#10;smv5u2OeHfLy2MKJRXO3Hthj7iVtgcU6u8nn7c4jugW8USo4hp4InnPDnIiooNzm+sE3diNUOPm6&#10;tIlqKg6udMsaCVMQLhEJy8B5hyAq77BF54hL2lKBNmPZo8+XRvjzL1yDNPm1OtoJ4Tf7ddPjEIyI&#10;iJWKBFMw4so6+3u4VtCPOmAingvaqffUUmuHY0LcKiRBRoij51LAuPkFTuOQtKWCbYuITjdtI7zG&#10;EOLcQ4sKjBsR2BHiwQoxD6cKkmquKgB/btNOt6ixxT6jMlwNRHxc8uOhE/8YEwGv0ralDm1Al31p&#10;L7RQxIfyCCZM+tJaJ9DcdvgknL47H3OLLcR6JZ6wwcbObXI34MRn0fpBxxYu8cKI8EV4wAybpC1C&#10;3ggNYig8dZ04LoXRdRK2orfZRxJ5jU4EB8UQcqtWzOrEZ+Ijgy6ViD/SA93hdYn4ToKkLflsWzxe&#10;HPF5k9vxZGFNAokoJeYpjOyXTWzPFfRH4LyRKIuMeNQ2xKuDhesnOpC4iScYaMtF7Jt/StqqsZD+&#10;x45c89v8b0ack62XMjnAdiIVRTC6r5ThQPEQvKSt+spRRuXLJuG3LaZEwhY9bSpwBQZoOAWBk7TF&#10;QYrrI1AB42PZ6XKSt6hpU4qwwJqBnnq8SdriINomYulGEV+mnWQsjVvUtGklOFBftSd7SaQwmYCt&#10;yZNdpidHD1/q08bKcdvUUVeckqLNNklbPGTbmGtbqPN66x5z/9chEmT4Too7bUYhKv/XF40Z1pkd&#10;rppS0Ena4iAqV7v+27BflkRsaYPjoISWr501qHeDlMJN0hY33sJ9IiUobY4iVTdSmzqqzynceZwC&#10;NzNZiJS0SUlV2izs1q8Z+1DnDNtKfqvPMmn8TUmblNSnTftXuXbWnb0bIHDwdNK16iRtUlKVNiJa&#10;0bFohtZnCUHDYAcXSZsUKZHQJlpUyGZUby4a91DnNMujTJZplZI2KalLG2DNtk5R+aX8l1mD8hok&#10;VU+JpE1KCtNmW31PnEObO6e+2OcU246jkjYpUoLTBtEi3DIiOHuHrF8zbtgxadKTlCIlStr8Svna&#10;wjt7N+S26DWdTCxpkyJpi60opm/fNHU0nOuixOY/SZsUSVsseaPMs3yocxpGtqNecLyHCSRtUqoT&#10;baAvRZ9nmcguS0mblGpCm337RPZ90dQhvU6x1qfiuLInaZNSTWgzqSP2DbdJmepZZth6TiRtUiRt&#10;EVMm3IveGjGoXME8yzh2mEjapFQT2lwItP1cNGNUr8ZY2jYpkraECKFla8YO0+dZisGLcOKlpE2K&#10;pE0ooM8SgyU80exnKWmTImkTiDHza+fUUWqfpfPA50j215O0SZG0iVmzfl9fNM7YdcgydRHwJmmT&#10;ImlzhQ3uAlq+9pMCfZ5lpPtZStqkSNpckDOG4+DCnp3R7GcpaZMiabNzJjzSFZz5F+l+lpI2KZI2&#10;N+rMSZWiU1sj2M9S0iZF0hY5jMH2s5S0SZG0RYud3/0sJW1SJG3R0uZ3P0tJmxRJW4SQBd7PUtIm&#10;RdIWMW822Lz3s5S0SZG0xQQ5X/tZStqkSNqiJI363c9ykHyrUiRtsSDOx36W0rZJkbQlRMrXFr4n&#10;36oUSVviRJ6aKUXSJlGTImmrcrRJ4qRI2hLDmoRNiqQtcbxJ3KRI2hJEm4RNiqQtIaxJ1KRI2qRI&#10;qeby/2CbnAv6pJb7AAAAAElFTkSuQmCCUEsDBAoAAAAAAAAAIQB5yFw76YEAAOmBAAAUAAAAZHJz&#10;L21lZGlhL2ltYWdlMi5wbmeJUE5HDQoaCgAAAA1JSERSAAAFLgAAAVIIAwAAAMunsUkAAAABc1JH&#10;QgCuzhzpAAAABGdBTUEAALGPC/xhBQAAAAlwSFlzAAAOwwAADsMBx2+oZAAAAwBQTFRFAAAAAQEB&#10;AgICDg4ODw8PEBAQFBQUFhYWERERBQUFFRUVFxcXEhISBAQEHR0dExMTDAwMHx8fGBgYGxsbBgYG&#10;CQkJGhoaCAgIHh4eGRkZAwMDBwcHCgoKDQ0NHBwcCwsLPz8/Pj4+LCwsJiYmLS0tNTU1PT09ISEh&#10;OTk5KCgoMTExJSUlICAgLy8vMDAwNDQ0Nzc3ODg4Ozs7IyMjJycnMzMzKioqLi4uJCQkPDw8MjIy&#10;IiIiOjo6KysrNjY2KSkpQEBASkpKT09PWFhYXl5eX19fR0dHQ0NDU1NTXV1dUVFRTk5OW1tbQUFB&#10;SUlJXFxcSEhITU1NTExMV1dXVFRUREREQkJCVlZWWVlZRUVFRkZGWlpaVVVVS0tLUFBQUlJSf39/&#10;fn5+eXl5cXFxYWFhampqYGBgZ2dnbW1tdHR0fHx8eHh4c3NzY2NjdXV1d3d3enp6ZGRkbm5udnZ2&#10;e3t7bGxsb29vYmJifX19cnJyZWVlaGhoa2trcHBwZmZmaWlpn5+fnp6egICAgYGBkpKShoaGkJCQ&#10;jY2NhYWFnJycl5eXmZmZkZGRj4+PlZWVm5ubiYmJlpaWjIyMioqKhISEmJiYh4eHlJSUmpqajo6O&#10;g4ODi4uLnZ2diIiIk5OTgoKCt7e3oKCgvb29tra2uLi4r6+voqKirKysu7u7vLy8s7Ozurq6ubm5&#10;paWlsbGxp6entLS0tbW1qampra2tqqqqsrKypKSkrq6uvr6+pqamoaGhqKiosLCwo6Ojv7+/q6ur&#10;z8/P39/fzc3Nzs7O0NDQxsbGxMTE3t7ex8fH29vb3Nzc09PT2dnZyMjIycnJw8PD1tbW0dHR0tLS&#10;19fX3d3d2NjY1NTUy8vLysrK2traxcXFwMDA1dXVwcHBwsLCzMzM/v7+7u7u7+/v8PDw9PT04eHh&#10;6enp7e3t6+vr+/v79fX14ODg5eXl5+fn6urq/f396Ojo+Pj45ubm+vr67Ozs8vLy9/f34uLi8/Pz&#10;/Pz84+Pj9vb25OTk+fn58fHx////S2HxaAAAfnJJREFUeNrtXQmATdUbv2cWDAbDCGObESJmoixJ&#10;trG0oCylpIRE658o2i2lItpTSkk1tFlKoZLGFtEi0qY4ZmxjmYexDcb533vOXc45d3n3zcx7776Z&#10;8zEz793lLN853+985zvf+Y6EBAkSJEiQC5IECwQJEiTIDQm4FCRIkCBXJOBSkCBBglyRgEtBggQJ&#10;ckUCLgUJEiTIFQm4FCRIkCBXJOBSkCBBglyRgEtBggQJckUCLgUJEiTIFQm4FCRIkCBXJOBSkCBB&#10;glyRgEtBggQJckUCLgUJEiTIFQm4FCRIkCBXJOBSkCBBglyRgEtBggQJckUCLgUJEiTIFQm4FCRI&#10;kCBXJOBSkCBBglyRgEtBggQJckUCLgUJEiTIFQm4FCRIkCBXJOBSkCBBglyRgEtBggQJckUCLgUJ&#10;EiTIFQm4FCRIkCBXJOBSkCBBglyRgEtBggQJckUCLgUJCjpB9UdQhDSWDQm4FCQo2PTexImTJs2d&#10;KMjbNHdSpp+GFHApSFCwKVmSJCAJ8jqBIX6mAQIuBQkKMsHOAokigyY7o6WAS0GCgk4pQruMDBri&#10;x8Is4FKQoCATTBZwGSlwKeOlmIwLEhRGSsayKADT4wSkoX4cGARcChIUArgUWBkZ2mVJmYxD5o+g&#10;SGkzKJpM1S6FhulFhZKDS1RC4FJFSiiEL5KaDIoBjoFLgZceo6iSCJe6miJkL5LAkm0+AZcKWAKB&#10;mN6lkqNdin1kJQM6SzVcCv3SewRKHFxCAZcRipFQACYFlwAI3dKrSFly4BKKmXgkQyYq9es9yYZ0&#10;dtmVJcgrtCtb+R9dEifjaPeevQIvI5H2rdpdyjlATcbTRX/wEGEdLKbkwWXWUw3k2sR2XS1UzIjq&#10;jGhNtzJyw104bL9Y6hFw6U0qNrgszBQYsr+Kh94vq05mwB05XgMEQfaUMwyoFqJyHxQzoyNpfi/g&#10;0stUfNolDBAiIOVNXoy9+cM4wy7bNZhSEpgMCrD0x6DhQAKAjHQgo2gNE8lMF3DpZSouuIQWXuHO&#10;vVV1S4bFu4ydVZ5exJoXTPkOrNwwYgU4NDSfXoWM2V98bRRhbBdw6WUqZu3yzu46dRux37GfjiBP&#10;dR/RTf45UFz1eZpZ9G8YPMbBwHcNiT1+DtRI0ubiino5pYhNQ/5GIFoKuPQ0FfNSTwztmXTQOWIH&#10;TVnFVZ8emhsG+X8oeJzLycxcm+maDguodKS9gHFva1yEpDQ9XkHL3OxI47uASy9T8WqXMIb261zl&#10;HJydFpBdxVWfi9StY6qq8lHQGAezAvJyHUJJsiAzrSPtpbVdhUIn5FO0SpnPRz5+emTjiiAj0rYs&#10;CLj0MhXjyjibnNznVzknp2uBxaldxlBTcfnD/OBxLjugPWpDoNhr5ESfaH2B8DS+CEkd/fSZkY3L&#10;qXzPkHnuiyS+C7j0MhXjZFwZ05nJuF+4NLZ5FRtcVjISVf58Fiy+QZQV0B61IeQlQTb0gzETV36X&#10;L3y7oFWaAVSDS6FdCiomCqbt0r92Wfy2y6vYLZ7rg8e5wCbjkwVUOtIxdoNukyIktYpOKSPSGCHg&#10;0stU0uDyWRKeQE22aRA5F7jtEoqlcVuCFzPRDJ4rQlICLgUFi0oaXO6qTCuXU4PIuUDhUiClIy3Q&#10;lnmUpos+XISUBFwKChaVNLhEC4G+fiRd7Qsi57JsQztZTsaFcumHrtHZCUCRVugEXAoKFpU4uEQf&#10;VtbE7q68YOJTllMwPKuVcUGO5LtbC+8f80mRmCXgUlCwqOTBJdx/TzM5xSrXblB88IJHgU3Gh+Ki&#10;CfXSvtkQWtM1VlYtm99bxB2QAi4FBYtKHlwqlP3jsRxNCINFWbRuCVxol8Lv0i/lHNl4vMhMEnAp&#10;KFhUAuFSD3QUXGxiJuNxqX5omuhqAbRdkUjApaBgkefgkj4j3Dh3B1qIlC9wSTTOG6QDIRVORpnJ&#10;eELAkGCD5lp1Cxc+FDplyR/tAP2W0fJboMNQMce5gKbi8BQ4XEK2YfRaQqbnhMaUUtLgsmQdBOM1&#10;uIS2Ygt5TClMM7AC4Ae6nKmQcAn9HILuF8/MUUItUZ8Zb1imQcTf8wtuzl/9FtNUY5uMoUOcO0gX&#10;nRtNGXKGS2jHKQi5iQmE4RD7Eqdd+kpELcz45hHtkocDK3Dx2cu7IZ3I7j40Kw+FcPMpJFz6nLAS&#10;uTvJkoNCO/2NVwoNRd3hDDGoccJs0wgcLuxKBB3rDv3ehDwjaPIHl7bQD7UWwln5EIPLSMBlYUlo&#10;ly6SK7TtUscACC1QAbIQ59g63BSe6/q7Dq7f9NOq3JxCNmjh4BK6Rw3/xfJxOjd0mIwf/3nR89Of&#10;mzFx8Y9H8QWfbfx7aKFwaVyDzvlY0Yk1n38xd8niX3Ih0w5WWUM7SKMLdviXz5fMnfTlV79uPmE9&#10;S3aESyu0hFbd5uTegxt/O3jqNArxfLLETcaVJisxgOld2yW0wRDjgs+mdWxETuv1eaun3tczrYye&#10;d9VL7n9hi2YxDAFc+kdD6IB/0M6SwCdpXIf7X+xaTV/AB1Et/vdRvrN6q/+CmtoN2XShm3pClDu1&#10;VyVJc6es0nvYr/kObPZ/znjOZ6NaRhsVkSpfeueLW029wJ/tEtr0GLXUuZ+8NDzlskTN3aF6q+tG&#10;Z2SHTsEsYXCJ+8qw30sKXnp5ZVzmcd5Pi18e9kCXlNSE5uVioy9ISOsy8pVfd/vTvaBZEFTavXBM&#10;ixqAdv5RNwHVHLsqQBtmYZd6YK+YmOhY5b9MXSweGBaDb0VHx0bHNLSV9V3vv/jg9X0aXVazYkzV&#10;i1r3vevZD/baMOK9fvHq3kIj4k+tu/f4q6p8//Ta+a/e0f+qiy9MiI2NqdSsRf97525z7Q4F0Sd9&#10;4mlfK6UMtUYdg7Z2Dz9Jb3uonCSxAacUqtjvhVNMSztrl45j1LYZN9Q0fMMM77DEG7/IC5FAlsTJ&#10;eNOXSkhNPLzUc/izl65vk2S1dSZpwDRbT2a4tG1q27TUtm1TU1PTUtl7PjQ9kfWUBHpMWvnvTYGF&#10;Lyq0dpluSCNItnhgHAFxjOMW6foQ/O1pVaopiZY/XXD183tM2PNBa/0hQIcCjbv/jFM5D3312tWX&#10;896kSgIVey0566qi85tyjqkktdpjsq1fGJ+WpnhcKQ2XOs58+/AIAKiYmICqPJCWIbdwidCpJmkk&#10;E0LDjGl+TnOmp+FuobOg2vP5wnZZCKiUf7ZKLQRcBgcuCa2f2P0yiVGHONCsM+6MjSYyg3oa8Ddf&#10;Z0AGSKxAx830hUC7VOBSzzXZ4v44CgvM6R6bll6OVX4o4Jce5p4+d4OlCz2+VHdGvnUP/+OFm+tJ&#10;Dls8Y8ae8lvJjTdyWA70lKp+ZflGZ+p5M1B8EQMk68ZTPmxzD5cn0pgatThAWW+4MYird+pm4UhU&#10;KMB8TQKHSkRVvAqXyZKNiBtU/1nrU8Rn0A+xzYbQciBxCgSb8nW7QwqXkg1cWqer6D+vtIuyQHpD&#10;9/uEqS78rKIlF7VqD8jVgMK+ES0pbswuZ+hYVNdmnMO/H/Qh82BHtzkHFBCONlWCqohUGbmDSznL&#10;/B5G5CP5X9Pj9ALTQOvhQbtaJwMFbuIWcImuANIbiDa1R64lM3Lgku/GoPM+GBhcQiUILTBjDJVB&#10;ivsjKUMNl1DLE/BgSWlDR5iUXomyAhnD+gfqbaESt4NLTp0j89MyXzuZeh+2BB1jjnt9jvlVG7jE&#10;8+RH7LoDSbKLi5VxtbCP0iovqHaKeXMMz1GOAVFfB1/eIx4uIWScviDaI1dlgM16pIDLYGqXbDdu&#10;vtHCy9wWLtXyAXZ6SOxThqpys2snmdDCJTTyZOCSsq7JVI/xkRwqWTwXRV8AdX+26L4x/oYqnMb9&#10;NiMLRL7HzPZFDnhHIBPa2mmX8kNvsokY9mb102vIxVIPzu4lpjzl/mAGI/Q0MFUaGJnK/xL/RAgJ&#10;uHRES85tA8FnZcYl7SsJYBlR2qUpkgVof9y8CcQOLskzranObzKBYdyciP2TXLRpyCfjcqF2STq4&#10;m1EoSgLX0o8/Z6HhmS5U3mjuwjHOL2lfG+Va8Em5MFZFSmAGd51mmWTHGi4Vefu9jqO6K0nLmSLY&#10;TcblpJYyA031HyC7z+ljft4BOLMHuOgAEpNx/4Cp/cEf2yl1meiLeKiMKLgEVjOkPqQN3MAloWso&#10;RRJI9Lq4ln7FXS4bNeTapfw/CxBUj7IZTJ6jip7Bi7oKYBzYtMp2bkROQ6WTbLDXUlheZ9RZZlUq&#10;Ss876S+ezfaT8ZvZRSPJmBWQD0kHkDtHog8T6ZaP+oTyL8Uf9hg3AbAeJu5BKLhyH/mTcW4D7F7c&#10;/v1YDI1U3Izgybjy5Q3Ed197uFSeecqkpBrel+rHpzwJl2QLTxY3+eZr86nxOFbJgNlwyK0pS+Am&#10;f3AJrIYtnNCVZy2EZUttUybaG1E6aAKpdQ5yA5fyWHgQ8PnHXNS2QUI5PZOL2YRs4XJ1NF1veR7B&#10;7x2HdSyU9yjKDwpI9Ys51GBJg0t6DwXRY/DoCWqfjmCQjDi4BHZzyWwft0nNCS4hnI9TiG8/YPjD&#10;M96Y+8U3L4+6sTYjQ5JUJg95czIO8dnmFlwAOogeN8A1mR9fmo9/du6iFx+8pTqjKsr/l/iBS4Jy&#10;vCsBztEMtSivIVu2pGvnrt119via5/sAOlNJeh1CF5Nxmd5i0osftGQv8XPP+3vxkOQ4+drjrjZB&#10;wt8r6J6Uyoe3LaT7Yly2chdf+8TMWZPmfTtx5vDL+d73apA3RZYA26X882Ln5JQU+Sc5ObkW6ZtX&#10;yF87K9879/xRaJfBhUuQWDO1dePUasyyJu6+QxFyZ7skY91vUuVBL2xgFilOv16LxZ/33HEu9LZL&#10;pJ1tTpW3bIcmHRsmqGrT5caTz3McTF+nGehOvFCLHXyqnna0XYKoChelNmnUtiwwu8GCuabSz2Lz&#10;7X9QT/y3doxHY/s8tuFs4bIxnV7jg2zEixMr+tdeypbABi5zL2dGmEdYCSfUFVwydv4e/apyY9Mg&#10;djRtHWRJj3ztEhs2vqsiSXxnJQPllasiFCojAy4vmvnl6l1qp969/PE6LLZV4Od0jrZLWPBrvrmB&#10;T1zNaE6PoYC1S5Dg3IOKDy7pPB+bnblbHQhyf3i922VSVz2rs1WZ2XDFz+lUTnSnV5Yl6S2HRrx0&#10;wU/a9r+T62a1462hdc9wtdxXjs64+gI63fxxjJ62ALnSLmF1KstOB5BprSUr2wkutT32JxoxY8Q1&#10;PlPTyF82HbNoj08rMz3uDEKleWVc1R79sQBubCFZUdRT+X5zmC3gsrBwCaR0yAQc23cra13KCAQu&#10;bRo5/1oJGDPaDu7EIYu2zdVItqPOycm3sQkWD1wqtjekm4hw+uvX6pV8h2FStb9ZBsChjJEjJsu+&#10;EScjJozZtm4Su1zUnUpV+f0g7elT+2Ouao/Rq2y3sBu47eDyGA3Qsx0CYlrDpVr6vN6M3+l1Ocgq&#10;zLB1spnMyvyC4M4kva9dytXf2t6/QSJvNDDvO0v4x78z0YbW3p2re1+7TKeaCQ9t45j54PCA4FJL&#10;iQqwoyS7+wIFLDWHnPOuOJfFLH04UTTb/MWlXU6iwy/RDJLxvxKtx9Vfa8KFkZRBEkiz7BvRdD76&#10;9grs8vQWJumzlemlndn8OHU0lXL8TDriv83lFzPpSd0mFw3DT8aVrHPSGS/7Sw/wFkjHeC3v0ine&#10;FdyIt5EwGYdTpLX+tEv55/1qzGRc7ixdsyHyE/4PolHSQa9WPBLg0jiJgYCBrwn9ZjUYEFzahFKc&#10;RhtY/gwELiXensdZXWV4iGGzLCa4VFd2IfufVDGDAfI3zd6RRzuoT+CHmvkc4JKJQyn/P3W5RO8Q&#10;uh4aJ2b40IsStfJ0m5nPv9L2rNlu4BJtoDzFpa0Wcfz8waVMvhGMGS012+Jlh0hJ+RdRKQ4IrkBG&#10;BFxeIj2oRlF2gD0f2jeYkY8q81yF/mslPetZ9dLzcAnSERvPG8K/mFf3BAiXrHKgSki25pGnyPrS&#10;gODS/xnjMSgocDnXiH1JhafE9RtsIAwALa0GjF+Jg4xa/nVOcIlosJT//x0LqDWfuL2QiuM8wPDE&#10;AWCzxTh1paRnLA1yBZeZ1HwOLDOF24QmEbSAyzskiYphd+F+YsAwR4+2C87/MDX8VUKl2U0ds/8M&#10;tlhp4uTwLJoWZ4hH6x+R/9jSEG0FUmMxGS8sXJJOAxGlxKCW9IrDErbZ/E7GrY+J6RhlTCLdRefL&#10;coeW8v0YWPyTcTnZuZZHTygMOludOO0QhHjf7F8o/76FKjv4H3SAS8ickiP//5o2SEnvUGCdC4wZ&#10;L+hiJUzPS4braCVXmyB/pz3dr+Wb0CJsr8l2id6ihgYZ7075OwuIvS5fe59a3o2HpXoTpMKkp2Uu&#10;bnP1dHacUZ2RTmeeGPSa3NbHBFwWEi5BT/YkK+Xf07RzwpxA9oxbAqbSA0ZSHt//cyUNOnQB4IyW&#10;IDjaZdQkHiv0M4gW0hEu21jDwOf0PKmZbSNOhiZEhgyyATqW4Ww6sqWlkn6QNqrucgOXeVG0t+aL&#10;FrXxd7TZG4zPaNkfda2cP1/Utt330UkeL/WbIHvLhZviBlfhPEo2yvsQcqGZKx4Mnj1mOmK0S/23&#10;3Mv/pV/tzr7qZqnHQt7eoraRP+aKc1k03gBH7TIocClN4upj/LqbxvGZ1rXPL0OXOteuEYdaVX05&#10;U8FDRqoP0HC+z5JtVSnO/OfK77IthXUSGHfAn8TxcDmJaY/oLcjusCRop1wiVJ2q7/rSDpf7lcZo&#10;5Ab60O20HOxwYLNOZ5QnbxRwWSS45LpwHQZxXGmXkD4D0gwfT1Pg0T0wuHSekcu3YoMDlxPdiJwk&#10;bUHWHbsb7Q+02K4RrTtFGzqDpUYG9PWO1kLRkuLWNFdtfhfrVd9cidYAHVCOg8tFUXTEDxyCyYr4&#10;g3vZ8y9rUUmuL52ORMZZwlNxY+zxu7tJsQrRwnGXG4B9V3k+fh/DfQGXRYJL1IrCp6Yud/Vw3FeO&#10;olm1MfP3U2fxxYmUSAYGl36XeoI0GbeBS0Xiq1DeG+Xsyv8iNUUFkwOAS5ldc+hyjNEvn6V58aj1&#10;0HQbtc39QTdtDn/mWdz8leMcyDnYLhfGGbUEUvX/bCfdfGHzjq3atHnVXnK5OTX8rQ2qQHoYLjX+&#10;3IZLNx36P6RvCWbYZTtfTcRGY2hz9ijdiFdRfRt6LhxHZMLlbdT98uwtJ7jUNYjNs++66qI4VeGo&#10;3/D2oZ+8LRnrCYFrl84UHL9Le+0yl4aXq2yWfOFaWgHuFgBcIh/8ky5HSz3xrfTlJuMsqRkVpONR&#10;d21+JX/UGKh9wyc5Zo8AK7h8qDo9cNVYDm3C+9LK5O73pvRvXVHNLqpq8gMvr65EJbKmNMLlieXb&#10;l29fKf/fvvzjRGxLbrR8JSb5xq92IHi9Uo1rdiP0Jz5LZoO15wE6vh2nI6e98sMoPBPorVxYKV9Z&#10;uXwd8hBkRiZcPkYBQh33cElmEz+MrAok5jRI7m+AcOnPUR3EBmNXjwNc/kWX6CE7W9FpiQro2DkQ&#10;uEQon7aGVNTXST5jjBDAxjZhcPs2F20uJ7shik5RXVmrN/kMpBrVDi6NlTj5T9xi/2KX/XLnRIm2&#10;lkp8YKffSuVk/MU6EneaqC4+7X9AVjAIUU60JFVZir+cUKLwjbJ+DMJXEwEXGkxPvNVqL3EhMm2X&#10;Y2lxcAWXOmZ8fwVrcATmE3sC1S6Vc3ezbCl7V3aw3NRt6BNavmfaVqAyBWyXBwKXMi8b0UzUQ3S8&#10;ycGiwxAimUDaus1xymPZkzu1De99V+pPOMCl8VrcQn9zO3jkifrGERlR1jUpldolQtsuNkoWRQ8l&#10;N2db+6tC9B5xtiR3J9WR2lsk68O/11xo2UmANP6Ap5gQcXCJcW8IzVNXcKnOwbamGHoPAObQl4W1&#10;XdqH2DDvcQ46XH5DV2uqbcFaRRlnfF0QCFzKNIju0v9qNZ1hRkRLGdBQL9ldm8P8vhYKqvKv40IL&#10;Q8Mqa2wG+vYDaNNQEM6KYWYcwFJPziydcImO3kEf86QpmPXnQbuOD58EdxcYQrstVdpiKyEHnpSY&#10;kz4IxX7pscWeyJyMv8Rol9AdXCoO1vXNcyvz54DgkghvzQBYHuylHrwTUadFtrb4VKrmMQHBJUT3&#10;0WzboaX/ln+0ZG6muW3zo/0Be3KOLlWtf/WvXaril6gdTGYngdl9JInJA1ge3bwWllZHog8rSMwh&#10;yLKS2WKj7dPQ1+ADw1Is/yp46GErUFU/fVmO2nhFcrj0FPeMgMsA4ZIw7hlaGFheOh2c+4YkWZ1j&#10;wCsQAS/1AL/xLkOmXUKi5BnVybAtUzsKC2q4hUu1Is/RDfCxdmOo5Ir0wrV13ebwnXg7CH50N/QD&#10;l3rzvorshg6Fctuykww7Kq3apUx7u7D8iRqWZ6+so6xjBtoR2NzsJBxnklm+J83x6bdL3FIPqVB5&#10;uotmOlQS7mbOJwhQu3RYz3G4tYiWV+7EWYk6iaYQK+PuwwNDNJiBS1i8cKlkwByc+KVtQVKpygeg&#10;XUITlzM0le0eO1y0gc12AbT52pZ2aXf40Q9cGlPIux10y7Mt/e/+L91wKTPO90wixfsLVsLiTD3n&#10;uXhquEr4x3OjRfHBpaow16T71XKnF04x3R6FAC5/qsFOrbT5nekMrqDCJUI9DV0WBEG7RHASvS1z&#10;IrKLHNGGDsruFi7VoX4WDVsZWsZPSe7xUmF370DaHH7fkEnSGOsq/MZUcZW5BPpLY23xEt7Joisw&#10;51Sa4VIPQTLVOMkAHCzmLOCz1EQ/14NoWdxw2Ykxmznp0D/TPTre3amARYJL2NkweWmf6jdPTU2t&#10;WZuTi+DCJUyn5K+RxUyjyG7qK2i4eAnaAUQFyk2mvVu4tLCGSJ9pIDqDg0N/etrVAbQ5Xmm9yvB9&#10;oo0q9Q7RVVxlxmWjOKPsuuSvJudOeRDplJraqipfldI7GVd4N57ym11UvJNkiG6iBvqvoOf29BTv&#10;ZFz+n0J30zlOk/Gv6R5dCQUfLj/iZuAN3vooSy3g/uWzmhRpE6R7uIQKXBoVT7XoEkWejK+jhfs+&#10;CuQYykuinmriHi5xQ99Dt/NK7dZEOuPG3bt3G9HdlkbI/94MpM1JGO9HynNjG8ayG6GddnkrPxaO&#10;slns6c2CbI1BE7fmkWGgYNsX91Uv9XAJicuPEmpAp/7FnPzZOoZ6D8YjD+JlMS/1DKI7Z1enJ4fR&#10;KkjLEMDlbYwTS6Mf2O3BE0OmXWLbpTY+J1isWxfZkegc/VRfG7RE22j9q79ruCSJPUbD5Sbt6qd0&#10;xi/4kw/k8mgzDabJwwXzbzH8TXR4/oJKi90E+csFgDG1AGtH1N8A7dkZ9/AuupgIJQjtktDHdK+p&#10;crL44ExJ6Sva86FcvgeDBBczXI6iu2olpyc7U0Z401nXQYDL04l0Qw/iTseFEym9M7jaJepFRXyI&#10;pRC7eOBSsccnUmBW0wYt0Rf0HHNUAHCJ8M5vIwewX0t/M128u+xw2j9OOAGFjJrr746RWEMjs8bO&#10;hdg404CeuMsfv7Mq1WR6nI/5B9HhNiC9Z7zU2i4JP+7ELCr3KHFUX1i8mYzAiZZ/NAm300eeA8vi&#10;hUuZnd8xM5qf7J89nQioTXjPBR8uP2R0ywIqpjpGqxBql4/rYin/7EYmVCniUo9cr0vox87ZzGnG&#10;0SraIvdwiQ8daE/hVaKO+Hlx1OWWLs4ZCAguqeiep2dWlNhDlDMNbZUP4JZ9KW2zBlLcpxaJp9BT&#10;9m+ZPeTKR6FdEvN0fi2FQ+3OoR3VlG0evYoVj3PKKbXufQx+dIHSVo+XZNsloS30JI2Nc8PSUsak&#10;9EHw4fJZ2vT/ES0KmEKlXcr0FL1cu9rcJ4o8GTcWeRV60abXXUjtKZT+dg2XWM1ggtc10NfLYRp1&#10;Pem44ylWEAXY5mw4qawJ7KI3Fa3WFB74QG92fTzaAvDKUap2R3MJS712qdIPcrGihuTLrNmn7LSq&#10;WFCciSurC0lvKYnv7SF/rOXBIyiKFy5hThXaUNQ+zxSCSfuYwqydHgk+XI6kLkf7TClOpG4HGS7f&#10;5DCv+OFyAYUN4Baa8wZ+bVGVLfxcRYfDJ6xCl39Fj4rGkTvwfnonzPO2kGf0Cui+zXn6pDq9Xn2t&#10;ka4JLuGBK+ktjZJU7wiP19n06D3TjOVCuyT0iCRV204aEr5bW5Leg8W15wZig3glNVqH7504IG0o&#10;6XCJ4G3AiOEC8OlbuPa8aX8doxtcgYIPl90oZbYRChtcQi4W+f1mDayofpcIHY+ixiywkb6l9+4J&#10;tHfMNXZ9AkdTh6ao4/TYQ442IrPxRfSW6zY+I2P+mAdnnDDHCbCib6hBQWpgPMXA5TJ86TwXV6Vd&#10;AWJDqh+kB5j55rwEXBJWVZLS9RND4NqmOARfce1RzK8Frs3SW2RdArivxMMlPkbHcCCueh5REcwN&#10;dSL/Cok6mg/cGwK47CkZQN4kfHAp0xna3aaWz3RsdZHd1An/dKepEXxUSAWgz9WgpqfgW1u4HGIV&#10;IPJoObocvxjtmst4RH6jv8XVkHx36WtLonibFtLlMtFRbCrbrYyTh3M7SPS0hxyzRdknN1OxI6RP&#10;BFxagyVanfgC3S67x5f3FV/y/9R+Q2tZ5c+uqy8q8bZLFQt0iekPLZWLBylncZnWhgAub5YkHTCb&#10;hRUuUWUaLz8qZr9LjC7T6LWN+L+YkxWI4+TN9KhW5YQ9XPJoqXxkYnjE5FNNnGwEOZKkcucQQg4B&#10;tF0t9RiHUDoyqrrhamQBlwidqmf4Eyk/z9O2AIjWG70WWAVxEnCJeTVvC3fh6zUIFddkfPYWGi3l&#10;Dy//7TW0LHa4RAMBEzFmFHOiK5FVIs3GHu0rUAjgcjxlvKp9NHxwKXPgNnoefJXp7OWiT8bRiSq0&#10;Xa/DaVMgnm8ZN+9HkQNcmge7k+1p0+WtNPBNZNZUrsi2mKlBaBXVzlm7JKf38ueC0wGQ4m129WRo&#10;8relLqCPR4//xYBi+YH9ktFlpXuggEtH1OSbzld8SUP1oGaPnjRe3HAJv+Tio40/iTh1wjeU28X2&#10;vIk5QYBLJlrOh+GDS5kJrwLaCeY7/n7RjzaDqrOSZkK+rYDp7BD9XIe21UmrneDSfNzOPUwTr0CU&#10;Anqa9YhsdNhBuwxs46uFO9QEqhwxSNc/zXCJfz6Kp6+D5rvoYvgSqSqlIQGXFvxnbd8UTBbXUo8a&#10;Wp0Fz5INlwg2jWIj9rf5lK39zy2AHmMea6KVCgIVncLA5Tw6kOGlMFxwicNY0W9K1T8u7l09cnJn&#10;ajOx4q/bxXT0D6KZiHU9Of5z2iXPqw9o/3ZQ7iTjETmE3XdddYV1pz+40HQqp22bb5593qSBK5R3&#10;AVWOCw1AtVjqwbcmseEyr6bO1IKoKd1lFwu4tIU0yqnBV8xw5mmgDBJcoi8YMFC6YKN3D2psOPRi&#10;CiXFhF5HodAu/2CC2dwdLrjEfOjAMCj+4d3FCpcYhO5jlzZqfmmM2ntH6qBBxrVM+z4h1VyIuM77&#10;VXWmfYdpWZJnsmLYtpcar+BDIuZvmNkOXI74dG3bfIZUo+uX2eYZ2h10Mai9npa2S4XuYg8ceZfm&#10;WS9a4a+wRcClA1pCDt9gsWaAijlRj8MlHGACRFnL6D3ozseuH1CPkSXyQEtfSOASVWA0qs7/sG0y&#10;kdIuCnHOeIWVfggfl6dl9y47okgVH5v/e458PW/v3/99PaRpkSfjypMXcBGBmg3ZfhyhnJ8W3MwH&#10;nbgTOsClPNh9c5JCxP13soF74o5xXfsF03lx5fo/vfJggSJm5zf+983YW6KVi0knkds2x3EI4lNe&#10;+uEkJUl5X6UwvufUvjA7uIR5yXTXA3FrKXF/kTEh1R+SrU0OUWnb1eNRvc4bZSx+uETrqwNGe5HY&#10;ZXCJldbEzYXY4VEYuBzHZd9h7PdrD2Vl7Vp1cM2vX87sXHjtEviPVKY8Vddo6/OVJVPoTSm+OjNX&#10;LCJcosU8o5W/tYEkAS6efL0TPP9juKKXuX/ZHtxIezPGV5FYOHyE776+S025kj/RUcwQuoW3Rtq2&#10;eTPVaAOSLuszfuzkt2cMGXb9lTUk2r9Xc66ADnApY9/eemr9yf+GOv5CtK82a1CvPvjp938/npV1&#10;eP22ne9NvbtKqYFLL4ZNY4qnlC6/5MAlRF/zcioBs8KpwcxsK1NF8cMlRJttANsoZOE3QbrByxhd&#10;oCGazp48A4xQxRz8Fh4u0UMsnjDsp4LvJP4AHfqE/kLthDYJddkmVD6Vz+bhEq0qY253ydTu4Gu3&#10;u3qyTUMudVqMNuq0Ri7gEqFfWQ7fgS/68O1uVmc4WQbtLPHaJfzCw4CpwPnpF5HtCVQRBpeQPtcW&#10;OChf5OrjltUOBlz6rmGKwvg7sWIR6EmQ7g4tiNH8JJQQimnkYCj6VEMGZEDR4TL/KgvYAvRGcfzr&#10;TTP/Y/wMK8bR3cAUIFZW1JYn0g2sng1uZBxFrg1x6Ujk+8hWXycJ4dg4dGgcW9slUlaimGp8rHnB&#10;I/R7nCRZNAAXM7gUwCVCp9p7Fy0xfZ+MHOMRRBBcIp88PF1jcQimhRoGwCAf9NNnimsyDtGxymwU&#10;G8AplYUMsQEC0C71MfHfGvpbUSSRKMDpTUWFS5jdgqodoAGMKu49FqNVDKcKAv5Idv3jCGSY+Izh&#10;cqlxrKrlxBzfu8HdjAKiKfx5ncA0z5dusz18IsMoFo6o045Jqt5pwzw5BJhPfQRWDVvi4fJpabWn&#10;5+NwUNReCMOCl0GwXSpELUICYA8mI/OtnQaCAJdyLoujLDQms/YQKFwCV6ZLKZbxXPsiCkg2Ez5Q&#10;PNqlPI1twSmF7Cfl12v6dn4buLRQ6AzsbLHbqvUgyqghWRhnjfPdld8N3bb5tSaoNQ1PCcdtD59g&#10;J+Oy5lSF9nMCDxm3fMk0mnMjV6k6fKKz9KCX0RLlRUsvhsnGGpTJuHIaYQ3moGYLA5Yk1XjBpJsE&#10;ES7lbKbaWgUArdQFfs64G7xUtUuf+vrEOMle8S4O7VLOrGA4AKalHSqjKt9b2oBibAwn/Kem5PQp&#10;aA7B8edFPFSa2j8+32WbX8AYLa3KVIndLGe7Mo5/v8lqyf8YXjHZjSyGL1D6tMvcKKmTZ7VLpWAf&#10;AKkPLCmTcbVO/zbmJjQmgUn5w02fKb7JuEzL6kv2pgH9QiBw6RYtlck4274rK3NrMZKFHbRocInQ&#10;pFhmLs2WuONmZDlExzjySKcr97NARNP5O5P4kxT5uv3kzk39kP2sWE05mQv/Zw2XutspeyhPJ2o/&#10;7Pl+riwrJX2pR1EqtnkVLhUaKUmJ2eHZKRmkybhMvqXt6RVY3uDUbBF01WdAukXERQYTWbaxcMnn&#10;sbG3JSqxElgIN3VXcMnVIrerVTGAE1zuAixc+u8vhwdFsZN+PYWKL/j89wlJsgNy8MABx4zXDLDn&#10;MJ5abOAK35nqIT2pUQVYqcZGcWJe4Mzf8KCNdqnS+vpMVWYaK/QQvVzXxCeTnRSsKVlwCdnQfiSk&#10;wRzuXhjJ5LvuqyDzZml4ChM0uFTOIviyJa1gauFolX/JGT67rU5Kq3W21y4hi4nATrvEvZ5Jn+zZ&#10;eq8xsDYNaJ+q9vnaRR+BaFdAYAkUuOTnDxtusdBvdUWqTvLoz4+zNc9mtEt305F/u8bTW3hUpKn2&#10;0m43fUIy66Xkd6XFfoQJop1dE/W5ODcQJKW8cZwXhBTqfjq1ceTI9OR4PhF9BK40M5sXKUW7BDRc&#10;cqMCfIepWpXD9Ou5oyqzteYbKD5txJGgQkgYtEvIfDqhtFpreg0v/AEv9A3lyh8lort0u4HnoZyV&#10;B0+7xFU59UpyHQ28tJ4XO/DpQxbRtOm2S6b67GALbjiokLNoPcjcJ+Q/2ya3i2cneKpg1Oo94emP&#10;97rsHTArgIm4hG2X0DQsoG1PNQBmixmod9uDX2wzm2eYQx+kSQi5wnW0d/qlcQzgVLj+M5+7PiEN&#10;e7GVRWXKzjrrN1v5X/a828sqS/9AixGAm7/d2Ixss6Sii6mFlpvYdsv6fngzg0t6u3Ua97EZsSFc&#10;RbdLBjSt3Be0Yeb24yETaT5v/ohalAOs4T4R3/bqoQsy84ot/o534BIxu8EX4TqvtwmEEla8JD+P&#10;KOWrfoC7E/FwqVLO2rlzxt+YnNqm4RXJfUbO/HozhAg5uZnK98ck69T5QQt9/PvOxgPJbDLfp3RO&#10;0e6k2HWMk3/OfvD6Ho0aNuiUmtY6pWfXO+e8/tUfJ6jYnC5gaLecT0qye+rCpqs7SO977+3H+3Vu&#10;26ZN27SOA294YPTLGZsOaLHu+ILvptJL+dBtP1ECuX727ISBV7btdEXyDaNnb0XIUW3gIhJteKQS&#10;o2ZV77uswG0fhWj9l+9MuC7lig4d0jr26TZ22qd71Pd8/IMXUkNGd3PV97//5qjh/dqlpnVq2rb1&#10;VV0feXl5lk0VjtFc/5WLXad82EG3W+feh7UbujJ1bsWsx6/u3Tb1wrapqZfeMnj8/95euv0c1GMU&#10;B1U6w6Jd0sEtbsJ5v6Lf8cZsnJJKEj5wCTQ9UyLgkq2Pzn6f63EBOl6y01Gh1Ss+cwI2Zwm5KxYM&#10;iAFmAIT0vmTjOZeAHYgoQIt4L3aiwB0+IT+0dfYTt3XslNC09cAJs3bkWdXFP4uMBrB8FVagZhQj&#10;ncUa+uMFdGCS5RVIBb9E0HwzdJIZeriUm/LAmsxM+X/m2szMnThUKmi0Bn9Tfq/NDytiKl0GHluR&#10;sSxjxTL5V8Y0Mr/ok7FsYYZyYUXGjtBBepDhErKd3YV+zx92AP2lagWf0MU7VkJNH8/gv2a+AGQH&#10;UmFxLVEAWuJ7ACcp+m0FH+NT7qA22IUHhtwf6K8lEe/FbsFqjbJoS+EoC8CCiFEUIURWYdmhf7y0&#10;GUuhqaNCfViAyB/PIhgulUrOSjQt5Wm/yiwO84wcN8O7tU1LcJpv7FWHQleWYMIlrccw1gcIC9uV&#10;zQ+Zb9skDqEpxGIxIFGg/DB9MWu30E053EuuJYOgyz4ha5eQ4V8gtbWpCLQsxnZaGN6wSscUhZ0K&#10;KOYY+ss8PEJrDkELfZj5HALYCMPKuFKrzKYW+7CUXwOPeMB8KZdgUwO9aMyaQ/xLvpJiuyykrQcG&#10;jl4wEESxOCoGBopDMHC7jnl3dUAVgtBl9Rzqy+uHfvuE2ikgOzmAARXABizZ1+EjtHPAQj99AVr8&#10;CgwerC/573lBl8xQw6VW9wNPWi1QJr4CwwuWRmudfFwytuHp1OyvkBYnVLZLQZFDZrgMPhXUox0q&#10;15de5ofPTX1JrEl967TGK2xRQHNxeZO54P7TobUUCLgU5NAngg2X+sR4Du3EXrEUMz9ccCk3w6kU&#10;1qlVemC3d/iiqJlHemgWAxLEpdz3KMR2VQGXghz6REi0S7nDvxlFxxe4IRIiegeJwqddIuh7K4lq&#10;+nJLPMQW9XSgWYnUlq7OZ0K+60jApSCHPhFUuMwZ9cFBxe37zNfJWiRMojxMKsXMDxtcYtyZRi0/&#10;/+G1QUsxo4421nmi81DIj0ETcCnIoU8EES5JfHsQE2Pall7ntNAuw6JdIjSBilC/1FunUJDCtKT2&#10;1a4zH7YWQtEQcCmI7xNBhcsMxmPFWO4cWZqZHz64hPJsvBbl13itl07tUUuyh+4tj4RVNARcCuL7&#10;RPDgUu7/r3Ebs1UFs/YeD+y8CxuFUbtE6Ac6mkqds17iC/Fle4VeF29u3AqDaAi4FMT3iaDaLq/h&#10;IqOpWc4p1cwP48o4QsT5tcZg0hTzPcQW1fOXnB3SdgLRMHeGUzQEXArCPTOGmhgPCeLOv4stg+i1&#10;yynFlsswa5c4CH6HTWhhRaU9BnmOOYewS+idJ9F7ZZUPo0NeAAGXgliCKJoyJA4JmikdwjqSyW4J&#10;pGa53j7oOtgUTrjcqTTEhJNKTKZkWduve9RrzHla5kplvOVr70C5qBeGvAACLgWxBFEMtclscvCg&#10;a5XEmi3x59ZHQu0b4jEKpyPRPZJULoOMjzmvJQHpc2/1S4R6A6nzOTXoxiuJEtgS6kIIuBTk0Cdw&#10;ALcgYdcHFsfijDmKvBC9O4wUTu2yk9TulB4GZ12CdL932IJ7xJGkqOd85Kv8/c/LtTMywiIaAi4F&#10;YYpll3qC5df2LH1MJf474BddMkothQkulSFqa9LQfGQExsnuWi7fO3xRSjWt/Qb8yadc8KET3RqE&#10;uhQCLgXx3ZJe6hmqddXip4nVmBMxLhqzBZV2rERhhEuE5u2gvuCDpn/2Fm8mZtERnGUNc0FuiEsg&#10;4FIQLzmD0g36FgULwuRU//1+yJ0390ju3O/Rod+vNweWL5UURkciOny3Fw0iXCDCEnPOuKAIJhiy&#10;XNggo9BtlPaSTWF1JGL7gLdaAdrE1w4pCbgUJMhD5Am4FGRDAi4FCfIQCbj0Mgm4FCTIQyTg0ssk&#10;4FKQIA+RgEsvk4BLQYI8RAIuvUwCLgUJ8hAJuPQyCbgUJMhDJODSyyTgUpAgD5GASy+TgEtBgjxE&#10;Ai69TAIuBQnyEAm49DIJuBQkyEMk4NLLJOBSkCAPkYBLL5OAS0GCPEQCLr1MAi4FCfIQCbj0Mgm4&#10;FCTIQyTg0ssk4FKQIA+RgEsvk4DLUkrQm0FgSz2FAy7lLnDuZKT2hD9D2YcFXJZOgvqJJ5EPmPSR&#10;CRFPYYBLhWvTl0Qqw644GsJmF3BZ6qkk4Azk/kYuhWUyDlHj6yO04ddKn4Sw3QVclnYqARqZD6Hw&#10;nXZVzBQe2+UREJMXmfy6R3pUaJeCQkIlAGMgZYUtCWbY0MOlwsFpQPowMvnVQSrvE9qloBDJCszf&#10;Gvm1KPht6bC+F00Wk/FCdAD8e6AkPQZlLT3i+LdVAtKO0GUn4LLUEkT7v3ptUMO42IjWy7Dl9QpJ&#10;AkAaWhJaJSza5b54SSrri8TR5i2ZT3eELjsBl6WVZNGYIbc6kGJRxGtlqcBNB44ICovt8hslu18j&#10;sRfIA6V0kbBdBhkooNPNCK0T1hM2vTpnWY7bl2bgdo9x5ETWxCFP73GTuelaCDmZKgm4LArdpmT3&#10;SMT0faOcvysFB5kwVBJcOrVLWOib3q0SxqdHZG1RanjK5TvOcInpn7LyE7XnQmd+wTCzUcBlIUWA&#10;jLK7ayuzjOZ0X/K69Ko/r2BGDeU6W/CKL7RL/h6MYAVzLh5spXYu33CES8yF0+VJipkuRM+Ck6Ei&#10;AZeFAx2VFuHswGrDI8vTvZyS4BbYCtOAkdxggn2p1C7hfd3taET3mREJl6Sj9Cb9Xtro7iUHuFQ7&#10;5CKcnATus0ti/4ju3SwZec2IEd1yQ8VJAZeB95ePO7ZNbZualpqWllYeg45UU/6W2lb+Seu8xcP9&#10;3PdwbIxCdWOio3HvlAD+Hh0TGxM95mhQsy91cInHngTJnpJhZC4UK4VursLlSnevOGmXBC/flogk&#10;XW2XxCqCp2ZSQPZgqEYeAZeF6C9rO1m3nAQa7/Ewg+R+vri80r+AqcNJMV9rNvwgZV46J+MJwA4s&#10;AUjGU5IIrJT8/xK126xx945/2+WbKlses3vgoEXH1bvvqlBVXsBlYWj3k5LWeuoPbsj4Oflen2Ad&#10;uUXvc3TfaxL0Dlc6J+PN7ZVL0DhSKyX/e4r0+Zr57l7xb7s8E0e48pVdEquAjXapsHJ9qOou4LJQ&#10;HQYtK0c3HvnYfoO37ZdkkefZ2kaZ1fE66h7FJSS4M8PSB5fK1oWaDpPxzjBiF3vQgZZKDeosd/m4&#10;82Qc66vvYjgcbsuQVfbjjtAuC0Mhs11iOtNZQ0kNNnud93j3V4u3upPR0TBe1tsBmQeCQqXTkSjB&#10;QSVKNncqf+yHjt9dve3vFeohh/Tg0Xe7DLhro30nY9O3gks+PtGO7sm3f2Gf40FbsKTh0kX/5d0V&#10;AvKM5eASOiUC3STofD2YcBJiv8v8KfE0WkYviBgZ3v2oVmj85+p9oUD50gyXl2ZnmWnXaWiWX+hP&#10;kiCHNtAJrvjhD2r+D9A55AW0+godQcdKvg1AtIBLaBk42L4jqtrlWBMfs3ftyvIxySHEWIWtyumq&#10;x5Py++hUmF09em2hZRb8GAj59oZqDtC5CCUDLhHaUMHAnNTfg1/BYiK52b6TjJn4q6EpcamFS2VR&#10;x1mtgIgVIFdybImk0PTdWRShnVoEDWHmHNCsgIBFBYtvtpNxyNbegdaTvjPZAVQMr2I/uwOg43f2&#10;Og3lPlq7ZEclSIuXtYrtGCUZ2lwKnnCGGi59vnLGVKsdjKRo0fMp5XJ6aOJcl2btMsUf6kGzcLpp&#10;E+gwrVRUSFvccAzUa4F30JBdKlG230AeR6ncLbVLHYlJ7f1UdxXpsENt+QCRn8mxLeNsuQFNCGw9&#10;GbduNagquT6bIkHoZIQJ+oEdIdcuPwKUAWVv5KClD91kGNRA59BkWnq1S0myZTGE9tIKKVFDLEDZ&#10;yDYFOdBmRk1jBbRNx6zwWiTGXWbhjyuEtXZJQ7BTiTCtIqP7ZLsS07qbBRbaVMAPJEGe9w31Dszo&#10;fhCa2sgiJ1MZoF1jhYJCDpcPGX5EkjQtfBUPmM7Wodd69oZk72ZphUtAHNLtYQkiuwkptFyXgXaC&#10;iXw5G97838judz317Rm7ZR1ohhc7hIAoa/Gr47o/cN8zH5+AZmCySgAe+HT60IeG33XPq8v+KKBv&#10;WS71WMKVbUc8KEXJ/6y0S8gjvDMXrVHZXgA2fz9l2LjRs5acUx5iJ+M+5GgS4dRH30+Lnvvfkw/c&#10;N2fq9mM0/+w166BKZcgn4xdgrKyRhAGzRwQd3rQCAzyoRJj1opu5kIDLQsKlwugUu9uY6Q8OTpdp&#10;Ktd5pqSnDx6cPp173Pf3sunDxgy/tf8DD0/6+TSr3e3oXlf31Wj6XK51hjnbVrw7etz4a9J7PfDa&#10;ovXQfh0kZ8FVUVpqcf0Wuli6z/+yTzwxiCvvJba8bzt00C4d7J6WRJZ6gEOoScLH6Vwq09OVy1PY&#10;vODR35a9MHrMY91uuLb7mGc/OmHbPNvuqKd32w4vHUZpXAdelJ7eM73nk1y5v1IKkj6IrhA8Naqm&#10;ZPjS1Lr65cMu8LAErYyjn3Ht22z6oZ7yIX5X5HjRXYN96p/zvVld+dAjJDhfqrVLR1FIwUwZxzVC&#10;On6zO/W875+Zfeoy3r5pOcYbmzqzu17q33OS1y5XfXvfpXVobw7Qfqzdpu/5nMdox7VsuWvi3bNL&#10;qTf+ashvUyznc4LLEfL7sdGxtxSQZ+6NjpW/X+oEl8Cq7xgqN+Fjdw5luuOrg40LB3a82rVBFFO5&#10;+NsWWw4b+0dEMTyNf6w93YHld4bgOidw+uwzpurm3VND384CiLLyjjow1YyJVrYhm+nl4MpkqOFy&#10;rJLTo2cR3NdXYeo8Tgq8S0ejlVCX6+RPfzSQP8VlCUei4MGlZDcZ15lO+u047m66Lvzq03dVoLaQ&#10;qfsijLuvUoqdevfy3+isIOpi6bR480GLop3oRWEq+VDjO3qVR23OiWrq8uVJ8SYP01ssbZeqefFe&#10;kkOrXDXRcfiRVFtOrgfWfceYgydzHKPhkgKEipaesC23UrN69c/7ZYGFSzxTiCH4ewKXp2l0yG4n&#10;mXa1rDQ4SflvA926J80IbtcMNVxeJnPkS/zJN702yTMy1MvFMoe6ZuOynnxM/vxdKDItvSvjwFK7&#10;NNZb3cEliqYETv10g3Yv/xpmSy7RX6T6H+sv++TMknmpJ7+rT+M7LsztaEJLSUpaSuOlAZc+/Pb3&#10;TLKkGA8ie0eiaSTdantULxzoDy4P2miXRtFdwmUsv72ElLf+Yn45f0EczzDtTyBwqSSX14TPUJKi&#10;TqhFj5EAm77WjrOCG5ouxHC5SR6S9L2qqy+XapyODLSEaDioM1v/siQG9BRwGUS4tJuMB6hd6gyk&#10;QHOmlsRwGqWkKO3BOtuRBgHykymAk0h1bijdz0U6ONBISyCpWaML6xCdB0hxq03NOVGryaEYrVyV&#10;GnfpnVYTZ/CJLu8sXMoAuywK5x/7h44I/uBylZRkq12SfFzCZbRZW1QKI8Wt9BmtIif4WTz9VBSg&#10;tPqAtEsf8g3VkklMu2rglQ3qKKl0oODbGOsAheAlS7scAkYVGE4Zp3tJ8yNEhPMqXryNMq7vuTIk&#10;QC8cicxyDgOCSx3o6jdvXhXbID9VE5qhcXbgNxvz0emfh2jrE+XPUMvhnRmMoOeZ3diT+bqqTzVc&#10;qqyB5P83WH28Yb7FZJxceYJIeMxTq0h+2cuHtVJcLqzwQ779Po6qLdX5x3D98QuXBFKG+pN/v3BJ&#10;dcSkmJgogxEVjtMIfK6yqqcn9vr6j13ZZ1Y+1wIAqVDa5a4a5LWUhSdxc+T/NO+GOuO1qkcbSidg&#10;5g/TSxJcwoGfIca3Y9L9ERIg+7NxJ7VC49LmPfi9sF0GEy5Biq3tMoDJOJm0dZyyfD/+mrvjrc67&#10;iD/DVlUca27X8jk6msAAGGjsyoGd8aUOb3+4+bgPoYKNX4yoo2EF4804X9Wj5uRovXlBIrky12oy&#10;rpAPY4vU/BTt5kQFnKHwQ7m0sy7+nvgeNWy4gEubXT1aFd3DpZzUVa9/tPG08nXXf/+LVdW7uxBl&#10;uLxWtSSmGwds/JJeKLiErxM2D/UZJYZZ27QvCyZOnDh30tyJk+S/ys/UsiSTTtk6tEQ+XEK4F3HV&#10;ORYhInzCtL/qfAhyLc27epIdN74FApfSXGTenngjmS23OaxdkOVyURTRCL83PDuT9RV47bnch1Qt&#10;M2mDkc/RBKLHTaIKuYhgR0PrpR6E/iAa0VfWTu08fmyrjJE/ahHNCf+TcUxD7QadACbjSv1mGcWE&#10;uTeS4ifuN9L8Tx1JRkH6rJnPowuz1DOI+CFBgzk+rgqU2RQOIxmXXwVLVIgNU7NZbcPwKkH2Pwr+&#10;KlVpnoy3XLX+4CqODnD91v9SD1YXJyFmo4ry8x/BvNiDTCu+SqSuqdHixNFmDANpC6uTmd/FRj6v&#10;kxfvYnpFL4Iem5A1XH5CGvaA3WZsBj9OVSNPv8B4vbtY6lHKMMSf/Ltc6nmGLurZK0iJphuS0YUY&#10;E69h64HaBg6XEHUEBkNppkJm64B69QtSlNobUJDFMtRwCentvpEVupBDSChsl0GFSytaUbilnonQ&#10;FL/nWl0bZJz/mpAZ5md8PmxgnM/IuhD4Un+RhPcrfwDS+2W2EVSdbAmXEM0jt8/adSUaP85cRhgw&#10;kwUPN9qlXJ3YBI6a13wyMLgkk/EZjDD8RYrUQ2fMIbLsUuE8MiJoKD+phdEuU9UGdg6/RyizDrEM&#10;fBH0rhly7RIGGhLBK1DJoGVolEsBlxxlcP3WLVyastgXjyW7k4+7vpLgS1cdwazzGUKCnqZofeBP&#10;8tpbXJ8hqulV1qWBC0mdtvMhy1j8iFY+5l5OVjWGcI+49Lu0oMEBw6XZqbEFLlS0Pj7MIPj/Nl+K&#10;wsAlvAQn1sJgpn10k/3E2C09FfyuGd7JuCABlwHBpW4/LiJcqsH4njbtEG+DNaToAud8CiqRefYq&#10;FSmGkqn9HiohhYZif5toK9ulLP6ZJI12+eoLfMy3GbiIsfLXvQ2I0jsKceqGO9ulFWamB7zUw8Gl&#10;/PYU4ryjR2HsgnkXtb844BLdRIq+0H84PR9ZjpN6hkD1EnAp4NKDcAmsz+Rapm/ULyJcjiAgcswU&#10;VGMIubGOlQ8+H/Q2sdI9o369Cr/UgN/SvYSI/DGr0kCUH0tu356N+FIw+AFzG5KwLo+Z5jQuHYks&#10;8HIws2RWOO3yfZLUp1p98UGpoKVpraVQcPkGKXj1FZSZ0jLIBxxLVuObZoegawq4FHDpQbi0OX4i&#10;o5C2S5OUNcB43NRsU9lOMnrDeQUeniMlvF39XhcLbHdWjpFPTWydRWmU+3eQ7Xug3sQcuiDsUk80&#10;yiUB0KTx+aY5qSvt0oKTQIHLommXcln2EAvBPNVGuYek/ZCpFIWCy11aALBb/7UKMWfQB6R+dbeG&#10;omsKuBRw6UG4lEXg8lnPzJrB0Uau3xZau0zE+tqt5nCKWWTfzkPOsKyt7dQkyxnHSRO1HDOOpjFP&#10;3Eyuf2XtdwmPV9Aat+y9f5vQUsWPWDwTl4s0KJ9CYrdwqa70p3M0uOcUpn6FgUuIcsiO9xdUFP+Y&#10;ZPY6LA64hOhZfbPOgEUFtrHb0R6io0tLQnL+vIBLAZcehEvJLiIRDHBXjzVcHiZK130WUlif2MGc&#10;96Zjt0DlQSLHay11YX2T9URzaYiu9F8dYw/fgG+PIsh4YBL8qK7GLLo2XwUIGMBSjxKRCAC78MAQ&#10;FW0yjmJx8V9Vv33NzM2LCJcI5d8O9N2WFe/7ybqCMK8lWXV7MDRdU8ClgEsvwiWwiUgUsJu6JVxu&#10;I6bRp5B5hof9G9WDgqA9XD5IoPAghreVpimvBpVYL5xqURoCi7/Wo54v8/AxC/xQ97JfV0DXPhC4&#10;lGwDuKHCwyXB9QTdq1P5/i6p9TpTKQsBlzjGxl20KaH3wnyreHFPkLt9IArJicoCLgVcehEubc/q&#10;QcUBl5lEDmdYhE/vgN9o7QzL2rK1lIlf/9BiYYoKl/MMtCkNRPseSKIeTnxknwk/1FTqrdaLGshk&#10;nLxs2XcC2tVj0i7x2xfiq5NV8CcsAb+ZciqcdinT4lbGkh+QGnxirkSGeor1fnNDCrgUcFmK4DLZ&#10;PVzCQOFyDeHpsxYidjkxQzpPxiGaSlL4Gb//keRI06BDabaNrEM9Wv4zxnZJRY+ovoTFOfdw6dh3&#10;UooyGadxEKJZZC17LXTULuW7BC6b+4dLlPPdxXpwE/nfDbwPwSqyyTV+Xai6ZrjhMpKOghRw6R24&#10;7IyfeZTrO27hcr2mdZm7X1k9lLuDwxJCJPa3ol2qk3GZbhk3jl3sUdZ7xj0xboN9aZQ8dj17maTP&#10;3aNe1pcsCH7USFPVq6TvkMmfpuhwmYzz7Q+LDJcIziaZbUDuHImquYBL5EM/d40ztPVmrOdX/pXk&#10;+iscipZcuAxZRQtftDCWTsClHZE4lL1Q4eAym4jZ4+ZzWX14P7iMH34m43OAuh9cee5fIsxv++tB&#10;VqXBHkcZl+qKZNQHHH4UPKSGC5eRlO+MRYfLnpaiHzBcKpXMIIBvDsnIKqEQPQcsgNH6JDfl16Fh&#10;5XTv0Y45SD86E6LJBEi7uDgnvQTBpbe3jodza7uASzvqjcWnXyG1S3wdSH0MmdRIjT9+N/KjXT5B&#10;njuO+0Y2aaLHnMHSTrvEv34ZrOlQCUd5/HhRi7n7HV/aosIlRH2xdTAFWZ3VEwhcym+vJpm95nep&#10;h1QsCfqHSzWp3W/U0vTvGZS71Q9kJ2uF3NBhiAfg0vtoGTYScGnXKLdjjastF/nMtZt6E7IWDU27&#10;ReYbwOSwMg7RjVhDqg6JmlMLL2C3tNt3YqtdUkMx/LWN6lT0rQk/PlX7QdQKLvEia5dwPM4yoYhw&#10;id89S1atupgy4eFyEqnnKegCLlU6+2ASMWFeZoS42U3MzNJn/O7Rkg2XyPPmy7AVT8ClHU0ghj3O&#10;s9u1dnkf0VV2Iv64+CcJt7dCP36X1TBAXqHmfR1OLWkfc0w2D4jW2iXUwnOhAz3IMu81/NFmEG1Q&#10;D3+ovaOY4RKNImE/T7JdvBDapZxAGhlCTjjBpVLTz4mm+LELuDTA8aPaxFyxWW+wCWSG/gg0NWJJ&#10;h0sPAyWEYcRLAZd27fIs4co29rJruPyMKDh38NfPlsEi2FwXVRu4/InI7ki1c6ileR3a9SL70kDj&#10;Z385jMFpJvyAaEtFMlOv/GMxr4xPxZgDfkFFg0tMw8hZEC8gx8cg3Erq8gorVnbapRYRdw5Bx2+1&#10;l94nI16Hozyylmi4hBEQHVholx6DS4g+JHg1q5BwmUcOfojZxV2fRpitmy7t4PIpIvFawMutZHdO&#10;qxzn6Iw2tkv9Mz7KXqpqhR+/kKMnpAtpz8xisF1uIGtMQ9iSFg4u1TB2CQecH0N51XGeN7JP2U7G&#10;1bn2IVJSzXh5ohLxF/gzpF3TA45E6HWPi++BuUK79Ahc6uF3s8hul1SfyXYJ3MAlvJuI9gQWso6X&#10;1ZRW6KBdQnSyApbVxPPaXJtEZ5ReNUetdIZLOlWIhjKIweLH+4nEtNmH3jpedO3yaG1sAGhOVpyh&#10;Wp/A4RK/dgXhwhiWB5DTLhFqTCyxq5iVAQfbJXkmUaLhcozEGE5LCVzKtf2pls/b7pfzb7EVAAGX&#10;wYNL26PNcG9pB9Q1GdoTz7V2iU4lEk+gJXS6+V2Ix0o6MoUH1s48IFdHEV/I2/WTYb4lqk/cR1wx&#10;WeykT4KE9BkK6reReDLe3ho/FqjH+w6jEiw6XCJSZS1OhppwN/xaT/dwSeryhbp8/QJ9QgSHqsqv&#10;d0ieXRmpeoapLjQ1+y6iwb9MLvxChsu2ebytLLhi6gHb5RRpA/Kyvzq8Jn5fCFpCwCUHl05NgqfN&#10;+DzcDZSKAnu6hkusXspUZ4lxSHbBzUTlTNoMuTDEI9izYjLUIyN/0HutrwFxjqz+DYeRzBoEd874&#10;LvomhDCrPM7/RjNc4hq+Rk4uBxlIh7air4zDrwl01V5O9+/u+Npg93Cp+o92VDvrg3kGNvLaJcJB&#10;3nVHVf1Yj1ns6HDgJJWE8utVgsXLMavyG5KYqD9zUhlsEQ37ZBzCJtIjIaps4SgnGh8lGI4ClvKT&#10;IK07DGmI02UIX2pMOW2gDoHLEdAfXMoPnGiuMnaCdrL3SlUESXQb5iRIadAZakCfFE+UqIF48kqu&#10;bQCqG1DvD/K1UkKY+Vqr1chSu1Qu1WryBn0y6saWJK+ZZrjED/luIPcrHgzorB5n2yUqqEeWUOIm&#10;ZxlFCVS71EaczYmqO3mD+Xl6HjltTIVQayLdfNBgNQeXc2MfWJkP9ZTzp5G5ePUD+NIM2tM1hFIZ&#10;ZriUa3pGki7ztCvRexLoh8Kj/pZm7fLyWc/w4S5nKJfWqALyrrqXWKrSd9isia+/PWz4wJrEK6Yb&#10;8geX+GSu2ipn426buShj6n0d1M0zUkoe5S2pyUdc9w0Ep33Lr1Iv1d6mo7f8/EuSBpjR1939ytyp&#10;M+aM6VNG/voNQtaHT6BTykpFk7tnv7czM3Pdkud6JJHXE89YwaVSoN2dSI1b5mnqZdEn4xAt1XpY&#10;jeuGvTLx9VeG3d+juRS4dkkSm6fHxKh8w+TnJz4/Y9jwS2pLpse21pbUoanJIzPfnDpjyGN9GySx&#10;1VU8xcoPeuf7H9Zkrvl09kM11da+H9/eS4Jc1l27/uD6VesP6ieGyl9QUJeOw7/U87TMBG0I9iRo&#10;PilLxunwuKuX5gBuWugymgAls/Aq/RoXDMjNZFxuzYWJwIhJqf2OAg1yoekcbny33FXDx43vUU6P&#10;+DANMqbHkXoiTHFGQevSQPQ9U3Kg/dcjN/JrHxBtI8E4wT2a0lVkuFRWDQZLehgLI7ASCMx2qUE6&#10;egXQXCBfAP0YYdos7TZQ/2mP6dVtDQDb7vhruTOQGHmpG2z/CC6MhN+RaICc9cPIIpSWR8inrJYu&#10;Cg+cl/KjzSyPTZihOkWjXeqhDFGGtEtuV8YxfVWfSCqg8EJqmcu0dLLECy1QJfs+Bnvl/29F6cBL&#10;FbwfZb5kSzNWS5YuvdQ3R8ucsV2Sa2+S55L+UstYDEs9stLa0TwmSYXSLpXU5lWPYlMCbAdW93dP&#10;4E4R0r5ocHkgkSkKUC0Gi6keAqzYLQVXrwm7dnlcqWtTD2+F3KHw5iaxMh5SuLQ52oz2JEEo+zbJ&#10;EljdwiXadAUt0TiMxSMFBgLycMlkdg9/hiRCK5tKhtKk0UXIzk092WpAuLNAT5LWLjVt4gaSdquj&#10;ZPtQMcClnMzZG0y1A4Xwu1RHmc2XUi0SZXwcwjAWvhVvyVcNLn824bf8u9p/KiMS6N7B8jC4XTPs&#10;cDkV13cz00c9RY8oBax/FonJeKi6hP3BuQo9Q7XE0st4JQZIMbcsMtKKZk9/4Cnn9UqMvPZTnJ6Z&#10;xWwiH+WBxE7cK6yw6K4wb+qFEmchaPa2+iDkSgPRpCaAxQQgDfiBUhtIuF3WETG3MhMffRz+Yg+X&#10;B931HbSsEzBBV5WrJlEdEdjDJX+0BVzSkkpG5VuF/r9yj63uYR4O4zvep/Jqz2Nl+ZsVh5zX3m1u&#10;M/fAcAlL0GSc3kOL//bDeb+FkDcA08RrPJJJ0kJIHeAp4DKYDYCa22MlAKzM5r83slOSNkeu22Dw&#10;w1/+7aPvR+N7E+2zy/ugO1FmpfgWQ/82ty+RjzGZg2pTRr2yQ05YdgP52s6He8cShx8psdOgl383&#10;7sgpx+AKTNL7+bGpg1rFaVWr1/fZ9RS0qtoliGaF4htSjNp/429P4ALZw+V6MpIM9ct0+PGdDZI0&#10;q2z9Dj2Hfbs1n75PIjg9w7wiwyUwpU5UzM2v9aiojWKxaYMfXLbHKrDXpgevrK7xtMZFt9w1aedJ&#10;yg3L98Po5DJaIjUunrDwqPFmgt3UA0/Gg0hh0C4hOpGxYllGxoqMjIxlS2rjindQvmTIFzNWfJ4f&#10;bnFF6FCGWpwVGS8Q5vTB5cWl3BE6wCxtcEk4u26lHW2X/5/ix9Scg5k/Z/6x6thJiwR/WLl8+/KV&#10;h52z3Ld65Qf//V2AGN9xRj7GQZQ1qVcDBXzLXjrmE+3cHBvIzN6a+fNv6/ep/dhnJEiMbBPpuqL8&#10;I5szN/y5+dxZRJvHld9nlq9cuXzlr1wuO7ZvV65jDxz0t8yQlct32lbuJGHbKles9+3J3PDbllXH&#10;FFcdHxcr5Fc5lfe3n+FQ8U+lSdSicG2IoMKFzN/3nDZqBKlntEhQR7bs/FN+6gSEtGOr/uDug2vX&#10;/LB2/V6O2xvUzmDRQ4LrwBIWuIRfxhoWXNbmCy5c4wWRnZVIrxYy5qjkPaErS+nTLmGAz0BIiyAv&#10;bS4lRw+kYg5uo8MluZWHqBBCLsVSD9JynvT4LxEXNw6aH2eQAzL3DDXNAocsOAUD4DvUWMErg9xB&#10;38Znq3BAOi8h42duyRcuez4viKB9O4ZhJhom2+WediY7LUGk4Se8Ia5rWll4eSg7Pt7yhbCVSqft&#10;0lEOeCk2wwUMaFMcdH5MhUsD2ty4cEBogS8I/UJa8h9oPATtS2uDMQweFSdssDBtlS+0ZjK0fMyk&#10;TVq0kQ6JLA6bRjxo2fCF6z9Fo9DbLgnlD4mSGC8BDEixX3hAWNUIzvdLtAuZql5e9E9IrZelFC4L&#10;cVsLbBX4FmIagKBJ2Ih8PAGZyJTO6fJwoSPtFGIa3E/BghUacagErVDLQs+zJJ+7SJBsktAG4Sy+&#10;QNvaQ4qxNk0G+RbQUZRVvh0GjhCjZZi0S6UX/FqT8bhS5uSXHgxolhNEwFR+voyJopb2cFFvzkYh&#10;LV1pXOoJqLtDBupMkgT9vw+R44xR0y4tBdLGdsnMQanCNMVpJUBLVY0FBeiq7H6r6AvIYMB+g44Y&#10;ZD0kQVqATNfskoP8MACtHoOuqh5k9AjTZFyp1a4b2A0ZYEi+624e7MLhXwebsOaCKnND7RwqbJfO&#10;9yFtsrR+HbrP0qp1ddslMqmEtrGAbZBF3ef8qOWM26RNOWRjwmJYJJZaFtvC6hngKFaUhmetDbDY&#10;Mikyhc3vUuHGm/QRywk/WNmYwyKx+r7+IfRGvEY/hrydSqebuncIqudwjytKGj6f8uf0HLUvbRds&#10;jVwKo5s6xIcc6Yspv3tLTsjve43yVcwTITZKq3yMK8oY+UuVdjd17ZyozlJaev1gKkF+u0O4dvWM&#10;B4b3/1RvMYaoui2oTSM7Q6/2CrgMdy/ojJv+Cb1HFCKJb6hAEyB+tbcPPhXkSOGDS7nb5JejtMu+&#10;0GvdCKJjtGn1XhFiozTKh9IFxhS+jyN9hoL70iSBlpHdHcK21IPQx+p2MbKvK9tjrJE79tOGrzqQ&#10;WonJeKkjRbs0bJeBt7/yRk9qsfBLwdKIpnBpl9hfZAJGogvuxjGYwQIviQn50w7DZVs1vN6mkBdD&#10;wKUH5AMQ7bKwYyVsBbRN5MP3oHB7fQgqancIk3aJkK+WYrO8bi9ajQO5XO055hyLUrr5hLNocRlF&#10;ap4KeQEEXIabRg9OT08fPNvotIH2c4h2DL29RZvUHnd9vQ8JsIxwChtcyv3mHznTxFeUDnR6hBJ1&#10;5IB3OhMpyDQlhrZykhQ61Fsua4OQF0PAZdj7gdl5OuBu5HRBUERROFfG75Cky7RT1RfUlaT53upM&#10;EA2QpMZnVE34uSQJ/B3qIgi4FCTIQxROuGwu9Tqhe4VvbITPHfYMycXaGxVlbDRC62qCmaEuhIBL&#10;QYI8RGGEy53159I7PPPGxhZ4R71USjK73g76e9YNl4S6FAIuBQnyEIVtZRyh+T9x++E/XO0lzkA0&#10;bR9bYPTm/hCXQcClIEEeojDuGdd+04FGvcMYq7Azwu9SkKDSTOHdM2788d6SoVEin/5d7OoRJKgU&#10;U1g3QSL+vABPaZfmTyEnAZeCBHmIwmi7NOGQJ8FSvwDFZFyQoNJN4T5nXCPIHT0XbvJGSQRcCvIS&#10;cYcElT7yClw6NZD2AQY1Ay+SgEtBHpXH0kleh0syoE0KYurZGd5tHQGXgrwmjL7SjJmeh0scdrJs&#10;fvDmAEuv9m7zC7gU5DlpFJNxT8Mlgi9LK4PXSLfXP+nZDiDgUpDnpFHApZfhUm6eAeAh62NNiyHx&#10;3TWAd2fjAi4FeU0aSzVFgna5L16qFLR18yWSdL1nW0fApSDvkdAuvbzUAydKQPolWI10syTF5nm1&#10;dQRcCvIY5e8tzbWPBO2yr1y4sUEa1I5Gy4l/6NWaewMu9fPfuUsRRbC4UoFBStpt+cPBepLnscXv&#10;dEurnS5Wxj0Nl7uVo3yaUQ1XtNZi3/5cqfkD4dq14488AJf6+ZzQE9tCC9/mOugXZ/fRAx5E9lji&#10;rt7d5W4YJQ0Wk3Evu6nDRbh0v+m9Erp4yfXd8cpxQeXz6U7vod4QbriEUOMLpWF67oDjAKUeFv19&#10;OiyMyhKIgulkw0btCk8DwBHenoSGgjwMlxp23YRLNwfpHrLQVdfye1vp4vnlceLboQYO3sKD8GuX&#10;dBw7Hye4EURacRfe3uLahcWQDt8NDa01eIzJmtz5ynHhO0sSou7KQX9AwKX34PLA8pXLt6+U6b/l&#10;79fHp9e2Wbl8Jb6yfPt/+dC5P/vpT4flVLbj1La/gI8RBzdvJ2nLV3Z6qXXCrl2y0MBbLCJOzbwb&#10;Hxo/tihJ+BALmtTlYDIFwr3NlG5Q7s+w8B33ge64Iw4WtkvvaZcL6kp4LMNwpv0nX2stL0pzyapj&#10;3oNRpMZAMlGT38Vk3Cwp8u+T6zO3f5WxaNJ3Ge/9ciby5uO4wH+pvNxZlHS00WP372tWrlixYNLX&#10;yz776xzWvYM4VZbTHE6koXU4+ifJsjsWmfTS7Hrp2cn47y1ZONOhc/BxPz0SZvr8Nfz2ajoQ6ykr&#10;v6OG5niqM3hhqQehdS/1b1iZGVQS21zzxqpIEhtS1qHq2Du5KOnI/1c+d3WHGIYhNVKHTz0X3P0u&#10;VdWOeiRcHIQELgdHULMXO3kVLn0oX9MBGdisPg05o6V87/6f/YrO8dspANaSBwk/IC2UnDfIE5Nx&#10;pY+Y9XAgpT1zOoI6uk/+GaeW/Y4ippXGcUL93eLFs0HsOYlqdpvDwT08THQTSz0ehUvcPDvqSZQK&#10;iCl1s3/5zi8/ygUITKtuAuOu2dpdr+ClN/wukw0WUWOL/FP52bwI2UNMjLDPqGWfXsTUUnUWABY0&#10;qz4fvCo0I/kknQgbE7sLuPS0I1HWrbSgyvREgYtl7+26k6bTc/Dftgxagipzvdc6XoFLszKl/rli&#10;fUTY/dUh8BgZIusfKmJyqQwvAM2blCPBqsGrJKNB4eOigEtPw6XcwWfXpzpm2ff8y6YPT7k2uZGf&#10;k3dRXR10/F24qTv3EdaSrH6tuDoy1klJId+Llcsd81lRE0s1L0DqH+v9GKR+lDNcyTX5fPh4KODS&#10;u5Nxtct9Sclopiup8FWSwBxDQuwfhOhRAwZq5XtR7L0Dl0Cq/+R9Q6bMmjFj8j3dkysYBrvK6yOl&#10;qyt9av83c+ZmFbmhUzE6Vhj5v8kKQ4aMvr6dsRIGquUGqyOtnjVzeTgZKODS827qd2n2MvnnXVcv&#10;7ZSfTPXvb67cakOpTH97sXW8pF0m0Jd+fLu9FEWY18IXQdPx4qFU3B+T6bT/mFNJw8t+wZOG8E6A&#10;BFx6eKmH/K1HIdoAV68OUx5d72YBYiugJpkzvdg6HoJLUJPdAZAzq7Y6BZ0YSdPxYvGLTMVjeDIb&#10;e+TA5CS1qT4IjudlWINsKCTg0rPapaoc/iIBIEVpXpGuYkc1VZ5+281WyOeUxDUwbu2lFXGNPAOX&#10;Mpeacxt64PYaZLRpGgHdvHiX71Xtkk9yiYqXycGUiTC6Igi49PpkfBQuWbnHE/F8fLaLt7Zijacx&#10;8uedKd+9Avf6Nl2JlrTHg63jpcl4Tb1RNB7OVmeff0VSh4fFo11iVIR0qCOZ3lLbalXwBSMcJODS&#10;00s98v8LFXFssgqtvlwpYQ8XLz6HsQ8c9v/oHlzrR0/CuVWUd17xYOt41nZJzgRMI1r/W2Zh3jKj&#10;V8f2NS/qOOiVTGQEoLAJQmGOf8bO+/HGAdYObTcxhX/O7N/6okqXtez27labtP1Dj184SrVWImFe&#10;JTJXedGUWM7Ho29rUzOh1YAJ3+2zzMiM4tDqOrS4AnOWP3xtakLNZo0fmHjGugaQMX2yGE9R3s7v&#10;3no0/brOyT2uf3j+PlNKjnAJ2fSZV7V7vl/nDG4gFzT5/tmHHESf/WwdBguiv9/oduVlCc0vuXXm&#10;L6EL0uRt7XKLgnyjlWDnu6+R581x2TbdeUGF2BiV4ogI1yffYqNjGq+3SfxZ+cHY+Upifyt6Zjvh&#10;SBQAXGJeTSfGy9s5aS6Y1pDySWz69AFGijZlUrR2Df6zZm3m2kxlRfnUWuVi5m5OdNZmrslcw7nQ&#10;5GXid/dSWZ9+53LKGn3JpBxeAE8pGa41OsTncheJjonNZlP+Vek2MTF7YEBwqRRgtITtO3ca13zK&#10;n2NjyxjuqnHXrmYwRQMC+e+p2fenXBQbWzGhzSU973p53VnGPuRTeLA2M4sfKvbfS/kpgBs/QFr0&#10;KDrA55FPn3locMeGCRfExlRuduO4L06YAWjXzCY1GB/SgYu50cYMl0raJ/+cPbpr79T2NWVO1mzZ&#10;a/pWxO+MU8F611vVtJ0O8r8btzN77Cm0PbJgQufLK8dWTmjausuE6dt3WwAoypnbSO9iQGr+zglX&#10;w1yJhUu15vLsptbHKk+XVpGkeVYsUVpjc1tqMxpmofbpiZN2WbSTpCYHSVMWPCI/ecx7KxYehktF&#10;3lYTEW3INtwHCYafJobTC1ao8SfwA7EW+ykxzZDvziIf5yFGR9mEQegNVl/5j2TwufHo12XYfEGr&#10;7ZwMdcd3jCARy8jzWWy/W0mE2n5KnWpnovyQFH8gwybfzPpa31T/PH6SwREyyMAljQGxpZP/UVJc&#10;6zvnnYPaTCuLpL2MvONTgSbnnfrc9qKUzZwSv+Op6ypIVIgapW61R2xEXCzDPwDg9yEMPMRzj4OJ&#10;My9f0zSezV6SGi3jJwf494vljJ1huJpdzxuzDiPG04fXJVElkB+Mavjkmxs5ZNjRlNkjAKQy34RG&#10;IL2rXSo8bCt1MbSHH1tL15pnX+rP0ScYz2HtV633bJM/AsAw/fhy+Hl56QWhXQYAlwqv9hE+M3fy&#10;7wLsTmrl14Q8HWJRtFXcFOW/Apd/YEsKeJKZisI3yB5VtgDP4YtxBzSZO3u9BkcUDWElV42po6eR&#10;QcqQxVZrO3l3faBwKY/a5M0r6ORyk/m95ZLUMZtWKvGnfxqyu0zVP+P0pFS4zDBekelIikTVmiBi&#10;je/YGXsqHUZGF47Etzml7SgVQUF7vOwWZ7icoS/DUntjAbjxGGSEU/45cIOpbUCrM7RhAP/e1FjN&#10;3CgowHnSjgFwDgCmwfam3aUbLhWATHyFHqPy7qtx2uAsJ7rovfL8phMg9cu1M+1DNE3VW7WDSG4c&#10;4LH6exsu5VaApwmry1MXC/pKfFdW+nbfo3pDRUsWpLTWLOWJC/DXTogJKnkTVkhqsu3XA7/XW30E&#10;nu3NbkxUSzGI2X7AB4nI4LVLnNpKcjUw7RLnsorkmkZdPNeGGRzUqIQtWP0S5Q8B/IZ8oMMl0SMN&#10;uNSShujMZYB/gXOKkx9LZW4aKkX3fLZWNfldrvKHanu5wYaFiWfoBowymrPSj5x2eb4FYHVG/O3y&#10;fVzk0DcSdd1TApTqk26EsZeF/zFupz55rlF26YZLhFb8hWjziayp/4psrfMwtwsnfzXesHUOktk+&#10;fS/jygZ9L2V7jgGenowjtJ/012YUW6/XtYIKl/ZtXE2Xvlv1MS6GDUxhCNEzyt0RRLM4TrecrxaR&#10;CGZ5ID9aEU8wRX0up4+eZs2UvpeW0fXWMfRL+PgEQMMlls0segxAcLu/9W3byfgWkueVxpUTF2u1&#10;TLv/4Udu0oPGTID0YSp5g6ysE8qHJ/QuysElvnShBn7gwqu6tIjRcfN5Q2agsgdJh2FGEb2bBfve&#10;SkoxDRr3Tk+5SH+hv6PtcgY1CDDolXAc0uNB3sAotaCtuo/+3/WXaTzpS9suIbqD24ev29QG093h&#10;buVVjM1lruyXUlOvUXJOKYZLyK+wmZfeuI/I925tutO1/dfvPkg6dS/6Wnt7Mg5/ISLQwrj6tKoR&#10;1L5jM37mp/9pgZ+maG9FAxMyYKkAOMTJAnJ5Id2021Rx/JbOP5OI0061NPeqSUXfsx6/+dudcZJh&#10;B9Womzq10+GSFDeL7XWqdrk+sKUehb4ilbnWQN/xmn70B7nweTMVWn6me+EDOh+qNxrc7dr0dpcl&#10;qWx5Qk87m1xYQZW1r1rpC6Zjk1X+jttV3sb9ZczBoKZdxjdv0WVwrz5NonXOr2Sa884B76zcp8rB&#10;uSH1VfXuN+QAl7O0Zizf4MaevW5Paa5DfS9GPB9Wc0z+i1z4tbX6YAbN44f1wTMurd81t6enXJik&#10;FjTdGDrRF2rxo0auwVcOTo5RJ+/3lWK4JL2NAU7KFGK0MqS9K36LMSYeNxxFzmdU0OereNFH3dNw&#10;iZn1Cinak/rV9WTdQerwt87Q31uT3l17q8rfU+tXMbSmrKTqn8rdXNJ4/6OdX15UWfAE3ULv4kuV&#10;feTbTlXO2p3Tm3FLe3Kp4mF7gc8gWk4WW7GVpAetsu0RtnB5H+l9D+sXPiUX4qbqaZ3oTVg0kEr9&#10;Za2Re7xXoPJt9w9EbRqnT1ezCHRQ2uU8FUx6GXFHP6xIEupQYMhKW/zU9b/naZd+7anKSJpDo/99&#10;EXnmISe4nIFLUOcXfWH63Gt1VfH7mToFbq0K/lP0yhT0VzsKJdkLNRhPWaLFDT27obWapy6iuWQ9&#10;T7ooU2+vYymqir2u1MKlzQq403Pyx0OGR4V0a4D5Ce3SuY80N/HJ14mgzVz9Tn+iKLbV1zzlX+cv&#10;sepeejr5t6hbz8+S7xfjry3oJwep0/bWdHt3xYn2V7+lEOkbcEDtCMpjuapX0UhHuFSItV0S7dL1&#10;ZJyapJytSkxvH2gXfGT9RlpKPXX+ctJDt+nDwZ76pIIVF5szsVrqUV87WYH09PvpnrslmrDzBYNV&#10;qeb+M03Fy5UO3X5LPDFtGAnZwKUUQ7+28TLVaEy1VQ+iO79NPVagHpZgxAzJUv2h6jCL3OlsnlAL&#10;8dz8HNVD8rQ+VGrhsnAQO42a5tU/G+n18dieccR7Hr9COmntXO0O2VEFqhyE+sRA/neoIpGM1abm&#10;UuhugjAJR9Tv9+LaRp03FkxhWW3iTnl4+4gnI9nnBd8n9y/YZaQs/2zCuzRB3LngwaWxa1z5pCqX&#10;sQVaERYSHHyMeftTMsjMgdoS9zUkvzKbUCBwiaYT3aAFu2KzkKy51CrgEmL7z90ksftNbvzUl4cI&#10;U085LPXwcIm9vuLw1LjGAb0hVpMiMaFHoOpEMFLjHxpGOk/1HcgBLtHh2mRdfy2jKGVVIqaDD4N9&#10;EEIJgUuVSwNoK/l8AZfF1UeUvtjc4DPp31OTiNx3U2/45JEfK5czIOt9/DypwaNMc6n6p2qrjP1X&#10;u/M+bbzEr6/VLZzfI7IYI9Of5MoZktEN5KUv9bOPybsPE9PkEBgEuNQiElHy+ZK6gjFWV3AH4oJX&#10;z2X2p5AIHVJH7c09ZEkZvI/cw6WSFNHto/7gHIKuJpg93wku4YFYDC+VkJ0NyofgTsLiT/VH3GiX&#10;ig2UGMQ+1MfLEaT5trJZdcFPVdNGmxNVSP04B0oeLp8jhbqX4/0KwsOewT6GvURpl/viccNUICbj&#10;630CLouxj3C2yy0qREnVV2lg4CuLu3L5o/SmRflTfiWsXkTnsSkob+1Uw3R8ohu6TpK1oYcMF5NX&#10;dQPLo4b5+h3d4Uim83hZB7TxIURZzOTrWASBsXJfbHCp9K/OiB5A0J891DWryroSvB8v3ksTuEq/&#10;jZNP0gx0QwiajIfu4VJ5dDVZ1edtTvA38ty1Pge4RHAkeeqYgzT5iI1goi33LOBSYf1qkvRTmjkm&#10;ryLmQk+28dEi0qyr1O9vqtZbDux4uGyD06qzj8d50iRJu4JsUytBcAnRVCxUV2ftwGHfoo8KuCxO&#10;uNTx78RPXz3cSF9Te50goyyd60hJ78BCQ7swPEhuvG/a/rxfjc/3lvEsxAKihDnSUrhK94JubwBU&#10;Z3xBdYVZQvD0FS55hMaTQv5U7HCpUIoOztn/rhjbQPcSXKIX4DuS0HJu9/sPBCj+UuFT9U8/yEm6&#10;82QcoiGk0h+bStcCl6P+SSe4RCsIRz92kCZ0MX7k6cDgUn6PGE9u4tg5jwOyg4Rdy9Smuo74I63j&#10;YJCFS7iKNOj1pugD75LF8UX8dQGX9u3bT+ZZdeV0qX3pClc/ifgTkb0El3FpbS9OTW2YkFDDcA2W&#10;f92lbxCGb5Prv3LuXlCeOWN9fzLfXrAP0cf6+ajrqpqhmczgWewddhu+qJ8MdIC4CW0nAnoHeWUj&#10;KyvyhxWkoG8GAy5BldTUNJkhNevFGRth5J+X9PzhnTidOnk0gsu/95HH5xGwPUYYORAFoF0qtb4R&#10;v1eFdzaE8DViDd6gJWgJl+tJam86hBiBxPF/TgC2S/I2MUHoxoYpJKtcPhsyjXiVZFdAfADb8Fzg&#10;tMtvSMf70oSIe4if5oQgL9mWpMl4dqIEGvxBmvvl2vL0JtIr5KV4l8DSi1qa7DMkjCxWx59khUcJ&#10;mUOmdbfxIqkGPGt1nka5QyT9idqlz7A7JZnhPa89uBiXqJyPaHft8CtVER96BwMTPRsuPriMMljB&#10;+JHGv0A5tl2Jb7bWBgdtFMkhcPkO+baQpPAuMk0vnZd6SN8YaNalVpIx4g02Ia7/5JOd2e9YBWk6&#10;fe7wAahD1ZCAVsaVZ5/U4qNq7hLK96ocqCsHpyvXHyes+Yv0sLHIWbscQ/h92Oz4V5MYhBEStks3&#10;JPPoa0macFLrmFs6SeXyBFwWax8xgUP7j+gG6IivNeWER/m5GKNbAy7d7QRz6m5GzJbHS3AuN2tP&#10;3QfwRpxayqNXa489QftCI7x5CFzFigr+hOeFYGCxw6X53HXCnwbMEfckAk/1BELNa5KfhObkadWr&#10;eqbmp2jGZCfbZRbg3Nh1Oq7ZRJzgEpE4KPewF7PnjxtYDZen3CXD320B2Bfd2S4Vu7JStvJaW3Qk&#10;/gkJNXHldWqehLsTcQWDS0mhl/CV4eCyHymcRZv0IO7yQRbIkjQZv73cMurb7kelzyK7Rt6CS2Yn&#10;L+61rZ4uYJ6rYOe9jfpgmK3IttfhCrr1iqE5OLfK2mbvVsrXl8n+xbp56goSjoMqfaG+QcwCN1tk&#10;TFy0WznAJTDtGXc7Ged1bUlKnZuDaEtElA2skveeJM89Rr4ehwHApfzeJvJ1ilVXwNneAJ3gEhLI&#10;H0ePMGturm1RzoDgEif9DOZKdS3hBMmJBquDBvm2BjrCJboCd71WhHPMs91I5zyJIILCdukCLs/2&#10;OMWgJ/riXgGXxdVHqGBPGgbc5+MaIBbfS4fmYL9dye5f5vH8q0gyw/js/iDXd5C3f8RffkeLcP7q&#10;0sRPuBC1yW4WmE1emGDRJxqzi/rFpV1SrKBiXMxECNF68gELRKWoO3lOdbPJRwHBpbquBl5g64v/&#10;kxB5fZETXKIW+OpwA91P3B8lWRhcAoRLpfEnkRS0C1onBhZsAID4F6BR5OYZ5LwyTnZqtTQcxnR6&#10;ghQ5O7i780qQ7XK3j9sdCc9HeI08pV1W7zk4XabBt45oS1Cizr9UbG/lNxG37hahvIeTOjAXHyRS&#10;mWzCCVmfVODoEVUicegaBIlTjooer+LFjH5qxlnElHi3hZzchvOo7ACXSlaF0y4rK+zomZ7ef0RT&#10;wpAye7R4wIQfWY5qlQyXuMCDsZzXhTCglXGtkBPNVjzYHHMn2RkuU3AdrtFfOtMAWCN7wNol+oYM&#10;I3onBrZDBsD+BRCjHYbTXTyrObhMwOn0Nh+LCYeSyU+Qz/0oKXBp6jXe3NUYuXCp7OpRRXq/GgWm&#10;6Ql2CyoOngEGQ74VFO2Sh0u0nFwqfw6a2pFoGs3I1xuVz0pYoZaKPDQjrXoplg3NI3AXQauHLIuu&#10;PFjTFi5JIbIDh0tA7epBB9V9Sy0KmDM2sh2VS0ndvEiCEdW1xmR72+U/5OvrXDxD5TPeNw66aDes&#10;4ZJ4Yo3Q5GR3W07rKxxc4tQm6YMj5kaMldVbZ00Psl/hDj7YiTVckhgeTSyc0Yk124y3Ai7dACYs&#10;AWDpsZMgDY7+VZt09atVLR6SYxbKm2yXWpt0wbISTfn47LpA0mbXpkN4dpIab8YujThYtzIHJ/4o&#10;2IUyVwkHBuKzoJo9Sep6iwGS2C6b2cIlqUdu4HApYTd1bZ/OpyQ+mfS4foQpvkMQod/2lTxtX7l9&#10;+fYfdd9QBe0LArNdot8Ivsw0yQCCZLPG1WxCQywFv5v24iMqnCX1e33dodNo994ty+4rV0jtci6p&#10;tzbLx4t0oKVSZxMjlm9XAxBPtuE5B5dkP1UHC+kfoYSil8BuhITfZQCIaf9VwGWh+4gaM10PCzNV&#10;tdm9zDyXhq818PFtAGFH/Hgr6vrtJIXR0GrTGrZQgXeU6/OVaXa5HPnj34C4omvqC7hFf5PEmrjF&#10;osGxqBoH1PMCv5jw9mDgcAn0XT2YKerePLyyq28UJZvdwW3QJjQMuTyMzFU3BuR3qcQaxe/dbU45&#10;iyDfGCe4hGQyTuyncsaHCcRKPVZR5oT0QtkuEZpomF4g6RZy4m2ddyeqQZn+Q46ORGpM6DLIPMj2&#10;w3dixK4el1AJ2fl3iVAvvReRSMVMEsZRqrGJ4jS8Fl+rncP0Y4wLOMQi6GFol1NJpTrmsZMCSM/G&#10;WypXRmg6EEQddJVusGG2wzmQZYua5hY/T6Cou53ALycglxkwXCrppmh4oOxjJ0ZSqdwpRNXnCpzO&#10;5Xb9lXDueYJ78y0w2WllHFZRp9wm4NhAEpzhuDKujoEjVB7OIHtqbvIZoIcKBZcK6ZNxkjjZplXf&#10;ZxeoG19fTDrUDOi81PMYmUjsV7lOPUgCIaUFWfBLlHbJtoKAy2LtIzVpe/DpZqRUbY9SHJ9D5oe/&#10;mNphExFgYw18VV38dpWNFk0F1aDkEjiEYAFeJyAQcY9yMSoXotN1lE+JhsVxJNGnzplK/hkp5Rt2&#10;Av8bmQh/HzBcShguKag/UpZY/DpD02kNdCAlE2sgWeIGdAASF3AJFfstdkE0G+3fJsizEjnBJSRw&#10;2U1HJeVbuRNMSj0LY7tE2mRc75APktbfZMMEkuUZ0oRdkLN2+TwZlT4x9ZpckufwIAeuLcmTcQGX&#10;xdlHmBAb8E8SDVEaTbH+Y7JI8KCpTYhTHVioXYC9iVeS7fF9eG1cehuir5QPNc7ilzJxIk8j9C3+&#10;QMVAVJdip5nk8C5SyJ12Aq8KGd6yDgOFy2Qmsw/UxYwZ1HbmNwhwzTN3U2r30VGyGbDcbu4Zf3vG&#10;x5LvP5hObx+Ar8eddoRLtVE1vbsNbo9etBz5KLgkxSXcG0wd+22tXVKTceVB1VtrJo2OkENLhPCx&#10;HCD+MHVDsWdwcLmFcHmkqUnU6cqbSDgSlV7y8OETzxF0iF9niH9BNF5Rba67BkHVMkmcyusc0GbP&#10;z5B3r+XAzejob+EXUhE++gcMVm9gk2ZjiF1vgHYUBY7UQVyYOjILpnKSJyvjjC7w2cEldnIBhosi&#10;eS9wuFSInIAJavxoFGEzOfGrN1M503kA/Uh2szjYS3NeGff9R7TS4fS4pPz5nTw3EAUAlxBvIYwa&#10;bbjYQ20WrcKlQiMkLbKQFo7OP1wqtlTird8J0kc+8qv5aAJ56QnucrrEnN0Jm+Pvsae5wQe1I9w4&#10;hpDQLgVceg8u81OI6tSgAOpR1brj+SiYyJ2r9C2pQX+tG/+u6FNRUpkjdmiJVpH52x9HoxUZWKTe&#10;G4vXDM6dx+pYzEkqi1sIVH3EicqzxNJliCAPl5C4ytc5jegTtgqlXaKTHYi3TAp1WEonktI/yMej&#10;A/X5W2LDiOZCErUFwFG7zCf6WNxBdWTS3r6fqPIvIn+2S1q7TMAMfJw+9dtiqQc/1IMquxu4ROgW&#10;ohJ+oQXXg2ZrNYLr1OE3E1JHvmlWAn0TJBpF0n6JO5BGbbJkJJZ6BFx6ES7RjzWIte4p49JfBOWq&#10;5tJxhGEWidIGVmrd+0ZSoy+hvyxHfaWkV/20KlVbcDrvknnXk5A6xEmd77U6QMMvPKh6/P1kC5eK&#10;PVTB4HeZsLKFOAlSefUv1ZvodUNkSVROqdMBGif56WhOJVLMtF3GsCH/b+C8Mq6p4KCLj9FcdxBN&#10;O+YsRAHAJTny4xZ29ZqDS4hdnqQW1GqMX7jETy7AiUdVzUUW7uUaQsPWpCkSztEPwdsAY3hBG8kg&#10;XXc9k8rJTkS5/BbB4MYHFnAp4LJwcIlmqmdPbNY6N1T3hkuddSdCWZPIu0ViF5LnEfXndsTBDU2z&#10;sehUull5tasuP4qFTbq0MSA2Owp/8tMAiZWbTwnL7tYSFcTBEi7hn4S5lY/RALYdBK5dKjROVRP1&#10;A37hLjLZB7flQaslLRV4ZqsbTJv+ZmhVm4la5aBdwmzSO8Bkmn+niOsUeA2iQODyJvwtcT9lTJS1&#10;SzbEBiRx8qrkGIDvQruUwTznInKhZbZuk7SwXn6kurHX+9Uwjh4cAZjJONSOigdp2VQkaNhLHZby&#10;IaPHC7gUcOkFuMS9NCeNSPkAAzHWqgtAybm6mep4H9X/+WdVMo6TU3bqnuGzoeHkfB1tbwlQjopV&#10;p5rP6XtkQDMfojXCz9Q7t57WBfJMI4Je1TfawyXW4ZQEG5yhDq0ojO0Sn96oBpOgVkzeVjevNPmJ&#10;TWEfXXtfY4ls40zq/iE2MWyc3VuLEOegXcIZ6mujcnQtLbMSya/ebhjQZHw6NrJKt+fQTTGYe3Em&#10;2T0113jE3WQcLlL32Lf5k25nHzp90DjcFaKbtK0/V2fgZa9zC/ppkQqoFltfn6R+yR790m58rKTc&#10;WT43nast4FLAZfjhknTJP8nsEywyji8eqsJZmWfIbrTz71ZQAeNurSdPIFrEM855jtd3ycUc1SXg&#10;d2Pv3Ku6GUz55UMPqHcqvUgA8/gUjXfPIie4VM8KAtEzD2kV2/VMoZZ6ZHpPlff3dSUxX4s6H9X1&#10;87Nq+r5tr6cnvkOrWAfL6xsEa1dKrVadCtthC5c+BH1N1MfSMvJwWqvGJarZfYpQQHB5SEXn5A0U&#10;1nCORPA98kzMl/pQ5Q8utUr21CKS9J2vxcCA6yfeVOUu6uRrdPxyfTRMqpaaUIUK6kLNB9Ab6vXo&#10;t4jNZ/eki9QHrw++a4yASwGXhYFL3HXvIP271m5NMlD+LVqMnviOg0b2ahGnFT9Ziz36G1FA606d&#10;NHciR3TaG4CakB7kWUm+pZZc3BHqqpL3gdY64Fx6zcibL47SAKc/coRL2E6PKtQ+5YZr+za5sIqW&#10;UIBwqZSE7P+W2ujqHjpVXm/BqGYD02/q17lBFeJ5T+PlX9E6QgJ2c7X9ZFz+f66q9mj0gG4jb22j&#10;vznZXFpnuFTnuDI1Gzlj3rL5Eye+e0+vysaLZF95HW1Mul4d7Nxpl3LZL9SPp5Oa907v3zM5DYdN&#10;6s2w7+9qEnXwtWSMjSw09dLuRqXdPPL6S2toz7VVN0AKRyIBl57YBMmBAzqhqo5Dkb5Emd1EYomo&#10;Ox2ztXdusQ8ByWTQQBOKlVT/1w9Gvp2VC/nT3gYWkiZJfc/S4tMdAxLT0TdW1mCK0uls4ZIgnJ12&#10;iY5VISm8YCD5lvIGJ6iSpbFS/Vt7G56M0SE1m6TBRAc1EmcYzh7Um4YvOrupo73ledZpxaVefEy/&#10;31CFS8y3aK5fTCTNQGd37jIuVfK7LPvmwbZ0pH4jsKoKTarJtKAf07m0D+3PhEAgBVwKuHQiiLR4&#10;lwkWt9T9G/WViazqT3fgah625L99je0izW3RkpEvqG4ilpr7qKtZWvzaj8x7zfcNkOgAxiTJ8QWM&#10;7b+7KWYSRD9XNEufA1wq+abiZJIt1Jh3SCrlzxul29OIRzPl7To+9sXzE+INNVR54jICoE/o7vNZ&#10;5OUVTLV/6mSO9RP1nI9uPUh2uFtol7ICr0ckgj/XVcsHqFEOdzzjbM3DZTX+9idJE+0ylkt6EkmD&#10;uXb8FiNJ/VgjvOGJXgg/OrqGHkkUJ1L1QjzLSDecQRXH/iclJmYSTillbyg2qQi4FHDpDy9TiHZp&#10;irQGka8R6fsjKYc935uxnGpZ912fIbzNbQ9uYGtwWp2fDqXVSNifHEXbCvLui8r5vO9UpxBJEbMy&#10;C3RBVOESZ96TGQzQ3y0YIVatAACsgpZoCSHeMw4sw8YXtNdUMp+ecd6r0YbCpKtMq3hurn+img5R&#10;SV0ycvpyk/FsUjQu9vzuhygUwnThdjasHmqr5AmGsJxAnHaJ0KYGTMR8Pb3JlNHg58pqRZ5C6sq4&#10;8ix3cC6ejANu9EO+F8twcw7l939U4vjPuYcvU5EQSEmd550k5pOuiHK1kP99UVWih2MAEqeE5qAZ&#10;AZcCLp3BEkLcR0BN7g7uwMtJh407RZ25APePpiagUuVR+2nQSpBs8ZLNWA1guJGR8g+0yS61E8+g&#10;Y+NiKGms+laW5rhiwCXX0ckS/8Q2/DS+yqVPfFFgyxQyvU2xYte3RPGJzqIZkvVcM8DMxcv0+gxa&#10;7GzZNHtY91uvf+y1z7OxUVXzEiK0i1Qsgw+p8Uev2hS4tZp2lHUCVwOCgMlcSTvjx0dQSy150y40&#10;t0p8p6WIcv851z0JX1YjL5HtWVxEIjhJjW7KNc/Z6al0DHoZZq9Vlqio1WzSVH/Pe/j+/tc/+db8&#10;/RAflweIiZVJ7fw79aiWjp5wCiIktEsBl+GFS9IJb4uJjYmJaYss8BJeHR0bExsdfQ8tnwjlfH53&#10;Sq04Ka5quycW5jG7NFDDmJjoGAuKjebOX91YTn4wugebaf7l8qPRlXYjc1BhIpJLHr+ybLyUWKnz&#10;qI98iNlxqPy52Wy7JPVY+0rXS5rHxFRo3uaSPvdPWfajnfSRi+1khkTH9LN8ICUmVq5KzHRud/Rv&#10;b4xIvqxsTNn2qTc+8PJan0WUT+o3/tABqMfwqpdPxOBm+MSc5a55w6+oDKT6F1331l8WBW8Xq7w5&#10;kxtd+uE63KlNcElxM9/ufvEF9SVQt3zCFV3Gj5726cY87XB07b3cpWNSOpXdSq6+LDdGbEwlLsMF&#10;CgtiYy2U8x/ffHLAhVVjyiSk9h7+9IZ8toEYLVO71gdj4hj9hp5o/vujOterAeLKXnnnkrNcLxBw&#10;KeAyHHBpbIizXHGEdo+auz3V26EtNHPJaRN8aErCqjSQ30kJzc/15Peq2+YOoUNBoa10QifPP0oj&#10;tsJLyEAGCXonLaL9xilg40rt1EpOMGJRCEgfPkxtzmIv+azYSzexj7sOEbc11rIopqq1waroSxa9&#10;g+NjaMLrCLgUcFkUgtaQYQIUY3ufK7SElG0f2ckK+zjZ0GG1H9l4jHgbPWkJN9BwE3RAdT+Yb4Yg&#10;yOxfMRAT2uuXmNSTHneyYALtGO6/kaANvps/2ETZhjxboUWN7XgDjdAaFrgIeS5ozxwn4TkWUngL&#10;7TqGmIwLuPQMXELkUtgQA1vQZWe2AkBbyTMHg2bwiU6CsQ/mkx0hTzlggRVyuWSGLUy5QTQTqx4m&#10;TqRHzRhmWuNyWxR/ow4DydBSfbRkAAyUTdD1wQdq7ORTRrPaK5OhOJ1LwKWXyfvapdeJkaH3yTLD&#10;l14rIAOABKVyiXvBjaWssbiPZ8lu806eKWEy4zpf4uLrRnjHEXBZnCKIBhM3mXMeK6GF1BUMJLHw&#10;noelQiih1XxcHkZuJkvfD3umoIZ2CS5dKchb9H59AZfFAJaaJM4jLixpnivlC99ks5ixVd0bVW53&#10;KVJglr7MBP5D6OB1xOEo7oxnyphs8h0V5A3i9qQJuCwkWspayvYj8qfVd6pO2O96rYCojZTU8ZHv&#10;f8PRiFD+lonpUWrrPw1Lx4QPs6GPBFLHLd1JAqX7ti64KU4Vg7HeKWgyI5sCMD0GmAIuiyyGMlWR&#10;apfXg33UO+ul8iklPEGipwEQXbNT+zJxRuP3zmeqUcLbqpxa7dhqTS8vW1vSdxe1PeA5uBTapdco&#10;SsBlcQHmHrqDJ73nsQJCtBJocR2BGuKTUKPzCKHSYbyU6/i33kTURkyZH+29ZGpOttdnBHlFsxRw&#10;WST6jLZrTPMcmisxhAHT7GTb+q0nStXS6wJTNCnMhRsPe6mQyUzZBHmWBFwWmqYbSFT+Kw+WbzwV&#10;00yPItdgoQGppWJtfIiVunDZN96qfTKNlgIwvateCrgsrByi/2k8bP/ceU+Wce3MLmUZuGw+cmUp&#10;8+mTq/vTrNsvYIaNCtd84vPYWJEsQDIyaLIfLUPApb0g/rt0yiPjpiz4W9uL5x0J1Evi2/P+1KfG&#10;PTmi28jR0z88FewjZ7zZTDId2zFxzrgJ3buPHPXMQiXEnbdaSwv9KsjzNNRPvxFw6SyIkDpSy3OF&#10;0//Qh2eXJri03y7pLS4kC7CMHO3Sqe8IuLSXRVXofAgF+xzqooM6je6lcpMdNEe08g4fkoW7ZcRo&#10;l44k4NIGgyDkw15CL8GQZTQ2F1E+Slw7mcKAeLH6KVgWBV56nsRST2EFkYsj6Tk5tFSgPAXpIWaG&#10;deRLT9CPmZlr5X+CvE6H/XQbAZeu0Ah6EIh4ZOCNraWnqaxjWHpqZa602kgiUOzFynjh+MZ98HIh&#10;USSUNhQMgSGOk17YdhIUSVKlk4BLQYIECXJFAi4FCRIkyBUJuBQkSJAgVyTgUpAgQYJckYBLQYIE&#10;CXJFAi4FCRIkyBUJuBQkSJAgVyTgUpAgQYJckYBLQYIECXJFAi4FCRIkyBUJuBQkSJAgVyTgUpAg&#10;QYJckYBLQYIECXJFAi4FCRIkyBUJuBQkSJAgVyTgUpAgQYJckYBLQYIECXJFAi4FCRIkyBUJuBQk&#10;SJAgVyTgUpAgQYJckYBLQYIECXJF/weqGMfRC01JTwAAAABJRU5ErkJgglBLAwQUAAYACAAAACEA&#10;euElLdsAAAAEAQAADwAAAGRycy9kb3ducmV2LnhtbEyPT0vDQBDF74LfYRnBm91Npf6J2ZRS1FMR&#10;bAXxNk2mSWh2NmS3SfrtHb3o5cHjDe/9JltOrlUD9aHxbCGZGVDEhS8brix87F5uHkCFiFxi65ks&#10;nCnAMr+8yDAt/cjvNGxjpaSEQ4oW6hi7VOtQ1OQwzHxHLNnB9w6j2L7SZY+jlLtWz4250w4bloUa&#10;O1rXVBy3J2fhdcRxdZs8D5vjYX3+2i3ePjcJWXt9Na2eQEWa4t8x/OALOuTCtPcnLoNqLcgj8Vcl&#10;ezRzsXsLi3sDOs/0f/j8G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WiP4CTAgAA7gcAAA4AAAAAAAAAAAAAAAAAOgIAAGRycy9lMm9Eb2MueG1s&#10;UEsBAi0ACgAAAAAAAAAhAJVPwdfOZwAAzmcAABQAAAAAAAAAAAAAAAAA+QQAAGRycy9tZWRpYS9p&#10;bWFnZTEucG5nUEsBAi0ACgAAAAAAAAAhAHnIXDvpgQAA6YEAABQAAAAAAAAAAAAAAAAA+WwAAGRy&#10;cy9tZWRpYS9pbWFnZTIucG5nUEsBAi0AFAAGAAgAAAAhAHrhJS3bAAAABAEAAA8AAAAAAAAAAAAA&#10;AAAAFO8AAGRycy9kb3ducmV2LnhtbFBLAQItABQABgAIAAAAIQAubPAAxQAAAKUBAAAZAAAAAAAA&#10;AAAAAAAAABzwAABkcnMvX3JlbHMvZTJvRG9jLnhtbC5yZWxzUEsFBgAAAAAHAAcAvgEAABjx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alt="Fun" style="position:absolute;width:7534;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RkRwwAAANoAAAAPAAAAZHJzL2Rvd25yZXYueG1sRI/BasMw&#10;EETvhf6D2EJvjVwfGuNGMW4gYEIvTQK9bq2tbSytHEtx3L+vAoEch5l5w6yK2Rox0eg7xwpeFwkI&#10;4trpjhsFx8P2JQPhA7JG45gU/JGHYv34sMJcuwt/0bQPjYgQ9jkqaEMYcil93ZJFv3ADcfR+3Wgx&#10;RDk2Uo94iXBrZJokb9Jix3GhxYE2LdX9/mwVhONhd5r7xHzX1TL7+DTZ7qf0Sj0/zeU7iEBzuIdv&#10;7UorSOF6Jd4Auf4HAAD//wMAUEsBAi0AFAAGAAgAAAAhANvh9svuAAAAhQEAABMAAAAAAAAAAAAA&#10;AAAAAAAAAFtDb250ZW50X1R5cGVzXS54bWxQSwECLQAUAAYACAAAACEAWvQsW78AAAAVAQAACwAA&#10;AAAAAAAAAAAAAAAfAQAAX3JlbHMvLnJlbHNQSwECLQAUAAYACAAAACEAmMEZEcMAAADaAAAADwAA&#10;AAAAAAAAAAAAAAAHAgAAZHJzL2Rvd25yZXYueG1sUEsFBgAAAAADAAMAtwAAAPcCAAAAAA==&#10;">
                <v:imagedata r:id="rId3" o:title="Fun"/>
              </v:shape>
              <v:shape id="Picture 25" o:spid="_x0000_s1028" type="#_x0000_t75" alt="Euro" style="position:absolute;left:43743;top:172;width:13536;height:3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bviwgAAANoAAAAPAAAAZHJzL2Rvd25yZXYueG1sRI9Ba8JA&#10;FITvBf/D8oReim7a0irRTZCCpfbWaO6P7DMbzL6N2TXGf98VCj0OM/MNs85H24qBet84VvA8T0AQ&#10;V043XCs47LezJQgfkDW2jknBjTzk2eRhjal2V/6hoQi1iBD2KSowIXSplL4yZNHPXUccvaPrLYYo&#10;+1rqHq8Rblv5kiTv0mLDccFgRx+GqlNxsQrePtnaho/np/Kmd4uTKYfqu1XqcTpuViACjeE//Nf+&#10;0gpe4X4l3gCZ/QIAAP//AwBQSwECLQAUAAYACAAAACEA2+H2y+4AAACFAQAAEwAAAAAAAAAAAAAA&#10;AAAAAAAAW0NvbnRlbnRfVHlwZXNdLnhtbFBLAQItABQABgAIAAAAIQBa9CxbvwAAABUBAAALAAAA&#10;AAAAAAAAAAAAAB8BAABfcmVscy8ucmVsc1BLAQItABQABgAIAAAAIQCDObviwgAAANoAAAAPAAAA&#10;AAAAAAAAAAAAAAcCAABkcnMvZG93bnJldi54bWxQSwUGAAAAAAMAAwC3AAAA9gIAAAAA&#10;">
                <v:imagedata r:id="rId4" o:title="Euro"/>
              </v:shape>
              <w10:anchorlock/>
            </v:group>
          </w:pict>
        </mc:Fallback>
      </mc:AlternateContent>
    </w:r>
    <w:r w:rsidRPr="002921BA">
      <w:t>Strona</w:t>
    </w:r>
    <w:r>
      <w:t xml:space="preserve"> </w:t>
    </w:r>
    <w:r>
      <w:rPr>
        <w:b/>
        <w:bCs/>
      </w:rPr>
      <w:fldChar w:fldCharType="begin"/>
    </w:r>
    <w:r>
      <w:rPr>
        <w:b/>
        <w:bCs/>
      </w:rPr>
      <w:instrText xml:space="preserve"> PAGE </w:instrText>
    </w:r>
    <w:r>
      <w:rPr>
        <w:b/>
        <w:bCs/>
      </w:rPr>
      <w:fldChar w:fldCharType="separate"/>
    </w:r>
    <w:r>
      <w:rPr>
        <w:b/>
        <w:bCs/>
        <w:noProof/>
      </w:rPr>
      <w:t>1</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3EE259" w14:textId="77777777" w:rsidR="00E607BA" w:rsidRDefault="00E607BA">
      <w:r>
        <w:rPr>
          <w:color w:val="000000"/>
        </w:rPr>
        <w:separator/>
      </w:r>
    </w:p>
  </w:footnote>
  <w:footnote w:type="continuationSeparator" w:id="0">
    <w:p w14:paraId="2FCBF266" w14:textId="77777777" w:rsidR="00E607BA" w:rsidRDefault="00E607BA">
      <w:r>
        <w:continuationSeparator/>
      </w:r>
    </w:p>
  </w:footnote>
  <w:footnote w:id="1">
    <w:p w14:paraId="09E2B80C" w14:textId="77777777" w:rsidR="00BE3AE6" w:rsidRDefault="00BE3AE6" w:rsidP="00683C7E">
      <w:pPr>
        <w:pStyle w:val="Tekstprzypisudolnego"/>
      </w:pPr>
      <w:r>
        <w:rPr>
          <w:rStyle w:val="Odwoanieprzypisudolnego"/>
        </w:rPr>
        <w:footnoteRef/>
      </w:r>
      <w:r>
        <w:t xml:space="preserve"> Dotyczy tylko wniosków, które nie zostały zapisane/nadpisane przez Wnioskodawcę. </w:t>
      </w:r>
    </w:p>
  </w:footnote>
  <w:footnote w:id="2">
    <w:p w14:paraId="59BB56A3" w14:textId="77777777" w:rsidR="00BE3AE6" w:rsidRDefault="00BE3AE6" w:rsidP="00683C7E">
      <w:pPr>
        <w:pStyle w:val="Tekstprzypisudolnego"/>
      </w:pPr>
      <w:r>
        <w:rPr>
          <w:rStyle w:val="Odwoanieprzypisudolnego"/>
        </w:rPr>
        <w:footnoteRef/>
      </w:r>
      <w:r>
        <w:t xml:space="preserve"> Dotyczy tylko wniosków zarchiwizowanych, które przed zarchiwizowaniem posiadały status „Zatwierdzony”.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7472F7" w14:textId="77777777" w:rsidR="00BE3AE6" w:rsidRDefault="00BE3AE6">
    <w:pPr>
      <w:pStyle w:val="Heading"/>
      <w:tabs>
        <w:tab w:val="clear" w:pos="10440"/>
        <w:tab w:val="left" w:pos="904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1"/>
    <w:multiLevelType w:val="singleLevel"/>
    <w:tmpl w:val="FD88FA50"/>
    <w:lvl w:ilvl="0">
      <w:start w:val="1"/>
      <w:numFmt w:val="bullet"/>
      <w:pStyle w:val="Listapunktowana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6C9C3962"/>
    <w:lvl w:ilvl="0">
      <w:start w:val="1"/>
      <w:numFmt w:val="bullet"/>
      <w:pStyle w:val="Listapunktowana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3E2CA76C"/>
    <w:lvl w:ilvl="0">
      <w:start w:val="1"/>
      <w:numFmt w:val="bullet"/>
      <w:pStyle w:val="Listapunktowana2"/>
      <w:lvlText w:val=""/>
      <w:lvlJc w:val="left"/>
      <w:pPr>
        <w:tabs>
          <w:tab w:val="num" w:pos="643"/>
        </w:tabs>
        <w:ind w:left="643" w:hanging="360"/>
      </w:pPr>
      <w:rPr>
        <w:rFonts w:ascii="Symbol" w:hAnsi="Symbol" w:hint="default"/>
      </w:rPr>
    </w:lvl>
  </w:abstractNum>
  <w:abstractNum w:abstractNumId="3" w15:restartNumberingAfterBreak="0">
    <w:nsid w:val="0023754D"/>
    <w:multiLevelType w:val="hybridMultilevel"/>
    <w:tmpl w:val="CA00FF04"/>
    <w:lvl w:ilvl="0" w:tplc="D3F638A8">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4" w15:restartNumberingAfterBreak="0">
    <w:nsid w:val="002F4775"/>
    <w:multiLevelType w:val="hybridMultilevel"/>
    <w:tmpl w:val="6CFA318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064289B"/>
    <w:multiLevelType w:val="multilevel"/>
    <w:tmpl w:val="A950E580"/>
    <w:lvl w:ilvl="0">
      <w:start w:val="3"/>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asciiTheme="majorHAnsi" w:hAnsiTheme="majorHAnsi" w:hint="default"/>
      </w:rPr>
    </w:lvl>
    <w:lvl w:ilvl="8">
      <w:start w:val="1"/>
      <w:numFmt w:val="lowerRoman"/>
      <w:lvlText w:val="%9."/>
      <w:lvlJc w:val="right"/>
      <w:pPr>
        <w:ind w:left="6491" w:hanging="180"/>
      </w:pPr>
      <w:rPr>
        <w:rFonts w:hint="default"/>
      </w:rPr>
    </w:lvl>
  </w:abstractNum>
  <w:abstractNum w:abstractNumId="6" w15:restartNumberingAfterBreak="0">
    <w:nsid w:val="00AC768E"/>
    <w:multiLevelType w:val="hybridMultilevel"/>
    <w:tmpl w:val="F9AE3CC6"/>
    <w:lvl w:ilvl="0" w:tplc="0415000F">
      <w:start w:val="1"/>
      <w:numFmt w:val="decimal"/>
      <w:lvlText w:val="%1."/>
      <w:lvlJc w:val="left"/>
      <w:pPr>
        <w:ind w:left="568" w:hanging="360"/>
      </w:pPr>
      <w:rPr>
        <w:rFonts w:hint="default"/>
      </w:rPr>
    </w:lvl>
    <w:lvl w:ilvl="1" w:tplc="04150019">
      <w:start w:val="1"/>
      <w:numFmt w:val="lowerLetter"/>
      <w:lvlText w:val="%2."/>
      <w:lvlJc w:val="left"/>
      <w:pPr>
        <w:ind w:left="1288" w:hanging="360"/>
      </w:pPr>
    </w:lvl>
    <w:lvl w:ilvl="2" w:tplc="0415001B" w:tentative="1">
      <w:start w:val="1"/>
      <w:numFmt w:val="lowerRoman"/>
      <w:lvlText w:val="%3."/>
      <w:lvlJc w:val="right"/>
      <w:pPr>
        <w:ind w:left="2008" w:hanging="180"/>
      </w:pPr>
    </w:lvl>
    <w:lvl w:ilvl="3" w:tplc="0415000F" w:tentative="1">
      <w:start w:val="1"/>
      <w:numFmt w:val="decimal"/>
      <w:lvlText w:val="%4."/>
      <w:lvlJc w:val="left"/>
      <w:pPr>
        <w:ind w:left="2728" w:hanging="360"/>
      </w:pPr>
    </w:lvl>
    <w:lvl w:ilvl="4" w:tplc="04150019" w:tentative="1">
      <w:start w:val="1"/>
      <w:numFmt w:val="lowerLetter"/>
      <w:lvlText w:val="%5."/>
      <w:lvlJc w:val="left"/>
      <w:pPr>
        <w:ind w:left="3448" w:hanging="360"/>
      </w:pPr>
    </w:lvl>
    <w:lvl w:ilvl="5" w:tplc="0415001B" w:tentative="1">
      <w:start w:val="1"/>
      <w:numFmt w:val="lowerRoman"/>
      <w:lvlText w:val="%6."/>
      <w:lvlJc w:val="right"/>
      <w:pPr>
        <w:ind w:left="4168" w:hanging="180"/>
      </w:pPr>
    </w:lvl>
    <w:lvl w:ilvl="6" w:tplc="0415000F" w:tentative="1">
      <w:start w:val="1"/>
      <w:numFmt w:val="decimal"/>
      <w:lvlText w:val="%7."/>
      <w:lvlJc w:val="left"/>
      <w:pPr>
        <w:ind w:left="4888" w:hanging="360"/>
      </w:pPr>
    </w:lvl>
    <w:lvl w:ilvl="7" w:tplc="04150019" w:tentative="1">
      <w:start w:val="1"/>
      <w:numFmt w:val="lowerLetter"/>
      <w:lvlText w:val="%8."/>
      <w:lvlJc w:val="left"/>
      <w:pPr>
        <w:ind w:left="5608" w:hanging="360"/>
      </w:pPr>
    </w:lvl>
    <w:lvl w:ilvl="8" w:tplc="0415001B" w:tentative="1">
      <w:start w:val="1"/>
      <w:numFmt w:val="lowerRoman"/>
      <w:lvlText w:val="%9."/>
      <w:lvlJc w:val="right"/>
      <w:pPr>
        <w:ind w:left="6328" w:hanging="180"/>
      </w:pPr>
    </w:lvl>
  </w:abstractNum>
  <w:abstractNum w:abstractNumId="7" w15:restartNumberingAfterBreak="0">
    <w:nsid w:val="010C6136"/>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1FD04A9"/>
    <w:multiLevelType w:val="hybridMultilevel"/>
    <w:tmpl w:val="CA6871F6"/>
    <w:lvl w:ilvl="0" w:tplc="D3F638A8">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9" w15:restartNumberingAfterBreak="0">
    <w:nsid w:val="02657B02"/>
    <w:multiLevelType w:val="hybridMultilevel"/>
    <w:tmpl w:val="CA6871F6"/>
    <w:lvl w:ilvl="0" w:tplc="D3F638A8">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0" w15:restartNumberingAfterBreak="0">
    <w:nsid w:val="02FD40EB"/>
    <w:multiLevelType w:val="hybridMultilevel"/>
    <w:tmpl w:val="8F80C9E4"/>
    <w:lvl w:ilvl="0" w:tplc="04150003">
      <w:start w:val="1"/>
      <w:numFmt w:val="bullet"/>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 w15:restartNumberingAfterBreak="0">
    <w:nsid w:val="0380784D"/>
    <w:multiLevelType w:val="hybridMultilevel"/>
    <w:tmpl w:val="F7062D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3C12B0E"/>
    <w:multiLevelType w:val="hybridMultilevel"/>
    <w:tmpl w:val="A6B038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03CC471C"/>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40D11F1"/>
    <w:multiLevelType w:val="hybridMultilevel"/>
    <w:tmpl w:val="9FEC999E"/>
    <w:lvl w:ilvl="0" w:tplc="0415000F">
      <w:start w:val="1"/>
      <w:numFmt w:val="decimal"/>
      <w:lvlText w:val="%1."/>
      <w:lvlJc w:val="left"/>
      <w:pPr>
        <w:ind w:left="720" w:hanging="360"/>
      </w:pPr>
      <w:rPr>
        <w:rFonts w:hint="default"/>
      </w:rPr>
    </w:lvl>
    <w:lvl w:ilvl="1" w:tplc="AAA888FA">
      <w:start w:val="1"/>
      <w:numFmt w:val="lowerLetter"/>
      <w:lvlText w:val="%2."/>
      <w:lvlJc w:val="left"/>
      <w:pPr>
        <w:ind w:left="1440" w:hanging="360"/>
      </w:pPr>
      <w:rPr>
        <w:b w:val="0"/>
        <w:sz w:val="20"/>
        <w:szCs w:val="2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040D188B"/>
    <w:multiLevelType w:val="hybridMultilevel"/>
    <w:tmpl w:val="797E38D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42E7E41"/>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048474CE"/>
    <w:multiLevelType w:val="multilevel"/>
    <w:tmpl w:val="9B8E3D10"/>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04BD7B86"/>
    <w:multiLevelType w:val="hybridMultilevel"/>
    <w:tmpl w:val="1DE66AD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04EC1333"/>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20" w15:restartNumberingAfterBreak="0">
    <w:nsid w:val="052912A0"/>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056D5533"/>
    <w:multiLevelType w:val="hybridMultilevel"/>
    <w:tmpl w:val="9200B5D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62B4427"/>
    <w:multiLevelType w:val="hybridMultilevel"/>
    <w:tmpl w:val="030C487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071553BB"/>
    <w:multiLevelType w:val="hybridMultilevel"/>
    <w:tmpl w:val="81FE88D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4" w15:restartNumberingAfterBreak="0">
    <w:nsid w:val="07740CCD"/>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08637DE2"/>
    <w:multiLevelType w:val="hybridMultilevel"/>
    <w:tmpl w:val="21EA6F50"/>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6" w15:restartNumberingAfterBreak="0">
    <w:nsid w:val="09413A1C"/>
    <w:multiLevelType w:val="hybridMultilevel"/>
    <w:tmpl w:val="1BBA068C"/>
    <w:lvl w:ilvl="0" w:tplc="0415000F">
      <w:start w:val="1"/>
      <w:numFmt w:val="decimal"/>
      <w:lvlText w:val="%1."/>
      <w:lvlJc w:val="left"/>
      <w:pPr>
        <w:ind w:left="770" w:hanging="360"/>
      </w:pPr>
    </w:lvl>
    <w:lvl w:ilvl="1" w:tplc="04150019">
      <w:start w:val="1"/>
      <w:numFmt w:val="lowerLetter"/>
      <w:lvlText w:val="%2."/>
      <w:lvlJc w:val="left"/>
      <w:pPr>
        <w:ind w:left="1490" w:hanging="360"/>
      </w:pPr>
    </w:lvl>
    <w:lvl w:ilvl="2" w:tplc="0415001B" w:tentative="1">
      <w:start w:val="1"/>
      <w:numFmt w:val="lowerRoman"/>
      <w:lvlText w:val="%3."/>
      <w:lvlJc w:val="right"/>
      <w:pPr>
        <w:ind w:left="2210" w:hanging="180"/>
      </w:pPr>
    </w:lvl>
    <w:lvl w:ilvl="3" w:tplc="0415000F" w:tentative="1">
      <w:start w:val="1"/>
      <w:numFmt w:val="decimal"/>
      <w:lvlText w:val="%4."/>
      <w:lvlJc w:val="left"/>
      <w:pPr>
        <w:ind w:left="2930" w:hanging="360"/>
      </w:pPr>
    </w:lvl>
    <w:lvl w:ilvl="4" w:tplc="04150019" w:tentative="1">
      <w:start w:val="1"/>
      <w:numFmt w:val="lowerLetter"/>
      <w:lvlText w:val="%5."/>
      <w:lvlJc w:val="left"/>
      <w:pPr>
        <w:ind w:left="3650" w:hanging="360"/>
      </w:pPr>
    </w:lvl>
    <w:lvl w:ilvl="5" w:tplc="0415001B" w:tentative="1">
      <w:start w:val="1"/>
      <w:numFmt w:val="lowerRoman"/>
      <w:lvlText w:val="%6."/>
      <w:lvlJc w:val="right"/>
      <w:pPr>
        <w:ind w:left="4370" w:hanging="180"/>
      </w:pPr>
    </w:lvl>
    <w:lvl w:ilvl="6" w:tplc="0415000F" w:tentative="1">
      <w:start w:val="1"/>
      <w:numFmt w:val="decimal"/>
      <w:lvlText w:val="%7."/>
      <w:lvlJc w:val="left"/>
      <w:pPr>
        <w:ind w:left="5090" w:hanging="360"/>
      </w:pPr>
    </w:lvl>
    <w:lvl w:ilvl="7" w:tplc="04150019" w:tentative="1">
      <w:start w:val="1"/>
      <w:numFmt w:val="lowerLetter"/>
      <w:lvlText w:val="%8."/>
      <w:lvlJc w:val="left"/>
      <w:pPr>
        <w:ind w:left="5810" w:hanging="360"/>
      </w:pPr>
    </w:lvl>
    <w:lvl w:ilvl="8" w:tplc="0415001B" w:tentative="1">
      <w:start w:val="1"/>
      <w:numFmt w:val="lowerRoman"/>
      <w:lvlText w:val="%9."/>
      <w:lvlJc w:val="right"/>
      <w:pPr>
        <w:ind w:left="6530" w:hanging="180"/>
      </w:pPr>
    </w:lvl>
  </w:abstractNum>
  <w:abstractNum w:abstractNumId="27" w15:restartNumberingAfterBreak="0">
    <w:nsid w:val="09BA5650"/>
    <w:multiLevelType w:val="hybridMultilevel"/>
    <w:tmpl w:val="A544D2D4"/>
    <w:lvl w:ilvl="0" w:tplc="04150003">
      <w:start w:val="1"/>
      <w:numFmt w:val="bullet"/>
      <w:lvlText w:val="o"/>
      <w:lvlJc w:val="left"/>
      <w:pPr>
        <w:ind w:left="2520" w:hanging="360"/>
      </w:pPr>
      <w:rPr>
        <w:rFonts w:ascii="Courier New" w:hAnsi="Courier New" w:cs="Courier New" w:hint="default"/>
      </w:rPr>
    </w:lvl>
    <w:lvl w:ilvl="1" w:tplc="04150003">
      <w:start w:val="1"/>
      <w:numFmt w:val="bullet"/>
      <w:lvlText w:val="o"/>
      <w:lvlJc w:val="left"/>
      <w:pPr>
        <w:ind w:left="3240" w:hanging="360"/>
      </w:pPr>
      <w:rPr>
        <w:rFonts w:ascii="Courier New" w:hAnsi="Courier New" w:cs="Courier New" w:hint="default"/>
      </w:rPr>
    </w:lvl>
    <w:lvl w:ilvl="2" w:tplc="04150005" w:tentative="1">
      <w:start w:val="1"/>
      <w:numFmt w:val="bullet"/>
      <w:lvlText w:val=""/>
      <w:lvlJc w:val="left"/>
      <w:pPr>
        <w:ind w:left="3960" w:hanging="360"/>
      </w:pPr>
      <w:rPr>
        <w:rFonts w:ascii="Wingdings" w:hAnsi="Wingdings" w:hint="default"/>
      </w:rPr>
    </w:lvl>
    <w:lvl w:ilvl="3" w:tplc="04150001" w:tentative="1">
      <w:start w:val="1"/>
      <w:numFmt w:val="bullet"/>
      <w:lvlText w:val=""/>
      <w:lvlJc w:val="left"/>
      <w:pPr>
        <w:ind w:left="4680" w:hanging="360"/>
      </w:pPr>
      <w:rPr>
        <w:rFonts w:ascii="Symbol" w:hAnsi="Symbol" w:hint="default"/>
      </w:rPr>
    </w:lvl>
    <w:lvl w:ilvl="4" w:tplc="04150003" w:tentative="1">
      <w:start w:val="1"/>
      <w:numFmt w:val="bullet"/>
      <w:lvlText w:val="o"/>
      <w:lvlJc w:val="left"/>
      <w:pPr>
        <w:ind w:left="5400" w:hanging="360"/>
      </w:pPr>
      <w:rPr>
        <w:rFonts w:ascii="Courier New" w:hAnsi="Courier New" w:cs="Courier New" w:hint="default"/>
      </w:rPr>
    </w:lvl>
    <w:lvl w:ilvl="5" w:tplc="04150005" w:tentative="1">
      <w:start w:val="1"/>
      <w:numFmt w:val="bullet"/>
      <w:lvlText w:val=""/>
      <w:lvlJc w:val="left"/>
      <w:pPr>
        <w:ind w:left="6120" w:hanging="360"/>
      </w:pPr>
      <w:rPr>
        <w:rFonts w:ascii="Wingdings" w:hAnsi="Wingdings" w:hint="default"/>
      </w:rPr>
    </w:lvl>
    <w:lvl w:ilvl="6" w:tplc="04150001" w:tentative="1">
      <w:start w:val="1"/>
      <w:numFmt w:val="bullet"/>
      <w:lvlText w:val=""/>
      <w:lvlJc w:val="left"/>
      <w:pPr>
        <w:ind w:left="6840" w:hanging="360"/>
      </w:pPr>
      <w:rPr>
        <w:rFonts w:ascii="Symbol" w:hAnsi="Symbol" w:hint="default"/>
      </w:rPr>
    </w:lvl>
    <w:lvl w:ilvl="7" w:tplc="04150003" w:tentative="1">
      <w:start w:val="1"/>
      <w:numFmt w:val="bullet"/>
      <w:lvlText w:val="o"/>
      <w:lvlJc w:val="left"/>
      <w:pPr>
        <w:ind w:left="7560" w:hanging="360"/>
      </w:pPr>
      <w:rPr>
        <w:rFonts w:ascii="Courier New" w:hAnsi="Courier New" w:cs="Courier New" w:hint="default"/>
      </w:rPr>
    </w:lvl>
    <w:lvl w:ilvl="8" w:tplc="04150005" w:tentative="1">
      <w:start w:val="1"/>
      <w:numFmt w:val="bullet"/>
      <w:lvlText w:val=""/>
      <w:lvlJc w:val="left"/>
      <w:pPr>
        <w:ind w:left="8280" w:hanging="360"/>
      </w:pPr>
      <w:rPr>
        <w:rFonts w:ascii="Wingdings" w:hAnsi="Wingdings" w:hint="default"/>
      </w:rPr>
    </w:lvl>
  </w:abstractNum>
  <w:abstractNum w:abstractNumId="28" w15:restartNumberingAfterBreak="0">
    <w:nsid w:val="0A1903BF"/>
    <w:multiLevelType w:val="hybridMultilevel"/>
    <w:tmpl w:val="0A0255F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9" w15:restartNumberingAfterBreak="0">
    <w:nsid w:val="0A51688A"/>
    <w:multiLevelType w:val="hybridMultilevel"/>
    <w:tmpl w:val="A0F203F0"/>
    <w:lvl w:ilvl="0" w:tplc="CA48CF48">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0A783C47"/>
    <w:multiLevelType w:val="hybridMultilevel"/>
    <w:tmpl w:val="574801CC"/>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1" w15:restartNumberingAfterBreak="0">
    <w:nsid w:val="0B3D5BE3"/>
    <w:multiLevelType w:val="hybridMultilevel"/>
    <w:tmpl w:val="E5B856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0B8D5045"/>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0BA736FE"/>
    <w:multiLevelType w:val="hybridMultilevel"/>
    <w:tmpl w:val="6AD8380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0BAE4A85"/>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0BF01963"/>
    <w:multiLevelType w:val="multilevel"/>
    <w:tmpl w:val="B210B822"/>
    <w:lvl w:ilvl="0">
      <w:start w:val="1"/>
      <w:numFmt w:val="decimal"/>
      <w:lvlText w:val="%1."/>
      <w:lvlJc w:val="left"/>
      <w:pPr>
        <w:ind w:left="720" w:hanging="360"/>
      </w:pPr>
      <w:rPr>
        <w:rFonts w:hint="default"/>
      </w:rPr>
    </w:lvl>
    <w:lvl w:ilvl="1">
      <w:start w:val="23"/>
      <w:numFmt w:val="decimal"/>
      <w:isLgl/>
      <w:lvlText w:val="%1.%2"/>
      <w:lvlJc w:val="left"/>
      <w:pPr>
        <w:ind w:left="1080" w:hanging="612"/>
      </w:pPr>
      <w:rPr>
        <w:rFonts w:hint="default"/>
      </w:rPr>
    </w:lvl>
    <w:lvl w:ilvl="2">
      <w:start w:val="2"/>
      <w:numFmt w:val="decimal"/>
      <w:isLgl/>
      <w:lvlText w:val="%1.%2.%3"/>
      <w:lvlJc w:val="left"/>
      <w:pPr>
        <w:ind w:left="1296" w:hanging="720"/>
      </w:pPr>
      <w:rPr>
        <w:rFonts w:hint="default"/>
      </w:rPr>
    </w:lvl>
    <w:lvl w:ilvl="3">
      <w:start w:val="1"/>
      <w:numFmt w:val="decimal"/>
      <w:isLgl/>
      <w:lvlText w:val="%1.%2.%3.%4"/>
      <w:lvlJc w:val="left"/>
      <w:pPr>
        <w:ind w:left="1404" w:hanging="720"/>
      </w:pPr>
      <w:rPr>
        <w:rFonts w:hint="default"/>
      </w:rPr>
    </w:lvl>
    <w:lvl w:ilvl="4">
      <w:start w:val="1"/>
      <w:numFmt w:val="decimal"/>
      <w:isLgl/>
      <w:lvlText w:val="%1.%2.%3.%4.%5"/>
      <w:lvlJc w:val="left"/>
      <w:pPr>
        <w:ind w:left="1872"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448" w:hanging="1440"/>
      </w:pPr>
      <w:rPr>
        <w:rFonts w:hint="default"/>
      </w:rPr>
    </w:lvl>
    <w:lvl w:ilvl="7">
      <w:start w:val="1"/>
      <w:numFmt w:val="decimal"/>
      <w:isLgl/>
      <w:lvlText w:val="%1.%2.%3.%4.%5.%6.%7.%8"/>
      <w:lvlJc w:val="left"/>
      <w:pPr>
        <w:ind w:left="2556" w:hanging="1440"/>
      </w:pPr>
      <w:rPr>
        <w:rFonts w:hint="default"/>
      </w:rPr>
    </w:lvl>
    <w:lvl w:ilvl="8">
      <w:start w:val="1"/>
      <w:numFmt w:val="decimal"/>
      <w:isLgl/>
      <w:lvlText w:val="%1.%2.%3.%4.%5.%6.%7.%8.%9"/>
      <w:lvlJc w:val="left"/>
      <w:pPr>
        <w:ind w:left="3024" w:hanging="1800"/>
      </w:pPr>
      <w:rPr>
        <w:rFonts w:hint="default"/>
      </w:rPr>
    </w:lvl>
  </w:abstractNum>
  <w:abstractNum w:abstractNumId="36" w15:restartNumberingAfterBreak="0">
    <w:nsid w:val="0C6D6099"/>
    <w:multiLevelType w:val="hybridMultilevel"/>
    <w:tmpl w:val="484620C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7" w15:restartNumberingAfterBreak="0">
    <w:nsid w:val="0C9972DB"/>
    <w:multiLevelType w:val="hybridMultilevel"/>
    <w:tmpl w:val="390040F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8" w15:restartNumberingAfterBreak="0">
    <w:nsid w:val="0CD56A6B"/>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0CD91419"/>
    <w:multiLevelType w:val="hybridMultilevel"/>
    <w:tmpl w:val="07CC9810"/>
    <w:lvl w:ilvl="0" w:tplc="E556C33C">
      <w:start w:val="1"/>
      <w:numFmt w:val="decimal"/>
      <w:lvlText w:val="%1."/>
      <w:lvlJc w:val="left"/>
      <w:pPr>
        <w:ind w:left="792" w:hanging="360"/>
      </w:pPr>
      <w:rPr>
        <w:rFonts w:hint="default"/>
      </w:rPr>
    </w:lvl>
    <w:lvl w:ilvl="1" w:tplc="04150019">
      <w:start w:val="1"/>
      <w:numFmt w:val="lowerLetter"/>
      <w:lvlText w:val="%2."/>
      <w:lvlJc w:val="left"/>
      <w:pPr>
        <w:ind w:left="1512" w:hanging="360"/>
      </w:pPr>
    </w:lvl>
    <w:lvl w:ilvl="2" w:tplc="0415001B" w:tentative="1">
      <w:start w:val="1"/>
      <w:numFmt w:val="lowerRoman"/>
      <w:lvlText w:val="%3."/>
      <w:lvlJc w:val="right"/>
      <w:pPr>
        <w:ind w:left="2232" w:hanging="180"/>
      </w:pPr>
    </w:lvl>
    <w:lvl w:ilvl="3" w:tplc="0415000F" w:tentative="1">
      <w:start w:val="1"/>
      <w:numFmt w:val="decimal"/>
      <w:lvlText w:val="%4."/>
      <w:lvlJc w:val="left"/>
      <w:pPr>
        <w:ind w:left="2952" w:hanging="360"/>
      </w:pPr>
    </w:lvl>
    <w:lvl w:ilvl="4" w:tplc="04150019" w:tentative="1">
      <w:start w:val="1"/>
      <w:numFmt w:val="lowerLetter"/>
      <w:lvlText w:val="%5."/>
      <w:lvlJc w:val="left"/>
      <w:pPr>
        <w:ind w:left="3672" w:hanging="360"/>
      </w:pPr>
    </w:lvl>
    <w:lvl w:ilvl="5" w:tplc="0415001B" w:tentative="1">
      <w:start w:val="1"/>
      <w:numFmt w:val="lowerRoman"/>
      <w:lvlText w:val="%6."/>
      <w:lvlJc w:val="right"/>
      <w:pPr>
        <w:ind w:left="4392" w:hanging="180"/>
      </w:pPr>
    </w:lvl>
    <w:lvl w:ilvl="6" w:tplc="0415000F" w:tentative="1">
      <w:start w:val="1"/>
      <w:numFmt w:val="decimal"/>
      <w:lvlText w:val="%7."/>
      <w:lvlJc w:val="left"/>
      <w:pPr>
        <w:ind w:left="5112" w:hanging="360"/>
      </w:pPr>
    </w:lvl>
    <w:lvl w:ilvl="7" w:tplc="04150019" w:tentative="1">
      <w:start w:val="1"/>
      <w:numFmt w:val="lowerLetter"/>
      <w:lvlText w:val="%8."/>
      <w:lvlJc w:val="left"/>
      <w:pPr>
        <w:ind w:left="5832" w:hanging="360"/>
      </w:pPr>
    </w:lvl>
    <w:lvl w:ilvl="8" w:tplc="0415001B" w:tentative="1">
      <w:start w:val="1"/>
      <w:numFmt w:val="lowerRoman"/>
      <w:lvlText w:val="%9."/>
      <w:lvlJc w:val="right"/>
      <w:pPr>
        <w:ind w:left="6552" w:hanging="180"/>
      </w:pPr>
    </w:lvl>
  </w:abstractNum>
  <w:abstractNum w:abstractNumId="40" w15:restartNumberingAfterBreak="0">
    <w:nsid w:val="0DE77950"/>
    <w:multiLevelType w:val="multilevel"/>
    <w:tmpl w:val="97D8B5D2"/>
    <w:styleLink w:val="WWOutlineListStyl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0EA87449"/>
    <w:multiLevelType w:val="hybridMultilevel"/>
    <w:tmpl w:val="E7FE7C5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2" w15:restartNumberingAfterBreak="0">
    <w:nsid w:val="0EC4270A"/>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0F6C57F2"/>
    <w:multiLevelType w:val="hybridMultilevel"/>
    <w:tmpl w:val="01F2EB7C"/>
    <w:lvl w:ilvl="0" w:tplc="E36AF888">
      <w:start w:val="8"/>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0FAD2127"/>
    <w:multiLevelType w:val="multilevel"/>
    <w:tmpl w:val="1480C6DC"/>
    <w:styleLink w:val="WWOutlineListStyle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5" w15:restartNumberingAfterBreak="0">
    <w:nsid w:val="104D1831"/>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1096040D"/>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47" w15:restartNumberingAfterBreak="0">
    <w:nsid w:val="10BC35CF"/>
    <w:multiLevelType w:val="hybridMultilevel"/>
    <w:tmpl w:val="64A469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1144192A"/>
    <w:multiLevelType w:val="hybridMultilevel"/>
    <w:tmpl w:val="2D2C64A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9" w15:restartNumberingAfterBreak="0">
    <w:nsid w:val="11D3797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126D1DAB"/>
    <w:multiLevelType w:val="hybridMultilevel"/>
    <w:tmpl w:val="714E4CBC"/>
    <w:lvl w:ilvl="0" w:tplc="0415000F">
      <w:start w:val="1"/>
      <w:numFmt w:val="decimal"/>
      <w:lvlText w:val="%1."/>
      <w:lvlJc w:val="left"/>
      <w:pPr>
        <w:ind w:left="568" w:hanging="360"/>
      </w:pPr>
      <w:rPr>
        <w:rFonts w:hint="default"/>
      </w:rPr>
    </w:lvl>
    <w:lvl w:ilvl="1" w:tplc="04150019">
      <w:start w:val="1"/>
      <w:numFmt w:val="lowerLetter"/>
      <w:lvlText w:val="%2."/>
      <w:lvlJc w:val="left"/>
      <w:pPr>
        <w:ind w:left="1288" w:hanging="360"/>
      </w:pPr>
    </w:lvl>
    <w:lvl w:ilvl="2" w:tplc="0415001B" w:tentative="1">
      <w:start w:val="1"/>
      <w:numFmt w:val="lowerRoman"/>
      <w:lvlText w:val="%3."/>
      <w:lvlJc w:val="right"/>
      <w:pPr>
        <w:ind w:left="2008" w:hanging="180"/>
      </w:pPr>
    </w:lvl>
    <w:lvl w:ilvl="3" w:tplc="0415000F" w:tentative="1">
      <w:start w:val="1"/>
      <w:numFmt w:val="decimal"/>
      <w:lvlText w:val="%4."/>
      <w:lvlJc w:val="left"/>
      <w:pPr>
        <w:ind w:left="2728" w:hanging="360"/>
      </w:pPr>
    </w:lvl>
    <w:lvl w:ilvl="4" w:tplc="04150019" w:tentative="1">
      <w:start w:val="1"/>
      <w:numFmt w:val="lowerLetter"/>
      <w:lvlText w:val="%5."/>
      <w:lvlJc w:val="left"/>
      <w:pPr>
        <w:ind w:left="3448" w:hanging="360"/>
      </w:pPr>
    </w:lvl>
    <w:lvl w:ilvl="5" w:tplc="0415001B" w:tentative="1">
      <w:start w:val="1"/>
      <w:numFmt w:val="lowerRoman"/>
      <w:lvlText w:val="%6."/>
      <w:lvlJc w:val="right"/>
      <w:pPr>
        <w:ind w:left="4168" w:hanging="180"/>
      </w:pPr>
    </w:lvl>
    <w:lvl w:ilvl="6" w:tplc="0415000F" w:tentative="1">
      <w:start w:val="1"/>
      <w:numFmt w:val="decimal"/>
      <w:lvlText w:val="%7."/>
      <w:lvlJc w:val="left"/>
      <w:pPr>
        <w:ind w:left="4888" w:hanging="360"/>
      </w:pPr>
    </w:lvl>
    <w:lvl w:ilvl="7" w:tplc="04150019" w:tentative="1">
      <w:start w:val="1"/>
      <w:numFmt w:val="lowerLetter"/>
      <w:lvlText w:val="%8."/>
      <w:lvlJc w:val="left"/>
      <w:pPr>
        <w:ind w:left="5608" w:hanging="360"/>
      </w:pPr>
    </w:lvl>
    <w:lvl w:ilvl="8" w:tplc="0415001B" w:tentative="1">
      <w:start w:val="1"/>
      <w:numFmt w:val="lowerRoman"/>
      <w:lvlText w:val="%9."/>
      <w:lvlJc w:val="right"/>
      <w:pPr>
        <w:ind w:left="6328" w:hanging="180"/>
      </w:pPr>
    </w:lvl>
  </w:abstractNum>
  <w:abstractNum w:abstractNumId="51" w15:restartNumberingAfterBreak="0">
    <w:nsid w:val="12B5688D"/>
    <w:multiLevelType w:val="hybridMultilevel"/>
    <w:tmpl w:val="5482877A"/>
    <w:lvl w:ilvl="0" w:tplc="04150001">
      <w:start w:val="1"/>
      <w:numFmt w:val="bullet"/>
      <w:lvlText w:val=""/>
      <w:lvlJc w:val="left"/>
      <w:pPr>
        <w:ind w:left="720" w:hanging="360"/>
      </w:pPr>
      <w:rPr>
        <w:rFonts w:ascii="Symbol" w:hAnsi="Symbol" w:hint="default"/>
      </w:rPr>
    </w:lvl>
    <w:lvl w:ilvl="1" w:tplc="C0B45B8A">
      <w:start w:val="1"/>
      <w:numFmt w:val="lowerLetter"/>
      <w:lvlText w:val="%2."/>
      <w:lvlJc w:val="left"/>
      <w:pPr>
        <w:ind w:left="1440" w:hanging="360"/>
      </w:pPr>
    </w:lvl>
    <w:lvl w:ilvl="2" w:tplc="474EE7A0" w:tentative="1">
      <w:start w:val="1"/>
      <w:numFmt w:val="lowerRoman"/>
      <w:lvlText w:val="%3."/>
      <w:lvlJc w:val="right"/>
      <w:pPr>
        <w:ind w:left="2160" w:hanging="180"/>
      </w:pPr>
    </w:lvl>
    <w:lvl w:ilvl="3" w:tplc="6E54E832" w:tentative="1">
      <w:start w:val="1"/>
      <w:numFmt w:val="decimal"/>
      <w:lvlText w:val="%4."/>
      <w:lvlJc w:val="left"/>
      <w:pPr>
        <w:ind w:left="2880" w:hanging="360"/>
      </w:pPr>
    </w:lvl>
    <w:lvl w:ilvl="4" w:tplc="5AA6EB16" w:tentative="1">
      <w:start w:val="1"/>
      <w:numFmt w:val="lowerLetter"/>
      <w:lvlText w:val="%5."/>
      <w:lvlJc w:val="left"/>
      <w:pPr>
        <w:ind w:left="3600" w:hanging="360"/>
      </w:pPr>
    </w:lvl>
    <w:lvl w:ilvl="5" w:tplc="6430DFA2" w:tentative="1">
      <w:start w:val="1"/>
      <w:numFmt w:val="lowerRoman"/>
      <w:lvlText w:val="%6."/>
      <w:lvlJc w:val="right"/>
      <w:pPr>
        <w:ind w:left="4320" w:hanging="180"/>
      </w:pPr>
    </w:lvl>
    <w:lvl w:ilvl="6" w:tplc="044AEA36" w:tentative="1">
      <w:start w:val="1"/>
      <w:numFmt w:val="decimal"/>
      <w:lvlText w:val="%7."/>
      <w:lvlJc w:val="left"/>
      <w:pPr>
        <w:ind w:left="5040" w:hanging="360"/>
      </w:pPr>
    </w:lvl>
    <w:lvl w:ilvl="7" w:tplc="D0501AD4" w:tentative="1">
      <w:start w:val="1"/>
      <w:numFmt w:val="lowerLetter"/>
      <w:lvlText w:val="%8."/>
      <w:lvlJc w:val="left"/>
      <w:pPr>
        <w:ind w:left="5760" w:hanging="360"/>
      </w:pPr>
    </w:lvl>
    <w:lvl w:ilvl="8" w:tplc="B7C22690" w:tentative="1">
      <w:start w:val="1"/>
      <w:numFmt w:val="lowerRoman"/>
      <w:lvlText w:val="%9."/>
      <w:lvlJc w:val="right"/>
      <w:pPr>
        <w:ind w:left="6480" w:hanging="180"/>
      </w:pPr>
    </w:lvl>
  </w:abstractNum>
  <w:abstractNum w:abstractNumId="52" w15:restartNumberingAfterBreak="0">
    <w:nsid w:val="13072C6C"/>
    <w:multiLevelType w:val="hybridMultilevel"/>
    <w:tmpl w:val="B04A7B9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132C2EE4"/>
    <w:multiLevelType w:val="multilevel"/>
    <w:tmpl w:val="0415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4" w15:restartNumberingAfterBreak="0">
    <w:nsid w:val="13705705"/>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13B11232"/>
    <w:multiLevelType w:val="hybridMultilevel"/>
    <w:tmpl w:val="E0665BDA"/>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56" w15:restartNumberingAfterBreak="0">
    <w:nsid w:val="1402335B"/>
    <w:multiLevelType w:val="hybridMultilevel"/>
    <w:tmpl w:val="8B9A39F0"/>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146A50CC"/>
    <w:multiLevelType w:val="hybridMultilevel"/>
    <w:tmpl w:val="F0488CB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8" w15:restartNumberingAfterBreak="0">
    <w:nsid w:val="14A70BCF"/>
    <w:multiLevelType w:val="hybridMultilevel"/>
    <w:tmpl w:val="9C6EA4D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5D25B4F"/>
    <w:multiLevelType w:val="hybridMultilevel"/>
    <w:tmpl w:val="F94A499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15E10293"/>
    <w:multiLevelType w:val="hybridMultilevel"/>
    <w:tmpl w:val="8D8817BA"/>
    <w:lvl w:ilvl="0" w:tplc="0415000F">
      <w:start w:val="1"/>
      <w:numFmt w:val="decimal"/>
      <w:lvlText w:val="%1."/>
      <w:lvlJc w:val="left"/>
      <w:pPr>
        <w:ind w:left="720" w:hanging="360"/>
      </w:pPr>
      <w:rPr>
        <w:rFonts w:hint="default"/>
      </w:rPr>
    </w:lvl>
    <w:lvl w:ilvl="1" w:tplc="04150003">
      <w:start w:val="1"/>
      <w:numFmt w:val="bullet"/>
      <w:lvlText w:val="o"/>
      <w:lvlJc w:val="left"/>
      <w:pPr>
        <w:ind w:left="1440" w:hanging="360"/>
      </w:pPr>
      <w:rPr>
        <w:rFonts w:ascii="Courier New" w:hAnsi="Courier New" w:cs="Courier New"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16712494"/>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6D5253B"/>
    <w:multiLevelType w:val="hybridMultilevel"/>
    <w:tmpl w:val="2396758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18D83C7E"/>
    <w:multiLevelType w:val="hybridMultilevel"/>
    <w:tmpl w:val="BC28BF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19853F19"/>
    <w:multiLevelType w:val="hybridMultilevel"/>
    <w:tmpl w:val="BF1C1D1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19883583"/>
    <w:multiLevelType w:val="hybridMultilevel"/>
    <w:tmpl w:val="33F6BE5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6" w15:restartNumberingAfterBreak="0">
    <w:nsid w:val="1A3F1C4F"/>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1AB25B1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1AF72DEF"/>
    <w:multiLevelType w:val="hybridMultilevel"/>
    <w:tmpl w:val="6CFA318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B8607D2"/>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1B874908"/>
    <w:multiLevelType w:val="multilevel"/>
    <w:tmpl w:val="3F3E9E94"/>
    <w:lvl w:ilvl="0">
      <w:start w:val="1"/>
      <w:numFmt w:val="lowerLetter"/>
      <w:lvlText w:val="%1."/>
      <w:lvlJc w:val="left"/>
      <w:pPr>
        <w:tabs>
          <w:tab w:val="num" w:pos="1440"/>
        </w:tabs>
        <w:ind w:left="1440" w:hanging="360"/>
      </w:pPr>
      <w:rPr>
        <w:rFonts w:hint="default"/>
        <w:sz w:val="20"/>
      </w:rPr>
    </w:lvl>
    <w:lvl w:ilvl="1">
      <w:start w:val="1"/>
      <w:numFmt w:val="bullet"/>
      <w:lvlText w:val=""/>
      <w:lvlJc w:val="left"/>
      <w:pPr>
        <w:ind w:left="2160" w:hanging="360"/>
      </w:pPr>
      <w:rPr>
        <w:rFonts w:ascii="Symbol" w:hAnsi="Symbol" w:hint="default"/>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71" w15:restartNumberingAfterBreak="0">
    <w:nsid w:val="1C0E0170"/>
    <w:multiLevelType w:val="hybridMultilevel"/>
    <w:tmpl w:val="8CB6B81C"/>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72" w15:restartNumberingAfterBreak="0">
    <w:nsid w:val="1C257762"/>
    <w:multiLevelType w:val="hybridMultilevel"/>
    <w:tmpl w:val="002044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1C5F1EA6"/>
    <w:multiLevelType w:val="hybridMultilevel"/>
    <w:tmpl w:val="8842D302"/>
    <w:lvl w:ilvl="0" w:tplc="04150017">
      <w:start w:val="1"/>
      <w:numFmt w:val="lowerLetter"/>
      <w:lvlText w:val="%1)"/>
      <w:lvlJc w:val="left"/>
      <w:pPr>
        <w:ind w:left="2214" w:hanging="360"/>
      </w:pPr>
    </w:lvl>
    <w:lvl w:ilvl="1" w:tplc="04150019" w:tentative="1">
      <w:start w:val="1"/>
      <w:numFmt w:val="lowerLetter"/>
      <w:lvlText w:val="%2."/>
      <w:lvlJc w:val="left"/>
      <w:pPr>
        <w:ind w:left="2934" w:hanging="360"/>
      </w:pPr>
    </w:lvl>
    <w:lvl w:ilvl="2" w:tplc="0415001B" w:tentative="1">
      <w:start w:val="1"/>
      <w:numFmt w:val="lowerRoman"/>
      <w:lvlText w:val="%3."/>
      <w:lvlJc w:val="right"/>
      <w:pPr>
        <w:ind w:left="3654" w:hanging="180"/>
      </w:pPr>
    </w:lvl>
    <w:lvl w:ilvl="3" w:tplc="0415000F" w:tentative="1">
      <w:start w:val="1"/>
      <w:numFmt w:val="decimal"/>
      <w:lvlText w:val="%4."/>
      <w:lvlJc w:val="left"/>
      <w:pPr>
        <w:ind w:left="4374" w:hanging="360"/>
      </w:pPr>
    </w:lvl>
    <w:lvl w:ilvl="4" w:tplc="04150019" w:tentative="1">
      <w:start w:val="1"/>
      <w:numFmt w:val="lowerLetter"/>
      <w:lvlText w:val="%5."/>
      <w:lvlJc w:val="left"/>
      <w:pPr>
        <w:ind w:left="5094" w:hanging="360"/>
      </w:pPr>
    </w:lvl>
    <w:lvl w:ilvl="5" w:tplc="0415001B" w:tentative="1">
      <w:start w:val="1"/>
      <w:numFmt w:val="lowerRoman"/>
      <w:lvlText w:val="%6."/>
      <w:lvlJc w:val="right"/>
      <w:pPr>
        <w:ind w:left="5814" w:hanging="180"/>
      </w:pPr>
    </w:lvl>
    <w:lvl w:ilvl="6" w:tplc="0415000F" w:tentative="1">
      <w:start w:val="1"/>
      <w:numFmt w:val="decimal"/>
      <w:lvlText w:val="%7."/>
      <w:lvlJc w:val="left"/>
      <w:pPr>
        <w:ind w:left="6534" w:hanging="360"/>
      </w:pPr>
    </w:lvl>
    <w:lvl w:ilvl="7" w:tplc="04150019" w:tentative="1">
      <w:start w:val="1"/>
      <w:numFmt w:val="lowerLetter"/>
      <w:lvlText w:val="%8."/>
      <w:lvlJc w:val="left"/>
      <w:pPr>
        <w:ind w:left="7254" w:hanging="360"/>
      </w:pPr>
    </w:lvl>
    <w:lvl w:ilvl="8" w:tplc="0415001B" w:tentative="1">
      <w:start w:val="1"/>
      <w:numFmt w:val="lowerRoman"/>
      <w:lvlText w:val="%9."/>
      <w:lvlJc w:val="right"/>
      <w:pPr>
        <w:ind w:left="7974" w:hanging="180"/>
      </w:pPr>
    </w:lvl>
  </w:abstractNum>
  <w:abstractNum w:abstractNumId="74" w15:restartNumberingAfterBreak="0">
    <w:nsid w:val="1CF4052F"/>
    <w:multiLevelType w:val="hybridMultilevel"/>
    <w:tmpl w:val="E3ACC3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1E0B4E26"/>
    <w:multiLevelType w:val="hybridMultilevel"/>
    <w:tmpl w:val="B8CC04C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6" w15:restartNumberingAfterBreak="0">
    <w:nsid w:val="1E42072B"/>
    <w:multiLevelType w:val="multilevel"/>
    <w:tmpl w:val="7E947710"/>
    <w:styleLink w:val="LFO4"/>
    <w:lvl w:ilvl="0">
      <w:start w:val="1"/>
      <w:numFmt w:val="decimal"/>
      <w:pStyle w:val="NumberList"/>
      <w:lvlText w:val="%1."/>
      <w:lvlJc w:val="left"/>
      <w:pPr>
        <w:ind w:left="25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77" w15:restartNumberingAfterBreak="0">
    <w:nsid w:val="1F2A36CC"/>
    <w:multiLevelType w:val="hybridMultilevel"/>
    <w:tmpl w:val="35E4CE9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F5C37CA"/>
    <w:multiLevelType w:val="hybridMultilevel"/>
    <w:tmpl w:val="B3D2161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1F5F399B"/>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20D94AC2"/>
    <w:multiLevelType w:val="multilevel"/>
    <w:tmpl w:val="DE864E2C"/>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asciiTheme="majorHAnsi" w:hAnsiTheme="majorHAnsi" w:hint="default"/>
      </w:rPr>
    </w:lvl>
    <w:lvl w:ilvl="8">
      <w:start w:val="1"/>
      <w:numFmt w:val="lowerRoman"/>
      <w:lvlText w:val="%9."/>
      <w:lvlJc w:val="right"/>
      <w:pPr>
        <w:ind w:left="6491" w:hanging="180"/>
      </w:pPr>
      <w:rPr>
        <w:rFonts w:hint="default"/>
      </w:rPr>
    </w:lvl>
  </w:abstractNum>
  <w:abstractNum w:abstractNumId="81" w15:restartNumberingAfterBreak="0">
    <w:nsid w:val="214C2418"/>
    <w:multiLevelType w:val="hybridMultilevel"/>
    <w:tmpl w:val="A282E42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21502A8F"/>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216E23B9"/>
    <w:multiLevelType w:val="hybridMultilevel"/>
    <w:tmpl w:val="D05E52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21A45862"/>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5" w15:restartNumberingAfterBreak="0">
    <w:nsid w:val="220B40E6"/>
    <w:multiLevelType w:val="hybridMultilevel"/>
    <w:tmpl w:val="CEAE9D8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2251274B"/>
    <w:multiLevelType w:val="hybridMultilevel"/>
    <w:tmpl w:val="9C6EA4D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23CC14B2"/>
    <w:multiLevelType w:val="multilevel"/>
    <w:tmpl w:val="CDC8E820"/>
    <w:lvl w:ilvl="0">
      <w:start w:val="1"/>
      <w:numFmt w:val="decimal"/>
      <w:lvlText w:val="%1."/>
      <w:lvlJc w:val="left"/>
      <w:pPr>
        <w:ind w:left="720" w:hanging="360"/>
      </w:pPr>
      <w:rPr>
        <w:rFonts w:hint="default"/>
      </w:rPr>
    </w:lvl>
    <w:lvl w:ilvl="1">
      <w:start w:val="6"/>
      <w:numFmt w:val="decimal"/>
      <w:isLgl/>
      <w:lvlText w:val="%1.%2"/>
      <w:lvlJc w:val="left"/>
      <w:pPr>
        <w:ind w:left="1440" w:hanging="720"/>
      </w:pPr>
      <w:rPr>
        <w:rFonts w:hint="default"/>
      </w:rPr>
    </w:lvl>
    <w:lvl w:ilvl="2">
      <w:start w:val="2"/>
      <w:numFmt w:val="decimal"/>
      <w:isLgl/>
      <w:lvlText w:val="%1.%2.%3"/>
      <w:lvlJc w:val="left"/>
      <w:pPr>
        <w:ind w:left="1800" w:hanging="720"/>
      </w:pPr>
      <w:rPr>
        <w:rFonts w:hint="default"/>
      </w:rPr>
    </w:lvl>
    <w:lvl w:ilvl="3">
      <w:start w:val="4"/>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8" w15:restartNumberingAfterBreak="0">
    <w:nsid w:val="25E043AF"/>
    <w:multiLevelType w:val="hybridMultilevel"/>
    <w:tmpl w:val="BD201B9E"/>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25EC0B5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261F3216"/>
    <w:multiLevelType w:val="hybridMultilevel"/>
    <w:tmpl w:val="EA6CBA70"/>
    <w:lvl w:ilvl="0" w:tplc="59C69540">
      <w:start w:val="1"/>
      <w:numFmt w:val="decimal"/>
      <w:lvlText w:val="%1."/>
      <w:lvlJc w:val="left"/>
      <w:pPr>
        <w:ind w:left="720" w:hanging="360"/>
      </w:pPr>
      <w:rPr>
        <w:rFonts w:hint="default"/>
        <w:sz w:val="20"/>
        <w:szCs w:val="20"/>
      </w:rPr>
    </w:lvl>
    <w:lvl w:ilvl="1" w:tplc="D230363C">
      <w:start w:val="1"/>
      <w:numFmt w:val="lowerLetter"/>
      <w:lvlText w:val="%2."/>
      <w:lvlJc w:val="left"/>
      <w:pPr>
        <w:ind w:left="1440" w:hanging="360"/>
      </w:pPr>
      <w:rPr>
        <w:b w:val="0"/>
        <w:sz w:val="20"/>
        <w:szCs w:val="2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264305BB"/>
    <w:multiLevelType w:val="hybridMultilevel"/>
    <w:tmpl w:val="0D608C4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26972CB2"/>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93" w15:restartNumberingAfterBreak="0">
    <w:nsid w:val="270C3C67"/>
    <w:multiLevelType w:val="hybridMultilevel"/>
    <w:tmpl w:val="8312D7D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15:restartNumberingAfterBreak="0">
    <w:nsid w:val="276747A4"/>
    <w:multiLevelType w:val="hybridMultilevel"/>
    <w:tmpl w:val="6F989ED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5" w15:restartNumberingAfterBreak="0">
    <w:nsid w:val="281D1801"/>
    <w:multiLevelType w:val="hybridMultilevel"/>
    <w:tmpl w:val="380A3FF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6" w15:restartNumberingAfterBreak="0">
    <w:nsid w:val="28201C08"/>
    <w:multiLevelType w:val="hybridMultilevel"/>
    <w:tmpl w:val="A8FC7D2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282D7C4F"/>
    <w:multiLevelType w:val="hybridMultilevel"/>
    <w:tmpl w:val="66AE830A"/>
    <w:lvl w:ilvl="0" w:tplc="04150001">
      <w:start w:val="1"/>
      <w:numFmt w:val="bullet"/>
      <w:lvlText w:val=""/>
      <w:lvlJc w:val="left"/>
      <w:pPr>
        <w:ind w:left="1154" w:hanging="360"/>
      </w:pPr>
      <w:rPr>
        <w:rFonts w:ascii="Symbol" w:hAnsi="Symbol" w:hint="default"/>
      </w:rPr>
    </w:lvl>
    <w:lvl w:ilvl="1" w:tplc="04150003">
      <w:start w:val="1"/>
      <w:numFmt w:val="bullet"/>
      <w:lvlText w:val="o"/>
      <w:lvlJc w:val="left"/>
      <w:pPr>
        <w:ind w:left="1874" w:hanging="360"/>
      </w:pPr>
      <w:rPr>
        <w:rFonts w:ascii="Courier New" w:hAnsi="Courier New" w:cs="Courier New" w:hint="default"/>
      </w:rPr>
    </w:lvl>
    <w:lvl w:ilvl="2" w:tplc="04150005" w:tentative="1">
      <w:start w:val="1"/>
      <w:numFmt w:val="bullet"/>
      <w:lvlText w:val=""/>
      <w:lvlJc w:val="left"/>
      <w:pPr>
        <w:ind w:left="2594" w:hanging="360"/>
      </w:pPr>
      <w:rPr>
        <w:rFonts w:ascii="Wingdings" w:hAnsi="Wingdings" w:hint="default"/>
      </w:rPr>
    </w:lvl>
    <w:lvl w:ilvl="3" w:tplc="04150001" w:tentative="1">
      <w:start w:val="1"/>
      <w:numFmt w:val="bullet"/>
      <w:lvlText w:val=""/>
      <w:lvlJc w:val="left"/>
      <w:pPr>
        <w:ind w:left="3314" w:hanging="360"/>
      </w:pPr>
      <w:rPr>
        <w:rFonts w:ascii="Symbol" w:hAnsi="Symbol" w:hint="default"/>
      </w:rPr>
    </w:lvl>
    <w:lvl w:ilvl="4" w:tplc="04150003" w:tentative="1">
      <w:start w:val="1"/>
      <w:numFmt w:val="bullet"/>
      <w:lvlText w:val="o"/>
      <w:lvlJc w:val="left"/>
      <w:pPr>
        <w:ind w:left="4034" w:hanging="360"/>
      </w:pPr>
      <w:rPr>
        <w:rFonts w:ascii="Courier New" w:hAnsi="Courier New" w:cs="Courier New" w:hint="default"/>
      </w:rPr>
    </w:lvl>
    <w:lvl w:ilvl="5" w:tplc="04150005" w:tentative="1">
      <w:start w:val="1"/>
      <w:numFmt w:val="bullet"/>
      <w:lvlText w:val=""/>
      <w:lvlJc w:val="left"/>
      <w:pPr>
        <w:ind w:left="4754" w:hanging="360"/>
      </w:pPr>
      <w:rPr>
        <w:rFonts w:ascii="Wingdings" w:hAnsi="Wingdings" w:hint="default"/>
      </w:rPr>
    </w:lvl>
    <w:lvl w:ilvl="6" w:tplc="04150001" w:tentative="1">
      <w:start w:val="1"/>
      <w:numFmt w:val="bullet"/>
      <w:lvlText w:val=""/>
      <w:lvlJc w:val="left"/>
      <w:pPr>
        <w:ind w:left="5474" w:hanging="360"/>
      </w:pPr>
      <w:rPr>
        <w:rFonts w:ascii="Symbol" w:hAnsi="Symbol" w:hint="default"/>
      </w:rPr>
    </w:lvl>
    <w:lvl w:ilvl="7" w:tplc="04150003" w:tentative="1">
      <w:start w:val="1"/>
      <w:numFmt w:val="bullet"/>
      <w:lvlText w:val="o"/>
      <w:lvlJc w:val="left"/>
      <w:pPr>
        <w:ind w:left="6194" w:hanging="360"/>
      </w:pPr>
      <w:rPr>
        <w:rFonts w:ascii="Courier New" w:hAnsi="Courier New" w:cs="Courier New" w:hint="default"/>
      </w:rPr>
    </w:lvl>
    <w:lvl w:ilvl="8" w:tplc="04150005" w:tentative="1">
      <w:start w:val="1"/>
      <w:numFmt w:val="bullet"/>
      <w:lvlText w:val=""/>
      <w:lvlJc w:val="left"/>
      <w:pPr>
        <w:ind w:left="6914" w:hanging="360"/>
      </w:pPr>
      <w:rPr>
        <w:rFonts w:ascii="Wingdings" w:hAnsi="Wingdings" w:hint="default"/>
      </w:rPr>
    </w:lvl>
  </w:abstractNum>
  <w:abstractNum w:abstractNumId="98" w15:restartNumberingAfterBreak="0">
    <w:nsid w:val="282F441A"/>
    <w:multiLevelType w:val="hybridMultilevel"/>
    <w:tmpl w:val="4344EDE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28E20FA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9490DBA"/>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2992048F"/>
    <w:multiLevelType w:val="hybridMultilevel"/>
    <w:tmpl w:val="2440FE1C"/>
    <w:lvl w:ilvl="0" w:tplc="04150001">
      <w:start w:val="1"/>
      <w:numFmt w:val="bullet"/>
      <w:lvlText w:val=""/>
      <w:lvlJc w:val="left"/>
      <w:pPr>
        <w:ind w:left="1152" w:hanging="360"/>
      </w:pPr>
      <w:rPr>
        <w:rFonts w:ascii="Symbol" w:hAnsi="Symbol" w:hint="default"/>
      </w:rPr>
    </w:lvl>
    <w:lvl w:ilvl="1" w:tplc="04150003" w:tentative="1">
      <w:start w:val="1"/>
      <w:numFmt w:val="bullet"/>
      <w:lvlText w:val="o"/>
      <w:lvlJc w:val="left"/>
      <w:pPr>
        <w:ind w:left="1872" w:hanging="360"/>
      </w:pPr>
      <w:rPr>
        <w:rFonts w:ascii="Courier New" w:hAnsi="Courier New" w:cs="Courier New" w:hint="default"/>
      </w:rPr>
    </w:lvl>
    <w:lvl w:ilvl="2" w:tplc="04150005" w:tentative="1">
      <w:start w:val="1"/>
      <w:numFmt w:val="bullet"/>
      <w:lvlText w:val=""/>
      <w:lvlJc w:val="left"/>
      <w:pPr>
        <w:ind w:left="2592" w:hanging="360"/>
      </w:pPr>
      <w:rPr>
        <w:rFonts w:ascii="Wingdings" w:hAnsi="Wingdings" w:hint="default"/>
      </w:rPr>
    </w:lvl>
    <w:lvl w:ilvl="3" w:tplc="04150001" w:tentative="1">
      <w:start w:val="1"/>
      <w:numFmt w:val="bullet"/>
      <w:lvlText w:val=""/>
      <w:lvlJc w:val="left"/>
      <w:pPr>
        <w:ind w:left="3312" w:hanging="360"/>
      </w:pPr>
      <w:rPr>
        <w:rFonts w:ascii="Symbol" w:hAnsi="Symbol" w:hint="default"/>
      </w:rPr>
    </w:lvl>
    <w:lvl w:ilvl="4" w:tplc="04150003" w:tentative="1">
      <w:start w:val="1"/>
      <w:numFmt w:val="bullet"/>
      <w:lvlText w:val="o"/>
      <w:lvlJc w:val="left"/>
      <w:pPr>
        <w:ind w:left="4032" w:hanging="360"/>
      </w:pPr>
      <w:rPr>
        <w:rFonts w:ascii="Courier New" w:hAnsi="Courier New" w:cs="Courier New" w:hint="default"/>
      </w:rPr>
    </w:lvl>
    <w:lvl w:ilvl="5" w:tplc="04150005" w:tentative="1">
      <w:start w:val="1"/>
      <w:numFmt w:val="bullet"/>
      <w:lvlText w:val=""/>
      <w:lvlJc w:val="left"/>
      <w:pPr>
        <w:ind w:left="4752" w:hanging="360"/>
      </w:pPr>
      <w:rPr>
        <w:rFonts w:ascii="Wingdings" w:hAnsi="Wingdings" w:hint="default"/>
      </w:rPr>
    </w:lvl>
    <w:lvl w:ilvl="6" w:tplc="04150001" w:tentative="1">
      <w:start w:val="1"/>
      <w:numFmt w:val="bullet"/>
      <w:lvlText w:val=""/>
      <w:lvlJc w:val="left"/>
      <w:pPr>
        <w:ind w:left="5472" w:hanging="360"/>
      </w:pPr>
      <w:rPr>
        <w:rFonts w:ascii="Symbol" w:hAnsi="Symbol" w:hint="default"/>
      </w:rPr>
    </w:lvl>
    <w:lvl w:ilvl="7" w:tplc="04150003" w:tentative="1">
      <w:start w:val="1"/>
      <w:numFmt w:val="bullet"/>
      <w:lvlText w:val="o"/>
      <w:lvlJc w:val="left"/>
      <w:pPr>
        <w:ind w:left="6192" w:hanging="360"/>
      </w:pPr>
      <w:rPr>
        <w:rFonts w:ascii="Courier New" w:hAnsi="Courier New" w:cs="Courier New" w:hint="default"/>
      </w:rPr>
    </w:lvl>
    <w:lvl w:ilvl="8" w:tplc="04150005" w:tentative="1">
      <w:start w:val="1"/>
      <w:numFmt w:val="bullet"/>
      <w:lvlText w:val=""/>
      <w:lvlJc w:val="left"/>
      <w:pPr>
        <w:ind w:left="6912" w:hanging="360"/>
      </w:pPr>
      <w:rPr>
        <w:rFonts w:ascii="Wingdings" w:hAnsi="Wingdings" w:hint="default"/>
      </w:rPr>
    </w:lvl>
  </w:abstractNum>
  <w:abstractNum w:abstractNumId="102" w15:restartNumberingAfterBreak="0">
    <w:nsid w:val="2A140BC2"/>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3" w15:restartNumberingAfterBreak="0">
    <w:nsid w:val="2AC92F0C"/>
    <w:multiLevelType w:val="hybridMultilevel"/>
    <w:tmpl w:val="B4F21466"/>
    <w:lvl w:ilvl="0" w:tplc="D3F638A8">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04" w15:restartNumberingAfterBreak="0">
    <w:nsid w:val="2AF00097"/>
    <w:multiLevelType w:val="hybridMultilevel"/>
    <w:tmpl w:val="8836EF3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2C6737ED"/>
    <w:multiLevelType w:val="hybridMultilevel"/>
    <w:tmpl w:val="892CCF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15:restartNumberingAfterBreak="0">
    <w:nsid w:val="2C7F4600"/>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C934062"/>
    <w:multiLevelType w:val="hybridMultilevel"/>
    <w:tmpl w:val="82C4FFBA"/>
    <w:lvl w:ilvl="0" w:tplc="F230B6DA">
      <w:start w:val="5"/>
      <w:numFmt w:val="lowerLetter"/>
      <w:lvlText w:val="%1."/>
      <w:lvlJc w:val="left"/>
      <w:pPr>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15:restartNumberingAfterBreak="0">
    <w:nsid w:val="2CD813C4"/>
    <w:multiLevelType w:val="hybridMultilevel"/>
    <w:tmpl w:val="FF66AAFE"/>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9" w15:restartNumberingAfterBreak="0">
    <w:nsid w:val="2D35167F"/>
    <w:multiLevelType w:val="hybridMultilevel"/>
    <w:tmpl w:val="385CA19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0" w15:restartNumberingAfterBreak="0">
    <w:nsid w:val="2DAE1A66"/>
    <w:multiLevelType w:val="hybridMultilevel"/>
    <w:tmpl w:val="81FE88D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1" w15:restartNumberingAfterBreak="0">
    <w:nsid w:val="2E151995"/>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15:restartNumberingAfterBreak="0">
    <w:nsid w:val="2F3538D0"/>
    <w:multiLevelType w:val="hybridMultilevel"/>
    <w:tmpl w:val="F9E432C0"/>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13" w15:restartNumberingAfterBreak="0">
    <w:nsid w:val="2F4106E9"/>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14" w15:restartNumberingAfterBreak="0">
    <w:nsid w:val="2F48285E"/>
    <w:multiLevelType w:val="hybridMultilevel"/>
    <w:tmpl w:val="A1E2042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5" w15:restartNumberingAfterBreak="0">
    <w:nsid w:val="2FAE739D"/>
    <w:multiLevelType w:val="multilevel"/>
    <w:tmpl w:val="94DAD90C"/>
    <w:lvl w:ilvl="0">
      <w:start w:val="4"/>
      <w:numFmt w:val="decimal"/>
      <w:lvlText w:val="%1."/>
      <w:lvlJc w:val="left"/>
      <w:pPr>
        <w:ind w:left="1080" w:hanging="360"/>
      </w:pPr>
      <w:rPr>
        <w:rFonts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16" w15:restartNumberingAfterBreak="0">
    <w:nsid w:val="2FB03D59"/>
    <w:multiLevelType w:val="hybridMultilevel"/>
    <w:tmpl w:val="86C6CD76"/>
    <w:lvl w:ilvl="0" w:tplc="D222DE58">
      <w:start w:val="1"/>
      <w:numFmt w:val="decimal"/>
      <w:lvlText w:val="%1."/>
      <w:lvlJc w:val="left"/>
      <w:pPr>
        <w:ind w:left="56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2FB32F60"/>
    <w:multiLevelType w:val="hybridMultilevel"/>
    <w:tmpl w:val="60A0718A"/>
    <w:lvl w:ilvl="0" w:tplc="D3F638A8">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18" w15:restartNumberingAfterBreak="0">
    <w:nsid w:val="2FFD2D82"/>
    <w:multiLevelType w:val="hybridMultilevel"/>
    <w:tmpl w:val="FF66AAFE"/>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19" w15:restartNumberingAfterBreak="0">
    <w:nsid w:val="31AD6510"/>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0" w15:restartNumberingAfterBreak="0">
    <w:nsid w:val="326A4EB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1" w15:restartNumberingAfterBreak="0">
    <w:nsid w:val="329A6928"/>
    <w:multiLevelType w:val="hybridMultilevel"/>
    <w:tmpl w:val="E14A76C0"/>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122" w15:restartNumberingAfterBreak="0">
    <w:nsid w:val="33156741"/>
    <w:multiLevelType w:val="hybridMultilevel"/>
    <w:tmpl w:val="2C120F26"/>
    <w:lvl w:ilvl="0" w:tplc="D3F638A8">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23" w15:restartNumberingAfterBreak="0">
    <w:nsid w:val="334E0339"/>
    <w:multiLevelType w:val="hybridMultilevel"/>
    <w:tmpl w:val="E2AED148"/>
    <w:lvl w:ilvl="0" w:tplc="04150019">
      <w:start w:val="1"/>
      <w:numFmt w:val="lowerLetter"/>
      <w:lvlText w:val="%1."/>
      <w:lvlJc w:val="left"/>
      <w:pPr>
        <w:ind w:left="1429" w:hanging="360"/>
      </w:pPr>
      <w:rPr>
        <w:rFont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4" w15:restartNumberingAfterBreak="0">
    <w:nsid w:val="33EE735D"/>
    <w:multiLevelType w:val="hybridMultilevel"/>
    <w:tmpl w:val="0268A14A"/>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125" w15:restartNumberingAfterBreak="0">
    <w:nsid w:val="3419707B"/>
    <w:multiLevelType w:val="hybridMultilevel"/>
    <w:tmpl w:val="9DEE453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341D0D65"/>
    <w:multiLevelType w:val="hybridMultilevel"/>
    <w:tmpl w:val="10CEF6CA"/>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27" w15:restartNumberingAfterBreak="0">
    <w:nsid w:val="347D5E77"/>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34862B9B"/>
    <w:multiLevelType w:val="hybridMultilevel"/>
    <w:tmpl w:val="CDEA1AAA"/>
    <w:lvl w:ilvl="0" w:tplc="4D52A600">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29" w15:restartNumberingAfterBreak="0">
    <w:nsid w:val="36440086"/>
    <w:multiLevelType w:val="hybridMultilevel"/>
    <w:tmpl w:val="9460CA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0" w15:restartNumberingAfterBreak="0">
    <w:nsid w:val="36BC05BD"/>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1" w15:restartNumberingAfterBreak="0">
    <w:nsid w:val="371E41C7"/>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2" w15:restartNumberingAfterBreak="0">
    <w:nsid w:val="37EB64F2"/>
    <w:multiLevelType w:val="hybridMultilevel"/>
    <w:tmpl w:val="85A2295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15:restartNumberingAfterBreak="0">
    <w:nsid w:val="39855751"/>
    <w:multiLevelType w:val="hybridMultilevel"/>
    <w:tmpl w:val="F9E432C0"/>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34" w15:restartNumberingAfterBreak="0">
    <w:nsid w:val="39C457CF"/>
    <w:multiLevelType w:val="hybridMultilevel"/>
    <w:tmpl w:val="5FEA0E06"/>
    <w:lvl w:ilvl="0" w:tplc="D3F638A8">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35" w15:restartNumberingAfterBreak="0">
    <w:nsid w:val="3A004E7F"/>
    <w:multiLevelType w:val="hybridMultilevel"/>
    <w:tmpl w:val="BF1C1D1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A4A6738"/>
    <w:multiLevelType w:val="hybridMultilevel"/>
    <w:tmpl w:val="41500090"/>
    <w:lvl w:ilvl="0" w:tplc="04150001">
      <w:start w:val="1"/>
      <w:numFmt w:val="bullet"/>
      <w:lvlText w:val=""/>
      <w:lvlJc w:val="left"/>
      <w:pPr>
        <w:ind w:left="1429" w:hanging="360"/>
      </w:pPr>
      <w:rPr>
        <w:rFonts w:ascii="Symbol" w:hAnsi="Symbol" w:hint="default"/>
      </w:rPr>
    </w:lvl>
    <w:lvl w:ilvl="1" w:tplc="04150003">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7" w15:restartNumberingAfterBreak="0">
    <w:nsid w:val="3A4F1633"/>
    <w:multiLevelType w:val="multilevel"/>
    <w:tmpl w:val="B1CEA0DC"/>
    <w:lvl w:ilvl="0">
      <w:start w:val="1"/>
      <w:numFmt w:val="bullet"/>
      <w:lvlText w:val=""/>
      <w:lvlJc w:val="left"/>
      <w:pPr>
        <w:tabs>
          <w:tab w:val="num" w:pos="1080"/>
        </w:tabs>
        <w:ind w:left="1080" w:hanging="360"/>
      </w:pPr>
      <w:rPr>
        <w:rFonts w:ascii="Symbol" w:hAnsi="Symbol" w:hint="default"/>
        <w:sz w:val="20"/>
      </w:rPr>
    </w:lvl>
    <w:lvl w:ilvl="1">
      <w:start w:val="1"/>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38" w15:restartNumberingAfterBreak="0">
    <w:nsid w:val="3AD8285D"/>
    <w:multiLevelType w:val="hybridMultilevel"/>
    <w:tmpl w:val="91F4E0D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15:restartNumberingAfterBreak="0">
    <w:nsid w:val="3AEE7C9E"/>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0" w15:restartNumberingAfterBreak="0">
    <w:nsid w:val="3B770951"/>
    <w:multiLevelType w:val="hybridMultilevel"/>
    <w:tmpl w:val="673CC96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B7D7D74"/>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15:restartNumberingAfterBreak="0">
    <w:nsid w:val="3C87352D"/>
    <w:multiLevelType w:val="hybridMultilevel"/>
    <w:tmpl w:val="9AD4665C"/>
    <w:lvl w:ilvl="0" w:tplc="04150001">
      <w:start w:val="1"/>
      <w:numFmt w:val="bullet"/>
      <w:lvlText w:val=""/>
      <w:lvlJc w:val="left"/>
      <w:pPr>
        <w:ind w:left="770" w:hanging="360"/>
      </w:pPr>
      <w:rPr>
        <w:rFonts w:ascii="Symbol" w:hAnsi="Symbol" w:hint="default"/>
      </w:rPr>
    </w:lvl>
    <w:lvl w:ilvl="1" w:tplc="04150003">
      <w:start w:val="1"/>
      <w:numFmt w:val="bullet"/>
      <w:lvlText w:val="o"/>
      <w:lvlJc w:val="left"/>
      <w:pPr>
        <w:ind w:left="1490" w:hanging="360"/>
      </w:pPr>
      <w:rPr>
        <w:rFonts w:ascii="Courier New" w:hAnsi="Courier New" w:cs="Courier New" w:hint="default"/>
      </w:rPr>
    </w:lvl>
    <w:lvl w:ilvl="2" w:tplc="04150005">
      <w:start w:val="1"/>
      <w:numFmt w:val="bullet"/>
      <w:lvlText w:val=""/>
      <w:lvlJc w:val="left"/>
      <w:pPr>
        <w:ind w:left="2210" w:hanging="360"/>
      </w:pPr>
      <w:rPr>
        <w:rFonts w:ascii="Wingdings" w:hAnsi="Wingdings" w:hint="default"/>
      </w:rPr>
    </w:lvl>
    <w:lvl w:ilvl="3" w:tplc="04150001">
      <w:start w:val="1"/>
      <w:numFmt w:val="bullet"/>
      <w:lvlText w:val=""/>
      <w:lvlJc w:val="left"/>
      <w:pPr>
        <w:ind w:left="2930" w:hanging="360"/>
      </w:pPr>
      <w:rPr>
        <w:rFonts w:ascii="Symbol" w:hAnsi="Symbol" w:hint="default"/>
      </w:rPr>
    </w:lvl>
    <w:lvl w:ilvl="4" w:tplc="04150003">
      <w:start w:val="1"/>
      <w:numFmt w:val="bullet"/>
      <w:lvlText w:val="o"/>
      <w:lvlJc w:val="left"/>
      <w:pPr>
        <w:ind w:left="3650" w:hanging="360"/>
      </w:pPr>
      <w:rPr>
        <w:rFonts w:ascii="Courier New" w:hAnsi="Courier New" w:cs="Courier New" w:hint="default"/>
      </w:rPr>
    </w:lvl>
    <w:lvl w:ilvl="5" w:tplc="04150005">
      <w:start w:val="1"/>
      <w:numFmt w:val="bullet"/>
      <w:lvlText w:val=""/>
      <w:lvlJc w:val="left"/>
      <w:pPr>
        <w:ind w:left="4370" w:hanging="360"/>
      </w:pPr>
      <w:rPr>
        <w:rFonts w:ascii="Wingdings" w:hAnsi="Wingdings" w:hint="default"/>
      </w:rPr>
    </w:lvl>
    <w:lvl w:ilvl="6" w:tplc="04150001">
      <w:start w:val="1"/>
      <w:numFmt w:val="bullet"/>
      <w:lvlText w:val=""/>
      <w:lvlJc w:val="left"/>
      <w:pPr>
        <w:ind w:left="5090" w:hanging="360"/>
      </w:pPr>
      <w:rPr>
        <w:rFonts w:ascii="Symbol" w:hAnsi="Symbol" w:hint="default"/>
      </w:rPr>
    </w:lvl>
    <w:lvl w:ilvl="7" w:tplc="04150003">
      <w:start w:val="1"/>
      <w:numFmt w:val="bullet"/>
      <w:lvlText w:val="o"/>
      <w:lvlJc w:val="left"/>
      <w:pPr>
        <w:ind w:left="5810" w:hanging="360"/>
      </w:pPr>
      <w:rPr>
        <w:rFonts w:ascii="Courier New" w:hAnsi="Courier New" w:cs="Courier New" w:hint="default"/>
      </w:rPr>
    </w:lvl>
    <w:lvl w:ilvl="8" w:tplc="04150005">
      <w:start w:val="1"/>
      <w:numFmt w:val="bullet"/>
      <w:lvlText w:val=""/>
      <w:lvlJc w:val="left"/>
      <w:pPr>
        <w:ind w:left="6530" w:hanging="360"/>
      </w:pPr>
      <w:rPr>
        <w:rFonts w:ascii="Wingdings" w:hAnsi="Wingdings" w:hint="default"/>
      </w:rPr>
    </w:lvl>
  </w:abstractNum>
  <w:abstractNum w:abstractNumId="143" w15:restartNumberingAfterBreak="0">
    <w:nsid w:val="3D0C263C"/>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4" w15:restartNumberingAfterBreak="0">
    <w:nsid w:val="3D7F7731"/>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5" w15:restartNumberingAfterBreak="0">
    <w:nsid w:val="3DAE7419"/>
    <w:multiLevelType w:val="hybridMultilevel"/>
    <w:tmpl w:val="B26EAAAC"/>
    <w:lvl w:ilvl="0" w:tplc="D3F638A8">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46" w15:restartNumberingAfterBreak="0">
    <w:nsid w:val="3E4E065F"/>
    <w:multiLevelType w:val="multilevel"/>
    <w:tmpl w:val="F5901DA8"/>
    <w:lvl w:ilvl="0">
      <w:start w:val="1"/>
      <w:numFmt w:val="decimal"/>
      <w:lvlText w:val="%1."/>
      <w:lvlJc w:val="left"/>
      <w:pPr>
        <w:ind w:left="720" w:hanging="360"/>
      </w:pPr>
      <w:rPr>
        <w:rFonts w:hint="default"/>
      </w:rPr>
    </w:lvl>
    <w:lvl w:ilvl="1">
      <w:start w:val="23"/>
      <w:numFmt w:val="decimal"/>
      <w:isLgl/>
      <w:lvlText w:val="%1.%2"/>
      <w:lvlJc w:val="left"/>
      <w:pPr>
        <w:ind w:left="1080" w:hanging="612"/>
      </w:pPr>
      <w:rPr>
        <w:rFonts w:hint="default"/>
      </w:rPr>
    </w:lvl>
    <w:lvl w:ilvl="2">
      <w:start w:val="2"/>
      <w:numFmt w:val="decimal"/>
      <w:isLgl/>
      <w:lvlText w:val="%1.%2.%3"/>
      <w:lvlJc w:val="left"/>
      <w:pPr>
        <w:ind w:left="1296" w:hanging="720"/>
      </w:pPr>
      <w:rPr>
        <w:rFonts w:hint="default"/>
        <w:b/>
        <w:bCs/>
      </w:rPr>
    </w:lvl>
    <w:lvl w:ilvl="3">
      <w:start w:val="1"/>
      <w:numFmt w:val="decimal"/>
      <w:isLgl/>
      <w:lvlText w:val="%1.%2.%3.%4"/>
      <w:lvlJc w:val="left"/>
      <w:pPr>
        <w:ind w:left="1404" w:hanging="720"/>
      </w:pPr>
      <w:rPr>
        <w:rFonts w:hint="default"/>
      </w:rPr>
    </w:lvl>
    <w:lvl w:ilvl="4">
      <w:start w:val="1"/>
      <w:numFmt w:val="decimal"/>
      <w:isLgl/>
      <w:lvlText w:val="%1.%2.%3.%4.%5"/>
      <w:lvlJc w:val="left"/>
      <w:pPr>
        <w:ind w:left="1872"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448" w:hanging="1440"/>
      </w:pPr>
      <w:rPr>
        <w:rFonts w:hint="default"/>
      </w:rPr>
    </w:lvl>
    <w:lvl w:ilvl="7">
      <w:start w:val="1"/>
      <w:numFmt w:val="decimal"/>
      <w:isLgl/>
      <w:lvlText w:val="%1.%2.%3.%4.%5.%6.%7.%8"/>
      <w:lvlJc w:val="left"/>
      <w:pPr>
        <w:ind w:left="2556" w:hanging="1440"/>
      </w:pPr>
      <w:rPr>
        <w:rFonts w:hint="default"/>
      </w:rPr>
    </w:lvl>
    <w:lvl w:ilvl="8">
      <w:start w:val="1"/>
      <w:numFmt w:val="decimal"/>
      <w:isLgl/>
      <w:lvlText w:val="%1.%2.%3.%4.%5.%6.%7.%8.%9"/>
      <w:lvlJc w:val="left"/>
      <w:pPr>
        <w:ind w:left="3024" w:hanging="1800"/>
      </w:pPr>
      <w:rPr>
        <w:rFonts w:hint="default"/>
      </w:rPr>
    </w:lvl>
  </w:abstractNum>
  <w:abstractNum w:abstractNumId="147" w15:restartNumberingAfterBreak="0">
    <w:nsid w:val="3E9D3FE0"/>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8" w15:restartNumberingAfterBreak="0">
    <w:nsid w:val="40263A5E"/>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40E13349"/>
    <w:multiLevelType w:val="multilevel"/>
    <w:tmpl w:val="7E5E5658"/>
    <w:lvl w:ilvl="0">
      <w:start w:val="1"/>
      <w:numFmt w:val="decimal"/>
      <w:lvlText w:val="%1."/>
      <w:lvlJc w:val="left"/>
      <w:pPr>
        <w:ind w:left="720" w:hanging="360"/>
      </w:pPr>
      <w:rPr>
        <w:rFonts w:hint="default"/>
      </w:rPr>
    </w:lvl>
    <w:lvl w:ilvl="1">
      <w:start w:val="13"/>
      <w:numFmt w:val="decimal"/>
      <w:isLgl/>
      <w:lvlText w:val="%1.%2"/>
      <w:lvlJc w:val="left"/>
      <w:pPr>
        <w:ind w:left="1020" w:hanging="552"/>
      </w:pPr>
      <w:rPr>
        <w:rFonts w:hint="default"/>
      </w:rPr>
    </w:lvl>
    <w:lvl w:ilvl="2">
      <w:start w:val="2"/>
      <w:numFmt w:val="decimal"/>
      <w:isLgl/>
      <w:lvlText w:val="%1.%2.%3"/>
      <w:lvlJc w:val="left"/>
      <w:pPr>
        <w:ind w:left="1296" w:hanging="720"/>
      </w:pPr>
      <w:rPr>
        <w:rFonts w:hint="default"/>
      </w:rPr>
    </w:lvl>
    <w:lvl w:ilvl="3">
      <w:start w:val="1"/>
      <w:numFmt w:val="decimal"/>
      <w:isLgl/>
      <w:lvlText w:val="%1.%2.%3.%4"/>
      <w:lvlJc w:val="left"/>
      <w:pPr>
        <w:ind w:left="1404" w:hanging="720"/>
      </w:pPr>
      <w:rPr>
        <w:rFonts w:hint="default"/>
      </w:rPr>
    </w:lvl>
    <w:lvl w:ilvl="4">
      <w:start w:val="1"/>
      <w:numFmt w:val="decimal"/>
      <w:isLgl/>
      <w:lvlText w:val="%1.%2.%3.%4.%5"/>
      <w:lvlJc w:val="left"/>
      <w:pPr>
        <w:ind w:left="1872"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448" w:hanging="1440"/>
      </w:pPr>
      <w:rPr>
        <w:rFonts w:hint="default"/>
      </w:rPr>
    </w:lvl>
    <w:lvl w:ilvl="7">
      <w:start w:val="1"/>
      <w:numFmt w:val="decimal"/>
      <w:isLgl/>
      <w:lvlText w:val="%1.%2.%3.%4.%5.%6.%7.%8"/>
      <w:lvlJc w:val="left"/>
      <w:pPr>
        <w:ind w:left="2556" w:hanging="1440"/>
      </w:pPr>
      <w:rPr>
        <w:rFonts w:hint="default"/>
      </w:rPr>
    </w:lvl>
    <w:lvl w:ilvl="8">
      <w:start w:val="1"/>
      <w:numFmt w:val="decimal"/>
      <w:isLgl/>
      <w:lvlText w:val="%1.%2.%3.%4.%5.%6.%7.%8.%9"/>
      <w:lvlJc w:val="left"/>
      <w:pPr>
        <w:ind w:left="3024" w:hanging="1800"/>
      </w:pPr>
      <w:rPr>
        <w:rFonts w:hint="default"/>
      </w:rPr>
    </w:lvl>
  </w:abstractNum>
  <w:abstractNum w:abstractNumId="150" w15:restartNumberingAfterBreak="0">
    <w:nsid w:val="4160360C"/>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1" w15:restartNumberingAfterBreak="0">
    <w:nsid w:val="41B33D82"/>
    <w:multiLevelType w:val="hybridMultilevel"/>
    <w:tmpl w:val="1DE66AD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15:restartNumberingAfterBreak="0">
    <w:nsid w:val="41DB4293"/>
    <w:multiLevelType w:val="multilevel"/>
    <w:tmpl w:val="3626D2D4"/>
    <w:lvl w:ilvl="0">
      <w:start w:val="3"/>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53" w15:restartNumberingAfterBreak="0">
    <w:nsid w:val="421A0F14"/>
    <w:multiLevelType w:val="hybridMultilevel"/>
    <w:tmpl w:val="5D2821D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4" w15:restartNumberingAfterBreak="0">
    <w:nsid w:val="423E75A2"/>
    <w:multiLevelType w:val="hybridMultilevel"/>
    <w:tmpl w:val="E3ACC3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5" w15:restartNumberingAfterBreak="0">
    <w:nsid w:val="4261421B"/>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6" w15:restartNumberingAfterBreak="0">
    <w:nsid w:val="428B0020"/>
    <w:multiLevelType w:val="multilevel"/>
    <w:tmpl w:val="D1786A24"/>
    <w:lvl w:ilvl="0">
      <w:start w:val="1"/>
      <w:numFmt w:val="decimal"/>
      <w:lvlText w:val="%1."/>
      <w:lvlJc w:val="left"/>
      <w:pPr>
        <w:ind w:left="1080" w:hanging="360"/>
      </w:pPr>
      <w:rPr>
        <w:rFonts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57" w15:restartNumberingAfterBreak="0">
    <w:nsid w:val="42AA2EE8"/>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58" w15:restartNumberingAfterBreak="0">
    <w:nsid w:val="436C3836"/>
    <w:multiLevelType w:val="hybridMultilevel"/>
    <w:tmpl w:val="7FD81F2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44BC345A"/>
    <w:multiLevelType w:val="hybridMultilevel"/>
    <w:tmpl w:val="9CD879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44DC63AE"/>
    <w:multiLevelType w:val="hybridMultilevel"/>
    <w:tmpl w:val="6E427B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44FD68C4"/>
    <w:multiLevelType w:val="hybridMultilevel"/>
    <w:tmpl w:val="2E4A35D8"/>
    <w:lvl w:ilvl="0" w:tplc="0415000F">
      <w:start w:val="1"/>
      <w:numFmt w:val="decimal"/>
      <w:lvlText w:val="%1."/>
      <w:lvlJc w:val="left"/>
      <w:pPr>
        <w:ind w:left="720" w:hanging="360"/>
      </w:pPr>
      <w:rPr>
        <w:rFonts w:hint="default"/>
      </w:rPr>
    </w:lvl>
    <w:lvl w:ilvl="1" w:tplc="0415000F">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15:restartNumberingAfterBreak="0">
    <w:nsid w:val="45440E8C"/>
    <w:multiLevelType w:val="hybridMultilevel"/>
    <w:tmpl w:val="989AD028"/>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63" w15:restartNumberingAfterBreak="0">
    <w:nsid w:val="454C3002"/>
    <w:multiLevelType w:val="hybridMultilevel"/>
    <w:tmpl w:val="DC9E539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64" w15:restartNumberingAfterBreak="0">
    <w:nsid w:val="46B31293"/>
    <w:multiLevelType w:val="hybridMultilevel"/>
    <w:tmpl w:val="B4B4FC3C"/>
    <w:lvl w:ilvl="0" w:tplc="FA681D2E">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65" w15:restartNumberingAfterBreak="0">
    <w:nsid w:val="46FF5F17"/>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6" w15:restartNumberingAfterBreak="0">
    <w:nsid w:val="473910A9"/>
    <w:multiLevelType w:val="hybridMultilevel"/>
    <w:tmpl w:val="C4E4017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67" w15:restartNumberingAfterBreak="0">
    <w:nsid w:val="4766624F"/>
    <w:multiLevelType w:val="hybridMultilevel"/>
    <w:tmpl w:val="7D5806B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68" w15:restartNumberingAfterBreak="0">
    <w:nsid w:val="47BA7715"/>
    <w:multiLevelType w:val="multilevel"/>
    <w:tmpl w:val="5382F4A6"/>
    <w:lvl w:ilvl="0">
      <w:start w:val="3"/>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69" w15:restartNumberingAfterBreak="0">
    <w:nsid w:val="481E777C"/>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70" w15:restartNumberingAfterBreak="0">
    <w:nsid w:val="48D020FB"/>
    <w:multiLevelType w:val="hybridMultilevel"/>
    <w:tmpl w:val="34BEBEA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1" w15:restartNumberingAfterBreak="0">
    <w:nsid w:val="48E535FF"/>
    <w:multiLevelType w:val="hybridMultilevel"/>
    <w:tmpl w:val="D40EA28E"/>
    <w:lvl w:ilvl="0" w:tplc="8EB88E00">
      <w:start w:val="1"/>
      <w:numFmt w:val="lowerLetter"/>
      <w:lvlText w:val="%1."/>
      <w:lvlJc w:val="left"/>
      <w:pPr>
        <w:ind w:left="720" w:hanging="360"/>
      </w:pPr>
      <w:rPr>
        <w:color w:val="auto"/>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2" w15:restartNumberingAfterBreak="0">
    <w:nsid w:val="49784B03"/>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3" w15:restartNumberingAfterBreak="0">
    <w:nsid w:val="497E236E"/>
    <w:multiLevelType w:val="hybridMultilevel"/>
    <w:tmpl w:val="9EFCA82E"/>
    <w:lvl w:ilvl="0" w:tplc="D3F638A8">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74" w15:restartNumberingAfterBreak="0">
    <w:nsid w:val="4A07246D"/>
    <w:multiLevelType w:val="hybridMultilevel"/>
    <w:tmpl w:val="24148E4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75" w15:restartNumberingAfterBreak="0">
    <w:nsid w:val="4C4B1D9D"/>
    <w:multiLevelType w:val="hybridMultilevel"/>
    <w:tmpl w:val="714E4CBC"/>
    <w:lvl w:ilvl="0" w:tplc="0415000F">
      <w:start w:val="1"/>
      <w:numFmt w:val="decimal"/>
      <w:lvlText w:val="%1."/>
      <w:lvlJc w:val="left"/>
      <w:pPr>
        <w:ind w:left="568" w:hanging="360"/>
      </w:pPr>
      <w:rPr>
        <w:rFonts w:hint="default"/>
      </w:rPr>
    </w:lvl>
    <w:lvl w:ilvl="1" w:tplc="04150019">
      <w:start w:val="1"/>
      <w:numFmt w:val="lowerLetter"/>
      <w:lvlText w:val="%2."/>
      <w:lvlJc w:val="left"/>
      <w:pPr>
        <w:ind w:left="1288" w:hanging="360"/>
      </w:pPr>
    </w:lvl>
    <w:lvl w:ilvl="2" w:tplc="0415001B" w:tentative="1">
      <w:start w:val="1"/>
      <w:numFmt w:val="lowerRoman"/>
      <w:lvlText w:val="%3."/>
      <w:lvlJc w:val="right"/>
      <w:pPr>
        <w:ind w:left="2008" w:hanging="180"/>
      </w:pPr>
    </w:lvl>
    <w:lvl w:ilvl="3" w:tplc="0415000F" w:tentative="1">
      <w:start w:val="1"/>
      <w:numFmt w:val="decimal"/>
      <w:lvlText w:val="%4."/>
      <w:lvlJc w:val="left"/>
      <w:pPr>
        <w:ind w:left="2728" w:hanging="360"/>
      </w:pPr>
    </w:lvl>
    <w:lvl w:ilvl="4" w:tplc="04150019" w:tentative="1">
      <w:start w:val="1"/>
      <w:numFmt w:val="lowerLetter"/>
      <w:lvlText w:val="%5."/>
      <w:lvlJc w:val="left"/>
      <w:pPr>
        <w:ind w:left="3448" w:hanging="360"/>
      </w:pPr>
    </w:lvl>
    <w:lvl w:ilvl="5" w:tplc="0415001B" w:tentative="1">
      <w:start w:val="1"/>
      <w:numFmt w:val="lowerRoman"/>
      <w:lvlText w:val="%6."/>
      <w:lvlJc w:val="right"/>
      <w:pPr>
        <w:ind w:left="4168" w:hanging="180"/>
      </w:pPr>
    </w:lvl>
    <w:lvl w:ilvl="6" w:tplc="0415000F" w:tentative="1">
      <w:start w:val="1"/>
      <w:numFmt w:val="decimal"/>
      <w:lvlText w:val="%7."/>
      <w:lvlJc w:val="left"/>
      <w:pPr>
        <w:ind w:left="4888" w:hanging="360"/>
      </w:pPr>
    </w:lvl>
    <w:lvl w:ilvl="7" w:tplc="04150019" w:tentative="1">
      <w:start w:val="1"/>
      <w:numFmt w:val="lowerLetter"/>
      <w:lvlText w:val="%8."/>
      <w:lvlJc w:val="left"/>
      <w:pPr>
        <w:ind w:left="5608" w:hanging="360"/>
      </w:pPr>
    </w:lvl>
    <w:lvl w:ilvl="8" w:tplc="0415001B" w:tentative="1">
      <w:start w:val="1"/>
      <w:numFmt w:val="lowerRoman"/>
      <w:lvlText w:val="%9."/>
      <w:lvlJc w:val="right"/>
      <w:pPr>
        <w:ind w:left="6328" w:hanging="180"/>
      </w:pPr>
    </w:lvl>
  </w:abstractNum>
  <w:abstractNum w:abstractNumId="176" w15:restartNumberingAfterBreak="0">
    <w:nsid w:val="4C5C1C27"/>
    <w:multiLevelType w:val="hybridMultilevel"/>
    <w:tmpl w:val="957C45A4"/>
    <w:lvl w:ilvl="0" w:tplc="04150019">
      <w:start w:val="1"/>
      <w:numFmt w:val="lowerLetter"/>
      <w:lvlText w:val="%1."/>
      <w:lvlJc w:val="left"/>
      <w:pPr>
        <w:ind w:left="1440" w:hanging="360"/>
      </w:pPr>
      <w:rPr>
        <w:rFont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77" w15:restartNumberingAfterBreak="0">
    <w:nsid w:val="4CF069D2"/>
    <w:multiLevelType w:val="hybridMultilevel"/>
    <w:tmpl w:val="9E2465B6"/>
    <w:lvl w:ilvl="0" w:tplc="0415000F">
      <w:start w:val="1"/>
      <w:numFmt w:val="decimal"/>
      <w:lvlText w:val="%1."/>
      <w:lvlJc w:val="left"/>
      <w:pPr>
        <w:ind w:left="5040" w:hanging="360"/>
      </w:pPr>
    </w:lvl>
    <w:lvl w:ilvl="1" w:tplc="04150019" w:tentative="1">
      <w:start w:val="1"/>
      <w:numFmt w:val="lowerLetter"/>
      <w:lvlText w:val="%2."/>
      <w:lvlJc w:val="left"/>
      <w:pPr>
        <w:ind w:left="5760" w:hanging="360"/>
      </w:pPr>
    </w:lvl>
    <w:lvl w:ilvl="2" w:tplc="0415001B" w:tentative="1">
      <w:start w:val="1"/>
      <w:numFmt w:val="lowerRoman"/>
      <w:lvlText w:val="%3."/>
      <w:lvlJc w:val="right"/>
      <w:pPr>
        <w:ind w:left="6480" w:hanging="180"/>
      </w:pPr>
    </w:lvl>
    <w:lvl w:ilvl="3" w:tplc="0415000F" w:tentative="1">
      <w:start w:val="1"/>
      <w:numFmt w:val="decimal"/>
      <w:lvlText w:val="%4."/>
      <w:lvlJc w:val="left"/>
      <w:pPr>
        <w:ind w:left="7200" w:hanging="360"/>
      </w:pPr>
    </w:lvl>
    <w:lvl w:ilvl="4" w:tplc="04150019" w:tentative="1">
      <w:start w:val="1"/>
      <w:numFmt w:val="lowerLetter"/>
      <w:lvlText w:val="%5."/>
      <w:lvlJc w:val="left"/>
      <w:pPr>
        <w:ind w:left="7920" w:hanging="360"/>
      </w:pPr>
    </w:lvl>
    <w:lvl w:ilvl="5" w:tplc="0415001B" w:tentative="1">
      <w:start w:val="1"/>
      <w:numFmt w:val="lowerRoman"/>
      <w:lvlText w:val="%6."/>
      <w:lvlJc w:val="right"/>
      <w:pPr>
        <w:ind w:left="8640" w:hanging="180"/>
      </w:pPr>
    </w:lvl>
    <w:lvl w:ilvl="6" w:tplc="0415000F" w:tentative="1">
      <w:start w:val="1"/>
      <w:numFmt w:val="decimal"/>
      <w:lvlText w:val="%7."/>
      <w:lvlJc w:val="left"/>
      <w:pPr>
        <w:ind w:left="9360" w:hanging="360"/>
      </w:pPr>
    </w:lvl>
    <w:lvl w:ilvl="7" w:tplc="04150019" w:tentative="1">
      <w:start w:val="1"/>
      <w:numFmt w:val="lowerLetter"/>
      <w:lvlText w:val="%8."/>
      <w:lvlJc w:val="left"/>
      <w:pPr>
        <w:ind w:left="10080" w:hanging="360"/>
      </w:pPr>
    </w:lvl>
    <w:lvl w:ilvl="8" w:tplc="0415001B" w:tentative="1">
      <w:start w:val="1"/>
      <w:numFmt w:val="lowerRoman"/>
      <w:lvlText w:val="%9."/>
      <w:lvlJc w:val="right"/>
      <w:pPr>
        <w:ind w:left="10800" w:hanging="180"/>
      </w:pPr>
    </w:lvl>
  </w:abstractNum>
  <w:abstractNum w:abstractNumId="178" w15:restartNumberingAfterBreak="0">
    <w:nsid w:val="4D451201"/>
    <w:multiLevelType w:val="hybridMultilevel"/>
    <w:tmpl w:val="CBC027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9" w15:restartNumberingAfterBreak="0">
    <w:nsid w:val="4D4645B6"/>
    <w:multiLevelType w:val="multilevel"/>
    <w:tmpl w:val="45AA21E8"/>
    <w:styleLink w:val="WWOutlineListStyle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0" w15:restartNumberingAfterBreak="0">
    <w:nsid w:val="4E991813"/>
    <w:multiLevelType w:val="hybridMultilevel"/>
    <w:tmpl w:val="886AF47A"/>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1" w15:restartNumberingAfterBreak="0">
    <w:nsid w:val="4EAE2C2B"/>
    <w:multiLevelType w:val="hybridMultilevel"/>
    <w:tmpl w:val="A7562CD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2" w15:restartNumberingAfterBreak="0">
    <w:nsid w:val="4EFD09D5"/>
    <w:multiLevelType w:val="hybridMultilevel"/>
    <w:tmpl w:val="AE1E29D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F2F7B25"/>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4" w15:restartNumberingAfterBreak="0">
    <w:nsid w:val="501D288F"/>
    <w:multiLevelType w:val="hybridMultilevel"/>
    <w:tmpl w:val="5CC67D98"/>
    <w:lvl w:ilvl="0" w:tplc="04150003">
      <w:start w:val="1"/>
      <w:numFmt w:val="bullet"/>
      <w:lvlText w:val="o"/>
      <w:lvlJc w:val="left"/>
      <w:pPr>
        <w:ind w:left="2520" w:hanging="360"/>
      </w:pPr>
      <w:rPr>
        <w:rFonts w:ascii="Courier New" w:hAnsi="Courier New" w:cs="Courier New" w:hint="default"/>
      </w:rPr>
    </w:lvl>
    <w:lvl w:ilvl="1" w:tplc="04150003" w:tentative="1">
      <w:start w:val="1"/>
      <w:numFmt w:val="bullet"/>
      <w:lvlText w:val="o"/>
      <w:lvlJc w:val="left"/>
      <w:pPr>
        <w:ind w:left="3240" w:hanging="360"/>
      </w:pPr>
      <w:rPr>
        <w:rFonts w:ascii="Courier New" w:hAnsi="Courier New" w:cs="Courier New" w:hint="default"/>
      </w:rPr>
    </w:lvl>
    <w:lvl w:ilvl="2" w:tplc="04150005" w:tentative="1">
      <w:start w:val="1"/>
      <w:numFmt w:val="bullet"/>
      <w:lvlText w:val=""/>
      <w:lvlJc w:val="left"/>
      <w:pPr>
        <w:ind w:left="3960" w:hanging="360"/>
      </w:pPr>
      <w:rPr>
        <w:rFonts w:ascii="Wingdings" w:hAnsi="Wingdings" w:hint="default"/>
      </w:rPr>
    </w:lvl>
    <w:lvl w:ilvl="3" w:tplc="04150001" w:tentative="1">
      <w:start w:val="1"/>
      <w:numFmt w:val="bullet"/>
      <w:lvlText w:val=""/>
      <w:lvlJc w:val="left"/>
      <w:pPr>
        <w:ind w:left="4680" w:hanging="360"/>
      </w:pPr>
      <w:rPr>
        <w:rFonts w:ascii="Symbol" w:hAnsi="Symbol" w:hint="default"/>
      </w:rPr>
    </w:lvl>
    <w:lvl w:ilvl="4" w:tplc="04150003" w:tentative="1">
      <w:start w:val="1"/>
      <w:numFmt w:val="bullet"/>
      <w:lvlText w:val="o"/>
      <w:lvlJc w:val="left"/>
      <w:pPr>
        <w:ind w:left="5400" w:hanging="360"/>
      </w:pPr>
      <w:rPr>
        <w:rFonts w:ascii="Courier New" w:hAnsi="Courier New" w:cs="Courier New" w:hint="default"/>
      </w:rPr>
    </w:lvl>
    <w:lvl w:ilvl="5" w:tplc="04150005" w:tentative="1">
      <w:start w:val="1"/>
      <w:numFmt w:val="bullet"/>
      <w:lvlText w:val=""/>
      <w:lvlJc w:val="left"/>
      <w:pPr>
        <w:ind w:left="6120" w:hanging="360"/>
      </w:pPr>
      <w:rPr>
        <w:rFonts w:ascii="Wingdings" w:hAnsi="Wingdings" w:hint="default"/>
      </w:rPr>
    </w:lvl>
    <w:lvl w:ilvl="6" w:tplc="04150001" w:tentative="1">
      <w:start w:val="1"/>
      <w:numFmt w:val="bullet"/>
      <w:lvlText w:val=""/>
      <w:lvlJc w:val="left"/>
      <w:pPr>
        <w:ind w:left="6840" w:hanging="360"/>
      </w:pPr>
      <w:rPr>
        <w:rFonts w:ascii="Symbol" w:hAnsi="Symbol" w:hint="default"/>
      </w:rPr>
    </w:lvl>
    <w:lvl w:ilvl="7" w:tplc="04150003" w:tentative="1">
      <w:start w:val="1"/>
      <w:numFmt w:val="bullet"/>
      <w:lvlText w:val="o"/>
      <w:lvlJc w:val="left"/>
      <w:pPr>
        <w:ind w:left="7560" w:hanging="360"/>
      </w:pPr>
      <w:rPr>
        <w:rFonts w:ascii="Courier New" w:hAnsi="Courier New" w:cs="Courier New" w:hint="default"/>
      </w:rPr>
    </w:lvl>
    <w:lvl w:ilvl="8" w:tplc="04150005" w:tentative="1">
      <w:start w:val="1"/>
      <w:numFmt w:val="bullet"/>
      <w:lvlText w:val=""/>
      <w:lvlJc w:val="left"/>
      <w:pPr>
        <w:ind w:left="8280" w:hanging="360"/>
      </w:pPr>
      <w:rPr>
        <w:rFonts w:ascii="Wingdings" w:hAnsi="Wingdings" w:hint="default"/>
      </w:rPr>
    </w:lvl>
  </w:abstractNum>
  <w:abstractNum w:abstractNumId="185" w15:restartNumberingAfterBreak="0">
    <w:nsid w:val="503E2C40"/>
    <w:multiLevelType w:val="hybridMultilevel"/>
    <w:tmpl w:val="F37EB814"/>
    <w:lvl w:ilvl="0" w:tplc="64F6BC12">
      <w:start w:val="1"/>
      <w:numFmt w:val="decimal"/>
      <w:lvlText w:val="%1."/>
      <w:lvlJc w:val="left"/>
      <w:pPr>
        <w:ind w:left="720" w:hanging="360"/>
      </w:pPr>
      <w:rPr>
        <w:rFonts w:ascii="Arial" w:hAnsi="Arial" w:cs="Arial" w:hint="default"/>
        <w:sz w:val="2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507027D7"/>
    <w:multiLevelType w:val="hybridMultilevel"/>
    <w:tmpl w:val="575A901A"/>
    <w:lvl w:ilvl="0" w:tplc="0415000F">
      <w:start w:val="1"/>
      <w:numFmt w:val="decimal"/>
      <w:lvlText w:val="%1."/>
      <w:lvlJc w:val="left"/>
      <w:pPr>
        <w:ind w:left="5389" w:hanging="360"/>
      </w:pPr>
    </w:lvl>
    <w:lvl w:ilvl="1" w:tplc="04150019" w:tentative="1">
      <w:start w:val="1"/>
      <w:numFmt w:val="lowerLetter"/>
      <w:lvlText w:val="%2."/>
      <w:lvlJc w:val="left"/>
      <w:pPr>
        <w:ind w:left="6109" w:hanging="360"/>
      </w:pPr>
    </w:lvl>
    <w:lvl w:ilvl="2" w:tplc="0415001B" w:tentative="1">
      <w:start w:val="1"/>
      <w:numFmt w:val="lowerRoman"/>
      <w:lvlText w:val="%3."/>
      <w:lvlJc w:val="right"/>
      <w:pPr>
        <w:ind w:left="6829" w:hanging="180"/>
      </w:pPr>
    </w:lvl>
    <w:lvl w:ilvl="3" w:tplc="0415000F" w:tentative="1">
      <w:start w:val="1"/>
      <w:numFmt w:val="decimal"/>
      <w:lvlText w:val="%4."/>
      <w:lvlJc w:val="left"/>
      <w:pPr>
        <w:ind w:left="7549" w:hanging="360"/>
      </w:pPr>
    </w:lvl>
    <w:lvl w:ilvl="4" w:tplc="04150019" w:tentative="1">
      <w:start w:val="1"/>
      <w:numFmt w:val="lowerLetter"/>
      <w:lvlText w:val="%5."/>
      <w:lvlJc w:val="left"/>
      <w:pPr>
        <w:ind w:left="8269" w:hanging="360"/>
      </w:pPr>
    </w:lvl>
    <w:lvl w:ilvl="5" w:tplc="0415001B" w:tentative="1">
      <w:start w:val="1"/>
      <w:numFmt w:val="lowerRoman"/>
      <w:lvlText w:val="%6."/>
      <w:lvlJc w:val="right"/>
      <w:pPr>
        <w:ind w:left="8989" w:hanging="180"/>
      </w:pPr>
    </w:lvl>
    <w:lvl w:ilvl="6" w:tplc="0415000F" w:tentative="1">
      <w:start w:val="1"/>
      <w:numFmt w:val="decimal"/>
      <w:lvlText w:val="%7."/>
      <w:lvlJc w:val="left"/>
      <w:pPr>
        <w:ind w:left="9709" w:hanging="360"/>
      </w:pPr>
    </w:lvl>
    <w:lvl w:ilvl="7" w:tplc="04150019" w:tentative="1">
      <w:start w:val="1"/>
      <w:numFmt w:val="lowerLetter"/>
      <w:lvlText w:val="%8."/>
      <w:lvlJc w:val="left"/>
      <w:pPr>
        <w:ind w:left="10429" w:hanging="360"/>
      </w:pPr>
    </w:lvl>
    <w:lvl w:ilvl="8" w:tplc="0415001B" w:tentative="1">
      <w:start w:val="1"/>
      <w:numFmt w:val="lowerRoman"/>
      <w:lvlText w:val="%9."/>
      <w:lvlJc w:val="right"/>
      <w:pPr>
        <w:ind w:left="11149" w:hanging="180"/>
      </w:pPr>
    </w:lvl>
  </w:abstractNum>
  <w:abstractNum w:abstractNumId="187" w15:restartNumberingAfterBreak="0">
    <w:nsid w:val="50B208F6"/>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8" w15:restartNumberingAfterBreak="0">
    <w:nsid w:val="511277B8"/>
    <w:multiLevelType w:val="hybridMultilevel"/>
    <w:tmpl w:val="58D09AD8"/>
    <w:lvl w:ilvl="0" w:tplc="04150019">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9" w15:restartNumberingAfterBreak="0">
    <w:nsid w:val="514342A7"/>
    <w:multiLevelType w:val="hybridMultilevel"/>
    <w:tmpl w:val="AA4EFD54"/>
    <w:lvl w:ilvl="0" w:tplc="04150003">
      <w:start w:val="1"/>
      <w:numFmt w:val="bullet"/>
      <w:lvlText w:val="o"/>
      <w:lvlJc w:val="left"/>
      <w:pPr>
        <w:ind w:left="1800" w:hanging="360"/>
      </w:pPr>
      <w:rPr>
        <w:rFonts w:ascii="Courier New" w:hAnsi="Courier New" w:cs="Courier New"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90" w15:restartNumberingAfterBreak="0">
    <w:nsid w:val="515A2010"/>
    <w:multiLevelType w:val="hybridMultilevel"/>
    <w:tmpl w:val="F4E21F0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1" w15:restartNumberingAfterBreak="0">
    <w:nsid w:val="51DB09F6"/>
    <w:multiLevelType w:val="hybridMultilevel"/>
    <w:tmpl w:val="FC169ED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15:restartNumberingAfterBreak="0">
    <w:nsid w:val="520D124D"/>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3" w15:restartNumberingAfterBreak="0">
    <w:nsid w:val="522D5ED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4" w15:restartNumberingAfterBreak="0">
    <w:nsid w:val="52401D5E"/>
    <w:multiLevelType w:val="hybridMultilevel"/>
    <w:tmpl w:val="E8186A38"/>
    <w:lvl w:ilvl="0" w:tplc="04150019">
      <w:start w:val="1"/>
      <w:numFmt w:val="lowerLetter"/>
      <w:lvlText w:val="%1."/>
      <w:lvlJc w:val="left"/>
      <w:pPr>
        <w:ind w:left="1440" w:hanging="360"/>
      </w:pPr>
      <w:rPr>
        <w:rFonts w:hint="default"/>
      </w:r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95" w15:restartNumberingAfterBreak="0">
    <w:nsid w:val="530821B7"/>
    <w:multiLevelType w:val="multilevel"/>
    <w:tmpl w:val="86F03692"/>
    <w:lvl w:ilvl="0">
      <w:start w:val="1"/>
      <w:numFmt w:val="decimal"/>
      <w:lvlText w:val="%1."/>
      <w:lvlJc w:val="left"/>
      <w:pPr>
        <w:ind w:left="1080" w:hanging="360"/>
      </w:pPr>
      <w:rPr>
        <w:rFonts w:ascii="Calibri" w:eastAsia="Calibri" w:hAnsi="Calibri" w:cs="Times New Roman"/>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96" w15:restartNumberingAfterBreak="0">
    <w:nsid w:val="53325F4A"/>
    <w:multiLevelType w:val="hybridMultilevel"/>
    <w:tmpl w:val="1AFED02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7" w15:restartNumberingAfterBreak="0">
    <w:nsid w:val="53B51A5C"/>
    <w:multiLevelType w:val="hybridMultilevel"/>
    <w:tmpl w:val="045CBB5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98" w15:restartNumberingAfterBreak="0">
    <w:nsid w:val="53ED649A"/>
    <w:multiLevelType w:val="hybridMultilevel"/>
    <w:tmpl w:val="EA7E9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9" w15:restartNumberingAfterBreak="0">
    <w:nsid w:val="548D73ED"/>
    <w:multiLevelType w:val="hybridMultilevel"/>
    <w:tmpl w:val="E3ACC3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15:restartNumberingAfterBreak="0">
    <w:nsid w:val="54DC3E45"/>
    <w:multiLevelType w:val="multilevel"/>
    <w:tmpl w:val="0AD27A72"/>
    <w:styleLink w:val="Outline"/>
    <w:lvl w:ilvl="0">
      <w:start w:val="1"/>
      <w:numFmt w:val="decimal"/>
      <w:pStyle w:val="Nagwek1"/>
      <w:lvlText w:val="%1"/>
      <w:lvlJc w:val="left"/>
      <w:pPr>
        <w:ind w:left="432" w:hanging="432"/>
      </w:pPr>
    </w:lvl>
    <w:lvl w:ilvl="1">
      <w:start w:val="1"/>
      <w:numFmt w:val="decimal"/>
      <w:pStyle w:val="SOW-2Nagwek"/>
      <w:lvlText w:val="%1.%2"/>
      <w:lvlJc w:val="left"/>
      <w:pPr>
        <w:ind w:left="576" w:hanging="576"/>
      </w:pPr>
    </w:lvl>
    <w:lvl w:ilvl="2">
      <w:start w:val="1"/>
      <w:numFmt w:val="decimal"/>
      <w:pStyle w:val="SOW-3Nagwek"/>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201" w15:restartNumberingAfterBreak="0">
    <w:nsid w:val="551B2F77"/>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2" w15:restartNumberingAfterBreak="0">
    <w:nsid w:val="554334D6"/>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5FB5639"/>
    <w:multiLevelType w:val="hybridMultilevel"/>
    <w:tmpl w:val="A0986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15:restartNumberingAfterBreak="0">
    <w:nsid w:val="562C24B0"/>
    <w:multiLevelType w:val="hybridMultilevel"/>
    <w:tmpl w:val="402C529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5" w15:restartNumberingAfterBreak="0">
    <w:nsid w:val="57175735"/>
    <w:multiLevelType w:val="hybridMultilevel"/>
    <w:tmpl w:val="E46698D2"/>
    <w:lvl w:ilvl="0" w:tplc="D3F638A8">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06" w15:restartNumberingAfterBreak="0">
    <w:nsid w:val="57521FB4"/>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7E07E7B"/>
    <w:multiLevelType w:val="hybridMultilevel"/>
    <w:tmpl w:val="2EDC1A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15:restartNumberingAfterBreak="0">
    <w:nsid w:val="58131360"/>
    <w:multiLevelType w:val="multilevel"/>
    <w:tmpl w:val="F1FE43C4"/>
    <w:styleLink w:val="LFO3"/>
    <w:lvl w:ilvl="0">
      <w:start w:val="1"/>
      <w:numFmt w:val="decimal"/>
      <w:pStyle w:val="Checklist"/>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09" w15:restartNumberingAfterBreak="0">
    <w:nsid w:val="585B601A"/>
    <w:multiLevelType w:val="hybridMultilevel"/>
    <w:tmpl w:val="418852F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0" w15:restartNumberingAfterBreak="0">
    <w:nsid w:val="58E4669D"/>
    <w:multiLevelType w:val="hybridMultilevel"/>
    <w:tmpl w:val="AFD4E7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1" w15:restartNumberingAfterBreak="0">
    <w:nsid w:val="59C63848"/>
    <w:multiLevelType w:val="hybridMultilevel"/>
    <w:tmpl w:val="ADE602D4"/>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12" w15:restartNumberingAfterBreak="0">
    <w:nsid w:val="5AED0EE6"/>
    <w:multiLevelType w:val="multilevel"/>
    <w:tmpl w:val="7BF864E2"/>
    <w:styleLink w:val="LFO2"/>
    <w:lvl w:ilvl="0">
      <w:start w:val="1"/>
      <w:numFmt w:val="decimal"/>
      <w:pStyle w:val="Bullet"/>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13" w15:restartNumberingAfterBreak="0">
    <w:nsid w:val="5B1B5A20"/>
    <w:multiLevelType w:val="hybridMultilevel"/>
    <w:tmpl w:val="9460CA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4" w15:restartNumberingAfterBreak="0">
    <w:nsid w:val="5B4F2329"/>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5" w15:restartNumberingAfterBreak="0">
    <w:nsid w:val="5B923367"/>
    <w:multiLevelType w:val="hybridMultilevel"/>
    <w:tmpl w:val="5C327AA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E47E0"/>
    <w:multiLevelType w:val="hybridMultilevel"/>
    <w:tmpl w:val="3B5EE3C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15:restartNumberingAfterBreak="0">
    <w:nsid w:val="5C0E50BF"/>
    <w:multiLevelType w:val="hybridMultilevel"/>
    <w:tmpl w:val="9008079E"/>
    <w:lvl w:ilvl="0" w:tplc="04150001">
      <w:start w:val="1"/>
      <w:numFmt w:val="bullet"/>
      <w:lvlText w:val=""/>
      <w:lvlJc w:val="left"/>
      <w:pPr>
        <w:ind w:left="1854" w:hanging="360"/>
      </w:pPr>
      <w:rPr>
        <w:rFonts w:ascii="Symbol" w:hAnsi="Symbol" w:hint="default"/>
      </w:rPr>
    </w:lvl>
    <w:lvl w:ilvl="1" w:tplc="04150003" w:tentative="1">
      <w:start w:val="1"/>
      <w:numFmt w:val="bullet"/>
      <w:lvlText w:val="o"/>
      <w:lvlJc w:val="left"/>
      <w:pPr>
        <w:ind w:left="2574" w:hanging="360"/>
      </w:pPr>
      <w:rPr>
        <w:rFonts w:ascii="Courier New" w:hAnsi="Courier New" w:cs="Courier New" w:hint="default"/>
      </w:rPr>
    </w:lvl>
    <w:lvl w:ilvl="2" w:tplc="04150005" w:tentative="1">
      <w:start w:val="1"/>
      <w:numFmt w:val="bullet"/>
      <w:lvlText w:val=""/>
      <w:lvlJc w:val="left"/>
      <w:pPr>
        <w:ind w:left="3294" w:hanging="360"/>
      </w:pPr>
      <w:rPr>
        <w:rFonts w:ascii="Wingdings" w:hAnsi="Wingdings" w:hint="default"/>
      </w:rPr>
    </w:lvl>
    <w:lvl w:ilvl="3" w:tplc="04150001" w:tentative="1">
      <w:start w:val="1"/>
      <w:numFmt w:val="bullet"/>
      <w:lvlText w:val=""/>
      <w:lvlJc w:val="left"/>
      <w:pPr>
        <w:ind w:left="4014" w:hanging="360"/>
      </w:pPr>
      <w:rPr>
        <w:rFonts w:ascii="Symbol" w:hAnsi="Symbol" w:hint="default"/>
      </w:rPr>
    </w:lvl>
    <w:lvl w:ilvl="4" w:tplc="04150003" w:tentative="1">
      <w:start w:val="1"/>
      <w:numFmt w:val="bullet"/>
      <w:lvlText w:val="o"/>
      <w:lvlJc w:val="left"/>
      <w:pPr>
        <w:ind w:left="4734" w:hanging="360"/>
      </w:pPr>
      <w:rPr>
        <w:rFonts w:ascii="Courier New" w:hAnsi="Courier New" w:cs="Courier New" w:hint="default"/>
      </w:rPr>
    </w:lvl>
    <w:lvl w:ilvl="5" w:tplc="04150005" w:tentative="1">
      <w:start w:val="1"/>
      <w:numFmt w:val="bullet"/>
      <w:lvlText w:val=""/>
      <w:lvlJc w:val="left"/>
      <w:pPr>
        <w:ind w:left="5454" w:hanging="360"/>
      </w:pPr>
      <w:rPr>
        <w:rFonts w:ascii="Wingdings" w:hAnsi="Wingdings" w:hint="default"/>
      </w:rPr>
    </w:lvl>
    <w:lvl w:ilvl="6" w:tplc="04150001" w:tentative="1">
      <w:start w:val="1"/>
      <w:numFmt w:val="bullet"/>
      <w:lvlText w:val=""/>
      <w:lvlJc w:val="left"/>
      <w:pPr>
        <w:ind w:left="6174" w:hanging="360"/>
      </w:pPr>
      <w:rPr>
        <w:rFonts w:ascii="Symbol" w:hAnsi="Symbol" w:hint="default"/>
      </w:rPr>
    </w:lvl>
    <w:lvl w:ilvl="7" w:tplc="04150003" w:tentative="1">
      <w:start w:val="1"/>
      <w:numFmt w:val="bullet"/>
      <w:lvlText w:val="o"/>
      <w:lvlJc w:val="left"/>
      <w:pPr>
        <w:ind w:left="6894" w:hanging="360"/>
      </w:pPr>
      <w:rPr>
        <w:rFonts w:ascii="Courier New" w:hAnsi="Courier New" w:cs="Courier New" w:hint="default"/>
      </w:rPr>
    </w:lvl>
    <w:lvl w:ilvl="8" w:tplc="04150005" w:tentative="1">
      <w:start w:val="1"/>
      <w:numFmt w:val="bullet"/>
      <w:lvlText w:val=""/>
      <w:lvlJc w:val="left"/>
      <w:pPr>
        <w:ind w:left="7614" w:hanging="360"/>
      </w:pPr>
      <w:rPr>
        <w:rFonts w:ascii="Wingdings" w:hAnsi="Wingdings" w:hint="default"/>
      </w:rPr>
    </w:lvl>
  </w:abstractNum>
  <w:abstractNum w:abstractNumId="218" w15:restartNumberingAfterBreak="0">
    <w:nsid w:val="5C7C5AFD"/>
    <w:multiLevelType w:val="hybridMultilevel"/>
    <w:tmpl w:val="A6BAD16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C8F2E9A"/>
    <w:multiLevelType w:val="hybridMultilevel"/>
    <w:tmpl w:val="2128575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0" w15:restartNumberingAfterBreak="0">
    <w:nsid w:val="5CF2706B"/>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1" w15:restartNumberingAfterBreak="0">
    <w:nsid w:val="5D3864E9"/>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222" w15:restartNumberingAfterBreak="0">
    <w:nsid w:val="5DA12F7C"/>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3" w15:restartNumberingAfterBreak="0">
    <w:nsid w:val="5DBF3B65"/>
    <w:multiLevelType w:val="hybridMultilevel"/>
    <w:tmpl w:val="9E2465B6"/>
    <w:lvl w:ilvl="0" w:tplc="0415000F">
      <w:start w:val="1"/>
      <w:numFmt w:val="decimal"/>
      <w:lvlText w:val="%1."/>
      <w:lvlJc w:val="left"/>
      <w:pPr>
        <w:ind w:left="5040" w:hanging="360"/>
      </w:pPr>
    </w:lvl>
    <w:lvl w:ilvl="1" w:tplc="04150019" w:tentative="1">
      <w:start w:val="1"/>
      <w:numFmt w:val="lowerLetter"/>
      <w:lvlText w:val="%2."/>
      <w:lvlJc w:val="left"/>
      <w:pPr>
        <w:ind w:left="5760" w:hanging="360"/>
      </w:pPr>
    </w:lvl>
    <w:lvl w:ilvl="2" w:tplc="0415001B" w:tentative="1">
      <w:start w:val="1"/>
      <w:numFmt w:val="lowerRoman"/>
      <w:lvlText w:val="%3."/>
      <w:lvlJc w:val="right"/>
      <w:pPr>
        <w:ind w:left="6480" w:hanging="180"/>
      </w:pPr>
    </w:lvl>
    <w:lvl w:ilvl="3" w:tplc="0415000F" w:tentative="1">
      <w:start w:val="1"/>
      <w:numFmt w:val="decimal"/>
      <w:lvlText w:val="%4."/>
      <w:lvlJc w:val="left"/>
      <w:pPr>
        <w:ind w:left="7200" w:hanging="360"/>
      </w:pPr>
    </w:lvl>
    <w:lvl w:ilvl="4" w:tplc="04150019" w:tentative="1">
      <w:start w:val="1"/>
      <w:numFmt w:val="lowerLetter"/>
      <w:lvlText w:val="%5."/>
      <w:lvlJc w:val="left"/>
      <w:pPr>
        <w:ind w:left="7920" w:hanging="360"/>
      </w:pPr>
    </w:lvl>
    <w:lvl w:ilvl="5" w:tplc="0415001B" w:tentative="1">
      <w:start w:val="1"/>
      <w:numFmt w:val="lowerRoman"/>
      <w:lvlText w:val="%6."/>
      <w:lvlJc w:val="right"/>
      <w:pPr>
        <w:ind w:left="8640" w:hanging="180"/>
      </w:pPr>
    </w:lvl>
    <w:lvl w:ilvl="6" w:tplc="0415000F" w:tentative="1">
      <w:start w:val="1"/>
      <w:numFmt w:val="decimal"/>
      <w:lvlText w:val="%7."/>
      <w:lvlJc w:val="left"/>
      <w:pPr>
        <w:ind w:left="9360" w:hanging="360"/>
      </w:pPr>
    </w:lvl>
    <w:lvl w:ilvl="7" w:tplc="04150019" w:tentative="1">
      <w:start w:val="1"/>
      <w:numFmt w:val="lowerLetter"/>
      <w:lvlText w:val="%8."/>
      <w:lvlJc w:val="left"/>
      <w:pPr>
        <w:ind w:left="10080" w:hanging="360"/>
      </w:pPr>
    </w:lvl>
    <w:lvl w:ilvl="8" w:tplc="0415001B" w:tentative="1">
      <w:start w:val="1"/>
      <w:numFmt w:val="lowerRoman"/>
      <w:lvlText w:val="%9."/>
      <w:lvlJc w:val="right"/>
      <w:pPr>
        <w:ind w:left="10800" w:hanging="180"/>
      </w:pPr>
    </w:lvl>
  </w:abstractNum>
  <w:abstractNum w:abstractNumId="224" w15:restartNumberingAfterBreak="0">
    <w:nsid w:val="5E3A1671"/>
    <w:multiLevelType w:val="hybridMultilevel"/>
    <w:tmpl w:val="D8ACD20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5E58248E"/>
    <w:multiLevelType w:val="hybridMultilevel"/>
    <w:tmpl w:val="2CB8D874"/>
    <w:lvl w:ilvl="0" w:tplc="04150019">
      <w:start w:val="1"/>
      <w:numFmt w:val="lowerLetter"/>
      <w:lvlText w:val="%1."/>
      <w:lvlJc w:val="left"/>
      <w:pPr>
        <w:ind w:left="2652" w:hanging="360"/>
      </w:pPr>
    </w:lvl>
    <w:lvl w:ilvl="1" w:tplc="04150019" w:tentative="1">
      <w:start w:val="1"/>
      <w:numFmt w:val="lowerLetter"/>
      <w:lvlText w:val="%2."/>
      <w:lvlJc w:val="left"/>
      <w:pPr>
        <w:ind w:left="3372" w:hanging="360"/>
      </w:pPr>
    </w:lvl>
    <w:lvl w:ilvl="2" w:tplc="0415001B" w:tentative="1">
      <w:start w:val="1"/>
      <w:numFmt w:val="lowerRoman"/>
      <w:lvlText w:val="%3."/>
      <w:lvlJc w:val="right"/>
      <w:pPr>
        <w:ind w:left="4092" w:hanging="180"/>
      </w:pPr>
    </w:lvl>
    <w:lvl w:ilvl="3" w:tplc="0415000F" w:tentative="1">
      <w:start w:val="1"/>
      <w:numFmt w:val="decimal"/>
      <w:lvlText w:val="%4."/>
      <w:lvlJc w:val="left"/>
      <w:pPr>
        <w:ind w:left="4812" w:hanging="360"/>
      </w:pPr>
    </w:lvl>
    <w:lvl w:ilvl="4" w:tplc="04150019" w:tentative="1">
      <w:start w:val="1"/>
      <w:numFmt w:val="lowerLetter"/>
      <w:lvlText w:val="%5."/>
      <w:lvlJc w:val="left"/>
      <w:pPr>
        <w:ind w:left="5532" w:hanging="360"/>
      </w:pPr>
    </w:lvl>
    <w:lvl w:ilvl="5" w:tplc="0415001B" w:tentative="1">
      <w:start w:val="1"/>
      <w:numFmt w:val="lowerRoman"/>
      <w:lvlText w:val="%6."/>
      <w:lvlJc w:val="right"/>
      <w:pPr>
        <w:ind w:left="6252" w:hanging="180"/>
      </w:pPr>
    </w:lvl>
    <w:lvl w:ilvl="6" w:tplc="0415000F" w:tentative="1">
      <w:start w:val="1"/>
      <w:numFmt w:val="decimal"/>
      <w:lvlText w:val="%7."/>
      <w:lvlJc w:val="left"/>
      <w:pPr>
        <w:ind w:left="6972" w:hanging="360"/>
      </w:pPr>
    </w:lvl>
    <w:lvl w:ilvl="7" w:tplc="04150019" w:tentative="1">
      <w:start w:val="1"/>
      <w:numFmt w:val="lowerLetter"/>
      <w:lvlText w:val="%8."/>
      <w:lvlJc w:val="left"/>
      <w:pPr>
        <w:ind w:left="7692" w:hanging="360"/>
      </w:pPr>
    </w:lvl>
    <w:lvl w:ilvl="8" w:tplc="0415001B" w:tentative="1">
      <w:start w:val="1"/>
      <w:numFmt w:val="lowerRoman"/>
      <w:lvlText w:val="%9."/>
      <w:lvlJc w:val="right"/>
      <w:pPr>
        <w:ind w:left="8412" w:hanging="180"/>
      </w:pPr>
    </w:lvl>
  </w:abstractNum>
  <w:abstractNum w:abstractNumId="226" w15:restartNumberingAfterBreak="0">
    <w:nsid w:val="5E6216E4"/>
    <w:multiLevelType w:val="multilevel"/>
    <w:tmpl w:val="EB7ED14A"/>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227" w15:restartNumberingAfterBreak="0">
    <w:nsid w:val="5E88426B"/>
    <w:multiLevelType w:val="multilevel"/>
    <w:tmpl w:val="DE864E2C"/>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asciiTheme="majorHAnsi" w:hAnsiTheme="majorHAnsi" w:hint="default"/>
      </w:rPr>
    </w:lvl>
    <w:lvl w:ilvl="8">
      <w:start w:val="1"/>
      <w:numFmt w:val="lowerRoman"/>
      <w:lvlText w:val="%9."/>
      <w:lvlJc w:val="right"/>
      <w:pPr>
        <w:ind w:left="6491" w:hanging="180"/>
      </w:pPr>
      <w:rPr>
        <w:rFonts w:hint="default"/>
      </w:rPr>
    </w:lvl>
  </w:abstractNum>
  <w:abstractNum w:abstractNumId="228" w15:restartNumberingAfterBreak="0">
    <w:nsid w:val="5FBD1898"/>
    <w:multiLevelType w:val="hybridMultilevel"/>
    <w:tmpl w:val="26725B1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29" w15:restartNumberingAfterBreak="0">
    <w:nsid w:val="601D03FE"/>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0" w15:restartNumberingAfterBreak="0">
    <w:nsid w:val="608B7E7B"/>
    <w:multiLevelType w:val="hybridMultilevel"/>
    <w:tmpl w:val="A7C4A2B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1" w15:restartNumberingAfterBreak="0">
    <w:nsid w:val="615833F5"/>
    <w:multiLevelType w:val="hybridMultilevel"/>
    <w:tmpl w:val="E46698D2"/>
    <w:lvl w:ilvl="0" w:tplc="D3F638A8">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32" w15:restartNumberingAfterBreak="0">
    <w:nsid w:val="61BC2A96"/>
    <w:multiLevelType w:val="hybridMultilevel"/>
    <w:tmpl w:val="E0F8445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3" w15:restartNumberingAfterBreak="0">
    <w:nsid w:val="61F82221"/>
    <w:multiLevelType w:val="hybridMultilevel"/>
    <w:tmpl w:val="9C08707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4" w15:restartNumberingAfterBreak="0">
    <w:nsid w:val="622B44F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5" w15:restartNumberingAfterBreak="0">
    <w:nsid w:val="627A34FF"/>
    <w:multiLevelType w:val="hybridMultilevel"/>
    <w:tmpl w:val="D306051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36" w15:restartNumberingAfterBreak="0">
    <w:nsid w:val="62E24B7F"/>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7" w15:restartNumberingAfterBreak="0">
    <w:nsid w:val="63BE36A6"/>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8" w15:restartNumberingAfterBreak="0">
    <w:nsid w:val="64851886"/>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9" w15:restartNumberingAfterBreak="0">
    <w:nsid w:val="64CE6FCB"/>
    <w:multiLevelType w:val="hybridMultilevel"/>
    <w:tmpl w:val="723A811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40" w15:restartNumberingAfterBreak="0">
    <w:nsid w:val="65DC0455"/>
    <w:multiLevelType w:val="hybridMultilevel"/>
    <w:tmpl w:val="DAE29A3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1" w15:restartNumberingAfterBreak="0">
    <w:nsid w:val="66384FB9"/>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2" w15:restartNumberingAfterBreak="0">
    <w:nsid w:val="678C41C4"/>
    <w:multiLevelType w:val="hybridMultilevel"/>
    <w:tmpl w:val="FF6089E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3" w15:restartNumberingAfterBreak="0">
    <w:nsid w:val="689E3D7D"/>
    <w:multiLevelType w:val="hybridMultilevel"/>
    <w:tmpl w:val="64A469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9C20A31"/>
    <w:multiLevelType w:val="hybridMultilevel"/>
    <w:tmpl w:val="FC169ED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5" w15:restartNumberingAfterBreak="0">
    <w:nsid w:val="69CD39AA"/>
    <w:multiLevelType w:val="hybridMultilevel"/>
    <w:tmpl w:val="E1E0F036"/>
    <w:lvl w:ilvl="0" w:tplc="B9A8D988">
      <w:start w:val="1"/>
      <w:numFmt w:val="lowerLetter"/>
      <w:lvlText w:val="%1)"/>
      <w:lvlJc w:val="left"/>
      <w:pPr>
        <w:ind w:left="218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6" w15:restartNumberingAfterBreak="0">
    <w:nsid w:val="6ADF28AB"/>
    <w:multiLevelType w:val="hybridMultilevel"/>
    <w:tmpl w:val="72D84F2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7" w15:restartNumberingAfterBreak="0">
    <w:nsid w:val="6B0327A8"/>
    <w:multiLevelType w:val="hybridMultilevel"/>
    <w:tmpl w:val="17209482"/>
    <w:lvl w:ilvl="0" w:tplc="04150019">
      <w:start w:val="1"/>
      <w:numFmt w:val="lowerLetter"/>
      <w:lvlText w:val="%1."/>
      <w:lvlJc w:val="left"/>
      <w:pPr>
        <w:ind w:left="144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8" w15:restartNumberingAfterBreak="0">
    <w:nsid w:val="6B7F4303"/>
    <w:multiLevelType w:val="hybridMultilevel"/>
    <w:tmpl w:val="870E847C"/>
    <w:lvl w:ilvl="0" w:tplc="D3F638A8">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49" w15:restartNumberingAfterBreak="0">
    <w:nsid w:val="6BB978DA"/>
    <w:multiLevelType w:val="hybridMultilevel"/>
    <w:tmpl w:val="9E2465B6"/>
    <w:lvl w:ilvl="0" w:tplc="0415000F">
      <w:start w:val="1"/>
      <w:numFmt w:val="decimal"/>
      <w:lvlText w:val="%1."/>
      <w:lvlJc w:val="left"/>
      <w:pPr>
        <w:ind w:left="5040" w:hanging="360"/>
      </w:pPr>
    </w:lvl>
    <w:lvl w:ilvl="1" w:tplc="04150019" w:tentative="1">
      <w:start w:val="1"/>
      <w:numFmt w:val="lowerLetter"/>
      <w:lvlText w:val="%2."/>
      <w:lvlJc w:val="left"/>
      <w:pPr>
        <w:ind w:left="5760" w:hanging="360"/>
      </w:pPr>
    </w:lvl>
    <w:lvl w:ilvl="2" w:tplc="0415001B" w:tentative="1">
      <w:start w:val="1"/>
      <w:numFmt w:val="lowerRoman"/>
      <w:lvlText w:val="%3."/>
      <w:lvlJc w:val="right"/>
      <w:pPr>
        <w:ind w:left="6480" w:hanging="180"/>
      </w:pPr>
    </w:lvl>
    <w:lvl w:ilvl="3" w:tplc="0415000F" w:tentative="1">
      <w:start w:val="1"/>
      <w:numFmt w:val="decimal"/>
      <w:lvlText w:val="%4."/>
      <w:lvlJc w:val="left"/>
      <w:pPr>
        <w:ind w:left="7200" w:hanging="360"/>
      </w:pPr>
    </w:lvl>
    <w:lvl w:ilvl="4" w:tplc="04150019" w:tentative="1">
      <w:start w:val="1"/>
      <w:numFmt w:val="lowerLetter"/>
      <w:lvlText w:val="%5."/>
      <w:lvlJc w:val="left"/>
      <w:pPr>
        <w:ind w:left="7920" w:hanging="360"/>
      </w:pPr>
    </w:lvl>
    <w:lvl w:ilvl="5" w:tplc="0415001B" w:tentative="1">
      <w:start w:val="1"/>
      <w:numFmt w:val="lowerRoman"/>
      <w:lvlText w:val="%6."/>
      <w:lvlJc w:val="right"/>
      <w:pPr>
        <w:ind w:left="8640" w:hanging="180"/>
      </w:pPr>
    </w:lvl>
    <w:lvl w:ilvl="6" w:tplc="0415000F" w:tentative="1">
      <w:start w:val="1"/>
      <w:numFmt w:val="decimal"/>
      <w:lvlText w:val="%7."/>
      <w:lvlJc w:val="left"/>
      <w:pPr>
        <w:ind w:left="9360" w:hanging="360"/>
      </w:pPr>
    </w:lvl>
    <w:lvl w:ilvl="7" w:tplc="04150019" w:tentative="1">
      <w:start w:val="1"/>
      <w:numFmt w:val="lowerLetter"/>
      <w:lvlText w:val="%8."/>
      <w:lvlJc w:val="left"/>
      <w:pPr>
        <w:ind w:left="10080" w:hanging="360"/>
      </w:pPr>
    </w:lvl>
    <w:lvl w:ilvl="8" w:tplc="0415001B" w:tentative="1">
      <w:start w:val="1"/>
      <w:numFmt w:val="lowerRoman"/>
      <w:lvlText w:val="%9."/>
      <w:lvlJc w:val="right"/>
      <w:pPr>
        <w:ind w:left="10800" w:hanging="180"/>
      </w:pPr>
    </w:lvl>
  </w:abstractNum>
  <w:abstractNum w:abstractNumId="250" w15:restartNumberingAfterBreak="0">
    <w:nsid w:val="6C5C4C60"/>
    <w:multiLevelType w:val="multilevel"/>
    <w:tmpl w:val="A950E580"/>
    <w:lvl w:ilvl="0">
      <w:start w:val="3"/>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asciiTheme="majorHAnsi" w:hAnsiTheme="majorHAnsi" w:hint="default"/>
      </w:rPr>
    </w:lvl>
    <w:lvl w:ilvl="8">
      <w:start w:val="1"/>
      <w:numFmt w:val="lowerRoman"/>
      <w:lvlText w:val="%9."/>
      <w:lvlJc w:val="right"/>
      <w:pPr>
        <w:ind w:left="6491" w:hanging="180"/>
      </w:pPr>
      <w:rPr>
        <w:rFonts w:hint="default"/>
      </w:rPr>
    </w:lvl>
  </w:abstractNum>
  <w:abstractNum w:abstractNumId="251" w15:restartNumberingAfterBreak="0">
    <w:nsid w:val="6C9A27B3"/>
    <w:multiLevelType w:val="multilevel"/>
    <w:tmpl w:val="888CE206"/>
    <w:styleLink w:val="111111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52" w15:restartNumberingAfterBreak="0">
    <w:nsid w:val="6D522CA6"/>
    <w:multiLevelType w:val="hybridMultilevel"/>
    <w:tmpl w:val="F2C63DC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3" w15:restartNumberingAfterBreak="0">
    <w:nsid w:val="6D954226"/>
    <w:multiLevelType w:val="hybridMultilevel"/>
    <w:tmpl w:val="F4F61D9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54" w15:restartNumberingAfterBreak="0">
    <w:nsid w:val="6E5D228C"/>
    <w:multiLevelType w:val="hybridMultilevel"/>
    <w:tmpl w:val="F4B09E1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55" w15:restartNumberingAfterBreak="0">
    <w:nsid w:val="6F75363E"/>
    <w:multiLevelType w:val="hybridMultilevel"/>
    <w:tmpl w:val="B998A43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F1322B"/>
    <w:multiLevelType w:val="hybridMultilevel"/>
    <w:tmpl w:val="6916FC3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7" w15:restartNumberingAfterBreak="0">
    <w:nsid w:val="71F46FCB"/>
    <w:multiLevelType w:val="hybridMultilevel"/>
    <w:tmpl w:val="F0DE06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8" w15:restartNumberingAfterBreak="0">
    <w:nsid w:val="72795181"/>
    <w:multiLevelType w:val="hybridMultilevel"/>
    <w:tmpl w:val="F9E0AB4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59" w15:restartNumberingAfterBreak="0">
    <w:nsid w:val="72F32F35"/>
    <w:multiLevelType w:val="hybridMultilevel"/>
    <w:tmpl w:val="80D04BC6"/>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60" w15:restartNumberingAfterBreak="0">
    <w:nsid w:val="730848C4"/>
    <w:multiLevelType w:val="hybridMultilevel"/>
    <w:tmpl w:val="BF1C1D1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1" w15:restartNumberingAfterBreak="0">
    <w:nsid w:val="735851A3"/>
    <w:multiLevelType w:val="hybridMultilevel"/>
    <w:tmpl w:val="75BAED8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2" w15:restartNumberingAfterBreak="0">
    <w:nsid w:val="73D513CD"/>
    <w:multiLevelType w:val="hybridMultilevel"/>
    <w:tmpl w:val="5EEE5C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3" w15:restartNumberingAfterBreak="0">
    <w:nsid w:val="73F01385"/>
    <w:multiLevelType w:val="hybridMultilevel"/>
    <w:tmpl w:val="6AD8380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FD034D"/>
    <w:multiLevelType w:val="hybridMultilevel"/>
    <w:tmpl w:val="21EA6F50"/>
    <w:lvl w:ilvl="0" w:tplc="04150019">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5" w15:restartNumberingAfterBreak="0">
    <w:nsid w:val="74274665"/>
    <w:multiLevelType w:val="hybridMultilevel"/>
    <w:tmpl w:val="75BAED8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6" w15:restartNumberingAfterBreak="0">
    <w:nsid w:val="74C75308"/>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503434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8" w15:restartNumberingAfterBreak="0">
    <w:nsid w:val="75673F55"/>
    <w:multiLevelType w:val="hybridMultilevel"/>
    <w:tmpl w:val="12A0E52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9" w15:restartNumberingAfterBreak="0">
    <w:nsid w:val="756745DC"/>
    <w:multiLevelType w:val="hybridMultilevel"/>
    <w:tmpl w:val="4EB4BF3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0" w15:restartNumberingAfterBreak="0">
    <w:nsid w:val="75DA0E45"/>
    <w:multiLevelType w:val="hybridMultilevel"/>
    <w:tmpl w:val="7FECFEB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1" w15:restartNumberingAfterBreak="0">
    <w:nsid w:val="76B374CF"/>
    <w:multiLevelType w:val="hybridMultilevel"/>
    <w:tmpl w:val="78665FC0"/>
    <w:lvl w:ilvl="0" w:tplc="0415000F">
      <w:start w:val="1"/>
      <w:numFmt w:val="decimal"/>
      <w:lvlText w:val="%1."/>
      <w:lvlJc w:val="left"/>
      <w:pPr>
        <w:ind w:left="568" w:hanging="360"/>
      </w:pPr>
      <w:rPr>
        <w:rFonts w:hint="default"/>
      </w:rPr>
    </w:lvl>
    <w:lvl w:ilvl="1" w:tplc="04150019">
      <w:start w:val="1"/>
      <w:numFmt w:val="lowerLetter"/>
      <w:lvlText w:val="%2."/>
      <w:lvlJc w:val="left"/>
      <w:pPr>
        <w:ind w:left="1288" w:hanging="360"/>
      </w:pPr>
    </w:lvl>
    <w:lvl w:ilvl="2" w:tplc="B9A8D988">
      <w:start w:val="1"/>
      <w:numFmt w:val="lowerLetter"/>
      <w:lvlText w:val="%3)"/>
      <w:lvlJc w:val="left"/>
      <w:pPr>
        <w:ind w:left="2188" w:hanging="360"/>
      </w:pPr>
      <w:rPr>
        <w:rFonts w:hint="default"/>
      </w:rPr>
    </w:lvl>
    <w:lvl w:ilvl="3" w:tplc="AA82A7AA">
      <w:start w:val="1"/>
      <w:numFmt w:val="upperLetter"/>
      <w:lvlText w:val="%4)"/>
      <w:lvlJc w:val="left"/>
      <w:pPr>
        <w:ind w:left="2728" w:hanging="360"/>
      </w:pPr>
      <w:rPr>
        <w:rFonts w:hint="default"/>
      </w:rPr>
    </w:lvl>
    <w:lvl w:ilvl="4" w:tplc="04150019" w:tentative="1">
      <w:start w:val="1"/>
      <w:numFmt w:val="lowerLetter"/>
      <w:lvlText w:val="%5."/>
      <w:lvlJc w:val="left"/>
      <w:pPr>
        <w:ind w:left="3448" w:hanging="360"/>
      </w:pPr>
    </w:lvl>
    <w:lvl w:ilvl="5" w:tplc="0415001B" w:tentative="1">
      <w:start w:val="1"/>
      <w:numFmt w:val="lowerRoman"/>
      <w:lvlText w:val="%6."/>
      <w:lvlJc w:val="right"/>
      <w:pPr>
        <w:ind w:left="4168" w:hanging="180"/>
      </w:pPr>
    </w:lvl>
    <w:lvl w:ilvl="6" w:tplc="0415000F" w:tentative="1">
      <w:start w:val="1"/>
      <w:numFmt w:val="decimal"/>
      <w:lvlText w:val="%7."/>
      <w:lvlJc w:val="left"/>
      <w:pPr>
        <w:ind w:left="4888" w:hanging="360"/>
      </w:pPr>
    </w:lvl>
    <w:lvl w:ilvl="7" w:tplc="04150019" w:tentative="1">
      <w:start w:val="1"/>
      <w:numFmt w:val="lowerLetter"/>
      <w:lvlText w:val="%8."/>
      <w:lvlJc w:val="left"/>
      <w:pPr>
        <w:ind w:left="5608" w:hanging="360"/>
      </w:pPr>
    </w:lvl>
    <w:lvl w:ilvl="8" w:tplc="0415001B" w:tentative="1">
      <w:start w:val="1"/>
      <w:numFmt w:val="lowerRoman"/>
      <w:lvlText w:val="%9."/>
      <w:lvlJc w:val="right"/>
      <w:pPr>
        <w:ind w:left="6328" w:hanging="180"/>
      </w:pPr>
    </w:lvl>
  </w:abstractNum>
  <w:abstractNum w:abstractNumId="272" w15:restartNumberingAfterBreak="0">
    <w:nsid w:val="7720607B"/>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82F6899"/>
    <w:multiLevelType w:val="hybridMultilevel"/>
    <w:tmpl w:val="D8ACD20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4" w15:restartNumberingAfterBreak="0">
    <w:nsid w:val="78D3053F"/>
    <w:multiLevelType w:val="hybridMultilevel"/>
    <w:tmpl w:val="D05E52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5" w15:restartNumberingAfterBreak="0">
    <w:nsid w:val="795C1A5B"/>
    <w:multiLevelType w:val="hybridMultilevel"/>
    <w:tmpl w:val="9F6C94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6" w15:restartNumberingAfterBreak="0">
    <w:nsid w:val="79C95ACE"/>
    <w:multiLevelType w:val="hybridMultilevel"/>
    <w:tmpl w:val="9460CA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7" w15:restartNumberingAfterBreak="0">
    <w:nsid w:val="79E460C4"/>
    <w:multiLevelType w:val="hybridMultilevel"/>
    <w:tmpl w:val="64A469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8" w15:restartNumberingAfterBreak="0">
    <w:nsid w:val="7A2C4A8F"/>
    <w:multiLevelType w:val="hybridMultilevel"/>
    <w:tmpl w:val="22403A98"/>
    <w:lvl w:ilvl="0" w:tplc="32344476">
      <w:start w:val="1"/>
      <w:numFmt w:val="decimal"/>
      <w:lvlText w:val="%1."/>
      <w:lvlJc w:val="left"/>
      <w:pPr>
        <w:ind w:left="56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9" w15:restartNumberingAfterBreak="0">
    <w:nsid w:val="7B4E3F62"/>
    <w:multiLevelType w:val="hybridMultilevel"/>
    <w:tmpl w:val="94669582"/>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80" w15:restartNumberingAfterBreak="0">
    <w:nsid w:val="7B5779F0"/>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1" w15:restartNumberingAfterBreak="0">
    <w:nsid w:val="7C89586B"/>
    <w:multiLevelType w:val="hybridMultilevel"/>
    <w:tmpl w:val="B5AC29A2"/>
    <w:lvl w:ilvl="0" w:tplc="04150001">
      <w:start w:val="1"/>
      <w:numFmt w:val="bullet"/>
      <w:lvlText w:val=""/>
      <w:lvlJc w:val="left"/>
      <w:pPr>
        <w:ind w:left="1854" w:hanging="360"/>
      </w:pPr>
      <w:rPr>
        <w:rFonts w:ascii="Symbol" w:hAnsi="Symbol" w:hint="default"/>
      </w:rPr>
    </w:lvl>
    <w:lvl w:ilvl="1" w:tplc="04150003" w:tentative="1">
      <w:start w:val="1"/>
      <w:numFmt w:val="bullet"/>
      <w:lvlText w:val="o"/>
      <w:lvlJc w:val="left"/>
      <w:pPr>
        <w:ind w:left="2574" w:hanging="360"/>
      </w:pPr>
      <w:rPr>
        <w:rFonts w:ascii="Courier New" w:hAnsi="Courier New" w:cs="Courier New" w:hint="default"/>
      </w:rPr>
    </w:lvl>
    <w:lvl w:ilvl="2" w:tplc="04150005" w:tentative="1">
      <w:start w:val="1"/>
      <w:numFmt w:val="bullet"/>
      <w:lvlText w:val=""/>
      <w:lvlJc w:val="left"/>
      <w:pPr>
        <w:ind w:left="3294" w:hanging="360"/>
      </w:pPr>
      <w:rPr>
        <w:rFonts w:ascii="Wingdings" w:hAnsi="Wingdings" w:hint="default"/>
      </w:rPr>
    </w:lvl>
    <w:lvl w:ilvl="3" w:tplc="04150001" w:tentative="1">
      <w:start w:val="1"/>
      <w:numFmt w:val="bullet"/>
      <w:lvlText w:val=""/>
      <w:lvlJc w:val="left"/>
      <w:pPr>
        <w:ind w:left="4014" w:hanging="360"/>
      </w:pPr>
      <w:rPr>
        <w:rFonts w:ascii="Symbol" w:hAnsi="Symbol" w:hint="default"/>
      </w:rPr>
    </w:lvl>
    <w:lvl w:ilvl="4" w:tplc="04150003" w:tentative="1">
      <w:start w:val="1"/>
      <w:numFmt w:val="bullet"/>
      <w:lvlText w:val="o"/>
      <w:lvlJc w:val="left"/>
      <w:pPr>
        <w:ind w:left="4734" w:hanging="360"/>
      </w:pPr>
      <w:rPr>
        <w:rFonts w:ascii="Courier New" w:hAnsi="Courier New" w:cs="Courier New" w:hint="default"/>
      </w:rPr>
    </w:lvl>
    <w:lvl w:ilvl="5" w:tplc="04150005" w:tentative="1">
      <w:start w:val="1"/>
      <w:numFmt w:val="bullet"/>
      <w:lvlText w:val=""/>
      <w:lvlJc w:val="left"/>
      <w:pPr>
        <w:ind w:left="5454" w:hanging="360"/>
      </w:pPr>
      <w:rPr>
        <w:rFonts w:ascii="Wingdings" w:hAnsi="Wingdings" w:hint="default"/>
      </w:rPr>
    </w:lvl>
    <w:lvl w:ilvl="6" w:tplc="04150001" w:tentative="1">
      <w:start w:val="1"/>
      <w:numFmt w:val="bullet"/>
      <w:lvlText w:val=""/>
      <w:lvlJc w:val="left"/>
      <w:pPr>
        <w:ind w:left="6174" w:hanging="360"/>
      </w:pPr>
      <w:rPr>
        <w:rFonts w:ascii="Symbol" w:hAnsi="Symbol" w:hint="default"/>
      </w:rPr>
    </w:lvl>
    <w:lvl w:ilvl="7" w:tplc="04150003" w:tentative="1">
      <w:start w:val="1"/>
      <w:numFmt w:val="bullet"/>
      <w:lvlText w:val="o"/>
      <w:lvlJc w:val="left"/>
      <w:pPr>
        <w:ind w:left="6894" w:hanging="360"/>
      </w:pPr>
      <w:rPr>
        <w:rFonts w:ascii="Courier New" w:hAnsi="Courier New" w:cs="Courier New" w:hint="default"/>
      </w:rPr>
    </w:lvl>
    <w:lvl w:ilvl="8" w:tplc="04150005" w:tentative="1">
      <w:start w:val="1"/>
      <w:numFmt w:val="bullet"/>
      <w:lvlText w:val=""/>
      <w:lvlJc w:val="left"/>
      <w:pPr>
        <w:ind w:left="7614" w:hanging="360"/>
      </w:pPr>
      <w:rPr>
        <w:rFonts w:ascii="Wingdings" w:hAnsi="Wingdings" w:hint="default"/>
      </w:rPr>
    </w:lvl>
  </w:abstractNum>
  <w:abstractNum w:abstractNumId="282" w15:restartNumberingAfterBreak="0">
    <w:nsid w:val="7CA94609"/>
    <w:multiLevelType w:val="hybridMultilevel"/>
    <w:tmpl w:val="17209482"/>
    <w:lvl w:ilvl="0" w:tplc="04150019">
      <w:start w:val="1"/>
      <w:numFmt w:val="lowerLetter"/>
      <w:lvlText w:val="%1."/>
      <w:lvlJc w:val="left"/>
      <w:pPr>
        <w:ind w:left="144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3" w15:restartNumberingAfterBreak="0">
    <w:nsid w:val="7DA74A25"/>
    <w:multiLevelType w:val="multilevel"/>
    <w:tmpl w:val="00F640B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15:restartNumberingAfterBreak="0">
    <w:nsid w:val="7E026359"/>
    <w:multiLevelType w:val="hybridMultilevel"/>
    <w:tmpl w:val="5B36A7D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5" w15:restartNumberingAfterBreak="0">
    <w:nsid w:val="7E316FDA"/>
    <w:multiLevelType w:val="hybridMultilevel"/>
    <w:tmpl w:val="FA24FB7C"/>
    <w:lvl w:ilvl="0" w:tplc="0415000F">
      <w:start w:val="1"/>
      <w:numFmt w:val="decimal"/>
      <w:lvlText w:val="%1."/>
      <w:lvlJc w:val="left"/>
      <w:pPr>
        <w:ind w:left="5040" w:hanging="360"/>
      </w:pPr>
    </w:lvl>
    <w:lvl w:ilvl="1" w:tplc="04150019" w:tentative="1">
      <w:start w:val="1"/>
      <w:numFmt w:val="lowerLetter"/>
      <w:lvlText w:val="%2."/>
      <w:lvlJc w:val="left"/>
      <w:pPr>
        <w:ind w:left="5760" w:hanging="360"/>
      </w:pPr>
    </w:lvl>
    <w:lvl w:ilvl="2" w:tplc="0415001B" w:tentative="1">
      <w:start w:val="1"/>
      <w:numFmt w:val="lowerRoman"/>
      <w:lvlText w:val="%3."/>
      <w:lvlJc w:val="right"/>
      <w:pPr>
        <w:ind w:left="6480" w:hanging="180"/>
      </w:pPr>
    </w:lvl>
    <w:lvl w:ilvl="3" w:tplc="0415000F" w:tentative="1">
      <w:start w:val="1"/>
      <w:numFmt w:val="decimal"/>
      <w:lvlText w:val="%4."/>
      <w:lvlJc w:val="left"/>
      <w:pPr>
        <w:ind w:left="7200" w:hanging="360"/>
      </w:pPr>
    </w:lvl>
    <w:lvl w:ilvl="4" w:tplc="04150019" w:tentative="1">
      <w:start w:val="1"/>
      <w:numFmt w:val="lowerLetter"/>
      <w:lvlText w:val="%5."/>
      <w:lvlJc w:val="left"/>
      <w:pPr>
        <w:ind w:left="7920" w:hanging="360"/>
      </w:pPr>
    </w:lvl>
    <w:lvl w:ilvl="5" w:tplc="0415001B" w:tentative="1">
      <w:start w:val="1"/>
      <w:numFmt w:val="lowerRoman"/>
      <w:lvlText w:val="%6."/>
      <w:lvlJc w:val="right"/>
      <w:pPr>
        <w:ind w:left="8640" w:hanging="180"/>
      </w:pPr>
    </w:lvl>
    <w:lvl w:ilvl="6" w:tplc="0415000F" w:tentative="1">
      <w:start w:val="1"/>
      <w:numFmt w:val="decimal"/>
      <w:lvlText w:val="%7."/>
      <w:lvlJc w:val="left"/>
      <w:pPr>
        <w:ind w:left="9360" w:hanging="360"/>
      </w:pPr>
    </w:lvl>
    <w:lvl w:ilvl="7" w:tplc="04150019" w:tentative="1">
      <w:start w:val="1"/>
      <w:numFmt w:val="lowerLetter"/>
      <w:lvlText w:val="%8."/>
      <w:lvlJc w:val="left"/>
      <w:pPr>
        <w:ind w:left="10080" w:hanging="360"/>
      </w:pPr>
    </w:lvl>
    <w:lvl w:ilvl="8" w:tplc="0415001B" w:tentative="1">
      <w:start w:val="1"/>
      <w:numFmt w:val="lowerRoman"/>
      <w:lvlText w:val="%9."/>
      <w:lvlJc w:val="right"/>
      <w:pPr>
        <w:ind w:left="10800" w:hanging="180"/>
      </w:pPr>
    </w:lvl>
  </w:abstractNum>
  <w:abstractNum w:abstractNumId="286" w15:restartNumberingAfterBreak="0">
    <w:nsid w:val="7EE32652"/>
    <w:multiLevelType w:val="hybridMultilevel"/>
    <w:tmpl w:val="9460CA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rFonts w:asciiTheme="majorHAnsi" w:hAnsiTheme="majorHAnsi" w:cstheme="majorHAnsi" w:hint="default"/>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
    <w:abstractNumId w:val="44"/>
  </w:num>
  <w:num w:numId="3">
    <w:abstractNumId w:val="179"/>
  </w:num>
  <w:num w:numId="4">
    <w:abstractNumId w:val="17"/>
  </w:num>
  <w:num w:numId="5">
    <w:abstractNumId w:val="40"/>
  </w:num>
  <w:num w:numId="6">
    <w:abstractNumId w:val="251"/>
  </w:num>
  <w:num w:numId="7">
    <w:abstractNumId w:val="212"/>
  </w:num>
  <w:num w:numId="8">
    <w:abstractNumId w:val="208"/>
  </w:num>
  <w:num w:numId="9">
    <w:abstractNumId w:val="76"/>
  </w:num>
  <w:num w:numId="10">
    <w:abstractNumId w:val="200"/>
  </w:num>
  <w:num w:numId="11">
    <w:abstractNumId w:val="88"/>
  </w:num>
  <w:num w:numId="12">
    <w:abstractNumId w:val="96"/>
  </w:num>
  <w:num w:numId="13">
    <w:abstractNumId w:val="13"/>
  </w:num>
  <w:num w:numId="14">
    <w:abstractNumId w:val="243"/>
  </w:num>
  <w:num w:numId="15">
    <w:abstractNumId w:val="252"/>
  </w:num>
  <w:num w:numId="16">
    <w:abstractNumId w:val="270"/>
  </w:num>
  <w:num w:numId="17">
    <w:abstractNumId w:val="56"/>
  </w:num>
  <w:num w:numId="18">
    <w:abstractNumId w:val="48"/>
  </w:num>
  <w:num w:numId="19">
    <w:abstractNumId w:val="170"/>
  </w:num>
  <w:num w:numId="20">
    <w:abstractNumId w:val="209"/>
  </w:num>
  <w:num w:numId="21">
    <w:abstractNumId w:val="213"/>
  </w:num>
  <w:num w:numId="22">
    <w:abstractNumId w:val="72"/>
  </w:num>
  <w:num w:numId="23">
    <w:abstractNumId w:val="146"/>
  </w:num>
  <w:num w:numId="24">
    <w:abstractNumId w:val="26"/>
  </w:num>
  <w:num w:numId="25">
    <w:abstractNumId w:val="51"/>
  </w:num>
  <w:num w:numId="26">
    <w:abstractNumId w:val="229"/>
  </w:num>
  <w:num w:numId="27">
    <w:abstractNumId w:val="24"/>
  </w:num>
  <w:num w:numId="28">
    <w:abstractNumId w:val="187"/>
  </w:num>
  <w:num w:numId="29">
    <w:abstractNumId w:val="105"/>
  </w:num>
  <w:num w:numId="30">
    <w:abstractNumId w:val="222"/>
  </w:num>
  <w:num w:numId="31">
    <w:abstractNumId w:val="234"/>
  </w:num>
  <w:num w:numId="32">
    <w:abstractNumId w:val="269"/>
  </w:num>
  <w:num w:numId="33">
    <w:abstractNumId w:val="101"/>
  </w:num>
  <w:num w:numId="34">
    <w:abstractNumId w:val="140"/>
  </w:num>
  <w:num w:numId="35">
    <w:abstractNumId w:val="6"/>
  </w:num>
  <w:num w:numId="36">
    <w:abstractNumId w:val="25"/>
  </w:num>
  <w:num w:numId="37">
    <w:abstractNumId w:val="246"/>
  </w:num>
  <w:num w:numId="38">
    <w:abstractNumId w:val="150"/>
  </w:num>
  <w:num w:numId="39">
    <w:abstractNumId w:val="45"/>
  </w:num>
  <w:num w:numId="40">
    <w:abstractNumId w:val="79"/>
  </w:num>
  <w:num w:numId="41">
    <w:abstractNumId w:val="141"/>
  </w:num>
  <w:num w:numId="42">
    <w:abstractNumId w:val="120"/>
  </w:num>
  <w:num w:numId="43">
    <w:abstractNumId w:val="286"/>
  </w:num>
  <w:num w:numId="44">
    <w:abstractNumId w:val="129"/>
  </w:num>
  <w:num w:numId="45">
    <w:abstractNumId w:val="149"/>
  </w:num>
  <w:num w:numId="46">
    <w:abstractNumId w:val="21"/>
  </w:num>
  <w:num w:numId="47">
    <w:abstractNumId w:val="42"/>
  </w:num>
  <w:num w:numId="48">
    <w:abstractNumId w:val="214"/>
  </w:num>
  <w:num w:numId="49">
    <w:abstractNumId w:val="267"/>
  </w:num>
  <w:num w:numId="50">
    <w:abstractNumId w:val="20"/>
  </w:num>
  <w:num w:numId="51">
    <w:abstractNumId w:val="130"/>
  </w:num>
  <w:num w:numId="52">
    <w:abstractNumId w:val="165"/>
  </w:num>
  <w:num w:numId="53">
    <w:abstractNumId w:val="38"/>
  </w:num>
  <w:num w:numId="54">
    <w:abstractNumId w:val="67"/>
  </w:num>
  <w:num w:numId="55">
    <w:abstractNumId w:val="260"/>
  </w:num>
  <w:num w:numId="56">
    <w:abstractNumId w:val="61"/>
  </w:num>
  <w:num w:numId="57">
    <w:abstractNumId w:val="85"/>
  </w:num>
  <w:num w:numId="58">
    <w:abstractNumId w:val="66"/>
  </w:num>
  <w:num w:numId="59">
    <w:abstractNumId w:val="69"/>
  </w:num>
  <w:num w:numId="60">
    <w:abstractNumId w:val="284"/>
  </w:num>
  <w:num w:numId="61">
    <w:abstractNumId w:val="100"/>
  </w:num>
  <w:num w:numId="62">
    <w:abstractNumId w:val="60"/>
  </w:num>
  <w:num w:numId="63">
    <w:abstractNumId w:val="263"/>
  </w:num>
  <w:num w:numId="64">
    <w:abstractNumId w:val="15"/>
  </w:num>
  <w:num w:numId="65">
    <w:abstractNumId w:val="265"/>
  </w:num>
  <w:num w:numId="66">
    <w:abstractNumId w:val="89"/>
  </w:num>
  <w:num w:numId="67">
    <w:abstractNumId w:val="32"/>
  </w:num>
  <w:num w:numId="68">
    <w:abstractNumId w:val="111"/>
  </w:num>
  <w:num w:numId="69">
    <w:abstractNumId w:val="155"/>
  </w:num>
  <w:num w:numId="70">
    <w:abstractNumId w:val="183"/>
  </w:num>
  <w:num w:numId="71">
    <w:abstractNumId w:val="95"/>
  </w:num>
  <w:num w:numId="72">
    <w:abstractNumId w:val="182"/>
  </w:num>
  <w:num w:numId="73">
    <w:abstractNumId w:val="7"/>
  </w:num>
  <w:num w:numId="74">
    <w:abstractNumId w:val="206"/>
  </w:num>
  <w:num w:numId="75">
    <w:abstractNumId w:val="241"/>
  </w:num>
  <w:num w:numId="76">
    <w:abstractNumId w:val="148"/>
  </w:num>
  <w:num w:numId="77">
    <w:abstractNumId w:val="238"/>
  </w:num>
  <w:num w:numId="78">
    <w:abstractNumId w:val="237"/>
  </w:num>
  <w:num w:numId="79">
    <w:abstractNumId w:val="18"/>
  </w:num>
  <w:num w:numId="80">
    <w:abstractNumId w:val="200"/>
  </w:num>
  <w:num w:numId="81">
    <w:abstractNumId w:val="123"/>
  </w:num>
  <w:num w:numId="82">
    <w:abstractNumId w:val="176"/>
  </w:num>
  <w:num w:numId="83">
    <w:abstractNumId w:val="68"/>
  </w:num>
  <w:num w:numId="84">
    <w:abstractNumId w:val="33"/>
  </w:num>
  <w:num w:numId="85">
    <w:abstractNumId w:val="200"/>
    <w:lvlOverride w:ilvl="0">
      <w:lvl w:ilvl="0">
        <w:start w:val="1"/>
        <w:numFmt w:val="decimal"/>
        <w:pStyle w:val="Nagwek1"/>
        <w:lvlText w:val="%1"/>
        <w:lvlJc w:val="left"/>
        <w:pPr>
          <w:ind w:left="432" w:hanging="432"/>
        </w:pPr>
        <w:rPr>
          <w:sz w:val="28"/>
          <w:szCs w:val="28"/>
        </w:rPr>
      </w:lvl>
    </w:lvlOverride>
    <w:lvlOverride w:ilvl="1">
      <w:lvl w:ilvl="1">
        <w:start w:val="1"/>
        <w:numFmt w:val="decimal"/>
        <w:pStyle w:val="SOW-2Nagwek"/>
        <w:lvlText w:val="%1.%2"/>
        <w:lvlJc w:val="left"/>
        <w:pPr>
          <w:ind w:left="576" w:hanging="576"/>
        </w:pPr>
        <w:rPr>
          <w:sz w:val="24"/>
        </w:rPr>
      </w:lvl>
    </w:lvlOverride>
    <w:lvlOverride w:ilvl="2">
      <w:lvl w:ilvl="2">
        <w:start w:val="1"/>
        <w:numFmt w:val="decimal"/>
        <w:pStyle w:val="SOW-3Nagwek"/>
        <w:lvlText w:val="%1.%2.%3"/>
        <w:lvlJc w:val="left"/>
        <w:pPr>
          <w:ind w:left="720" w:hanging="720"/>
        </w:pPr>
        <w:rPr>
          <w:b/>
          <w:bCs w:val="0"/>
          <w:i w:val="0"/>
          <w:iCs w:val="0"/>
          <w:caps w:val="0"/>
          <w:smallCaps w:val="0"/>
          <w:strike w:val="0"/>
          <w:dstrike w:val="0"/>
          <w:vanish w:val="0"/>
          <w:color w:val="auto"/>
          <w:spacing w:val="0"/>
          <w:kern w:val="0"/>
          <w:position w:val="0"/>
          <w:sz w:val="22"/>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86">
    <w:abstractNumId w:val="224"/>
  </w:num>
  <w:num w:numId="87">
    <w:abstractNumId w:val="62"/>
  </w:num>
  <w:num w:numId="88">
    <w:abstractNumId w:val="273"/>
  </w:num>
  <w:num w:numId="89">
    <w:abstractNumId w:val="71"/>
  </w:num>
  <w:num w:numId="90">
    <w:abstractNumId w:val="4"/>
  </w:num>
  <w:num w:numId="91">
    <w:abstractNumId w:val="63"/>
  </w:num>
  <w:num w:numId="92">
    <w:abstractNumId w:val="202"/>
  </w:num>
  <w:num w:numId="93">
    <w:abstractNumId w:val="54"/>
  </w:num>
  <w:num w:numId="94">
    <w:abstractNumId w:val="39"/>
  </w:num>
  <w:num w:numId="95">
    <w:abstractNumId w:val="11"/>
  </w:num>
  <w:num w:numId="96">
    <w:abstractNumId w:val="271"/>
  </w:num>
  <w:num w:numId="97">
    <w:abstractNumId w:val="49"/>
  </w:num>
  <w:num w:numId="98">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val="0"/>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rPr>
          <w:i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99">
    <w:abstractNumId w:val="143"/>
  </w:num>
  <w:num w:numId="100">
    <w:abstractNumId w:val="151"/>
  </w:num>
  <w:num w:numId="101">
    <w:abstractNumId w:val="34"/>
  </w:num>
  <w:num w:numId="102">
    <w:abstractNumId w:val="152"/>
  </w:num>
  <w:num w:numId="103">
    <w:abstractNumId w:val="156"/>
  </w:num>
  <w:num w:numId="104">
    <w:abstractNumId w:val="64"/>
  </w:num>
  <w:num w:numId="105">
    <w:abstractNumId w:val="135"/>
  </w:num>
  <w:num w:numId="106">
    <w:abstractNumId w:val="153"/>
  </w:num>
  <w:num w:numId="107">
    <w:abstractNumId w:val="232"/>
  </w:num>
  <w:num w:numId="108">
    <w:abstractNumId w:val="99"/>
  </w:num>
  <w:num w:numId="109">
    <w:abstractNumId w:val="30"/>
  </w:num>
  <w:num w:numId="110">
    <w:abstractNumId w:val="279"/>
  </w:num>
  <w:num w:numId="111">
    <w:abstractNumId w:val="218"/>
  </w:num>
  <w:num w:numId="112">
    <w:abstractNumId w:val="188"/>
  </w:num>
  <w:num w:numId="113">
    <w:abstractNumId w:val="264"/>
  </w:num>
  <w:num w:numId="114">
    <w:abstractNumId w:val="144"/>
  </w:num>
  <w:num w:numId="115">
    <w:abstractNumId w:val="220"/>
  </w:num>
  <w:num w:numId="116">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1855"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i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11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76"/>
  </w:num>
  <w:num w:numId="119">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47"/>
  </w:num>
  <w:num w:numId="121">
    <w:abstractNumId w:val="193"/>
  </w:num>
  <w:num w:numId="122">
    <w:abstractNumId w:val="159"/>
  </w:num>
  <w:num w:numId="123">
    <w:abstractNumId w:val="274"/>
  </w:num>
  <w:num w:numId="124">
    <w:abstractNumId w:val="98"/>
  </w:num>
  <w:num w:numId="125">
    <w:abstractNumId w:val="86"/>
  </w:num>
  <w:num w:numId="126">
    <w:abstractNumId w:val="138"/>
  </w:num>
  <w:num w:numId="127">
    <w:abstractNumId w:val="22"/>
  </w:num>
  <w:num w:numId="128">
    <w:abstractNumId w:val="233"/>
  </w:num>
  <w:num w:numId="129">
    <w:abstractNumId w:val="91"/>
  </w:num>
  <w:num w:numId="130">
    <w:abstractNumId w:val="268"/>
  </w:num>
  <w:num w:numId="131">
    <w:abstractNumId w:val="137"/>
  </w:num>
  <w:num w:numId="132">
    <w:abstractNumId w:val="59"/>
  </w:num>
  <w:num w:numId="133">
    <w:abstractNumId w:val="77"/>
  </w:num>
  <w:num w:numId="134">
    <w:abstractNumId w:val="90"/>
  </w:num>
  <w:num w:numId="135">
    <w:abstractNumId w:val="14"/>
  </w:num>
  <w:num w:numId="136">
    <w:abstractNumId w:val="52"/>
  </w:num>
  <w:num w:numId="137">
    <w:abstractNumId w:val="219"/>
  </w:num>
  <w:num w:numId="138">
    <w:abstractNumId w:val="31"/>
  </w:num>
  <w:num w:numId="139">
    <w:abstractNumId w:val="161"/>
  </w:num>
  <w:num w:numId="140">
    <w:abstractNumId w:val="254"/>
  </w:num>
  <w:num w:numId="141">
    <w:abstractNumId w:val="163"/>
  </w:num>
  <w:num w:numId="142">
    <w:abstractNumId w:val="75"/>
  </w:num>
  <w:num w:numId="143">
    <w:abstractNumId w:val="118"/>
  </w:num>
  <w:num w:numId="144">
    <w:abstractNumId w:val="225"/>
  </w:num>
  <w:num w:numId="145">
    <w:abstractNumId w:val="70"/>
  </w:num>
  <w:num w:numId="146">
    <w:abstractNumId w:val="247"/>
  </w:num>
  <w:num w:numId="147">
    <w:abstractNumId w:val="282"/>
  </w:num>
  <w:num w:numId="148">
    <w:abstractNumId w:val="132"/>
  </w:num>
  <w:num w:numId="149">
    <w:abstractNumId w:val="81"/>
  </w:num>
  <w:num w:numId="150">
    <w:abstractNumId w:val="16"/>
  </w:num>
  <w:num w:numId="151">
    <w:abstractNumId w:val="255"/>
  </w:num>
  <w:num w:numId="152">
    <w:abstractNumId w:val="244"/>
  </w:num>
  <w:num w:numId="153">
    <w:abstractNumId w:val="119"/>
  </w:num>
  <w:num w:numId="154">
    <w:abstractNumId w:val="240"/>
  </w:num>
  <w:num w:numId="155">
    <w:abstractNumId w:val="185"/>
  </w:num>
  <w:num w:numId="156">
    <w:abstractNumId w:val="139"/>
  </w:num>
  <w:num w:numId="157">
    <w:abstractNumId w:val="191"/>
  </w:num>
  <w:num w:numId="158">
    <w:abstractNumId w:val="256"/>
  </w:num>
  <w:num w:numId="159">
    <w:abstractNumId w:val="196"/>
  </w:num>
  <w:num w:numId="160">
    <w:abstractNumId w:val="87"/>
  </w:num>
  <w:num w:numId="161">
    <w:abstractNumId w:val="104"/>
  </w:num>
  <w:num w:numId="162">
    <w:abstractNumId w:val="262"/>
  </w:num>
  <w:num w:numId="163">
    <w:abstractNumId w:val="190"/>
  </w:num>
  <w:num w:numId="164">
    <w:abstractNumId w:val="41"/>
  </w:num>
  <w:num w:numId="165">
    <w:abstractNumId w:val="12"/>
  </w:num>
  <w:num w:numId="166">
    <w:abstractNumId w:val="215"/>
  </w:num>
  <w:num w:numId="167">
    <w:abstractNumId w:val="277"/>
  </w:num>
  <w:num w:numId="168">
    <w:abstractNumId w:val="126"/>
  </w:num>
  <w:num w:numId="169">
    <w:abstractNumId w:val="257"/>
  </w:num>
  <w:num w:numId="170">
    <w:abstractNumId w:val="242"/>
  </w:num>
  <w:num w:numId="171">
    <w:abstractNumId w:val="181"/>
  </w:num>
  <w:num w:numId="172">
    <w:abstractNumId w:val="171"/>
  </w:num>
  <w:num w:numId="173">
    <w:abstractNumId w:val="83"/>
  </w:num>
  <w:num w:numId="174">
    <w:abstractNumId w:val="108"/>
  </w:num>
  <w:num w:numId="175">
    <w:abstractNumId w:val="162"/>
  </w:num>
  <w:num w:numId="176">
    <w:abstractNumId w:val="178"/>
  </w:num>
  <w:num w:numId="177">
    <w:abstractNumId w:val="194"/>
  </w:num>
  <w:num w:numId="178">
    <w:abstractNumId w:val="204"/>
  </w:num>
  <w:num w:numId="179">
    <w:abstractNumId w:val="160"/>
  </w:num>
  <w:num w:numId="180">
    <w:abstractNumId w:val="107"/>
  </w:num>
  <w:num w:numId="181">
    <w:abstractNumId w:val="236"/>
  </w:num>
  <w:num w:numId="182">
    <w:abstractNumId w:val="154"/>
  </w:num>
  <w:num w:numId="183">
    <w:abstractNumId w:val="180"/>
  </w:num>
  <w:num w:numId="184">
    <w:abstractNumId w:val="199"/>
  </w:num>
  <w:num w:numId="185">
    <w:abstractNumId w:val="74"/>
  </w:num>
  <w:num w:numId="186">
    <w:abstractNumId w:val="93"/>
  </w:num>
  <w:num w:numId="187">
    <w:abstractNumId w:val="253"/>
  </w:num>
  <w:num w:numId="188">
    <w:abstractNumId w:val="78"/>
  </w:num>
  <w:num w:numId="189">
    <w:abstractNumId w:val="106"/>
  </w:num>
  <w:num w:numId="190">
    <w:abstractNumId w:val="266"/>
  </w:num>
  <w:num w:numId="191">
    <w:abstractNumId w:val="127"/>
  </w:num>
  <w:num w:numId="192">
    <w:abstractNumId w:val="272"/>
  </w:num>
  <w:num w:numId="193">
    <w:abstractNumId w:val="192"/>
  </w:num>
  <w:num w:numId="194">
    <w:abstractNumId w:val="172"/>
  </w:num>
  <w:num w:numId="195">
    <w:abstractNumId w:val="58"/>
  </w:num>
  <w:num w:numId="196">
    <w:abstractNumId w:val="210"/>
  </w:num>
  <w:num w:numId="197">
    <w:abstractNumId w:val="228"/>
  </w:num>
  <w:num w:numId="198">
    <w:abstractNumId w:val="133"/>
  </w:num>
  <w:num w:numId="199">
    <w:abstractNumId w:val="112"/>
  </w:num>
  <w:num w:numId="200">
    <w:abstractNumId w:val="109"/>
  </w:num>
  <w:num w:numId="201">
    <w:abstractNumId w:val="278"/>
  </w:num>
  <w:num w:numId="202">
    <w:abstractNumId w:val="121"/>
  </w:num>
  <w:num w:numId="203">
    <w:abstractNumId w:val="261"/>
  </w:num>
  <w:num w:numId="204">
    <w:abstractNumId w:val="97"/>
  </w:num>
  <w:num w:numId="205">
    <w:abstractNumId w:val="35"/>
  </w:num>
  <w:num w:numId="206">
    <w:abstractNumId w:val="147"/>
  </w:num>
  <w:num w:numId="207">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08">
    <w:abstractNumId w:val="73"/>
  </w:num>
  <w:num w:numId="209">
    <w:abstractNumId w:val="43"/>
  </w:num>
  <w:num w:numId="210">
    <w:abstractNumId w:val="2"/>
  </w:num>
  <w:num w:numId="211">
    <w:abstractNumId w:val="1"/>
  </w:num>
  <w:num w:numId="212">
    <w:abstractNumId w:val="0"/>
  </w:num>
  <w:num w:numId="213">
    <w:abstractNumId w:val="201"/>
  </w:num>
  <w:num w:numId="214">
    <w:abstractNumId w:val="142"/>
  </w:num>
  <w:num w:numId="215">
    <w:abstractNumId w:val="166"/>
  </w:num>
  <w:num w:numId="216">
    <w:abstractNumId w:val="167"/>
  </w:num>
  <w:num w:numId="217">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rPr>
          <w:b/>
          <w:bCs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18">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rPr>
          <w:b/>
          <w:bCs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19">
    <w:abstractNumId w:val="168"/>
  </w:num>
  <w:num w:numId="220">
    <w:abstractNumId w:val="226"/>
  </w:num>
  <w:num w:numId="22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23">
    <w:abstractNumId w:val="116"/>
  </w:num>
  <w:num w:numId="224">
    <w:abstractNumId w:val="29"/>
  </w:num>
  <w:num w:numId="225">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80"/>
  </w:num>
  <w:num w:numId="227">
    <w:abstractNumId w:val="92"/>
  </w:num>
  <w:num w:numId="228">
    <w:abstractNumId w:val="113"/>
  </w:num>
  <w:num w:numId="229">
    <w:abstractNumId w:val="46"/>
  </w:num>
  <w:num w:numId="230">
    <w:abstractNumId w:val="102"/>
  </w:num>
  <w:num w:numId="231">
    <w:abstractNumId w:val="84"/>
  </w:num>
  <w:num w:numId="232">
    <w:abstractNumId w:val="131"/>
  </w:num>
  <w:num w:numId="233">
    <w:abstractNumId w:val="82"/>
  </w:num>
  <w:num w:numId="234">
    <w:abstractNumId w:val="94"/>
  </w:num>
  <w:num w:numId="23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37">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38">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40">
    <w:abstractNumId w:val="157"/>
  </w:num>
  <w:num w:numId="241">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42">
    <w:abstractNumId w:val="115"/>
  </w:num>
  <w:num w:numId="243">
    <w:abstractNumId w:val="195"/>
  </w:num>
  <w:num w:numId="244">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45">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46">
    <w:abstractNumId w:val="19"/>
  </w:num>
  <w:num w:numId="247">
    <w:abstractNumId w:val="175"/>
  </w:num>
  <w:num w:numId="248">
    <w:abstractNumId w:val="50"/>
  </w:num>
  <w:num w:numId="2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245"/>
  </w:num>
  <w:num w:numId="251">
    <w:abstractNumId w:val="158"/>
  </w:num>
  <w:num w:numId="252">
    <w:abstractNumId w:val="169"/>
  </w:num>
  <w:num w:numId="253">
    <w:abstractNumId w:val="203"/>
  </w:num>
  <w:num w:numId="254">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55">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56">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57">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58">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rFonts w:asciiTheme="majorHAnsi" w:hAnsiTheme="majorHAnsi" w:cstheme="majorHAnsi" w:hint="default"/>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59">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rFonts w:asciiTheme="majorHAnsi" w:hAnsiTheme="majorHAnsi" w:cstheme="majorHAnsi" w:hint="default"/>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60">
    <w:abstractNumId w:val="184"/>
  </w:num>
  <w:num w:numId="261">
    <w:abstractNumId w:val="27"/>
  </w:num>
  <w:num w:numId="262">
    <w:abstractNumId w:val="189"/>
  </w:num>
  <w:num w:numId="263">
    <w:abstractNumId w:val="216"/>
  </w:num>
  <w:num w:numId="264">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rFonts w:asciiTheme="majorHAnsi" w:hAnsiTheme="majorHAnsi" w:cstheme="majorHAnsi" w:hint="default"/>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65">
    <w:abstractNumId w:val="221"/>
  </w:num>
  <w:num w:numId="266">
    <w:abstractNumId w:val="10"/>
  </w:num>
  <w:num w:numId="267">
    <w:abstractNumId w:val="200"/>
    <w:lvlOverride w:ilvl="0">
      <w:lvl w:ilvl="0">
        <w:start w:val="1"/>
        <w:numFmt w:val="decimal"/>
        <w:pStyle w:val="Nagwek1"/>
        <w:lvlText w:val="%1"/>
        <w:lvlJc w:val="left"/>
        <w:pPr>
          <w:ind w:left="432" w:hanging="432"/>
        </w:pPr>
      </w:lvl>
    </w:lvlOverride>
    <w:lvlOverride w:ilvl="1">
      <w:lvl w:ilvl="1">
        <w:start w:val="1"/>
        <w:numFmt w:val="decimal"/>
        <w:pStyle w:val="SOW-2Nagwek"/>
        <w:lvlText w:val="%1.%2"/>
        <w:lvlJc w:val="left"/>
        <w:pPr>
          <w:ind w:left="576" w:hanging="576"/>
        </w:pPr>
      </w:lvl>
    </w:lvlOverride>
    <w:lvlOverride w:ilvl="2">
      <w:lvl w:ilvl="2">
        <w:start w:val="1"/>
        <w:numFmt w:val="decimal"/>
        <w:pStyle w:val="SOW-3Nagwek"/>
        <w:lvlText w:val="%1.%2.%3"/>
        <w:lvlJc w:val="left"/>
        <w:pPr>
          <w:ind w:left="720" w:hanging="720"/>
        </w:pPr>
        <w:rPr>
          <w:rFonts w:asciiTheme="majorHAnsi" w:hAnsiTheme="majorHAnsi" w:cstheme="majorHAnsi" w:hint="default"/>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68">
    <w:abstractNumId w:val="227"/>
  </w:num>
  <w:num w:numId="269">
    <w:abstractNumId w:val="174"/>
  </w:num>
  <w:num w:numId="270">
    <w:abstractNumId w:val="281"/>
  </w:num>
  <w:num w:numId="271">
    <w:abstractNumId w:val="5"/>
  </w:num>
  <w:num w:numId="272">
    <w:abstractNumId w:val="53"/>
  </w:num>
  <w:num w:numId="273">
    <w:abstractNumId w:val="211"/>
  </w:num>
  <w:num w:numId="274">
    <w:abstractNumId w:val="250"/>
  </w:num>
  <w:num w:numId="275">
    <w:abstractNumId w:val="235"/>
  </w:num>
  <w:num w:numId="276">
    <w:abstractNumId w:val="37"/>
  </w:num>
  <w:num w:numId="277">
    <w:abstractNumId w:val="197"/>
  </w:num>
  <w:num w:numId="278">
    <w:abstractNumId w:val="283"/>
  </w:num>
  <w:num w:numId="279">
    <w:abstractNumId w:val="36"/>
  </w:num>
  <w:num w:numId="280">
    <w:abstractNumId w:val="128"/>
  </w:num>
  <w:num w:numId="281">
    <w:abstractNumId w:val="217"/>
  </w:num>
  <w:num w:numId="282">
    <w:abstractNumId w:val="186"/>
  </w:num>
  <w:num w:numId="283">
    <w:abstractNumId w:val="205"/>
  </w:num>
  <w:num w:numId="284">
    <w:abstractNumId w:val="231"/>
  </w:num>
  <w:num w:numId="285">
    <w:abstractNumId w:val="114"/>
  </w:num>
  <w:num w:numId="286">
    <w:abstractNumId w:val="258"/>
  </w:num>
  <w:num w:numId="287">
    <w:abstractNumId w:val="8"/>
  </w:num>
  <w:num w:numId="288">
    <w:abstractNumId w:val="134"/>
  </w:num>
  <w:num w:numId="289">
    <w:abstractNumId w:val="198"/>
  </w:num>
  <w:num w:numId="290">
    <w:abstractNumId w:val="103"/>
  </w:num>
  <w:num w:numId="291">
    <w:abstractNumId w:val="9"/>
  </w:num>
  <w:num w:numId="292">
    <w:abstractNumId w:val="145"/>
  </w:num>
  <w:num w:numId="293">
    <w:abstractNumId w:val="248"/>
  </w:num>
  <w:num w:numId="294">
    <w:abstractNumId w:val="122"/>
  </w:num>
  <w:num w:numId="295">
    <w:abstractNumId w:val="3"/>
  </w:num>
  <w:num w:numId="296">
    <w:abstractNumId w:val="136"/>
  </w:num>
  <w:num w:numId="297">
    <w:abstractNumId w:val="173"/>
  </w:num>
  <w:num w:numId="298">
    <w:abstractNumId w:val="117"/>
  </w:num>
  <w:num w:numId="299">
    <w:abstractNumId w:val="275"/>
  </w:num>
  <w:num w:numId="300">
    <w:abstractNumId w:val="207"/>
  </w:num>
  <w:num w:numId="301">
    <w:abstractNumId w:val="223"/>
  </w:num>
  <w:num w:numId="302">
    <w:abstractNumId w:val="124"/>
  </w:num>
  <w:num w:numId="303">
    <w:abstractNumId w:val="55"/>
  </w:num>
  <w:num w:numId="304">
    <w:abstractNumId w:val="177"/>
  </w:num>
  <w:num w:numId="305">
    <w:abstractNumId w:val="249"/>
  </w:num>
  <w:num w:numId="306">
    <w:abstractNumId w:val="285"/>
  </w:num>
  <w:num w:numId="307">
    <w:abstractNumId w:val="164"/>
  </w:num>
  <w:num w:numId="308">
    <w:abstractNumId w:val="125"/>
  </w:num>
  <w:num w:numId="309">
    <w:abstractNumId w:val="280"/>
  </w:num>
  <w:num w:numId="310">
    <w:abstractNumId w:val="259"/>
  </w:num>
  <w:numIdMacAtCleanup w:val="3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efaultTabStop w:val="1134"/>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B01"/>
    <w:rsid w:val="00000508"/>
    <w:rsid w:val="000006AD"/>
    <w:rsid w:val="00001BC6"/>
    <w:rsid w:val="00001CEE"/>
    <w:rsid w:val="00001F17"/>
    <w:rsid w:val="0000386C"/>
    <w:rsid w:val="000048D2"/>
    <w:rsid w:val="000050CB"/>
    <w:rsid w:val="000061A1"/>
    <w:rsid w:val="00006946"/>
    <w:rsid w:val="0000707F"/>
    <w:rsid w:val="00012437"/>
    <w:rsid w:val="00013918"/>
    <w:rsid w:val="00015667"/>
    <w:rsid w:val="00015B4F"/>
    <w:rsid w:val="000160E9"/>
    <w:rsid w:val="0001731F"/>
    <w:rsid w:val="00017B58"/>
    <w:rsid w:val="000207A2"/>
    <w:rsid w:val="000250E2"/>
    <w:rsid w:val="00025EE9"/>
    <w:rsid w:val="00027E01"/>
    <w:rsid w:val="00030582"/>
    <w:rsid w:val="00031399"/>
    <w:rsid w:val="00031BC1"/>
    <w:rsid w:val="00031D28"/>
    <w:rsid w:val="00032131"/>
    <w:rsid w:val="00034B53"/>
    <w:rsid w:val="00036913"/>
    <w:rsid w:val="00036DE0"/>
    <w:rsid w:val="000431B7"/>
    <w:rsid w:val="00044773"/>
    <w:rsid w:val="0004702E"/>
    <w:rsid w:val="00050480"/>
    <w:rsid w:val="0005048E"/>
    <w:rsid w:val="00052912"/>
    <w:rsid w:val="00052C9E"/>
    <w:rsid w:val="00053D67"/>
    <w:rsid w:val="000546EE"/>
    <w:rsid w:val="00056D97"/>
    <w:rsid w:val="00061FDF"/>
    <w:rsid w:val="00062450"/>
    <w:rsid w:val="00063334"/>
    <w:rsid w:val="00063863"/>
    <w:rsid w:val="00063F02"/>
    <w:rsid w:val="00064340"/>
    <w:rsid w:val="00065A3B"/>
    <w:rsid w:val="00066EC6"/>
    <w:rsid w:val="00070BF3"/>
    <w:rsid w:val="00073F67"/>
    <w:rsid w:val="000769DB"/>
    <w:rsid w:val="00076BD3"/>
    <w:rsid w:val="00076E49"/>
    <w:rsid w:val="0007791F"/>
    <w:rsid w:val="00083E17"/>
    <w:rsid w:val="0008546B"/>
    <w:rsid w:val="00086EE4"/>
    <w:rsid w:val="00090289"/>
    <w:rsid w:val="00090A1F"/>
    <w:rsid w:val="00090B01"/>
    <w:rsid w:val="0009161D"/>
    <w:rsid w:val="00094ECF"/>
    <w:rsid w:val="00095739"/>
    <w:rsid w:val="00096ABF"/>
    <w:rsid w:val="0009754D"/>
    <w:rsid w:val="000A0A86"/>
    <w:rsid w:val="000A3427"/>
    <w:rsid w:val="000A460A"/>
    <w:rsid w:val="000A4A63"/>
    <w:rsid w:val="000B1844"/>
    <w:rsid w:val="000B74F0"/>
    <w:rsid w:val="000B75D0"/>
    <w:rsid w:val="000B7E0B"/>
    <w:rsid w:val="000B7F11"/>
    <w:rsid w:val="000C03B7"/>
    <w:rsid w:val="000C0DB0"/>
    <w:rsid w:val="000C3556"/>
    <w:rsid w:val="000C50C9"/>
    <w:rsid w:val="000C6AD9"/>
    <w:rsid w:val="000C79F2"/>
    <w:rsid w:val="000D2483"/>
    <w:rsid w:val="000D2980"/>
    <w:rsid w:val="000D2C12"/>
    <w:rsid w:val="000D3EC4"/>
    <w:rsid w:val="000D6838"/>
    <w:rsid w:val="000D77EB"/>
    <w:rsid w:val="000E0324"/>
    <w:rsid w:val="000E2051"/>
    <w:rsid w:val="000E29B8"/>
    <w:rsid w:val="000E2A69"/>
    <w:rsid w:val="000E2AAD"/>
    <w:rsid w:val="000E4393"/>
    <w:rsid w:val="000E57DF"/>
    <w:rsid w:val="000E598E"/>
    <w:rsid w:val="000E5D07"/>
    <w:rsid w:val="000E72D2"/>
    <w:rsid w:val="000F1CE2"/>
    <w:rsid w:val="000F3143"/>
    <w:rsid w:val="000F3F83"/>
    <w:rsid w:val="000F78C0"/>
    <w:rsid w:val="0010038B"/>
    <w:rsid w:val="00101345"/>
    <w:rsid w:val="00101F8C"/>
    <w:rsid w:val="00102304"/>
    <w:rsid w:val="00103732"/>
    <w:rsid w:val="001040AE"/>
    <w:rsid w:val="00104E59"/>
    <w:rsid w:val="0010631B"/>
    <w:rsid w:val="001073BD"/>
    <w:rsid w:val="00107503"/>
    <w:rsid w:val="00110ED8"/>
    <w:rsid w:val="00111223"/>
    <w:rsid w:val="001124CE"/>
    <w:rsid w:val="0011295E"/>
    <w:rsid w:val="00112F98"/>
    <w:rsid w:val="001136AF"/>
    <w:rsid w:val="00113807"/>
    <w:rsid w:val="001171AA"/>
    <w:rsid w:val="00117D3F"/>
    <w:rsid w:val="001208AE"/>
    <w:rsid w:val="00120E1F"/>
    <w:rsid w:val="00123007"/>
    <w:rsid w:val="0012317E"/>
    <w:rsid w:val="00124352"/>
    <w:rsid w:val="00126AE6"/>
    <w:rsid w:val="00127616"/>
    <w:rsid w:val="00130C64"/>
    <w:rsid w:val="00133067"/>
    <w:rsid w:val="00133207"/>
    <w:rsid w:val="001337EC"/>
    <w:rsid w:val="00135173"/>
    <w:rsid w:val="001353ED"/>
    <w:rsid w:val="00137C88"/>
    <w:rsid w:val="00140569"/>
    <w:rsid w:val="00140B66"/>
    <w:rsid w:val="00144485"/>
    <w:rsid w:val="00145883"/>
    <w:rsid w:val="00145A07"/>
    <w:rsid w:val="00146C67"/>
    <w:rsid w:val="001537C1"/>
    <w:rsid w:val="001547F9"/>
    <w:rsid w:val="001559D7"/>
    <w:rsid w:val="00163829"/>
    <w:rsid w:val="00163960"/>
    <w:rsid w:val="00166F5C"/>
    <w:rsid w:val="00173B46"/>
    <w:rsid w:val="001752E0"/>
    <w:rsid w:val="001753C2"/>
    <w:rsid w:val="00175FB1"/>
    <w:rsid w:val="00176A56"/>
    <w:rsid w:val="0018102D"/>
    <w:rsid w:val="00181A16"/>
    <w:rsid w:val="0018238C"/>
    <w:rsid w:val="00182BF1"/>
    <w:rsid w:val="00182DB8"/>
    <w:rsid w:val="00183D81"/>
    <w:rsid w:val="001856D8"/>
    <w:rsid w:val="00186012"/>
    <w:rsid w:val="00186199"/>
    <w:rsid w:val="00186732"/>
    <w:rsid w:val="00190895"/>
    <w:rsid w:val="00190957"/>
    <w:rsid w:val="0019418E"/>
    <w:rsid w:val="0019615D"/>
    <w:rsid w:val="00197D8B"/>
    <w:rsid w:val="001A0019"/>
    <w:rsid w:val="001A510B"/>
    <w:rsid w:val="001A68B5"/>
    <w:rsid w:val="001B058A"/>
    <w:rsid w:val="001B285D"/>
    <w:rsid w:val="001B4F9C"/>
    <w:rsid w:val="001B5804"/>
    <w:rsid w:val="001C0C0C"/>
    <w:rsid w:val="001C11ED"/>
    <w:rsid w:val="001C1546"/>
    <w:rsid w:val="001C2E8E"/>
    <w:rsid w:val="001C4E51"/>
    <w:rsid w:val="001C64A9"/>
    <w:rsid w:val="001C6878"/>
    <w:rsid w:val="001D051D"/>
    <w:rsid w:val="001D10E2"/>
    <w:rsid w:val="001D31D8"/>
    <w:rsid w:val="001D494A"/>
    <w:rsid w:val="001D4A25"/>
    <w:rsid w:val="001D5061"/>
    <w:rsid w:val="001E0D9B"/>
    <w:rsid w:val="001E3865"/>
    <w:rsid w:val="001E4070"/>
    <w:rsid w:val="001F1729"/>
    <w:rsid w:val="001F2141"/>
    <w:rsid w:val="001F2DAB"/>
    <w:rsid w:val="001F4437"/>
    <w:rsid w:val="001F5D44"/>
    <w:rsid w:val="001F60B0"/>
    <w:rsid w:val="001F66F8"/>
    <w:rsid w:val="001F77F1"/>
    <w:rsid w:val="002018F6"/>
    <w:rsid w:val="00203AE9"/>
    <w:rsid w:val="00203D3A"/>
    <w:rsid w:val="00204499"/>
    <w:rsid w:val="00204716"/>
    <w:rsid w:val="002051CD"/>
    <w:rsid w:val="002116FF"/>
    <w:rsid w:val="00211DC6"/>
    <w:rsid w:val="00214841"/>
    <w:rsid w:val="002148CD"/>
    <w:rsid w:val="00220BB8"/>
    <w:rsid w:val="00221857"/>
    <w:rsid w:val="002234C7"/>
    <w:rsid w:val="00230426"/>
    <w:rsid w:val="00230DDC"/>
    <w:rsid w:val="002313C1"/>
    <w:rsid w:val="0023149F"/>
    <w:rsid w:val="00231687"/>
    <w:rsid w:val="00234CFB"/>
    <w:rsid w:val="00245D89"/>
    <w:rsid w:val="00250020"/>
    <w:rsid w:val="00251E70"/>
    <w:rsid w:val="00252659"/>
    <w:rsid w:val="002535B8"/>
    <w:rsid w:val="00253AA5"/>
    <w:rsid w:val="00253E6E"/>
    <w:rsid w:val="002566DA"/>
    <w:rsid w:val="002571DC"/>
    <w:rsid w:val="0025767C"/>
    <w:rsid w:val="002577A4"/>
    <w:rsid w:val="00257EF2"/>
    <w:rsid w:val="00263063"/>
    <w:rsid w:val="00264DB6"/>
    <w:rsid w:val="00270713"/>
    <w:rsid w:val="00270B21"/>
    <w:rsid w:val="00271AEC"/>
    <w:rsid w:val="00271CFB"/>
    <w:rsid w:val="00272735"/>
    <w:rsid w:val="00272ACD"/>
    <w:rsid w:val="002747D8"/>
    <w:rsid w:val="002751C5"/>
    <w:rsid w:val="002764A7"/>
    <w:rsid w:val="00276A28"/>
    <w:rsid w:val="00283B93"/>
    <w:rsid w:val="00283F39"/>
    <w:rsid w:val="002848FE"/>
    <w:rsid w:val="00284A36"/>
    <w:rsid w:val="00285050"/>
    <w:rsid w:val="00286B30"/>
    <w:rsid w:val="00291212"/>
    <w:rsid w:val="002915A9"/>
    <w:rsid w:val="00291D4D"/>
    <w:rsid w:val="0029200E"/>
    <w:rsid w:val="002921BA"/>
    <w:rsid w:val="00292476"/>
    <w:rsid w:val="0029344D"/>
    <w:rsid w:val="00294042"/>
    <w:rsid w:val="002948AA"/>
    <w:rsid w:val="00294A4D"/>
    <w:rsid w:val="00295652"/>
    <w:rsid w:val="002A0341"/>
    <w:rsid w:val="002A0BCF"/>
    <w:rsid w:val="002A1A30"/>
    <w:rsid w:val="002A312D"/>
    <w:rsid w:val="002A4EB1"/>
    <w:rsid w:val="002A546E"/>
    <w:rsid w:val="002A5B26"/>
    <w:rsid w:val="002A5B44"/>
    <w:rsid w:val="002A64C3"/>
    <w:rsid w:val="002A6663"/>
    <w:rsid w:val="002B55A2"/>
    <w:rsid w:val="002B68BB"/>
    <w:rsid w:val="002B74CA"/>
    <w:rsid w:val="002C01E2"/>
    <w:rsid w:val="002C0399"/>
    <w:rsid w:val="002C0F33"/>
    <w:rsid w:val="002C19F9"/>
    <w:rsid w:val="002C6791"/>
    <w:rsid w:val="002D109B"/>
    <w:rsid w:val="002D2C4B"/>
    <w:rsid w:val="002D2DA3"/>
    <w:rsid w:val="002D39CF"/>
    <w:rsid w:val="002D46F3"/>
    <w:rsid w:val="002E06C7"/>
    <w:rsid w:val="002E1ED6"/>
    <w:rsid w:val="002E2672"/>
    <w:rsid w:val="002E491F"/>
    <w:rsid w:val="002E66C7"/>
    <w:rsid w:val="002F1D6D"/>
    <w:rsid w:val="002F1F31"/>
    <w:rsid w:val="002F301C"/>
    <w:rsid w:val="002F6C31"/>
    <w:rsid w:val="0030050F"/>
    <w:rsid w:val="00301B22"/>
    <w:rsid w:val="003026A7"/>
    <w:rsid w:val="00307788"/>
    <w:rsid w:val="00311829"/>
    <w:rsid w:val="00311BAE"/>
    <w:rsid w:val="0031258F"/>
    <w:rsid w:val="0031280C"/>
    <w:rsid w:val="00314550"/>
    <w:rsid w:val="00315A2D"/>
    <w:rsid w:val="00316408"/>
    <w:rsid w:val="00316427"/>
    <w:rsid w:val="00316F41"/>
    <w:rsid w:val="0031743B"/>
    <w:rsid w:val="00317901"/>
    <w:rsid w:val="00320212"/>
    <w:rsid w:val="00321A07"/>
    <w:rsid w:val="00322B02"/>
    <w:rsid w:val="00324BBD"/>
    <w:rsid w:val="003303DC"/>
    <w:rsid w:val="00332C4A"/>
    <w:rsid w:val="00334E38"/>
    <w:rsid w:val="00335781"/>
    <w:rsid w:val="00335911"/>
    <w:rsid w:val="00337734"/>
    <w:rsid w:val="003419F2"/>
    <w:rsid w:val="00341B06"/>
    <w:rsid w:val="00342DEC"/>
    <w:rsid w:val="00343AAD"/>
    <w:rsid w:val="0034484A"/>
    <w:rsid w:val="00344981"/>
    <w:rsid w:val="00345102"/>
    <w:rsid w:val="00345931"/>
    <w:rsid w:val="00346B94"/>
    <w:rsid w:val="00346D49"/>
    <w:rsid w:val="00347453"/>
    <w:rsid w:val="0035071E"/>
    <w:rsid w:val="0035079B"/>
    <w:rsid w:val="0035182D"/>
    <w:rsid w:val="0035200B"/>
    <w:rsid w:val="00352136"/>
    <w:rsid w:val="00352A5A"/>
    <w:rsid w:val="00352DE1"/>
    <w:rsid w:val="003540D8"/>
    <w:rsid w:val="00355CFC"/>
    <w:rsid w:val="003563C7"/>
    <w:rsid w:val="00357719"/>
    <w:rsid w:val="00360FAE"/>
    <w:rsid w:val="003633D9"/>
    <w:rsid w:val="003673B8"/>
    <w:rsid w:val="003708B3"/>
    <w:rsid w:val="00370DFD"/>
    <w:rsid w:val="00372D8B"/>
    <w:rsid w:val="00373721"/>
    <w:rsid w:val="00374F70"/>
    <w:rsid w:val="00377795"/>
    <w:rsid w:val="00380353"/>
    <w:rsid w:val="003825C3"/>
    <w:rsid w:val="00385F06"/>
    <w:rsid w:val="00386EBA"/>
    <w:rsid w:val="0038733B"/>
    <w:rsid w:val="00391CC6"/>
    <w:rsid w:val="00394455"/>
    <w:rsid w:val="003945B2"/>
    <w:rsid w:val="00397B69"/>
    <w:rsid w:val="00397BCB"/>
    <w:rsid w:val="003A08C8"/>
    <w:rsid w:val="003A1C78"/>
    <w:rsid w:val="003A25E3"/>
    <w:rsid w:val="003A36C1"/>
    <w:rsid w:val="003A45C7"/>
    <w:rsid w:val="003A5091"/>
    <w:rsid w:val="003A6445"/>
    <w:rsid w:val="003A7CC1"/>
    <w:rsid w:val="003B0D80"/>
    <w:rsid w:val="003B0DDF"/>
    <w:rsid w:val="003B11BC"/>
    <w:rsid w:val="003B154F"/>
    <w:rsid w:val="003B38AB"/>
    <w:rsid w:val="003B4EF8"/>
    <w:rsid w:val="003B6D00"/>
    <w:rsid w:val="003C2346"/>
    <w:rsid w:val="003C3D6A"/>
    <w:rsid w:val="003C57B0"/>
    <w:rsid w:val="003C65EE"/>
    <w:rsid w:val="003D2BAE"/>
    <w:rsid w:val="003D374A"/>
    <w:rsid w:val="003D4A30"/>
    <w:rsid w:val="003D654F"/>
    <w:rsid w:val="003D6F0F"/>
    <w:rsid w:val="003D763B"/>
    <w:rsid w:val="003E01F7"/>
    <w:rsid w:val="003E0CE3"/>
    <w:rsid w:val="003E194F"/>
    <w:rsid w:val="003E29CA"/>
    <w:rsid w:val="003E4D2A"/>
    <w:rsid w:val="003E50A8"/>
    <w:rsid w:val="003E5618"/>
    <w:rsid w:val="003E6CDA"/>
    <w:rsid w:val="003E6CEA"/>
    <w:rsid w:val="003F0D80"/>
    <w:rsid w:val="003F1FC9"/>
    <w:rsid w:val="003F5A5B"/>
    <w:rsid w:val="003F6492"/>
    <w:rsid w:val="003F64D5"/>
    <w:rsid w:val="003F7192"/>
    <w:rsid w:val="00401EE5"/>
    <w:rsid w:val="0040201A"/>
    <w:rsid w:val="00403262"/>
    <w:rsid w:val="004037C6"/>
    <w:rsid w:val="0040393E"/>
    <w:rsid w:val="00405C43"/>
    <w:rsid w:val="00407041"/>
    <w:rsid w:val="00407B7E"/>
    <w:rsid w:val="00410697"/>
    <w:rsid w:val="00411E46"/>
    <w:rsid w:val="004128CB"/>
    <w:rsid w:val="004132B0"/>
    <w:rsid w:val="0041389B"/>
    <w:rsid w:val="00415892"/>
    <w:rsid w:val="00416C7D"/>
    <w:rsid w:val="00417A21"/>
    <w:rsid w:val="00417B06"/>
    <w:rsid w:val="004203EA"/>
    <w:rsid w:val="00421624"/>
    <w:rsid w:val="00422D47"/>
    <w:rsid w:val="00422EBC"/>
    <w:rsid w:val="004236F5"/>
    <w:rsid w:val="0042454C"/>
    <w:rsid w:val="00424989"/>
    <w:rsid w:val="00425CE4"/>
    <w:rsid w:val="00426597"/>
    <w:rsid w:val="00430E57"/>
    <w:rsid w:val="00431CE8"/>
    <w:rsid w:val="004323C3"/>
    <w:rsid w:val="0043243F"/>
    <w:rsid w:val="00432833"/>
    <w:rsid w:val="0043305B"/>
    <w:rsid w:val="00433594"/>
    <w:rsid w:val="00433ACF"/>
    <w:rsid w:val="00434039"/>
    <w:rsid w:val="00437AE4"/>
    <w:rsid w:val="00441651"/>
    <w:rsid w:val="00441F7C"/>
    <w:rsid w:val="00444F7E"/>
    <w:rsid w:val="00452544"/>
    <w:rsid w:val="00452819"/>
    <w:rsid w:val="004529FF"/>
    <w:rsid w:val="00454CB1"/>
    <w:rsid w:val="00456228"/>
    <w:rsid w:val="0045770D"/>
    <w:rsid w:val="00460E55"/>
    <w:rsid w:val="004622E0"/>
    <w:rsid w:val="0046345C"/>
    <w:rsid w:val="004637C3"/>
    <w:rsid w:val="00470891"/>
    <w:rsid w:val="00472E18"/>
    <w:rsid w:val="004735F3"/>
    <w:rsid w:val="00473C71"/>
    <w:rsid w:val="004745DE"/>
    <w:rsid w:val="00475BCA"/>
    <w:rsid w:val="00475F9A"/>
    <w:rsid w:val="004771D1"/>
    <w:rsid w:val="00481E92"/>
    <w:rsid w:val="00485819"/>
    <w:rsid w:val="00485C15"/>
    <w:rsid w:val="00486DFE"/>
    <w:rsid w:val="004872B9"/>
    <w:rsid w:val="00490AB4"/>
    <w:rsid w:val="00493A8E"/>
    <w:rsid w:val="00493E60"/>
    <w:rsid w:val="00495E89"/>
    <w:rsid w:val="00495F58"/>
    <w:rsid w:val="004962C6"/>
    <w:rsid w:val="00497682"/>
    <w:rsid w:val="004A05D0"/>
    <w:rsid w:val="004A0CA5"/>
    <w:rsid w:val="004A0FBB"/>
    <w:rsid w:val="004A1B98"/>
    <w:rsid w:val="004A49F1"/>
    <w:rsid w:val="004B101E"/>
    <w:rsid w:val="004B10B8"/>
    <w:rsid w:val="004B1897"/>
    <w:rsid w:val="004B2AC1"/>
    <w:rsid w:val="004B38AD"/>
    <w:rsid w:val="004B3910"/>
    <w:rsid w:val="004C3B19"/>
    <w:rsid w:val="004C4AE6"/>
    <w:rsid w:val="004C609B"/>
    <w:rsid w:val="004C660A"/>
    <w:rsid w:val="004C74BD"/>
    <w:rsid w:val="004D09BF"/>
    <w:rsid w:val="004D3066"/>
    <w:rsid w:val="004D3621"/>
    <w:rsid w:val="004D4A43"/>
    <w:rsid w:val="004D5DA3"/>
    <w:rsid w:val="004D7622"/>
    <w:rsid w:val="004E0468"/>
    <w:rsid w:val="004E11AD"/>
    <w:rsid w:val="004E2277"/>
    <w:rsid w:val="004E3797"/>
    <w:rsid w:val="004E5177"/>
    <w:rsid w:val="004E717B"/>
    <w:rsid w:val="004E762E"/>
    <w:rsid w:val="004E76AB"/>
    <w:rsid w:val="004F0C09"/>
    <w:rsid w:val="004F1C31"/>
    <w:rsid w:val="004F252A"/>
    <w:rsid w:val="004F4050"/>
    <w:rsid w:val="004F47B1"/>
    <w:rsid w:val="004F4F91"/>
    <w:rsid w:val="004F6E6E"/>
    <w:rsid w:val="004F70C4"/>
    <w:rsid w:val="004F7254"/>
    <w:rsid w:val="00501688"/>
    <w:rsid w:val="0050168B"/>
    <w:rsid w:val="005028DF"/>
    <w:rsid w:val="00504B42"/>
    <w:rsid w:val="00504E37"/>
    <w:rsid w:val="00505666"/>
    <w:rsid w:val="005062A6"/>
    <w:rsid w:val="00511099"/>
    <w:rsid w:val="00513D85"/>
    <w:rsid w:val="00515B70"/>
    <w:rsid w:val="005169A7"/>
    <w:rsid w:val="005170BF"/>
    <w:rsid w:val="005179EA"/>
    <w:rsid w:val="005203E2"/>
    <w:rsid w:val="005205C3"/>
    <w:rsid w:val="005232FC"/>
    <w:rsid w:val="00523AE1"/>
    <w:rsid w:val="005242CE"/>
    <w:rsid w:val="005248CF"/>
    <w:rsid w:val="00530808"/>
    <w:rsid w:val="00534CE5"/>
    <w:rsid w:val="00535715"/>
    <w:rsid w:val="00535DA3"/>
    <w:rsid w:val="0053606D"/>
    <w:rsid w:val="00536488"/>
    <w:rsid w:val="00544C7C"/>
    <w:rsid w:val="00545230"/>
    <w:rsid w:val="0054749C"/>
    <w:rsid w:val="00550B82"/>
    <w:rsid w:val="00551F7D"/>
    <w:rsid w:val="005526EE"/>
    <w:rsid w:val="00552D74"/>
    <w:rsid w:val="005576AD"/>
    <w:rsid w:val="00560911"/>
    <w:rsid w:val="00561462"/>
    <w:rsid w:val="00561CA9"/>
    <w:rsid w:val="00562450"/>
    <w:rsid w:val="00562CD7"/>
    <w:rsid w:val="00563276"/>
    <w:rsid w:val="00563519"/>
    <w:rsid w:val="00563590"/>
    <w:rsid w:val="0056377F"/>
    <w:rsid w:val="005637FE"/>
    <w:rsid w:val="00563BB1"/>
    <w:rsid w:val="005646C7"/>
    <w:rsid w:val="005657BB"/>
    <w:rsid w:val="00565B01"/>
    <w:rsid w:val="00565DBC"/>
    <w:rsid w:val="005677FF"/>
    <w:rsid w:val="005745D5"/>
    <w:rsid w:val="00574E2A"/>
    <w:rsid w:val="00575C6A"/>
    <w:rsid w:val="00576330"/>
    <w:rsid w:val="00576B05"/>
    <w:rsid w:val="00581039"/>
    <w:rsid w:val="005828E3"/>
    <w:rsid w:val="00582C0B"/>
    <w:rsid w:val="00587C68"/>
    <w:rsid w:val="00587E0C"/>
    <w:rsid w:val="005913E7"/>
    <w:rsid w:val="00591482"/>
    <w:rsid w:val="0059157A"/>
    <w:rsid w:val="005916C4"/>
    <w:rsid w:val="0059272D"/>
    <w:rsid w:val="00594F72"/>
    <w:rsid w:val="00596FDF"/>
    <w:rsid w:val="00597544"/>
    <w:rsid w:val="005A0A59"/>
    <w:rsid w:val="005A2E99"/>
    <w:rsid w:val="005A3CCE"/>
    <w:rsid w:val="005A3FB7"/>
    <w:rsid w:val="005A5534"/>
    <w:rsid w:val="005A6AEE"/>
    <w:rsid w:val="005B1641"/>
    <w:rsid w:val="005B23B1"/>
    <w:rsid w:val="005B407F"/>
    <w:rsid w:val="005B5B70"/>
    <w:rsid w:val="005B5F43"/>
    <w:rsid w:val="005B6759"/>
    <w:rsid w:val="005C0ACF"/>
    <w:rsid w:val="005C1581"/>
    <w:rsid w:val="005C1F2B"/>
    <w:rsid w:val="005C4DA2"/>
    <w:rsid w:val="005C6836"/>
    <w:rsid w:val="005C6CE4"/>
    <w:rsid w:val="005C7067"/>
    <w:rsid w:val="005C7FC8"/>
    <w:rsid w:val="005D1BCD"/>
    <w:rsid w:val="005D37ED"/>
    <w:rsid w:val="005D3C73"/>
    <w:rsid w:val="005D5E28"/>
    <w:rsid w:val="005D6144"/>
    <w:rsid w:val="005E1106"/>
    <w:rsid w:val="005E2CEC"/>
    <w:rsid w:val="005E3815"/>
    <w:rsid w:val="005E4DF3"/>
    <w:rsid w:val="005E50FF"/>
    <w:rsid w:val="005E553C"/>
    <w:rsid w:val="005E60E5"/>
    <w:rsid w:val="005E7F17"/>
    <w:rsid w:val="005F22E3"/>
    <w:rsid w:val="005F262F"/>
    <w:rsid w:val="005F3701"/>
    <w:rsid w:val="005F3F0C"/>
    <w:rsid w:val="005F6B1B"/>
    <w:rsid w:val="0060285E"/>
    <w:rsid w:val="00603732"/>
    <w:rsid w:val="006078CD"/>
    <w:rsid w:val="00612854"/>
    <w:rsid w:val="006176AE"/>
    <w:rsid w:val="00620C59"/>
    <w:rsid w:val="00621A4A"/>
    <w:rsid w:val="00624807"/>
    <w:rsid w:val="00625AA5"/>
    <w:rsid w:val="00626681"/>
    <w:rsid w:val="00626F50"/>
    <w:rsid w:val="006315A9"/>
    <w:rsid w:val="00631E09"/>
    <w:rsid w:val="00632D7E"/>
    <w:rsid w:val="00633243"/>
    <w:rsid w:val="00633B44"/>
    <w:rsid w:val="00633B70"/>
    <w:rsid w:val="00633C01"/>
    <w:rsid w:val="00634730"/>
    <w:rsid w:val="00641E0A"/>
    <w:rsid w:val="006421E1"/>
    <w:rsid w:val="00642C1C"/>
    <w:rsid w:val="00643AEA"/>
    <w:rsid w:val="006444C3"/>
    <w:rsid w:val="00645CE1"/>
    <w:rsid w:val="00646349"/>
    <w:rsid w:val="00651BF2"/>
    <w:rsid w:val="00654615"/>
    <w:rsid w:val="00655BC3"/>
    <w:rsid w:val="00660511"/>
    <w:rsid w:val="00661131"/>
    <w:rsid w:val="00661843"/>
    <w:rsid w:val="006628F6"/>
    <w:rsid w:val="00662FEA"/>
    <w:rsid w:val="006662C2"/>
    <w:rsid w:val="00666C5F"/>
    <w:rsid w:val="0066748C"/>
    <w:rsid w:val="006717CB"/>
    <w:rsid w:val="00671BD1"/>
    <w:rsid w:val="00672EDE"/>
    <w:rsid w:val="006732BD"/>
    <w:rsid w:val="00674261"/>
    <w:rsid w:val="0067525D"/>
    <w:rsid w:val="0068033D"/>
    <w:rsid w:val="0068125E"/>
    <w:rsid w:val="0068195F"/>
    <w:rsid w:val="00683C04"/>
    <w:rsid w:val="00683C7E"/>
    <w:rsid w:val="00685967"/>
    <w:rsid w:val="00685B55"/>
    <w:rsid w:val="00690769"/>
    <w:rsid w:val="00690855"/>
    <w:rsid w:val="00692933"/>
    <w:rsid w:val="00692E64"/>
    <w:rsid w:val="00693645"/>
    <w:rsid w:val="00693B1A"/>
    <w:rsid w:val="0069494E"/>
    <w:rsid w:val="00695296"/>
    <w:rsid w:val="0069672A"/>
    <w:rsid w:val="00696996"/>
    <w:rsid w:val="00696A00"/>
    <w:rsid w:val="0069791B"/>
    <w:rsid w:val="006A32A4"/>
    <w:rsid w:val="006A4FBE"/>
    <w:rsid w:val="006A51AD"/>
    <w:rsid w:val="006A5D71"/>
    <w:rsid w:val="006A6BC2"/>
    <w:rsid w:val="006B34D3"/>
    <w:rsid w:val="006B3EF3"/>
    <w:rsid w:val="006B41BC"/>
    <w:rsid w:val="006B4279"/>
    <w:rsid w:val="006B627C"/>
    <w:rsid w:val="006B6856"/>
    <w:rsid w:val="006C05B1"/>
    <w:rsid w:val="006C0B7A"/>
    <w:rsid w:val="006C0E3A"/>
    <w:rsid w:val="006C1F73"/>
    <w:rsid w:val="006C2F06"/>
    <w:rsid w:val="006C385D"/>
    <w:rsid w:val="006C608F"/>
    <w:rsid w:val="006C6339"/>
    <w:rsid w:val="006C6D05"/>
    <w:rsid w:val="006C7F34"/>
    <w:rsid w:val="006D02BE"/>
    <w:rsid w:val="006D03A7"/>
    <w:rsid w:val="006D1458"/>
    <w:rsid w:val="006D389C"/>
    <w:rsid w:val="006D3A10"/>
    <w:rsid w:val="006D4D30"/>
    <w:rsid w:val="006D5901"/>
    <w:rsid w:val="006D66AE"/>
    <w:rsid w:val="006D67B5"/>
    <w:rsid w:val="006D6A7F"/>
    <w:rsid w:val="006D6FFF"/>
    <w:rsid w:val="006E092D"/>
    <w:rsid w:val="006E2097"/>
    <w:rsid w:val="006E27D0"/>
    <w:rsid w:val="006E34EE"/>
    <w:rsid w:val="006E3A1C"/>
    <w:rsid w:val="006E5395"/>
    <w:rsid w:val="006E6A76"/>
    <w:rsid w:val="006E7B9A"/>
    <w:rsid w:val="006F0EFB"/>
    <w:rsid w:val="006F110F"/>
    <w:rsid w:val="006F17B8"/>
    <w:rsid w:val="006F1BF0"/>
    <w:rsid w:val="006F30B2"/>
    <w:rsid w:val="006F315A"/>
    <w:rsid w:val="006F5775"/>
    <w:rsid w:val="006F6160"/>
    <w:rsid w:val="006F68FE"/>
    <w:rsid w:val="006F7527"/>
    <w:rsid w:val="0070034E"/>
    <w:rsid w:val="00701E79"/>
    <w:rsid w:val="007056B7"/>
    <w:rsid w:val="00705C61"/>
    <w:rsid w:val="00705E23"/>
    <w:rsid w:val="0071113C"/>
    <w:rsid w:val="00711269"/>
    <w:rsid w:val="00712D6D"/>
    <w:rsid w:val="00713182"/>
    <w:rsid w:val="00715DBD"/>
    <w:rsid w:val="00715EF2"/>
    <w:rsid w:val="00717E97"/>
    <w:rsid w:val="00720213"/>
    <w:rsid w:val="0072091C"/>
    <w:rsid w:val="00720F82"/>
    <w:rsid w:val="00721214"/>
    <w:rsid w:val="00721D0B"/>
    <w:rsid w:val="00723F36"/>
    <w:rsid w:val="0072558A"/>
    <w:rsid w:val="00725B98"/>
    <w:rsid w:val="0073532A"/>
    <w:rsid w:val="00735376"/>
    <w:rsid w:val="00735C30"/>
    <w:rsid w:val="007364FF"/>
    <w:rsid w:val="00737460"/>
    <w:rsid w:val="00741E5C"/>
    <w:rsid w:val="00742A1F"/>
    <w:rsid w:val="0074517F"/>
    <w:rsid w:val="007468BE"/>
    <w:rsid w:val="00747114"/>
    <w:rsid w:val="0075069B"/>
    <w:rsid w:val="007538A7"/>
    <w:rsid w:val="0075397B"/>
    <w:rsid w:val="007543CF"/>
    <w:rsid w:val="00754C20"/>
    <w:rsid w:val="007558BF"/>
    <w:rsid w:val="007573CC"/>
    <w:rsid w:val="00757CA3"/>
    <w:rsid w:val="0076248A"/>
    <w:rsid w:val="00764AF0"/>
    <w:rsid w:val="007650EC"/>
    <w:rsid w:val="007656A3"/>
    <w:rsid w:val="00766918"/>
    <w:rsid w:val="00766FEA"/>
    <w:rsid w:val="00767493"/>
    <w:rsid w:val="00767A58"/>
    <w:rsid w:val="00767FB4"/>
    <w:rsid w:val="00770B31"/>
    <w:rsid w:val="00772A8B"/>
    <w:rsid w:val="00772AB6"/>
    <w:rsid w:val="00772E97"/>
    <w:rsid w:val="00775876"/>
    <w:rsid w:val="00775DE1"/>
    <w:rsid w:val="0078021B"/>
    <w:rsid w:val="007811BF"/>
    <w:rsid w:val="0078180A"/>
    <w:rsid w:val="00781C13"/>
    <w:rsid w:val="00782B20"/>
    <w:rsid w:val="00784530"/>
    <w:rsid w:val="00790D94"/>
    <w:rsid w:val="007910CF"/>
    <w:rsid w:val="0079256E"/>
    <w:rsid w:val="007926AA"/>
    <w:rsid w:val="007936EA"/>
    <w:rsid w:val="007937A9"/>
    <w:rsid w:val="00796DC2"/>
    <w:rsid w:val="00797269"/>
    <w:rsid w:val="007A06A8"/>
    <w:rsid w:val="007A0C62"/>
    <w:rsid w:val="007A30BA"/>
    <w:rsid w:val="007A345D"/>
    <w:rsid w:val="007A386C"/>
    <w:rsid w:val="007A5908"/>
    <w:rsid w:val="007A643E"/>
    <w:rsid w:val="007A669E"/>
    <w:rsid w:val="007A6A84"/>
    <w:rsid w:val="007B16CB"/>
    <w:rsid w:val="007B1AD8"/>
    <w:rsid w:val="007B2B03"/>
    <w:rsid w:val="007B3714"/>
    <w:rsid w:val="007B4279"/>
    <w:rsid w:val="007B51A8"/>
    <w:rsid w:val="007B60ED"/>
    <w:rsid w:val="007B63AD"/>
    <w:rsid w:val="007B7463"/>
    <w:rsid w:val="007B7F12"/>
    <w:rsid w:val="007C1E29"/>
    <w:rsid w:val="007C1FB5"/>
    <w:rsid w:val="007C30FA"/>
    <w:rsid w:val="007C528E"/>
    <w:rsid w:val="007C529E"/>
    <w:rsid w:val="007C5BA1"/>
    <w:rsid w:val="007C63A4"/>
    <w:rsid w:val="007C6641"/>
    <w:rsid w:val="007C6681"/>
    <w:rsid w:val="007C6A55"/>
    <w:rsid w:val="007C730A"/>
    <w:rsid w:val="007C7957"/>
    <w:rsid w:val="007C7B1E"/>
    <w:rsid w:val="007D3A15"/>
    <w:rsid w:val="007D442C"/>
    <w:rsid w:val="007D5679"/>
    <w:rsid w:val="007D6B9A"/>
    <w:rsid w:val="007E3ED7"/>
    <w:rsid w:val="007E3FED"/>
    <w:rsid w:val="007E5331"/>
    <w:rsid w:val="007E6A60"/>
    <w:rsid w:val="007F1D66"/>
    <w:rsid w:val="007F2A56"/>
    <w:rsid w:val="007F2ABC"/>
    <w:rsid w:val="007F3F0E"/>
    <w:rsid w:val="007F481B"/>
    <w:rsid w:val="007F60BF"/>
    <w:rsid w:val="007F789B"/>
    <w:rsid w:val="007F7CCB"/>
    <w:rsid w:val="00802193"/>
    <w:rsid w:val="00802A50"/>
    <w:rsid w:val="008041EA"/>
    <w:rsid w:val="00804D1F"/>
    <w:rsid w:val="008053B2"/>
    <w:rsid w:val="008053DD"/>
    <w:rsid w:val="00805549"/>
    <w:rsid w:val="00806698"/>
    <w:rsid w:val="00806C71"/>
    <w:rsid w:val="00807B64"/>
    <w:rsid w:val="008115D1"/>
    <w:rsid w:val="00814AAD"/>
    <w:rsid w:val="00815759"/>
    <w:rsid w:val="00816C52"/>
    <w:rsid w:val="00817388"/>
    <w:rsid w:val="008208FB"/>
    <w:rsid w:val="00821B4D"/>
    <w:rsid w:val="00822192"/>
    <w:rsid w:val="00823A45"/>
    <w:rsid w:val="00824893"/>
    <w:rsid w:val="0082533B"/>
    <w:rsid w:val="0082561C"/>
    <w:rsid w:val="00825D9B"/>
    <w:rsid w:val="00827753"/>
    <w:rsid w:val="008279CE"/>
    <w:rsid w:val="00827BAF"/>
    <w:rsid w:val="008316DD"/>
    <w:rsid w:val="00831DD5"/>
    <w:rsid w:val="00831F3D"/>
    <w:rsid w:val="008323BA"/>
    <w:rsid w:val="00832D4C"/>
    <w:rsid w:val="0083372B"/>
    <w:rsid w:val="00833EA2"/>
    <w:rsid w:val="0083528A"/>
    <w:rsid w:val="0083639C"/>
    <w:rsid w:val="0084194A"/>
    <w:rsid w:val="00841AFE"/>
    <w:rsid w:val="00841B78"/>
    <w:rsid w:val="00842EA4"/>
    <w:rsid w:val="00846566"/>
    <w:rsid w:val="00846BF3"/>
    <w:rsid w:val="00850A86"/>
    <w:rsid w:val="00850FEC"/>
    <w:rsid w:val="00851E58"/>
    <w:rsid w:val="0085321D"/>
    <w:rsid w:val="0085383B"/>
    <w:rsid w:val="00853CC4"/>
    <w:rsid w:val="00854B57"/>
    <w:rsid w:val="0086034F"/>
    <w:rsid w:val="00860B3D"/>
    <w:rsid w:val="00862A7C"/>
    <w:rsid w:val="008637EF"/>
    <w:rsid w:val="00864CA5"/>
    <w:rsid w:val="00864FE8"/>
    <w:rsid w:val="00865D58"/>
    <w:rsid w:val="008678F4"/>
    <w:rsid w:val="00871575"/>
    <w:rsid w:val="00872221"/>
    <w:rsid w:val="0087231A"/>
    <w:rsid w:val="00872771"/>
    <w:rsid w:val="00872DBF"/>
    <w:rsid w:val="00872E2B"/>
    <w:rsid w:val="0087376C"/>
    <w:rsid w:val="00875EEC"/>
    <w:rsid w:val="0088143C"/>
    <w:rsid w:val="00882966"/>
    <w:rsid w:val="00883F85"/>
    <w:rsid w:val="0088420E"/>
    <w:rsid w:val="00885305"/>
    <w:rsid w:val="008858E4"/>
    <w:rsid w:val="00886531"/>
    <w:rsid w:val="008871DF"/>
    <w:rsid w:val="00887317"/>
    <w:rsid w:val="00891068"/>
    <w:rsid w:val="00891E3F"/>
    <w:rsid w:val="0089346A"/>
    <w:rsid w:val="0089422E"/>
    <w:rsid w:val="008945D5"/>
    <w:rsid w:val="00897FB2"/>
    <w:rsid w:val="008A0184"/>
    <w:rsid w:val="008A1E4D"/>
    <w:rsid w:val="008A1F97"/>
    <w:rsid w:val="008A664B"/>
    <w:rsid w:val="008A6EC6"/>
    <w:rsid w:val="008B006A"/>
    <w:rsid w:val="008B065E"/>
    <w:rsid w:val="008B1ABF"/>
    <w:rsid w:val="008B1E1F"/>
    <w:rsid w:val="008B3767"/>
    <w:rsid w:val="008B6424"/>
    <w:rsid w:val="008B7271"/>
    <w:rsid w:val="008B7846"/>
    <w:rsid w:val="008C0560"/>
    <w:rsid w:val="008C279E"/>
    <w:rsid w:val="008C2B6B"/>
    <w:rsid w:val="008C4FEF"/>
    <w:rsid w:val="008C75CF"/>
    <w:rsid w:val="008D0886"/>
    <w:rsid w:val="008D2AC8"/>
    <w:rsid w:val="008D2BCB"/>
    <w:rsid w:val="008D4401"/>
    <w:rsid w:val="008D47AA"/>
    <w:rsid w:val="008D5B51"/>
    <w:rsid w:val="008D6F45"/>
    <w:rsid w:val="008D73F2"/>
    <w:rsid w:val="008E0448"/>
    <w:rsid w:val="008E1C0E"/>
    <w:rsid w:val="008E1C56"/>
    <w:rsid w:val="008E5BD0"/>
    <w:rsid w:val="008E6179"/>
    <w:rsid w:val="008E6D02"/>
    <w:rsid w:val="008E70A3"/>
    <w:rsid w:val="008E722B"/>
    <w:rsid w:val="008F00E8"/>
    <w:rsid w:val="008F4963"/>
    <w:rsid w:val="008F4A39"/>
    <w:rsid w:val="00903D5C"/>
    <w:rsid w:val="0090514A"/>
    <w:rsid w:val="00907A68"/>
    <w:rsid w:val="00910503"/>
    <w:rsid w:val="00910B2C"/>
    <w:rsid w:val="00911519"/>
    <w:rsid w:val="009119D1"/>
    <w:rsid w:val="009121AF"/>
    <w:rsid w:val="0091250D"/>
    <w:rsid w:val="009174E8"/>
    <w:rsid w:val="009200B4"/>
    <w:rsid w:val="0092146F"/>
    <w:rsid w:val="00922324"/>
    <w:rsid w:val="00923242"/>
    <w:rsid w:val="009246A5"/>
    <w:rsid w:val="009248AF"/>
    <w:rsid w:val="00927AA1"/>
    <w:rsid w:val="00927C10"/>
    <w:rsid w:val="00927EF1"/>
    <w:rsid w:val="00930120"/>
    <w:rsid w:val="00930635"/>
    <w:rsid w:val="0093413D"/>
    <w:rsid w:val="009356D4"/>
    <w:rsid w:val="009413C7"/>
    <w:rsid w:val="00941AC0"/>
    <w:rsid w:val="009420C7"/>
    <w:rsid w:val="009427FE"/>
    <w:rsid w:val="00942AAE"/>
    <w:rsid w:val="00944916"/>
    <w:rsid w:val="0094520A"/>
    <w:rsid w:val="0094611A"/>
    <w:rsid w:val="0095024F"/>
    <w:rsid w:val="009531AC"/>
    <w:rsid w:val="00954BC1"/>
    <w:rsid w:val="00955D3B"/>
    <w:rsid w:val="0095663F"/>
    <w:rsid w:val="00960785"/>
    <w:rsid w:val="009619F4"/>
    <w:rsid w:val="00961A90"/>
    <w:rsid w:val="00961D97"/>
    <w:rsid w:val="00963977"/>
    <w:rsid w:val="00964493"/>
    <w:rsid w:val="0096533C"/>
    <w:rsid w:val="00967F82"/>
    <w:rsid w:val="009719A2"/>
    <w:rsid w:val="009729F1"/>
    <w:rsid w:val="0097767F"/>
    <w:rsid w:val="00982695"/>
    <w:rsid w:val="00983B8F"/>
    <w:rsid w:val="009844CE"/>
    <w:rsid w:val="009852AA"/>
    <w:rsid w:val="009859FD"/>
    <w:rsid w:val="0099151D"/>
    <w:rsid w:val="00993103"/>
    <w:rsid w:val="009941E2"/>
    <w:rsid w:val="009942AA"/>
    <w:rsid w:val="00994644"/>
    <w:rsid w:val="00995317"/>
    <w:rsid w:val="00997F7D"/>
    <w:rsid w:val="009A16DE"/>
    <w:rsid w:val="009A23D2"/>
    <w:rsid w:val="009A37BD"/>
    <w:rsid w:val="009A4EE0"/>
    <w:rsid w:val="009A601C"/>
    <w:rsid w:val="009B0A20"/>
    <w:rsid w:val="009B118F"/>
    <w:rsid w:val="009B19BD"/>
    <w:rsid w:val="009B2051"/>
    <w:rsid w:val="009B3BE0"/>
    <w:rsid w:val="009C133A"/>
    <w:rsid w:val="009C1CBE"/>
    <w:rsid w:val="009C2AFA"/>
    <w:rsid w:val="009C3CB1"/>
    <w:rsid w:val="009C435C"/>
    <w:rsid w:val="009C633D"/>
    <w:rsid w:val="009C6616"/>
    <w:rsid w:val="009D3937"/>
    <w:rsid w:val="009D4825"/>
    <w:rsid w:val="009D5551"/>
    <w:rsid w:val="009D649B"/>
    <w:rsid w:val="009D69F6"/>
    <w:rsid w:val="009D6E0F"/>
    <w:rsid w:val="009D7007"/>
    <w:rsid w:val="009E1C07"/>
    <w:rsid w:val="009E428E"/>
    <w:rsid w:val="009E4C67"/>
    <w:rsid w:val="009E612F"/>
    <w:rsid w:val="009F2A92"/>
    <w:rsid w:val="009F3175"/>
    <w:rsid w:val="009F40ED"/>
    <w:rsid w:val="009F4329"/>
    <w:rsid w:val="009F5E2F"/>
    <w:rsid w:val="009F7B66"/>
    <w:rsid w:val="00A00BA8"/>
    <w:rsid w:val="00A0354E"/>
    <w:rsid w:val="00A05192"/>
    <w:rsid w:val="00A05990"/>
    <w:rsid w:val="00A05C61"/>
    <w:rsid w:val="00A114C8"/>
    <w:rsid w:val="00A12D21"/>
    <w:rsid w:val="00A13B65"/>
    <w:rsid w:val="00A13DB8"/>
    <w:rsid w:val="00A143DB"/>
    <w:rsid w:val="00A15309"/>
    <w:rsid w:val="00A15AC5"/>
    <w:rsid w:val="00A15C29"/>
    <w:rsid w:val="00A17F93"/>
    <w:rsid w:val="00A2006F"/>
    <w:rsid w:val="00A218C6"/>
    <w:rsid w:val="00A21975"/>
    <w:rsid w:val="00A21D31"/>
    <w:rsid w:val="00A27464"/>
    <w:rsid w:val="00A31CBD"/>
    <w:rsid w:val="00A32F34"/>
    <w:rsid w:val="00A32FDF"/>
    <w:rsid w:val="00A33629"/>
    <w:rsid w:val="00A342E4"/>
    <w:rsid w:val="00A34659"/>
    <w:rsid w:val="00A348F8"/>
    <w:rsid w:val="00A35083"/>
    <w:rsid w:val="00A362C9"/>
    <w:rsid w:val="00A36F6B"/>
    <w:rsid w:val="00A37FD0"/>
    <w:rsid w:val="00A40B14"/>
    <w:rsid w:val="00A4130D"/>
    <w:rsid w:val="00A41FAF"/>
    <w:rsid w:val="00A46398"/>
    <w:rsid w:val="00A5081D"/>
    <w:rsid w:val="00A509DD"/>
    <w:rsid w:val="00A50F75"/>
    <w:rsid w:val="00A5558D"/>
    <w:rsid w:val="00A561D3"/>
    <w:rsid w:val="00A5621A"/>
    <w:rsid w:val="00A5698C"/>
    <w:rsid w:val="00A57991"/>
    <w:rsid w:val="00A6049A"/>
    <w:rsid w:val="00A60567"/>
    <w:rsid w:val="00A628F3"/>
    <w:rsid w:val="00A63866"/>
    <w:rsid w:val="00A657A5"/>
    <w:rsid w:val="00A70090"/>
    <w:rsid w:val="00A705FE"/>
    <w:rsid w:val="00A70745"/>
    <w:rsid w:val="00A71776"/>
    <w:rsid w:val="00A71DA6"/>
    <w:rsid w:val="00A73366"/>
    <w:rsid w:val="00A73763"/>
    <w:rsid w:val="00A76A6C"/>
    <w:rsid w:val="00A77508"/>
    <w:rsid w:val="00A779B6"/>
    <w:rsid w:val="00A77A5F"/>
    <w:rsid w:val="00A802FB"/>
    <w:rsid w:val="00A80742"/>
    <w:rsid w:val="00A80BF7"/>
    <w:rsid w:val="00A80C98"/>
    <w:rsid w:val="00A80D43"/>
    <w:rsid w:val="00A83AB0"/>
    <w:rsid w:val="00A83FC8"/>
    <w:rsid w:val="00A84D77"/>
    <w:rsid w:val="00A85CC9"/>
    <w:rsid w:val="00A9048E"/>
    <w:rsid w:val="00A90F17"/>
    <w:rsid w:val="00A9120F"/>
    <w:rsid w:val="00A91AD3"/>
    <w:rsid w:val="00A92F26"/>
    <w:rsid w:val="00A933D6"/>
    <w:rsid w:val="00A94DF6"/>
    <w:rsid w:val="00AA38CC"/>
    <w:rsid w:val="00AA3A70"/>
    <w:rsid w:val="00AA43AC"/>
    <w:rsid w:val="00AA577D"/>
    <w:rsid w:val="00AA57B6"/>
    <w:rsid w:val="00AA74FD"/>
    <w:rsid w:val="00AB39B5"/>
    <w:rsid w:val="00AB3ED9"/>
    <w:rsid w:val="00AB47D9"/>
    <w:rsid w:val="00AB7D5E"/>
    <w:rsid w:val="00AB7DD9"/>
    <w:rsid w:val="00AC088E"/>
    <w:rsid w:val="00AC0980"/>
    <w:rsid w:val="00AC0AA8"/>
    <w:rsid w:val="00AC4A6C"/>
    <w:rsid w:val="00AC4B43"/>
    <w:rsid w:val="00AC6760"/>
    <w:rsid w:val="00AC7C39"/>
    <w:rsid w:val="00AD23E1"/>
    <w:rsid w:val="00AD369B"/>
    <w:rsid w:val="00AD4367"/>
    <w:rsid w:val="00AD4675"/>
    <w:rsid w:val="00AD473F"/>
    <w:rsid w:val="00AD4833"/>
    <w:rsid w:val="00AD5FAB"/>
    <w:rsid w:val="00AD6632"/>
    <w:rsid w:val="00AD76EE"/>
    <w:rsid w:val="00AE1634"/>
    <w:rsid w:val="00AE226D"/>
    <w:rsid w:val="00AE30F5"/>
    <w:rsid w:val="00AE35F6"/>
    <w:rsid w:val="00AE36DA"/>
    <w:rsid w:val="00AE3C85"/>
    <w:rsid w:val="00AE479E"/>
    <w:rsid w:val="00AE52CA"/>
    <w:rsid w:val="00AE593E"/>
    <w:rsid w:val="00AE5F91"/>
    <w:rsid w:val="00AE6A23"/>
    <w:rsid w:val="00AE6F23"/>
    <w:rsid w:val="00AE7355"/>
    <w:rsid w:val="00AF0FC8"/>
    <w:rsid w:val="00AF43E7"/>
    <w:rsid w:val="00AF512F"/>
    <w:rsid w:val="00AF6973"/>
    <w:rsid w:val="00AF72B4"/>
    <w:rsid w:val="00B00667"/>
    <w:rsid w:val="00B007F0"/>
    <w:rsid w:val="00B01CF3"/>
    <w:rsid w:val="00B034E4"/>
    <w:rsid w:val="00B03EB6"/>
    <w:rsid w:val="00B04B49"/>
    <w:rsid w:val="00B04BAC"/>
    <w:rsid w:val="00B04C56"/>
    <w:rsid w:val="00B05396"/>
    <w:rsid w:val="00B07CF5"/>
    <w:rsid w:val="00B10551"/>
    <w:rsid w:val="00B122BE"/>
    <w:rsid w:val="00B13A61"/>
    <w:rsid w:val="00B149DE"/>
    <w:rsid w:val="00B14BBE"/>
    <w:rsid w:val="00B16127"/>
    <w:rsid w:val="00B16A55"/>
    <w:rsid w:val="00B17A45"/>
    <w:rsid w:val="00B20E7C"/>
    <w:rsid w:val="00B21F0E"/>
    <w:rsid w:val="00B220A2"/>
    <w:rsid w:val="00B22C28"/>
    <w:rsid w:val="00B23516"/>
    <w:rsid w:val="00B236CF"/>
    <w:rsid w:val="00B26518"/>
    <w:rsid w:val="00B26F3F"/>
    <w:rsid w:val="00B31823"/>
    <w:rsid w:val="00B3232E"/>
    <w:rsid w:val="00B3269F"/>
    <w:rsid w:val="00B35921"/>
    <w:rsid w:val="00B35968"/>
    <w:rsid w:val="00B36157"/>
    <w:rsid w:val="00B36288"/>
    <w:rsid w:val="00B418A1"/>
    <w:rsid w:val="00B42580"/>
    <w:rsid w:val="00B452B7"/>
    <w:rsid w:val="00B465C3"/>
    <w:rsid w:val="00B46AEA"/>
    <w:rsid w:val="00B505BF"/>
    <w:rsid w:val="00B5087A"/>
    <w:rsid w:val="00B5232D"/>
    <w:rsid w:val="00B533D6"/>
    <w:rsid w:val="00B54E71"/>
    <w:rsid w:val="00B55BB1"/>
    <w:rsid w:val="00B55C69"/>
    <w:rsid w:val="00B56FE0"/>
    <w:rsid w:val="00B606E3"/>
    <w:rsid w:val="00B61A3D"/>
    <w:rsid w:val="00B62C85"/>
    <w:rsid w:val="00B62EE5"/>
    <w:rsid w:val="00B631CF"/>
    <w:rsid w:val="00B637FE"/>
    <w:rsid w:val="00B707FF"/>
    <w:rsid w:val="00B72F7D"/>
    <w:rsid w:val="00B74C2B"/>
    <w:rsid w:val="00B76BC9"/>
    <w:rsid w:val="00B8233F"/>
    <w:rsid w:val="00B82BB0"/>
    <w:rsid w:val="00B84932"/>
    <w:rsid w:val="00B85176"/>
    <w:rsid w:val="00B85A89"/>
    <w:rsid w:val="00B87BB0"/>
    <w:rsid w:val="00B87D33"/>
    <w:rsid w:val="00B87E11"/>
    <w:rsid w:val="00B92CCD"/>
    <w:rsid w:val="00B94122"/>
    <w:rsid w:val="00B943C4"/>
    <w:rsid w:val="00B95B19"/>
    <w:rsid w:val="00B95DAC"/>
    <w:rsid w:val="00BA237C"/>
    <w:rsid w:val="00BA2F67"/>
    <w:rsid w:val="00BA6D7B"/>
    <w:rsid w:val="00BA6DC8"/>
    <w:rsid w:val="00BB068B"/>
    <w:rsid w:val="00BB2B80"/>
    <w:rsid w:val="00BB478B"/>
    <w:rsid w:val="00BB5954"/>
    <w:rsid w:val="00BB6C80"/>
    <w:rsid w:val="00BB7CA4"/>
    <w:rsid w:val="00BC0E14"/>
    <w:rsid w:val="00BC1BF0"/>
    <w:rsid w:val="00BC3CFB"/>
    <w:rsid w:val="00BC5FA6"/>
    <w:rsid w:val="00BC653A"/>
    <w:rsid w:val="00BC7575"/>
    <w:rsid w:val="00BC7847"/>
    <w:rsid w:val="00BC7FA7"/>
    <w:rsid w:val="00BD0670"/>
    <w:rsid w:val="00BD3954"/>
    <w:rsid w:val="00BD45DB"/>
    <w:rsid w:val="00BD6BCE"/>
    <w:rsid w:val="00BD7717"/>
    <w:rsid w:val="00BE225E"/>
    <w:rsid w:val="00BE35CA"/>
    <w:rsid w:val="00BE39E1"/>
    <w:rsid w:val="00BE3AE6"/>
    <w:rsid w:val="00BE579D"/>
    <w:rsid w:val="00BE7927"/>
    <w:rsid w:val="00BF0B64"/>
    <w:rsid w:val="00BF1BBE"/>
    <w:rsid w:val="00BF296B"/>
    <w:rsid w:val="00BF584F"/>
    <w:rsid w:val="00BF5EE0"/>
    <w:rsid w:val="00C016FF"/>
    <w:rsid w:val="00C01FF7"/>
    <w:rsid w:val="00C10B28"/>
    <w:rsid w:val="00C1150E"/>
    <w:rsid w:val="00C1188E"/>
    <w:rsid w:val="00C1317F"/>
    <w:rsid w:val="00C227EB"/>
    <w:rsid w:val="00C22DE2"/>
    <w:rsid w:val="00C233C5"/>
    <w:rsid w:val="00C23871"/>
    <w:rsid w:val="00C25378"/>
    <w:rsid w:val="00C30840"/>
    <w:rsid w:val="00C30BFA"/>
    <w:rsid w:val="00C323F9"/>
    <w:rsid w:val="00C33B47"/>
    <w:rsid w:val="00C34FED"/>
    <w:rsid w:val="00C35687"/>
    <w:rsid w:val="00C36E9B"/>
    <w:rsid w:val="00C414C7"/>
    <w:rsid w:val="00C417BB"/>
    <w:rsid w:val="00C41BC3"/>
    <w:rsid w:val="00C44158"/>
    <w:rsid w:val="00C443A5"/>
    <w:rsid w:val="00C4513D"/>
    <w:rsid w:val="00C4555C"/>
    <w:rsid w:val="00C46081"/>
    <w:rsid w:val="00C46E6F"/>
    <w:rsid w:val="00C47556"/>
    <w:rsid w:val="00C51877"/>
    <w:rsid w:val="00C518C8"/>
    <w:rsid w:val="00C52183"/>
    <w:rsid w:val="00C52926"/>
    <w:rsid w:val="00C52C8B"/>
    <w:rsid w:val="00C53C87"/>
    <w:rsid w:val="00C56411"/>
    <w:rsid w:val="00C6032C"/>
    <w:rsid w:val="00C604C2"/>
    <w:rsid w:val="00C617C4"/>
    <w:rsid w:val="00C62BFE"/>
    <w:rsid w:val="00C63446"/>
    <w:rsid w:val="00C644DE"/>
    <w:rsid w:val="00C648E9"/>
    <w:rsid w:val="00C6516C"/>
    <w:rsid w:val="00C65598"/>
    <w:rsid w:val="00C70050"/>
    <w:rsid w:val="00C70D15"/>
    <w:rsid w:val="00C70DF7"/>
    <w:rsid w:val="00C71E9E"/>
    <w:rsid w:val="00C729C6"/>
    <w:rsid w:val="00C77525"/>
    <w:rsid w:val="00C818D5"/>
    <w:rsid w:val="00C827BE"/>
    <w:rsid w:val="00C83430"/>
    <w:rsid w:val="00C838F7"/>
    <w:rsid w:val="00C8681D"/>
    <w:rsid w:val="00C86B51"/>
    <w:rsid w:val="00C87D28"/>
    <w:rsid w:val="00C9056C"/>
    <w:rsid w:val="00C91859"/>
    <w:rsid w:val="00C9291F"/>
    <w:rsid w:val="00C93E78"/>
    <w:rsid w:val="00C95044"/>
    <w:rsid w:val="00C959E6"/>
    <w:rsid w:val="00C95A2D"/>
    <w:rsid w:val="00C95A7A"/>
    <w:rsid w:val="00C95DC2"/>
    <w:rsid w:val="00CA2478"/>
    <w:rsid w:val="00CA270A"/>
    <w:rsid w:val="00CA7F8A"/>
    <w:rsid w:val="00CB0598"/>
    <w:rsid w:val="00CB178D"/>
    <w:rsid w:val="00CB1A71"/>
    <w:rsid w:val="00CB220C"/>
    <w:rsid w:val="00CB247A"/>
    <w:rsid w:val="00CB4D9E"/>
    <w:rsid w:val="00CB4EC4"/>
    <w:rsid w:val="00CB60E7"/>
    <w:rsid w:val="00CB6D9C"/>
    <w:rsid w:val="00CB6F0C"/>
    <w:rsid w:val="00CB6FFF"/>
    <w:rsid w:val="00CB72F1"/>
    <w:rsid w:val="00CC03A5"/>
    <w:rsid w:val="00CC492F"/>
    <w:rsid w:val="00CC4F6D"/>
    <w:rsid w:val="00CC5AAC"/>
    <w:rsid w:val="00CC682C"/>
    <w:rsid w:val="00CD0DB5"/>
    <w:rsid w:val="00CD2A8A"/>
    <w:rsid w:val="00CD33EB"/>
    <w:rsid w:val="00CD4385"/>
    <w:rsid w:val="00CD4E92"/>
    <w:rsid w:val="00CD5303"/>
    <w:rsid w:val="00CE0FFE"/>
    <w:rsid w:val="00CE24EA"/>
    <w:rsid w:val="00CE3E6B"/>
    <w:rsid w:val="00CE44E6"/>
    <w:rsid w:val="00CE4663"/>
    <w:rsid w:val="00CE48B8"/>
    <w:rsid w:val="00CE5D61"/>
    <w:rsid w:val="00CE60B7"/>
    <w:rsid w:val="00CE614D"/>
    <w:rsid w:val="00CE7B48"/>
    <w:rsid w:val="00CF0110"/>
    <w:rsid w:val="00CF08A7"/>
    <w:rsid w:val="00CF2935"/>
    <w:rsid w:val="00CF3B91"/>
    <w:rsid w:val="00CF4FD2"/>
    <w:rsid w:val="00CF79FB"/>
    <w:rsid w:val="00D01865"/>
    <w:rsid w:val="00D0191E"/>
    <w:rsid w:val="00D02A00"/>
    <w:rsid w:val="00D02B45"/>
    <w:rsid w:val="00D042CC"/>
    <w:rsid w:val="00D068FB"/>
    <w:rsid w:val="00D07C58"/>
    <w:rsid w:val="00D11307"/>
    <w:rsid w:val="00D115C6"/>
    <w:rsid w:val="00D1182C"/>
    <w:rsid w:val="00D11A4B"/>
    <w:rsid w:val="00D11DAE"/>
    <w:rsid w:val="00D12A30"/>
    <w:rsid w:val="00D15FDE"/>
    <w:rsid w:val="00D173E7"/>
    <w:rsid w:val="00D17730"/>
    <w:rsid w:val="00D20286"/>
    <w:rsid w:val="00D214AF"/>
    <w:rsid w:val="00D22BF2"/>
    <w:rsid w:val="00D22F10"/>
    <w:rsid w:val="00D24E47"/>
    <w:rsid w:val="00D25E0A"/>
    <w:rsid w:val="00D2607E"/>
    <w:rsid w:val="00D27E53"/>
    <w:rsid w:val="00D30B3A"/>
    <w:rsid w:val="00D32416"/>
    <w:rsid w:val="00D34C9A"/>
    <w:rsid w:val="00D3729F"/>
    <w:rsid w:val="00D37D39"/>
    <w:rsid w:val="00D43027"/>
    <w:rsid w:val="00D43A00"/>
    <w:rsid w:val="00D46377"/>
    <w:rsid w:val="00D501A0"/>
    <w:rsid w:val="00D5194F"/>
    <w:rsid w:val="00D53C04"/>
    <w:rsid w:val="00D55943"/>
    <w:rsid w:val="00D567BB"/>
    <w:rsid w:val="00D57BC8"/>
    <w:rsid w:val="00D57D4A"/>
    <w:rsid w:val="00D60375"/>
    <w:rsid w:val="00D60E4E"/>
    <w:rsid w:val="00D61D2C"/>
    <w:rsid w:val="00D61D8B"/>
    <w:rsid w:val="00D6275C"/>
    <w:rsid w:val="00D63665"/>
    <w:rsid w:val="00D662ED"/>
    <w:rsid w:val="00D66EE6"/>
    <w:rsid w:val="00D70752"/>
    <w:rsid w:val="00D72420"/>
    <w:rsid w:val="00D73D3A"/>
    <w:rsid w:val="00D75004"/>
    <w:rsid w:val="00D779AD"/>
    <w:rsid w:val="00D82D5D"/>
    <w:rsid w:val="00D82D87"/>
    <w:rsid w:val="00D833D8"/>
    <w:rsid w:val="00D83DCC"/>
    <w:rsid w:val="00D84BFD"/>
    <w:rsid w:val="00D92768"/>
    <w:rsid w:val="00D92DF6"/>
    <w:rsid w:val="00D97A43"/>
    <w:rsid w:val="00DA15B3"/>
    <w:rsid w:val="00DA198F"/>
    <w:rsid w:val="00DA2F41"/>
    <w:rsid w:val="00DA6594"/>
    <w:rsid w:val="00DA7330"/>
    <w:rsid w:val="00DA736E"/>
    <w:rsid w:val="00DB0FCE"/>
    <w:rsid w:val="00DB1FAE"/>
    <w:rsid w:val="00DB3D3C"/>
    <w:rsid w:val="00DB3FBD"/>
    <w:rsid w:val="00DB4EFA"/>
    <w:rsid w:val="00DB5A3E"/>
    <w:rsid w:val="00DB60B8"/>
    <w:rsid w:val="00DB792D"/>
    <w:rsid w:val="00DB7A28"/>
    <w:rsid w:val="00DC27FE"/>
    <w:rsid w:val="00DC52CF"/>
    <w:rsid w:val="00DC59D9"/>
    <w:rsid w:val="00DC7013"/>
    <w:rsid w:val="00DD25B4"/>
    <w:rsid w:val="00DD3D6A"/>
    <w:rsid w:val="00DD3E75"/>
    <w:rsid w:val="00DD44A3"/>
    <w:rsid w:val="00DD670B"/>
    <w:rsid w:val="00DD74F9"/>
    <w:rsid w:val="00DE1E78"/>
    <w:rsid w:val="00DE2891"/>
    <w:rsid w:val="00DE3B70"/>
    <w:rsid w:val="00DE3FAA"/>
    <w:rsid w:val="00DE4270"/>
    <w:rsid w:val="00DE4973"/>
    <w:rsid w:val="00DE4AA4"/>
    <w:rsid w:val="00DE6107"/>
    <w:rsid w:val="00DE65E2"/>
    <w:rsid w:val="00DF002C"/>
    <w:rsid w:val="00DF0EFC"/>
    <w:rsid w:val="00DF29CA"/>
    <w:rsid w:val="00DF3AFF"/>
    <w:rsid w:val="00DF52F6"/>
    <w:rsid w:val="00DF7872"/>
    <w:rsid w:val="00E03C32"/>
    <w:rsid w:val="00E04D26"/>
    <w:rsid w:val="00E056E5"/>
    <w:rsid w:val="00E05C80"/>
    <w:rsid w:val="00E0618D"/>
    <w:rsid w:val="00E07EB4"/>
    <w:rsid w:val="00E11626"/>
    <w:rsid w:val="00E12848"/>
    <w:rsid w:val="00E12E1D"/>
    <w:rsid w:val="00E13415"/>
    <w:rsid w:val="00E13E72"/>
    <w:rsid w:val="00E21861"/>
    <w:rsid w:val="00E21CAE"/>
    <w:rsid w:val="00E21E05"/>
    <w:rsid w:val="00E23544"/>
    <w:rsid w:val="00E249A1"/>
    <w:rsid w:val="00E24B92"/>
    <w:rsid w:val="00E253D1"/>
    <w:rsid w:val="00E25C6D"/>
    <w:rsid w:val="00E274AB"/>
    <w:rsid w:val="00E31910"/>
    <w:rsid w:val="00E31C89"/>
    <w:rsid w:val="00E3203D"/>
    <w:rsid w:val="00E34FE8"/>
    <w:rsid w:val="00E351C9"/>
    <w:rsid w:val="00E35666"/>
    <w:rsid w:val="00E35B4B"/>
    <w:rsid w:val="00E35E47"/>
    <w:rsid w:val="00E37127"/>
    <w:rsid w:val="00E412D1"/>
    <w:rsid w:val="00E434F6"/>
    <w:rsid w:val="00E46AB5"/>
    <w:rsid w:val="00E5194D"/>
    <w:rsid w:val="00E51EA7"/>
    <w:rsid w:val="00E53E31"/>
    <w:rsid w:val="00E54930"/>
    <w:rsid w:val="00E5785D"/>
    <w:rsid w:val="00E607BA"/>
    <w:rsid w:val="00E62EEF"/>
    <w:rsid w:val="00E65B54"/>
    <w:rsid w:val="00E65DE0"/>
    <w:rsid w:val="00E6643A"/>
    <w:rsid w:val="00E6693C"/>
    <w:rsid w:val="00E67328"/>
    <w:rsid w:val="00E678DD"/>
    <w:rsid w:val="00E7344C"/>
    <w:rsid w:val="00E759DA"/>
    <w:rsid w:val="00E81CB7"/>
    <w:rsid w:val="00E828A9"/>
    <w:rsid w:val="00E82935"/>
    <w:rsid w:val="00E82F22"/>
    <w:rsid w:val="00E82F5C"/>
    <w:rsid w:val="00E837DE"/>
    <w:rsid w:val="00E84FE9"/>
    <w:rsid w:val="00E87654"/>
    <w:rsid w:val="00E91FC2"/>
    <w:rsid w:val="00E91FDB"/>
    <w:rsid w:val="00E948EA"/>
    <w:rsid w:val="00E96C41"/>
    <w:rsid w:val="00E96F64"/>
    <w:rsid w:val="00E977F6"/>
    <w:rsid w:val="00EA0294"/>
    <w:rsid w:val="00EA10D9"/>
    <w:rsid w:val="00EA1169"/>
    <w:rsid w:val="00EA5283"/>
    <w:rsid w:val="00EA55A7"/>
    <w:rsid w:val="00EB392F"/>
    <w:rsid w:val="00EB46B8"/>
    <w:rsid w:val="00EB5EC9"/>
    <w:rsid w:val="00EB727B"/>
    <w:rsid w:val="00EC1546"/>
    <w:rsid w:val="00EC21B2"/>
    <w:rsid w:val="00EC2978"/>
    <w:rsid w:val="00EC2B22"/>
    <w:rsid w:val="00EC34C2"/>
    <w:rsid w:val="00EC452B"/>
    <w:rsid w:val="00EC5017"/>
    <w:rsid w:val="00EC5298"/>
    <w:rsid w:val="00EC7316"/>
    <w:rsid w:val="00ED10EB"/>
    <w:rsid w:val="00ED366D"/>
    <w:rsid w:val="00EE2B70"/>
    <w:rsid w:val="00EE3EDB"/>
    <w:rsid w:val="00EE4378"/>
    <w:rsid w:val="00EE4EC9"/>
    <w:rsid w:val="00EE5C53"/>
    <w:rsid w:val="00EE7171"/>
    <w:rsid w:val="00EF0304"/>
    <w:rsid w:val="00EF37E5"/>
    <w:rsid w:val="00EF4C0D"/>
    <w:rsid w:val="00EF4FDD"/>
    <w:rsid w:val="00EF5261"/>
    <w:rsid w:val="00EF5A55"/>
    <w:rsid w:val="00EF5D4C"/>
    <w:rsid w:val="00EF6675"/>
    <w:rsid w:val="00F00593"/>
    <w:rsid w:val="00F0281A"/>
    <w:rsid w:val="00F03672"/>
    <w:rsid w:val="00F04906"/>
    <w:rsid w:val="00F059FA"/>
    <w:rsid w:val="00F0616E"/>
    <w:rsid w:val="00F067AD"/>
    <w:rsid w:val="00F06914"/>
    <w:rsid w:val="00F07423"/>
    <w:rsid w:val="00F10D29"/>
    <w:rsid w:val="00F10F18"/>
    <w:rsid w:val="00F1311D"/>
    <w:rsid w:val="00F1332C"/>
    <w:rsid w:val="00F13E50"/>
    <w:rsid w:val="00F15CD6"/>
    <w:rsid w:val="00F16EB7"/>
    <w:rsid w:val="00F172A6"/>
    <w:rsid w:val="00F17581"/>
    <w:rsid w:val="00F17DFE"/>
    <w:rsid w:val="00F21CEC"/>
    <w:rsid w:val="00F25610"/>
    <w:rsid w:val="00F2582B"/>
    <w:rsid w:val="00F26381"/>
    <w:rsid w:val="00F26F57"/>
    <w:rsid w:val="00F30C84"/>
    <w:rsid w:val="00F31C33"/>
    <w:rsid w:val="00F31EBB"/>
    <w:rsid w:val="00F31F34"/>
    <w:rsid w:val="00F32AD6"/>
    <w:rsid w:val="00F33C65"/>
    <w:rsid w:val="00F350BB"/>
    <w:rsid w:val="00F35630"/>
    <w:rsid w:val="00F36189"/>
    <w:rsid w:val="00F36B2E"/>
    <w:rsid w:val="00F36FDA"/>
    <w:rsid w:val="00F40103"/>
    <w:rsid w:val="00F40CE8"/>
    <w:rsid w:val="00F412C6"/>
    <w:rsid w:val="00F4164C"/>
    <w:rsid w:val="00F41AFC"/>
    <w:rsid w:val="00F41BA3"/>
    <w:rsid w:val="00F42080"/>
    <w:rsid w:val="00F42448"/>
    <w:rsid w:val="00F4493C"/>
    <w:rsid w:val="00F4659C"/>
    <w:rsid w:val="00F47E26"/>
    <w:rsid w:val="00F50692"/>
    <w:rsid w:val="00F51DFB"/>
    <w:rsid w:val="00F522AA"/>
    <w:rsid w:val="00F5425B"/>
    <w:rsid w:val="00F55B89"/>
    <w:rsid w:val="00F5615D"/>
    <w:rsid w:val="00F56382"/>
    <w:rsid w:val="00F62BED"/>
    <w:rsid w:val="00F6366D"/>
    <w:rsid w:val="00F64A37"/>
    <w:rsid w:val="00F64DF5"/>
    <w:rsid w:val="00F65414"/>
    <w:rsid w:val="00F658EF"/>
    <w:rsid w:val="00F70C88"/>
    <w:rsid w:val="00F71FB0"/>
    <w:rsid w:val="00F7331D"/>
    <w:rsid w:val="00F7396A"/>
    <w:rsid w:val="00F7434E"/>
    <w:rsid w:val="00F7476F"/>
    <w:rsid w:val="00F76AB2"/>
    <w:rsid w:val="00F77EF8"/>
    <w:rsid w:val="00F820CE"/>
    <w:rsid w:val="00F825C8"/>
    <w:rsid w:val="00F82FC6"/>
    <w:rsid w:val="00F8319A"/>
    <w:rsid w:val="00F84ED2"/>
    <w:rsid w:val="00F87C4E"/>
    <w:rsid w:val="00F87DD6"/>
    <w:rsid w:val="00F906D8"/>
    <w:rsid w:val="00F912EA"/>
    <w:rsid w:val="00F914DF"/>
    <w:rsid w:val="00F9416A"/>
    <w:rsid w:val="00F94765"/>
    <w:rsid w:val="00F94AEF"/>
    <w:rsid w:val="00F96A37"/>
    <w:rsid w:val="00F97A97"/>
    <w:rsid w:val="00F97C2E"/>
    <w:rsid w:val="00FA1E22"/>
    <w:rsid w:val="00FA36A5"/>
    <w:rsid w:val="00FA4DAF"/>
    <w:rsid w:val="00FA5DAF"/>
    <w:rsid w:val="00FA731C"/>
    <w:rsid w:val="00FA7B83"/>
    <w:rsid w:val="00FA7DFC"/>
    <w:rsid w:val="00FB033C"/>
    <w:rsid w:val="00FB054A"/>
    <w:rsid w:val="00FB215E"/>
    <w:rsid w:val="00FB4091"/>
    <w:rsid w:val="00FB6C4A"/>
    <w:rsid w:val="00FC1415"/>
    <w:rsid w:val="00FC195F"/>
    <w:rsid w:val="00FC277B"/>
    <w:rsid w:val="00FC3DC6"/>
    <w:rsid w:val="00FC49D0"/>
    <w:rsid w:val="00FD0D0D"/>
    <w:rsid w:val="00FD15B7"/>
    <w:rsid w:val="00FD19FC"/>
    <w:rsid w:val="00FD28EB"/>
    <w:rsid w:val="00FD4185"/>
    <w:rsid w:val="00FD69A7"/>
    <w:rsid w:val="00FE016B"/>
    <w:rsid w:val="00FE027E"/>
    <w:rsid w:val="00FE04D3"/>
    <w:rsid w:val="00FE0A41"/>
    <w:rsid w:val="00FE59D9"/>
    <w:rsid w:val="00FE601A"/>
    <w:rsid w:val="00FE6DF2"/>
    <w:rsid w:val="00FF1F62"/>
    <w:rsid w:val="00FF314A"/>
    <w:rsid w:val="00FF5D37"/>
    <w:rsid w:val="00FF5D7E"/>
    <w:rsid w:val="00FF7F7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6000C1"/>
  <w15:docId w15:val="{92EF5B9F-08EF-40C4-A5A8-1359F533C1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pl-PL" w:eastAsia="pl-PL" w:bidi="ar-SA"/>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pPr>
      <w:suppressAutoHyphens/>
    </w:pPr>
    <w:rPr>
      <w:rFonts w:ascii="Arial" w:eastAsia="Arial" w:hAnsi="Arial" w:cs="Arial"/>
      <w:lang w:eastAsia="es-ES"/>
    </w:rPr>
  </w:style>
  <w:style w:type="paragraph" w:styleId="Nagwek1">
    <w:name w:val="heading 1"/>
    <w:basedOn w:val="Normalny"/>
    <w:next w:val="Tekstpodstawowy"/>
    <w:link w:val="Nagwek1Znak1"/>
    <w:qFormat/>
    <w:rsid w:val="00181A16"/>
    <w:pPr>
      <w:keepNext/>
      <w:keepLines/>
      <w:pageBreakBefore/>
      <w:numPr>
        <w:numId w:val="80"/>
      </w:numPr>
      <w:pBdr>
        <w:top w:val="single" w:sz="24" w:space="1" w:color="000000"/>
      </w:pBdr>
      <w:spacing w:before="120" w:after="240"/>
      <w:ind w:right="720"/>
      <w:outlineLvl w:val="0"/>
    </w:pPr>
    <w:rPr>
      <w:b/>
      <w:caps/>
      <w:sz w:val="28"/>
    </w:rPr>
  </w:style>
  <w:style w:type="paragraph" w:styleId="Nagwek2">
    <w:name w:val="heading 2"/>
    <w:basedOn w:val="Tekstpodstawowy"/>
    <w:next w:val="Tekstpodstawowy"/>
    <w:link w:val="Nagwek2Znak1"/>
    <w:pPr>
      <w:keepNext/>
      <w:keepLines/>
      <w:pBdr>
        <w:top w:val="single" w:sz="24" w:space="1" w:color="000000"/>
      </w:pBdr>
      <w:spacing w:before="240" w:after="0" w:line="300" w:lineRule="auto"/>
      <w:ind w:left="576" w:right="1935" w:hanging="576"/>
      <w:outlineLvl w:val="1"/>
    </w:pPr>
    <w:rPr>
      <w:b/>
      <w:sz w:val="28"/>
    </w:rPr>
  </w:style>
  <w:style w:type="paragraph" w:styleId="Nagwek3">
    <w:name w:val="heading 3"/>
    <w:basedOn w:val="Nagwek2"/>
    <w:next w:val="Tekstpodstawowy"/>
    <w:link w:val="Nagwek3Znak1"/>
    <w:pPr>
      <w:pBdr>
        <w:top w:val="none" w:sz="0" w:space="0" w:color="auto"/>
      </w:pBdr>
      <w:ind w:left="720" w:hanging="720"/>
      <w:outlineLvl w:val="2"/>
    </w:pPr>
    <w:rPr>
      <w:caps/>
      <w:sz w:val="24"/>
    </w:rPr>
  </w:style>
  <w:style w:type="paragraph" w:styleId="Nagwek4">
    <w:name w:val="heading 4"/>
    <w:basedOn w:val="Nagwek3"/>
    <w:next w:val="Tekstpodstawowy"/>
    <w:link w:val="Nagwek4Znak1"/>
    <w:pPr>
      <w:numPr>
        <w:ilvl w:val="3"/>
      </w:numPr>
      <w:tabs>
        <w:tab w:val="left" w:pos="3141"/>
        <w:tab w:val="center" w:pos="7920"/>
        <w:tab w:val="right" w:pos="11880"/>
      </w:tabs>
      <w:ind w:left="720" w:right="2268" w:hanging="720"/>
      <w:outlineLvl w:val="3"/>
    </w:pPr>
    <w:rPr>
      <w:i/>
      <w:caps w:val="0"/>
    </w:rPr>
  </w:style>
  <w:style w:type="paragraph" w:styleId="Nagwek5">
    <w:name w:val="heading 5"/>
    <w:basedOn w:val="Tekstpodstawowy"/>
    <w:next w:val="Tekstpodstawowy"/>
    <w:pPr>
      <w:keepNext/>
      <w:keepLines/>
      <w:numPr>
        <w:ilvl w:val="4"/>
        <w:numId w:val="80"/>
      </w:numPr>
      <w:outlineLvl w:val="4"/>
    </w:pPr>
    <w:rPr>
      <w:b/>
      <w:caps/>
    </w:rPr>
  </w:style>
  <w:style w:type="paragraph" w:styleId="Nagwek6">
    <w:name w:val="heading 6"/>
    <w:basedOn w:val="Tekstpodstawowy"/>
    <w:next w:val="Tekstpodstawowy"/>
    <w:pPr>
      <w:keepNext/>
      <w:numPr>
        <w:ilvl w:val="5"/>
        <w:numId w:val="80"/>
      </w:numPr>
      <w:spacing w:line="300" w:lineRule="auto"/>
      <w:outlineLvl w:val="5"/>
    </w:pPr>
    <w:rPr>
      <w:b/>
    </w:rPr>
  </w:style>
  <w:style w:type="paragraph" w:styleId="Nagwek7">
    <w:name w:val="heading 7"/>
    <w:basedOn w:val="Normalny"/>
    <w:next w:val="Wcicienormalne"/>
    <w:pPr>
      <w:keepNext/>
      <w:numPr>
        <w:ilvl w:val="6"/>
        <w:numId w:val="80"/>
      </w:numPr>
      <w:spacing w:before="120" w:after="120" w:line="300" w:lineRule="auto"/>
      <w:outlineLvl w:val="6"/>
    </w:pPr>
    <w:rPr>
      <w:rFonts w:ascii="Times" w:eastAsia="Times" w:hAnsi="Times" w:cs="Times"/>
      <w:i/>
    </w:rPr>
  </w:style>
  <w:style w:type="paragraph" w:styleId="Nagwek8">
    <w:name w:val="heading 8"/>
    <w:basedOn w:val="Tekstpodstawowy"/>
    <w:next w:val="Tekstpodstawowy"/>
    <w:pPr>
      <w:keepNext/>
      <w:numPr>
        <w:ilvl w:val="7"/>
        <w:numId w:val="80"/>
      </w:numPr>
      <w:pBdr>
        <w:bottom w:val="single" w:sz="8" w:space="1" w:color="000000"/>
      </w:pBdr>
      <w:outlineLvl w:val="7"/>
    </w:pPr>
    <w:rPr>
      <w:b/>
    </w:rPr>
  </w:style>
  <w:style w:type="paragraph" w:styleId="Nagwek9">
    <w:name w:val="heading 9"/>
    <w:basedOn w:val="Tekstpodstawowy"/>
    <w:next w:val="Tekstpodstawowy"/>
    <w:pPr>
      <w:keepNext/>
      <w:numPr>
        <w:ilvl w:val="8"/>
        <w:numId w:val="80"/>
      </w:numPr>
      <w:pBdr>
        <w:bottom w:val="single" w:sz="8" w:space="1" w:color="000000"/>
      </w:pBdr>
      <w:outlineLvl w:val="8"/>
    </w:pPr>
    <w:rPr>
      <w:b/>
      <w:i/>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numbering" w:customStyle="1" w:styleId="Outline">
    <w:name w:val="Outline"/>
    <w:basedOn w:val="Bezlisty"/>
    <w:pPr>
      <w:numPr>
        <w:numId w:val="10"/>
      </w:numPr>
    </w:pPr>
  </w:style>
  <w:style w:type="paragraph" w:customStyle="1" w:styleId="Standard">
    <w:name w:val="Standard"/>
  </w:style>
  <w:style w:type="paragraph" w:customStyle="1" w:styleId="Heading">
    <w:name w:val="Heading"/>
    <w:basedOn w:val="Normalny"/>
    <w:pPr>
      <w:tabs>
        <w:tab w:val="right" w:pos="10440"/>
      </w:tabs>
    </w:pPr>
    <w:rPr>
      <w:sz w:val="16"/>
    </w:rPr>
  </w:style>
  <w:style w:type="paragraph" w:customStyle="1" w:styleId="Textbody">
    <w:name w:val="Text body"/>
    <w:basedOn w:val="Standard"/>
    <w:pPr>
      <w:spacing w:after="140" w:line="288" w:lineRule="auto"/>
    </w:pPr>
  </w:style>
  <w:style w:type="paragraph" w:styleId="Tekstpodstawowy">
    <w:name w:val="Body Text"/>
    <w:basedOn w:val="Normalny"/>
    <w:link w:val="TekstpodstawowyZnak1"/>
    <w:pPr>
      <w:spacing w:before="120" w:after="120"/>
      <w:ind w:left="1440"/>
    </w:pPr>
  </w:style>
  <w:style w:type="paragraph" w:styleId="Wcicienormalne">
    <w:name w:val="Normal Indent"/>
    <w:basedOn w:val="Normalny"/>
    <w:pPr>
      <w:ind w:left="720"/>
    </w:pPr>
  </w:style>
  <w:style w:type="paragraph" w:customStyle="1" w:styleId="Index">
    <w:name w:val="Index"/>
    <w:basedOn w:val="Standard"/>
    <w:pPr>
      <w:suppressLineNumbers/>
    </w:pPr>
  </w:style>
  <w:style w:type="paragraph" w:customStyle="1" w:styleId="Contents3">
    <w:name w:val="Contents 3"/>
    <w:basedOn w:val="Normalny"/>
    <w:next w:val="Normalny"/>
    <w:pPr>
      <w:tabs>
        <w:tab w:val="right" w:leader="dot" w:pos="10080"/>
      </w:tabs>
      <w:ind w:left="2549"/>
    </w:pPr>
  </w:style>
  <w:style w:type="paragraph" w:customStyle="1" w:styleId="Contents2">
    <w:name w:val="Contents 2"/>
    <w:basedOn w:val="Normalny"/>
    <w:next w:val="Normalny"/>
    <w:pPr>
      <w:tabs>
        <w:tab w:val="right" w:leader="dot" w:pos="10080"/>
      </w:tabs>
      <w:ind w:left="1440"/>
    </w:pPr>
  </w:style>
  <w:style w:type="paragraph" w:styleId="Stopka">
    <w:name w:val="footer"/>
    <w:basedOn w:val="Normalny"/>
    <w:pPr>
      <w:tabs>
        <w:tab w:val="right" w:pos="7920"/>
      </w:tabs>
    </w:pPr>
    <w:rPr>
      <w:sz w:val="16"/>
    </w:rPr>
  </w:style>
  <w:style w:type="paragraph" w:styleId="Tytu">
    <w:name w:val="Title"/>
    <w:basedOn w:val="Normalny"/>
    <w:link w:val="TytuZnak"/>
    <w:pPr>
      <w:keepLines/>
      <w:spacing w:after="120"/>
      <w:ind w:left="2520" w:right="720"/>
    </w:pPr>
    <w:rPr>
      <w:sz w:val="48"/>
    </w:rPr>
  </w:style>
  <w:style w:type="paragraph" w:customStyle="1" w:styleId="TableText">
    <w:name w:val="Table Text"/>
    <w:basedOn w:val="Normalny"/>
    <w:pPr>
      <w:keepLines/>
    </w:pPr>
    <w:rPr>
      <w:sz w:val="16"/>
    </w:rPr>
  </w:style>
  <w:style w:type="paragraph" w:customStyle="1" w:styleId="HeadingBar">
    <w:name w:val="Heading Bar"/>
    <w:basedOn w:val="Normalny"/>
    <w:next w:val="Nagwek3"/>
    <w:pPr>
      <w:keepNext/>
      <w:keepLines/>
      <w:spacing w:before="240"/>
      <w:ind w:right="7920"/>
    </w:pPr>
    <w:rPr>
      <w:color w:val="FFFFFF"/>
      <w:sz w:val="8"/>
    </w:rPr>
  </w:style>
  <w:style w:type="paragraph" w:customStyle="1" w:styleId="TitleBar">
    <w:name w:val="Title Bar"/>
    <w:basedOn w:val="Normalny"/>
    <w:pPr>
      <w:keepNext/>
      <w:pageBreakBefore/>
      <w:spacing w:before="1680"/>
      <w:ind w:left="1440" w:right="720"/>
    </w:pPr>
    <w:rPr>
      <w:sz w:val="36"/>
    </w:rPr>
  </w:style>
  <w:style w:type="paragraph" w:customStyle="1" w:styleId="Nagwekspisutreci1">
    <w:name w:val="Nagłówek spisu treści1"/>
    <w:basedOn w:val="Normalny"/>
    <w:pPr>
      <w:keepNext/>
      <w:pageBreakBefore/>
      <w:pBdr>
        <w:top w:val="single" w:sz="48" w:space="26" w:color="000000"/>
      </w:pBdr>
      <w:spacing w:before="960" w:after="960"/>
      <w:ind w:left="1440"/>
    </w:pPr>
    <w:rPr>
      <w:sz w:val="36"/>
    </w:rPr>
  </w:style>
  <w:style w:type="paragraph" w:customStyle="1" w:styleId="TableContents">
    <w:name w:val="Table Contents"/>
    <w:basedOn w:val="Standard"/>
    <w:pPr>
      <w:suppressLineNumbers/>
    </w:pPr>
  </w:style>
  <w:style w:type="paragraph" w:customStyle="1" w:styleId="TableHeading">
    <w:name w:val="Table Heading"/>
    <w:basedOn w:val="TableText"/>
    <w:pPr>
      <w:spacing w:before="120" w:after="120"/>
    </w:pPr>
    <w:rPr>
      <w:b/>
    </w:rPr>
  </w:style>
  <w:style w:type="paragraph" w:customStyle="1" w:styleId="RouteTitle">
    <w:name w:val="Route Title"/>
    <w:basedOn w:val="Normalny"/>
    <w:pPr>
      <w:keepLines/>
      <w:spacing w:after="120"/>
      <w:ind w:left="1440" w:right="720"/>
    </w:pPr>
    <w:rPr>
      <w:sz w:val="36"/>
    </w:rPr>
  </w:style>
  <w:style w:type="paragraph" w:customStyle="1" w:styleId="Title-Major">
    <w:name w:val="Title-Major"/>
    <w:basedOn w:val="Tytu"/>
    <w:pPr>
      <w:ind w:left="1440" w:right="0"/>
    </w:pPr>
    <w:rPr>
      <w:smallCaps/>
    </w:rPr>
  </w:style>
  <w:style w:type="paragraph" w:customStyle="1" w:styleId="Note">
    <w:name w:val="Note"/>
    <w:basedOn w:val="Tekstpodstawowy"/>
    <w:pPr>
      <w:pBdr>
        <w:top w:val="single" w:sz="6" w:space="1" w:color="000000" w:shadow="1"/>
        <w:left w:val="single" w:sz="6" w:space="1" w:color="000000" w:shadow="1"/>
        <w:bottom w:val="single" w:sz="6" w:space="1" w:color="000000" w:shadow="1"/>
        <w:right w:val="single" w:sz="6" w:space="1" w:color="000000" w:shadow="1"/>
      </w:pBdr>
      <w:ind w:left="720" w:right="5040" w:hanging="720"/>
    </w:pPr>
    <w:rPr>
      <w:vanish/>
    </w:rPr>
  </w:style>
  <w:style w:type="paragraph" w:customStyle="1" w:styleId="Bullet">
    <w:name w:val="Bullet"/>
    <w:basedOn w:val="Tekstpodstawowy"/>
    <w:pPr>
      <w:keepLines/>
      <w:numPr>
        <w:numId w:val="7"/>
      </w:numPr>
      <w:spacing w:before="60" w:after="60"/>
    </w:pPr>
  </w:style>
  <w:style w:type="paragraph" w:customStyle="1" w:styleId="Checklist">
    <w:name w:val="Checklist"/>
    <w:basedOn w:val="Tekstpodstawowy"/>
    <w:pPr>
      <w:numPr>
        <w:numId w:val="8"/>
      </w:numPr>
    </w:pPr>
  </w:style>
  <w:style w:type="paragraph" w:customStyle="1" w:styleId="InfoBox">
    <w:name w:val="Info Box"/>
    <w:basedOn w:val="Tekstpodstawowy"/>
    <w:pPr>
      <w:keepLines/>
      <w:pBdr>
        <w:top w:val="single" w:sz="6" w:space="6" w:color="000000"/>
        <w:left w:val="single" w:sz="6" w:space="6" w:color="000000"/>
        <w:bottom w:val="single" w:sz="6" w:space="6" w:color="000000"/>
        <w:right w:val="single" w:sz="6" w:space="6" w:color="000000"/>
      </w:pBdr>
      <w:ind w:left="2520" w:right="2160"/>
      <w:jc w:val="center"/>
    </w:pPr>
    <w:rPr>
      <w:sz w:val="18"/>
    </w:rPr>
  </w:style>
  <w:style w:type="paragraph" w:customStyle="1" w:styleId="NumberList">
    <w:name w:val="Number List"/>
    <w:basedOn w:val="Tekstpodstawowy"/>
    <w:pPr>
      <w:numPr>
        <w:numId w:val="9"/>
      </w:numPr>
      <w:tabs>
        <w:tab w:val="left" w:pos="-2880"/>
        <w:tab w:val="left" w:pos="-2520"/>
      </w:tabs>
      <w:spacing w:before="60" w:after="60"/>
    </w:pPr>
  </w:style>
  <w:style w:type="paragraph" w:customStyle="1" w:styleId="Contents1">
    <w:name w:val="Contents 1"/>
    <w:basedOn w:val="Normalny"/>
    <w:next w:val="Normalny"/>
    <w:pPr>
      <w:keepNext/>
      <w:tabs>
        <w:tab w:val="right" w:leader="dot" w:pos="10080"/>
      </w:tabs>
      <w:spacing w:before="240" w:after="120"/>
      <w:ind w:left="1474"/>
    </w:pPr>
    <w:rPr>
      <w:b/>
    </w:rPr>
  </w:style>
  <w:style w:type="paragraph" w:customStyle="1" w:styleId="Contents4">
    <w:name w:val="Contents 4"/>
    <w:basedOn w:val="Normalny"/>
    <w:next w:val="Normalny"/>
    <w:pPr>
      <w:tabs>
        <w:tab w:val="right" w:leader="dot" w:pos="10080"/>
      </w:tabs>
      <w:ind w:left="3240"/>
    </w:pPr>
    <w:rPr>
      <w:sz w:val="18"/>
    </w:rPr>
  </w:style>
  <w:style w:type="paragraph" w:customStyle="1" w:styleId="Contents5">
    <w:name w:val="Contents 5"/>
    <w:basedOn w:val="Normalny"/>
    <w:next w:val="Normalny"/>
    <w:pPr>
      <w:tabs>
        <w:tab w:val="right" w:leader="dot" w:pos="10080"/>
      </w:tabs>
      <w:ind w:left="3600"/>
    </w:pPr>
    <w:rPr>
      <w:sz w:val="18"/>
    </w:rPr>
  </w:style>
  <w:style w:type="paragraph" w:customStyle="1" w:styleId="tty132">
    <w:name w:val="tty132"/>
    <w:basedOn w:val="Normalny"/>
    <w:rPr>
      <w:rFonts w:ascii="Courier New" w:eastAsia="Courier New" w:hAnsi="Courier New" w:cs="Courier New"/>
      <w:sz w:val="12"/>
    </w:rPr>
  </w:style>
  <w:style w:type="paragraph" w:customStyle="1" w:styleId="tty180">
    <w:name w:val="tty180"/>
    <w:basedOn w:val="Normalny"/>
    <w:pPr>
      <w:ind w:right="-720"/>
    </w:pPr>
    <w:rPr>
      <w:rFonts w:ascii="Courier New" w:eastAsia="Courier New" w:hAnsi="Courier New" w:cs="Courier New"/>
      <w:sz w:val="8"/>
    </w:rPr>
  </w:style>
  <w:style w:type="paragraph" w:customStyle="1" w:styleId="tty80">
    <w:name w:val="tty80"/>
    <w:basedOn w:val="Normalny"/>
    <w:rPr>
      <w:rFonts w:ascii="Courier New" w:eastAsia="Courier New" w:hAnsi="Courier New" w:cs="Courier New"/>
    </w:rPr>
  </w:style>
  <w:style w:type="paragraph" w:customStyle="1" w:styleId="tty80indent">
    <w:name w:val="tty80 indent"/>
    <w:basedOn w:val="tty80"/>
    <w:pPr>
      <w:ind w:left="2895"/>
    </w:pPr>
  </w:style>
  <w:style w:type="paragraph" w:customStyle="1" w:styleId="NoteWide">
    <w:name w:val="Note Wide"/>
    <w:basedOn w:val="Note"/>
    <w:pPr>
      <w:ind w:left="0" w:right="2160" w:firstLine="0"/>
    </w:pPr>
  </w:style>
  <w:style w:type="paragraph" w:customStyle="1" w:styleId="Contents6">
    <w:name w:val="Contents 6"/>
    <w:basedOn w:val="Normalny"/>
    <w:next w:val="Normalny"/>
    <w:autoRedefine/>
    <w:pPr>
      <w:ind w:left="1200"/>
    </w:pPr>
    <w:rPr>
      <w:rFonts w:ascii="Times New Roman" w:eastAsia="Times New Roman" w:hAnsi="Times New Roman" w:cs="Times New Roman"/>
      <w:sz w:val="24"/>
      <w:szCs w:val="24"/>
      <w:lang w:eastAsia="en-US"/>
    </w:rPr>
  </w:style>
  <w:style w:type="paragraph" w:customStyle="1" w:styleId="Contents7">
    <w:name w:val="Contents 7"/>
    <w:basedOn w:val="Normalny"/>
    <w:next w:val="Normalny"/>
    <w:autoRedefine/>
    <w:pPr>
      <w:ind w:left="1440"/>
    </w:pPr>
    <w:rPr>
      <w:rFonts w:ascii="Times New Roman" w:eastAsia="Times New Roman" w:hAnsi="Times New Roman" w:cs="Times New Roman"/>
      <w:sz w:val="24"/>
      <w:szCs w:val="24"/>
      <w:lang w:eastAsia="en-US"/>
    </w:rPr>
  </w:style>
  <w:style w:type="paragraph" w:customStyle="1" w:styleId="Contents8">
    <w:name w:val="Contents 8"/>
    <w:basedOn w:val="Normalny"/>
    <w:next w:val="Normalny"/>
    <w:autoRedefine/>
    <w:pPr>
      <w:ind w:left="1680"/>
    </w:pPr>
    <w:rPr>
      <w:rFonts w:ascii="Times New Roman" w:eastAsia="Times New Roman" w:hAnsi="Times New Roman" w:cs="Times New Roman"/>
      <w:sz w:val="24"/>
      <w:szCs w:val="24"/>
      <w:lang w:eastAsia="en-US"/>
    </w:rPr>
  </w:style>
  <w:style w:type="paragraph" w:customStyle="1" w:styleId="Contents9">
    <w:name w:val="Contents 9"/>
    <w:basedOn w:val="Normalny"/>
    <w:next w:val="Normalny"/>
    <w:autoRedefine/>
    <w:pPr>
      <w:ind w:left="1920"/>
    </w:pPr>
    <w:rPr>
      <w:rFonts w:ascii="Times New Roman" w:eastAsia="Times New Roman" w:hAnsi="Times New Roman" w:cs="Times New Roman"/>
      <w:sz w:val="24"/>
      <w:szCs w:val="24"/>
      <w:lang w:eastAsia="en-US"/>
    </w:rPr>
  </w:style>
  <w:style w:type="paragraph" w:styleId="NormalnyWeb">
    <w:name w:val="Normal (Web)"/>
    <w:basedOn w:val="Normalny"/>
    <w:uiPriority w:val="99"/>
    <w:pPr>
      <w:spacing w:before="100" w:after="100"/>
    </w:pPr>
    <w:rPr>
      <w:rFonts w:ascii="Times New Roman" w:eastAsia="Times New Roman" w:hAnsi="Times New Roman" w:cs="Times New Roman"/>
      <w:sz w:val="24"/>
      <w:szCs w:val="24"/>
      <w:lang w:eastAsia="en-US"/>
    </w:rPr>
  </w:style>
  <w:style w:type="paragraph" w:styleId="Tekstdymka">
    <w:name w:val="Balloon Text"/>
    <w:basedOn w:val="Normalny"/>
    <w:rPr>
      <w:rFonts w:ascii="Tahoma" w:eastAsia="Tahoma" w:hAnsi="Tahoma" w:cs="Tahoma"/>
      <w:sz w:val="16"/>
      <w:szCs w:val="16"/>
    </w:rPr>
  </w:style>
  <w:style w:type="paragraph" w:customStyle="1" w:styleId="redniasiatka1akcent21">
    <w:name w:val="Średnia siatka 1 — akcent 21"/>
    <w:basedOn w:val="Normalny"/>
    <w:pPr>
      <w:spacing w:after="200" w:line="276" w:lineRule="auto"/>
      <w:ind w:left="720"/>
    </w:pPr>
    <w:rPr>
      <w:rFonts w:ascii="Calibri" w:eastAsia="Calibri" w:hAnsi="Calibri" w:cs="Times New Roman"/>
      <w:sz w:val="22"/>
      <w:szCs w:val="22"/>
      <w:lang w:eastAsia="en-US"/>
    </w:rPr>
  </w:style>
  <w:style w:type="paragraph" w:styleId="Tekstprzypisudolnego">
    <w:name w:val="footnote text"/>
    <w:basedOn w:val="Normalny"/>
  </w:style>
  <w:style w:type="paragraph" w:styleId="Tekstprzypisukocowego">
    <w:name w:val="endnote text"/>
    <w:basedOn w:val="Normalny"/>
  </w:style>
  <w:style w:type="paragraph" w:styleId="Legenda">
    <w:name w:val="caption"/>
    <w:basedOn w:val="Normalny"/>
    <w:next w:val="Normalny"/>
    <w:pPr>
      <w:tabs>
        <w:tab w:val="left" w:pos="2694"/>
      </w:tabs>
      <w:spacing w:before="120" w:after="200"/>
      <w:ind w:left="1440"/>
    </w:pPr>
    <w:rPr>
      <w:bCs/>
      <w:sz w:val="18"/>
      <w:szCs w:val="18"/>
    </w:rPr>
  </w:style>
  <w:style w:type="paragraph" w:customStyle="1" w:styleId="tabletext0">
    <w:name w:val="tabletext"/>
    <w:basedOn w:val="Normalny"/>
    <w:pPr>
      <w:spacing w:before="100" w:after="100"/>
    </w:pPr>
    <w:rPr>
      <w:rFonts w:ascii="Times New Roman" w:eastAsia="Calibri" w:hAnsi="Times New Roman" w:cs="Times New Roman"/>
      <w:sz w:val="24"/>
      <w:szCs w:val="24"/>
      <w:lang w:eastAsia="pl-PL"/>
    </w:rPr>
  </w:style>
  <w:style w:type="paragraph" w:styleId="Spisilustracji">
    <w:name w:val="table of figures"/>
    <w:basedOn w:val="Normalny"/>
    <w:next w:val="Normalny"/>
    <w:uiPriority w:val="99"/>
    <w:rsid w:val="00B418A1"/>
    <w:pPr>
      <w:spacing w:before="120" w:after="120"/>
    </w:pPr>
  </w:style>
  <w:style w:type="paragraph" w:customStyle="1" w:styleId="Listatabelirysunkw">
    <w:name w:val="Lista tabel i rysunków"/>
    <w:basedOn w:val="Spisilustracji"/>
    <w:pPr>
      <w:tabs>
        <w:tab w:val="left" w:pos="2552"/>
        <w:tab w:val="right" w:leader="dot" w:pos="10065"/>
      </w:tabs>
      <w:ind w:left="2552" w:hanging="1134"/>
    </w:pPr>
  </w:style>
  <w:style w:type="paragraph" w:styleId="Tekstkomentarza">
    <w:name w:val="annotation text"/>
    <w:basedOn w:val="Normalny"/>
    <w:uiPriority w:val="99"/>
  </w:style>
  <w:style w:type="paragraph" w:styleId="Tematkomentarza">
    <w:name w:val="annotation subject"/>
    <w:basedOn w:val="Tekstkomentarza"/>
    <w:next w:val="Tekstkomentarza"/>
    <w:rPr>
      <w:b/>
      <w:bCs/>
    </w:rPr>
  </w:style>
  <w:style w:type="paragraph" w:styleId="Mapadokumentu">
    <w:name w:val="Document Map"/>
    <w:basedOn w:val="Normalny"/>
    <w:rPr>
      <w:rFonts w:ascii="Lucida Grande" w:eastAsia="Lucida Grande" w:hAnsi="Lucida Grande" w:cs="Lucida Grande"/>
      <w:sz w:val="24"/>
      <w:szCs w:val="24"/>
      <w:lang w:eastAsia="en-US"/>
    </w:rPr>
  </w:style>
  <w:style w:type="paragraph" w:customStyle="1" w:styleId="ContentsHeading">
    <w:name w:val="Contents Heading"/>
    <w:basedOn w:val="Nagwek1"/>
    <w:next w:val="Normalny"/>
    <w:pPr>
      <w:pageBreakBefore w:val="0"/>
      <w:numPr>
        <w:numId w:val="0"/>
      </w:numPr>
      <w:pBdr>
        <w:top w:val="none" w:sz="0" w:space="0" w:color="auto"/>
      </w:pBdr>
      <w:spacing w:before="480" w:after="0" w:line="276" w:lineRule="auto"/>
      <w:ind w:right="0"/>
    </w:pPr>
    <w:rPr>
      <w:rFonts w:ascii="Cambria" w:eastAsia="MS Gothic" w:hAnsi="Cambria" w:cs="Times New Roman"/>
      <w:bCs/>
      <w:caps w:val="0"/>
      <w:color w:val="365F91"/>
      <w:szCs w:val="28"/>
      <w:lang w:eastAsia="pl-PL"/>
    </w:rPr>
  </w:style>
  <w:style w:type="paragraph" w:customStyle="1" w:styleId="ListParagraph1">
    <w:name w:val="List Paragraph1"/>
    <w:basedOn w:val="Normalny"/>
    <w:pPr>
      <w:spacing w:after="200" w:line="276" w:lineRule="auto"/>
      <w:ind w:left="720"/>
    </w:pPr>
    <w:rPr>
      <w:rFonts w:ascii="Calibri" w:eastAsia="Calibri" w:hAnsi="Calibri" w:cs="Times New Roman"/>
      <w:sz w:val="22"/>
      <w:szCs w:val="22"/>
      <w:lang w:eastAsia="en-US"/>
    </w:rPr>
  </w:style>
  <w:style w:type="paragraph" w:customStyle="1" w:styleId="redniecieniowanie1akcent11">
    <w:name w:val="Średnie cieniowanie 1 — akcent 11"/>
    <w:pPr>
      <w:suppressAutoHyphens/>
    </w:pPr>
    <w:rPr>
      <w:rFonts w:ascii="Arial" w:eastAsia="Arial" w:hAnsi="Arial" w:cs="Arial"/>
      <w:lang w:val="en-US" w:eastAsia="es-ES"/>
    </w:rPr>
  </w:style>
  <w:style w:type="paragraph" w:customStyle="1" w:styleId="Uwaga">
    <w:name w:val="Uwaga"/>
    <w:basedOn w:val="Normalny"/>
    <w:next w:val="Normalny"/>
    <w:pPr>
      <w:ind w:left="2268" w:right="1134"/>
    </w:pPr>
    <w:rPr>
      <w:rFonts w:cs="Times New Roman"/>
      <w:sz w:val="22"/>
      <w:szCs w:val="24"/>
      <w:lang w:eastAsia="pl-PL"/>
    </w:rPr>
  </w:style>
  <w:style w:type="paragraph" w:customStyle="1" w:styleId="Akapitzlist1">
    <w:name w:val="Akapit z listą1"/>
    <w:basedOn w:val="Normalny"/>
    <w:pPr>
      <w:spacing w:after="200" w:line="276" w:lineRule="auto"/>
      <w:ind w:left="720"/>
    </w:pPr>
    <w:rPr>
      <w:rFonts w:ascii="Calibri" w:eastAsia="Calibri" w:hAnsi="Calibri" w:cs="Times New Roman"/>
      <w:sz w:val="22"/>
      <w:szCs w:val="22"/>
      <w:lang w:eastAsia="en-US"/>
    </w:rPr>
  </w:style>
  <w:style w:type="paragraph" w:customStyle="1" w:styleId="nagwek30">
    <w:name w:val="nagłówek 3"/>
    <w:basedOn w:val="Nagwek2"/>
    <w:pPr>
      <w:ind w:left="0" w:firstLine="0"/>
    </w:pPr>
  </w:style>
  <w:style w:type="paragraph" w:styleId="Cytat">
    <w:name w:val="Quote"/>
    <w:basedOn w:val="Normalny"/>
    <w:next w:val="Normalny"/>
    <w:pPr>
      <w:spacing w:before="200" w:after="160"/>
      <w:ind w:left="864" w:right="864"/>
      <w:jc w:val="center"/>
    </w:pPr>
    <w:rPr>
      <w:i/>
      <w:iCs/>
      <w:color w:val="404040"/>
    </w:rPr>
  </w:style>
  <w:style w:type="paragraph" w:styleId="Akapitzlist">
    <w:name w:val="List Paragraph"/>
    <w:aliases w:val="Numerowanie,List Paragraph,L1,Akapit z listą5,T_SZ_List Paragraph"/>
    <w:basedOn w:val="Normalny"/>
    <w:link w:val="AkapitzlistZnak"/>
    <w:uiPriority w:val="34"/>
    <w:qFormat/>
    <w:pPr>
      <w:spacing w:after="200" w:line="276" w:lineRule="auto"/>
      <w:ind w:left="720"/>
    </w:pPr>
    <w:rPr>
      <w:rFonts w:ascii="Calibri" w:eastAsia="Calibri" w:hAnsi="Calibri" w:cs="Times New Roman"/>
      <w:sz w:val="22"/>
      <w:szCs w:val="22"/>
      <w:lang w:eastAsia="en-US"/>
    </w:rPr>
  </w:style>
  <w:style w:type="paragraph" w:customStyle="1" w:styleId="Uwagi">
    <w:name w:val="Uwagi"/>
    <w:basedOn w:val="Normalny"/>
    <w:pPr>
      <w:pBdr>
        <w:top w:val="double" w:sz="18" w:space="1" w:color="000000"/>
        <w:bottom w:val="double" w:sz="18" w:space="1" w:color="000000"/>
      </w:pBdr>
      <w:spacing w:before="200" w:after="200" w:line="276" w:lineRule="auto"/>
      <w:ind w:left="1701" w:right="1701"/>
      <w:jc w:val="center"/>
    </w:pPr>
    <w:rPr>
      <w:i/>
    </w:rPr>
  </w:style>
  <w:style w:type="paragraph" w:styleId="Poprawka">
    <w:name w:val="Revision"/>
    <w:pPr>
      <w:suppressAutoHyphens/>
    </w:pPr>
    <w:rPr>
      <w:rFonts w:ascii="Arial" w:eastAsia="Arial" w:hAnsi="Arial" w:cs="Arial"/>
      <w:lang w:val="en-US" w:eastAsia="es-ES"/>
    </w:rPr>
  </w:style>
  <w:style w:type="paragraph" w:customStyle="1" w:styleId="StylTekstpodstawowyWyjustowanyZlewej063cm">
    <w:name w:val="Styl Tekst podstawowy + Wyjustowany Z lewej:  063 cm"/>
    <w:basedOn w:val="Tekstpodstawowy"/>
    <w:pPr>
      <w:ind w:left="360"/>
      <w:jc w:val="both"/>
    </w:pPr>
    <w:rPr>
      <w:rFonts w:cs="Times New Roman"/>
    </w:rPr>
  </w:style>
  <w:style w:type="paragraph" w:styleId="Nagwek">
    <w:name w:val="header"/>
    <w:basedOn w:val="Standard"/>
    <w:pPr>
      <w:suppressLineNumbers/>
      <w:tabs>
        <w:tab w:val="center" w:pos="4819"/>
        <w:tab w:val="right" w:pos="9638"/>
      </w:tabs>
    </w:pPr>
  </w:style>
  <w:style w:type="paragraph" w:styleId="Spistreci1">
    <w:name w:val="toc 1"/>
    <w:basedOn w:val="Normalny"/>
    <w:next w:val="Normalny"/>
    <w:autoRedefine/>
    <w:uiPriority w:val="39"/>
    <w:unhideWhenUsed/>
    <w:rsid w:val="00001BC6"/>
    <w:pPr>
      <w:tabs>
        <w:tab w:val="left" w:pos="440"/>
        <w:tab w:val="right" w:leader="dot" w:pos="10790"/>
      </w:tabs>
      <w:spacing w:after="100"/>
    </w:pPr>
  </w:style>
  <w:style w:type="character" w:customStyle="1" w:styleId="HighlightedVariable">
    <w:name w:val="Highlighted Variable"/>
    <w:rPr>
      <w:rFonts w:ascii="Arial" w:eastAsia="Arial" w:hAnsi="Arial" w:cs="Arial"/>
      <w:color w:val="0000FF"/>
    </w:rPr>
  </w:style>
  <w:style w:type="character" w:styleId="Numerstrony">
    <w:name w:val="page number"/>
    <w:rPr>
      <w:rFonts w:ascii="Arial" w:eastAsia="Arial" w:hAnsi="Arial" w:cs="Arial"/>
    </w:rPr>
  </w:style>
  <w:style w:type="character" w:styleId="Pogrubienie">
    <w:name w:val="Strong"/>
    <w:uiPriority w:val="22"/>
    <w:qFormat/>
    <w:rPr>
      <w:b/>
      <w:bCs/>
    </w:rPr>
  </w:style>
  <w:style w:type="character" w:customStyle="1" w:styleId="Jasnasiatkaakcent11">
    <w:name w:val="Jasna siatka — akcent 11"/>
    <w:rPr>
      <w:color w:val="808080"/>
    </w:rPr>
  </w:style>
  <w:style w:type="character" w:customStyle="1" w:styleId="TekstdymkaZnak">
    <w:name w:val="Tekst dymka Znak"/>
    <w:rPr>
      <w:rFonts w:ascii="Tahoma" w:eastAsia="Tahoma" w:hAnsi="Tahoma" w:cs="Tahoma"/>
      <w:sz w:val="16"/>
      <w:szCs w:val="16"/>
      <w:lang w:val="en-US" w:eastAsia="es-ES"/>
    </w:rPr>
  </w:style>
  <w:style w:type="character" w:customStyle="1" w:styleId="NagwekZnak">
    <w:name w:val="Nagłówek Znak"/>
    <w:rPr>
      <w:rFonts w:ascii="Arial" w:eastAsia="Arial" w:hAnsi="Arial" w:cs="Arial"/>
      <w:sz w:val="16"/>
      <w:lang w:val="en-US" w:eastAsia="es-ES"/>
    </w:rPr>
  </w:style>
  <w:style w:type="character" w:customStyle="1" w:styleId="TekstprzypisudolnegoZnak">
    <w:name w:val="Tekst przypisu dolnego Znak"/>
    <w:rPr>
      <w:rFonts w:ascii="Arial" w:eastAsia="Arial" w:hAnsi="Arial" w:cs="Arial"/>
      <w:lang w:eastAsia="es-ES"/>
    </w:rPr>
  </w:style>
  <w:style w:type="character" w:styleId="Odwoanieprzypisudolnego">
    <w:name w:val="footnote reference"/>
    <w:rPr>
      <w:position w:val="0"/>
      <w:vertAlign w:val="superscript"/>
    </w:rPr>
  </w:style>
  <w:style w:type="character" w:customStyle="1" w:styleId="TekstprzypisukocowegoZnak">
    <w:name w:val="Tekst przypisu końcowego Znak"/>
    <w:rPr>
      <w:rFonts w:ascii="Arial" w:eastAsia="Arial" w:hAnsi="Arial" w:cs="Arial"/>
      <w:lang w:eastAsia="es-ES"/>
    </w:rPr>
  </w:style>
  <w:style w:type="character" w:styleId="Odwoanieprzypisukocowego">
    <w:name w:val="endnote reference"/>
    <w:rPr>
      <w:position w:val="0"/>
      <w:vertAlign w:val="superscript"/>
    </w:rPr>
  </w:style>
  <w:style w:type="character" w:styleId="Hipercze">
    <w:name w:val="Hyperlink"/>
    <w:uiPriority w:val="99"/>
    <w:rPr>
      <w:color w:val="0000FF"/>
      <w:u w:val="single"/>
    </w:rPr>
  </w:style>
  <w:style w:type="character" w:styleId="Odwoaniedokomentarza">
    <w:name w:val="annotation reference"/>
    <w:uiPriority w:val="99"/>
    <w:rPr>
      <w:sz w:val="16"/>
      <w:szCs w:val="16"/>
    </w:rPr>
  </w:style>
  <w:style w:type="character" w:customStyle="1" w:styleId="SpisilustracjiZnak">
    <w:name w:val="Spis ilustracji Znak"/>
    <w:rPr>
      <w:rFonts w:ascii="Arial" w:eastAsia="Arial" w:hAnsi="Arial" w:cs="Arial"/>
      <w:lang w:eastAsia="es-ES"/>
    </w:rPr>
  </w:style>
  <w:style w:type="character" w:customStyle="1" w:styleId="ListatabelirysunkwZnak">
    <w:name w:val="Lista tabel i rysunków Znak"/>
    <w:rPr>
      <w:rFonts w:ascii="Arial" w:eastAsia="Arial" w:hAnsi="Arial" w:cs="Arial"/>
      <w:lang w:eastAsia="es-ES"/>
    </w:rPr>
  </w:style>
  <w:style w:type="character" w:customStyle="1" w:styleId="TekstkomentarzaZnak">
    <w:name w:val="Tekst komentarza Znak"/>
    <w:uiPriority w:val="99"/>
    <w:rPr>
      <w:rFonts w:ascii="Arial" w:eastAsia="Arial" w:hAnsi="Arial" w:cs="Arial"/>
      <w:lang w:eastAsia="es-ES"/>
    </w:rPr>
  </w:style>
  <w:style w:type="character" w:customStyle="1" w:styleId="TematkomentarzaZnak">
    <w:name w:val="Temat komentarza Znak"/>
    <w:rPr>
      <w:rFonts w:ascii="Arial" w:eastAsia="Arial" w:hAnsi="Arial" w:cs="Arial"/>
      <w:b/>
      <w:bCs/>
      <w:lang w:eastAsia="es-ES"/>
    </w:rPr>
  </w:style>
  <w:style w:type="character" w:customStyle="1" w:styleId="hps">
    <w:name w:val="hps"/>
    <w:basedOn w:val="Domylnaczcionkaakapitu"/>
  </w:style>
  <w:style w:type="character" w:customStyle="1" w:styleId="StopkaZnak">
    <w:name w:val="Stopka Znak"/>
    <w:rPr>
      <w:rFonts w:ascii="Arial" w:eastAsia="Arial" w:hAnsi="Arial" w:cs="Arial"/>
      <w:sz w:val="16"/>
      <w:lang w:eastAsia="es-ES"/>
    </w:rPr>
  </w:style>
  <w:style w:type="character" w:customStyle="1" w:styleId="MapadokumentuZnak">
    <w:name w:val="Mapa dokumentu Znak"/>
    <w:rPr>
      <w:rFonts w:ascii="Lucida Grande" w:eastAsia="Lucida Grande" w:hAnsi="Lucida Grande" w:cs="Lucida Grande"/>
      <w:sz w:val="24"/>
      <w:szCs w:val="24"/>
      <w:lang w:val="en-US" w:eastAsia="en-US"/>
    </w:rPr>
  </w:style>
  <w:style w:type="character" w:customStyle="1" w:styleId="TekstpodstawowyZnak">
    <w:name w:val="Tekst podstawowy Znak"/>
    <w:rPr>
      <w:rFonts w:ascii="Arial" w:eastAsia="Arial" w:hAnsi="Arial" w:cs="Arial"/>
      <w:lang w:val="en-US" w:eastAsia="es-ES"/>
    </w:rPr>
  </w:style>
  <w:style w:type="character" w:customStyle="1" w:styleId="Nagwek1Znak">
    <w:name w:val="Nagłówek 1 Znak"/>
    <w:rPr>
      <w:rFonts w:ascii="Arial" w:eastAsia="Arial" w:hAnsi="Arial" w:cs="Arial"/>
      <w:b/>
      <w:caps/>
      <w:sz w:val="28"/>
      <w:lang w:val="en-US" w:eastAsia="es-ES"/>
    </w:rPr>
  </w:style>
  <w:style w:type="character" w:customStyle="1" w:styleId="apple-converted-space">
    <w:name w:val="apple-converted-space"/>
  </w:style>
  <w:style w:type="character" w:customStyle="1" w:styleId="Nagwek3Znak">
    <w:name w:val="Nagłówek 3 Znak"/>
    <w:rPr>
      <w:rFonts w:ascii="Arial" w:eastAsia="Arial" w:hAnsi="Arial" w:cs="Arial"/>
      <w:b/>
      <w:caps/>
      <w:sz w:val="24"/>
      <w:lang w:val="en-US" w:eastAsia="es-ES"/>
    </w:rPr>
  </w:style>
  <w:style w:type="character" w:customStyle="1" w:styleId="Nagwek2Znak">
    <w:name w:val="Nagłówek 2 Znak"/>
    <w:rPr>
      <w:rFonts w:ascii="Arial" w:eastAsia="Arial" w:hAnsi="Arial" w:cs="Arial"/>
      <w:b/>
      <w:sz w:val="28"/>
      <w:lang w:val="en-US" w:eastAsia="es-ES"/>
    </w:rPr>
  </w:style>
  <w:style w:type="character" w:customStyle="1" w:styleId="nagwek3Znak0">
    <w:name w:val="nagłówek 3 Znak"/>
    <w:rPr>
      <w:rFonts w:ascii="Arial" w:eastAsia="Arial" w:hAnsi="Arial" w:cs="Arial"/>
      <w:b/>
      <w:sz w:val="28"/>
      <w:lang w:val="en-US" w:eastAsia="es-ES"/>
    </w:rPr>
  </w:style>
  <w:style w:type="character" w:customStyle="1" w:styleId="CytatZnak">
    <w:name w:val="Cytat Znak"/>
    <w:rPr>
      <w:rFonts w:ascii="Arial" w:eastAsia="Arial" w:hAnsi="Arial" w:cs="Arial"/>
      <w:i/>
      <w:iCs/>
      <w:color w:val="404040"/>
      <w:lang w:val="en-US" w:eastAsia="es-ES"/>
    </w:rPr>
  </w:style>
  <w:style w:type="character" w:styleId="Tytuksiki">
    <w:name w:val="Book Title"/>
    <w:rPr>
      <w:b/>
      <w:bCs/>
      <w:i/>
      <w:iCs/>
      <w:spacing w:val="5"/>
    </w:rPr>
  </w:style>
  <w:style w:type="character" w:styleId="Odwoanieintensywne">
    <w:name w:val="Intense Reference"/>
    <w:rPr>
      <w:b/>
      <w:bCs/>
      <w:smallCaps/>
      <w:color w:val="5B9BD5"/>
      <w:spacing w:val="5"/>
    </w:rPr>
  </w:style>
  <w:style w:type="character" w:customStyle="1" w:styleId="UwagiZnak">
    <w:name w:val="Uwagi Znak"/>
    <w:rPr>
      <w:rFonts w:ascii="Arial" w:eastAsia="Arial" w:hAnsi="Arial" w:cs="Arial"/>
      <w:i/>
      <w:lang w:eastAsia="es-ES"/>
    </w:rPr>
  </w:style>
  <w:style w:type="character" w:customStyle="1" w:styleId="Nagwek4Znak">
    <w:name w:val="Nagłówek 4 Znak"/>
    <w:rPr>
      <w:rFonts w:ascii="Arial" w:eastAsia="Arial" w:hAnsi="Arial" w:cs="Arial"/>
      <w:b/>
      <w:i/>
      <w:sz w:val="24"/>
      <w:lang w:val="en-US" w:eastAsia="es-ES"/>
    </w:rPr>
  </w:style>
  <w:style w:type="character" w:customStyle="1" w:styleId="Nagwek5Znak">
    <w:name w:val="Nagłówek 5 Znak"/>
    <w:uiPriority w:val="9"/>
    <w:rPr>
      <w:rFonts w:ascii="Arial" w:eastAsia="Arial" w:hAnsi="Arial" w:cs="Arial"/>
      <w:b/>
      <w:caps/>
      <w:lang w:val="en-US" w:eastAsia="es-ES"/>
    </w:rPr>
  </w:style>
  <w:style w:type="character" w:customStyle="1" w:styleId="Nagwek6Znak">
    <w:name w:val="Nagłówek 6 Znak"/>
    <w:rPr>
      <w:rFonts w:ascii="Arial" w:eastAsia="Arial" w:hAnsi="Arial" w:cs="Arial"/>
      <w:b/>
      <w:lang w:val="en-US" w:eastAsia="es-ES"/>
    </w:rPr>
  </w:style>
  <w:style w:type="character" w:customStyle="1" w:styleId="Nagwek7Znak">
    <w:name w:val="Nagłówek 7 Znak"/>
    <w:rPr>
      <w:rFonts w:ascii="Times" w:eastAsia="Times" w:hAnsi="Times" w:cs="Arial"/>
      <w:i/>
      <w:lang w:val="en-US" w:eastAsia="es-ES"/>
    </w:rPr>
  </w:style>
  <w:style w:type="character" w:customStyle="1" w:styleId="Nagwek8Znak">
    <w:name w:val="Nagłówek 8 Znak"/>
    <w:rPr>
      <w:rFonts w:ascii="Arial" w:eastAsia="Arial" w:hAnsi="Arial" w:cs="Arial"/>
      <w:b/>
      <w:lang w:val="en-US" w:eastAsia="es-ES"/>
    </w:rPr>
  </w:style>
  <w:style w:type="character" w:customStyle="1" w:styleId="Nagwek9Znak">
    <w:name w:val="Nagłówek 9 Znak"/>
    <w:rPr>
      <w:rFonts w:ascii="Arial" w:eastAsia="Arial" w:hAnsi="Arial" w:cs="Arial"/>
      <w:b/>
      <w:i/>
      <w:lang w:val="en-US" w:eastAsia="es-ES"/>
    </w:rPr>
  </w:style>
  <w:style w:type="character" w:styleId="Wyrnieniedelikatne">
    <w:name w:val="Subtle Emphasis"/>
    <w:rPr>
      <w:i/>
      <w:iCs/>
      <w:color w:val="404040"/>
    </w:rPr>
  </w:style>
  <w:style w:type="character" w:customStyle="1" w:styleId="Wzmianka1">
    <w:name w:val="Wzmianka1"/>
    <w:rPr>
      <w:color w:val="2B579A"/>
      <w:shd w:val="clear" w:color="auto" w:fill="E6E6E6"/>
    </w:rPr>
  </w:style>
  <w:style w:type="paragraph" w:styleId="Spistreci2">
    <w:name w:val="toc 2"/>
    <w:basedOn w:val="Normalny"/>
    <w:next w:val="Normalny"/>
    <w:autoRedefine/>
    <w:uiPriority w:val="39"/>
    <w:unhideWhenUsed/>
    <w:rsid w:val="003C65EE"/>
    <w:pPr>
      <w:tabs>
        <w:tab w:val="left" w:pos="880"/>
        <w:tab w:val="right" w:leader="dot" w:pos="10790"/>
      </w:tabs>
      <w:spacing w:after="100"/>
      <w:ind w:left="200"/>
    </w:pPr>
  </w:style>
  <w:style w:type="character" w:customStyle="1" w:styleId="FootnoteSymbol">
    <w:name w:val="Footnote Symbol"/>
  </w:style>
  <w:style w:type="character" w:customStyle="1" w:styleId="EndnoteSymbol">
    <w:name w:val="Endnote Symbol"/>
  </w:style>
  <w:style w:type="character" w:customStyle="1" w:styleId="Internetlink">
    <w:name w:val="Internet link"/>
    <w:rPr>
      <w:color w:val="000080"/>
      <w:u w:val="single"/>
    </w:rPr>
  </w:style>
  <w:style w:type="character" w:customStyle="1" w:styleId="IndexLink">
    <w:name w:val="Index Link"/>
  </w:style>
  <w:style w:type="numbering" w:customStyle="1" w:styleId="WWOutlineListStyle3">
    <w:name w:val="WW_OutlineListStyle_3"/>
    <w:basedOn w:val="Bezlisty"/>
    <w:pPr>
      <w:numPr>
        <w:numId w:val="2"/>
      </w:numPr>
    </w:pPr>
  </w:style>
  <w:style w:type="numbering" w:customStyle="1" w:styleId="WWOutlineListStyle2">
    <w:name w:val="WW_OutlineListStyle_2"/>
    <w:basedOn w:val="Bezlisty"/>
    <w:pPr>
      <w:numPr>
        <w:numId w:val="3"/>
      </w:numPr>
    </w:pPr>
  </w:style>
  <w:style w:type="numbering" w:customStyle="1" w:styleId="WWOutlineListStyle1">
    <w:name w:val="WW_OutlineListStyle_1"/>
    <w:basedOn w:val="Bezlisty"/>
    <w:pPr>
      <w:numPr>
        <w:numId w:val="4"/>
      </w:numPr>
    </w:pPr>
  </w:style>
  <w:style w:type="numbering" w:customStyle="1" w:styleId="WWOutlineListStyle">
    <w:name w:val="WW_OutlineListStyle"/>
    <w:basedOn w:val="Bezlisty"/>
    <w:pPr>
      <w:numPr>
        <w:numId w:val="5"/>
      </w:numPr>
    </w:pPr>
  </w:style>
  <w:style w:type="numbering" w:customStyle="1" w:styleId="1111111">
    <w:name w:val="1 / 1.1 / 1.1.11"/>
    <w:basedOn w:val="Bezlisty"/>
    <w:pPr>
      <w:numPr>
        <w:numId w:val="6"/>
      </w:numPr>
    </w:pPr>
  </w:style>
  <w:style w:type="numbering" w:customStyle="1" w:styleId="LFO2">
    <w:name w:val="LFO2"/>
    <w:basedOn w:val="Bezlisty"/>
    <w:pPr>
      <w:numPr>
        <w:numId w:val="7"/>
      </w:numPr>
    </w:pPr>
  </w:style>
  <w:style w:type="numbering" w:customStyle="1" w:styleId="LFO3">
    <w:name w:val="LFO3"/>
    <w:basedOn w:val="Bezlisty"/>
    <w:pPr>
      <w:numPr>
        <w:numId w:val="8"/>
      </w:numPr>
    </w:pPr>
  </w:style>
  <w:style w:type="numbering" w:customStyle="1" w:styleId="LFO4">
    <w:name w:val="LFO4"/>
    <w:basedOn w:val="Bezlisty"/>
    <w:pPr>
      <w:numPr>
        <w:numId w:val="9"/>
      </w:numPr>
    </w:pPr>
  </w:style>
  <w:style w:type="paragraph" w:styleId="Bezodstpw">
    <w:name w:val="No Spacing"/>
    <w:uiPriority w:val="1"/>
    <w:qFormat/>
    <w:rsid w:val="00245D89"/>
    <w:pPr>
      <w:suppressAutoHyphens/>
    </w:pPr>
    <w:rPr>
      <w:rFonts w:ascii="Arial" w:eastAsia="Arial" w:hAnsi="Arial" w:cs="Arial"/>
      <w:lang w:val="en-US" w:eastAsia="es-ES"/>
    </w:rPr>
  </w:style>
  <w:style w:type="paragraph" w:customStyle="1" w:styleId="CANARD-Metryczka">
    <w:name w:val="CANARD-Metryczka"/>
    <w:basedOn w:val="Tekstpodstawowy"/>
    <w:qFormat/>
    <w:rsid w:val="00C6516C"/>
    <w:pPr>
      <w:ind w:left="0" w:firstLine="709"/>
    </w:pPr>
    <w:rPr>
      <w:rFonts w:asciiTheme="majorHAnsi" w:hAnsiTheme="majorHAnsi" w:cstheme="majorHAnsi"/>
      <w:bCs/>
    </w:rPr>
  </w:style>
  <w:style w:type="character" w:customStyle="1" w:styleId="Nierozpoznanawzmianka1">
    <w:name w:val="Nierozpoznana wzmianka1"/>
    <w:basedOn w:val="Domylnaczcionkaakapitu"/>
    <w:uiPriority w:val="99"/>
    <w:semiHidden/>
    <w:unhideWhenUsed/>
    <w:rsid w:val="00872DBF"/>
    <w:rPr>
      <w:color w:val="808080"/>
      <w:shd w:val="clear" w:color="auto" w:fill="E6E6E6"/>
    </w:rPr>
  </w:style>
  <w:style w:type="character" w:styleId="UyteHipercze">
    <w:name w:val="FollowedHyperlink"/>
    <w:basedOn w:val="Domylnaczcionkaakapitu"/>
    <w:uiPriority w:val="99"/>
    <w:semiHidden/>
    <w:unhideWhenUsed/>
    <w:rsid w:val="00872DBF"/>
    <w:rPr>
      <w:color w:val="954F72" w:themeColor="followedHyperlink"/>
      <w:u w:val="single"/>
    </w:rPr>
  </w:style>
  <w:style w:type="table" w:styleId="Tabela-Siatka">
    <w:name w:val="Table Grid"/>
    <w:basedOn w:val="Standardowy"/>
    <w:uiPriority w:val="39"/>
    <w:rsid w:val="009200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Numerowanie Znak,List Paragraph Znak,L1 Znak,Akapit z listą5 Znak,T_SZ_List Paragraph Znak"/>
    <w:link w:val="Akapitzlist"/>
    <w:uiPriority w:val="34"/>
    <w:locked/>
    <w:rsid w:val="00864FE8"/>
    <w:rPr>
      <w:rFonts w:ascii="Calibri" w:eastAsia="Calibri" w:hAnsi="Calibri"/>
      <w:sz w:val="22"/>
      <w:szCs w:val="22"/>
      <w:lang w:val="en-US" w:eastAsia="en-US"/>
    </w:rPr>
  </w:style>
  <w:style w:type="paragraph" w:styleId="Spistreci3">
    <w:name w:val="toc 3"/>
    <w:basedOn w:val="Normalny"/>
    <w:next w:val="Normalny"/>
    <w:autoRedefine/>
    <w:uiPriority w:val="39"/>
    <w:unhideWhenUsed/>
    <w:rsid w:val="00A36F6B"/>
    <w:pPr>
      <w:suppressAutoHyphens w:val="0"/>
      <w:autoSpaceDN/>
      <w:spacing w:after="100" w:line="259" w:lineRule="auto"/>
      <w:ind w:left="440"/>
      <w:textAlignment w:val="auto"/>
    </w:pPr>
    <w:rPr>
      <w:rFonts w:asciiTheme="minorHAnsi" w:eastAsiaTheme="minorEastAsia" w:hAnsiTheme="minorHAnsi" w:cstheme="minorBidi"/>
      <w:sz w:val="22"/>
      <w:szCs w:val="22"/>
      <w:lang w:eastAsia="pl-PL"/>
    </w:rPr>
  </w:style>
  <w:style w:type="paragraph" w:styleId="Spistreci4">
    <w:name w:val="toc 4"/>
    <w:basedOn w:val="Normalny"/>
    <w:next w:val="Normalny"/>
    <w:autoRedefine/>
    <w:uiPriority w:val="39"/>
    <w:unhideWhenUsed/>
    <w:rsid w:val="00A36F6B"/>
    <w:pPr>
      <w:suppressAutoHyphens w:val="0"/>
      <w:autoSpaceDN/>
      <w:spacing w:after="100" w:line="259" w:lineRule="auto"/>
      <w:ind w:left="660"/>
      <w:textAlignment w:val="auto"/>
    </w:pPr>
    <w:rPr>
      <w:rFonts w:asciiTheme="minorHAnsi" w:eastAsiaTheme="minorEastAsia" w:hAnsiTheme="minorHAnsi" w:cstheme="minorBidi"/>
      <w:sz w:val="22"/>
      <w:szCs w:val="22"/>
      <w:lang w:eastAsia="pl-PL"/>
    </w:rPr>
  </w:style>
  <w:style w:type="paragraph" w:styleId="Spistreci5">
    <w:name w:val="toc 5"/>
    <w:basedOn w:val="Normalny"/>
    <w:next w:val="Normalny"/>
    <w:autoRedefine/>
    <w:uiPriority w:val="39"/>
    <w:unhideWhenUsed/>
    <w:rsid w:val="00A36F6B"/>
    <w:pPr>
      <w:suppressAutoHyphens w:val="0"/>
      <w:autoSpaceDN/>
      <w:spacing w:after="100" w:line="259" w:lineRule="auto"/>
      <w:ind w:left="880"/>
      <w:textAlignment w:val="auto"/>
    </w:pPr>
    <w:rPr>
      <w:rFonts w:asciiTheme="minorHAnsi" w:eastAsiaTheme="minorEastAsia" w:hAnsiTheme="minorHAnsi" w:cstheme="minorBidi"/>
      <w:sz w:val="22"/>
      <w:szCs w:val="22"/>
      <w:lang w:eastAsia="pl-PL"/>
    </w:rPr>
  </w:style>
  <w:style w:type="paragraph" w:styleId="Spistreci6">
    <w:name w:val="toc 6"/>
    <w:basedOn w:val="Normalny"/>
    <w:next w:val="Normalny"/>
    <w:autoRedefine/>
    <w:uiPriority w:val="39"/>
    <w:unhideWhenUsed/>
    <w:rsid w:val="00A36F6B"/>
    <w:pPr>
      <w:suppressAutoHyphens w:val="0"/>
      <w:autoSpaceDN/>
      <w:spacing w:after="100" w:line="259" w:lineRule="auto"/>
      <w:ind w:left="1100"/>
      <w:textAlignment w:val="auto"/>
    </w:pPr>
    <w:rPr>
      <w:rFonts w:asciiTheme="minorHAnsi" w:eastAsiaTheme="minorEastAsia" w:hAnsiTheme="minorHAnsi" w:cstheme="minorBidi"/>
      <w:sz w:val="22"/>
      <w:szCs w:val="22"/>
      <w:lang w:eastAsia="pl-PL"/>
    </w:rPr>
  </w:style>
  <w:style w:type="paragraph" w:styleId="Spistreci7">
    <w:name w:val="toc 7"/>
    <w:basedOn w:val="Normalny"/>
    <w:next w:val="Normalny"/>
    <w:autoRedefine/>
    <w:uiPriority w:val="39"/>
    <w:unhideWhenUsed/>
    <w:rsid w:val="00A36F6B"/>
    <w:pPr>
      <w:suppressAutoHyphens w:val="0"/>
      <w:autoSpaceDN/>
      <w:spacing w:after="100" w:line="259" w:lineRule="auto"/>
      <w:ind w:left="1320"/>
      <w:textAlignment w:val="auto"/>
    </w:pPr>
    <w:rPr>
      <w:rFonts w:asciiTheme="minorHAnsi" w:eastAsiaTheme="minorEastAsia" w:hAnsiTheme="minorHAnsi" w:cstheme="minorBidi"/>
      <w:sz w:val="22"/>
      <w:szCs w:val="22"/>
      <w:lang w:eastAsia="pl-PL"/>
    </w:rPr>
  </w:style>
  <w:style w:type="paragraph" w:styleId="Spistreci8">
    <w:name w:val="toc 8"/>
    <w:basedOn w:val="Normalny"/>
    <w:next w:val="Normalny"/>
    <w:autoRedefine/>
    <w:uiPriority w:val="39"/>
    <w:unhideWhenUsed/>
    <w:rsid w:val="00A36F6B"/>
    <w:pPr>
      <w:suppressAutoHyphens w:val="0"/>
      <w:autoSpaceDN/>
      <w:spacing w:after="100" w:line="259" w:lineRule="auto"/>
      <w:ind w:left="1540"/>
      <w:textAlignment w:val="auto"/>
    </w:pPr>
    <w:rPr>
      <w:rFonts w:asciiTheme="minorHAnsi" w:eastAsiaTheme="minorEastAsia" w:hAnsiTheme="minorHAnsi" w:cstheme="minorBidi"/>
      <w:sz w:val="22"/>
      <w:szCs w:val="22"/>
      <w:lang w:eastAsia="pl-PL"/>
    </w:rPr>
  </w:style>
  <w:style w:type="paragraph" w:styleId="Spistreci9">
    <w:name w:val="toc 9"/>
    <w:basedOn w:val="Normalny"/>
    <w:next w:val="Normalny"/>
    <w:autoRedefine/>
    <w:uiPriority w:val="39"/>
    <w:unhideWhenUsed/>
    <w:rsid w:val="00A36F6B"/>
    <w:pPr>
      <w:suppressAutoHyphens w:val="0"/>
      <w:autoSpaceDN/>
      <w:spacing w:after="100" w:line="259" w:lineRule="auto"/>
      <w:ind w:left="1760"/>
      <w:textAlignment w:val="auto"/>
    </w:pPr>
    <w:rPr>
      <w:rFonts w:asciiTheme="minorHAnsi" w:eastAsiaTheme="minorEastAsia" w:hAnsiTheme="minorHAnsi" w:cstheme="minorBidi"/>
      <w:sz w:val="22"/>
      <w:szCs w:val="22"/>
      <w:lang w:eastAsia="pl-PL"/>
    </w:rPr>
  </w:style>
  <w:style w:type="character" w:customStyle="1" w:styleId="Nierozpoznanawzmianka2">
    <w:name w:val="Nierozpoznana wzmianka2"/>
    <w:basedOn w:val="Domylnaczcionkaakapitu"/>
    <w:uiPriority w:val="99"/>
    <w:semiHidden/>
    <w:unhideWhenUsed/>
    <w:rsid w:val="00A36F6B"/>
    <w:rPr>
      <w:color w:val="808080"/>
      <w:shd w:val="clear" w:color="auto" w:fill="E6E6E6"/>
    </w:rPr>
  </w:style>
  <w:style w:type="character" w:customStyle="1" w:styleId="Nierozpoznanawzmianka21">
    <w:name w:val="Nierozpoznana wzmianka21"/>
    <w:basedOn w:val="Domylnaczcionkaakapitu"/>
    <w:uiPriority w:val="99"/>
    <w:semiHidden/>
    <w:unhideWhenUsed/>
    <w:rsid w:val="009D69F6"/>
    <w:rPr>
      <w:color w:val="808080"/>
      <w:shd w:val="clear" w:color="auto" w:fill="E6E6E6"/>
    </w:rPr>
  </w:style>
  <w:style w:type="character" w:customStyle="1" w:styleId="TytuZnak">
    <w:name w:val="Tytuł Znak"/>
    <w:basedOn w:val="Domylnaczcionkaakapitu"/>
    <w:link w:val="Tytu"/>
    <w:rsid w:val="009D69F6"/>
    <w:rPr>
      <w:rFonts w:ascii="Arial" w:eastAsia="Arial" w:hAnsi="Arial" w:cs="Arial"/>
      <w:sz w:val="48"/>
      <w:lang w:eastAsia="es-ES"/>
    </w:rPr>
  </w:style>
  <w:style w:type="paragraph" w:customStyle="1" w:styleId="naglowek11">
    <w:name w:val="naglowek 1.1"/>
    <w:basedOn w:val="Nagwek2"/>
    <w:link w:val="naglowek11Znak"/>
    <w:qFormat/>
    <w:rsid w:val="00CE24EA"/>
    <w:rPr>
      <w:sz w:val="24"/>
    </w:rPr>
  </w:style>
  <w:style w:type="paragraph" w:customStyle="1" w:styleId="naglowek111">
    <w:name w:val="naglowek 1.1.1"/>
    <w:basedOn w:val="Nagwek3"/>
    <w:link w:val="naglowek111Znak"/>
    <w:qFormat/>
    <w:rsid w:val="0097767F"/>
    <w:pPr>
      <w:ind w:left="432" w:hanging="432"/>
    </w:pPr>
    <w:rPr>
      <w:rFonts w:asciiTheme="majorHAnsi" w:hAnsiTheme="majorHAnsi" w:cstheme="majorHAnsi"/>
      <w:caps w:val="0"/>
    </w:rPr>
  </w:style>
  <w:style w:type="character" w:customStyle="1" w:styleId="TekstpodstawowyZnak1">
    <w:name w:val="Tekst podstawowy Znak1"/>
    <w:basedOn w:val="Domylnaczcionkaakapitu"/>
    <w:link w:val="Tekstpodstawowy"/>
    <w:rsid w:val="00CE24EA"/>
    <w:rPr>
      <w:rFonts w:ascii="Arial" w:eastAsia="Arial" w:hAnsi="Arial" w:cs="Arial"/>
      <w:lang w:eastAsia="es-ES"/>
    </w:rPr>
  </w:style>
  <w:style w:type="character" w:customStyle="1" w:styleId="Nagwek2Znak1">
    <w:name w:val="Nagłówek 2 Znak1"/>
    <w:basedOn w:val="TekstpodstawowyZnak1"/>
    <w:link w:val="Nagwek2"/>
    <w:rsid w:val="00CE24EA"/>
    <w:rPr>
      <w:rFonts w:ascii="Arial" w:eastAsia="Arial" w:hAnsi="Arial" w:cs="Arial"/>
      <w:b/>
      <w:sz w:val="28"/>
      <w:lang w:eastAsia="es-ES"/>
    </w:rPr>
  </w:style>
  <w:style w:type="character" w:customStyle="1" w:styleId="naglowek11Znak">
    <w:name w:val="naglowek 1.1 Znak"/>
    <w:basedOn w:val="Nagwek2Znak1"/>
    <w:link w:val="naglowek11"/>
    <w:rsid w:val="00CE24EA"/>
    <w:rPr>
      <w:rFonts w:ascii="Arial" w:eastAsia="Arial" w:hAnsi="Arial" w:cs="Arial"/>
      <w:b/>
      <w:sz w:val="24"/>
      <w:lang w:eastAsia="es-ES"/>
    </w:rPr>
  </w:style>
  <w:style w:type="paragraph" w:customStyle="1" w:styleId="naglowek1111">
    <w:name w:val="naglowek 1.1.1.1"/>
    <w:basedOn w:val="Nagwek4"/>
    <w:link w:val="naglowek1111Znak"/>
    <w:rsid w:val="00CE24EA"/>
    <w:rPr>
      <w:i w:val="0"/>
    </w:rPr>
  </w:style>
  <w:style w:type="character" w:customStyle="1" w:styleId="Nagwek3Znak1">
    <w:name w:val="Nagłówek 3 Znak1"/>
    <w:basedOn w:val="Nagwek2Znak1"/>
    <w:link w:val="Nagwek3"/>
    <w:rsid w:val="00CE24EA"/>
    <w:rPr>
      <w:rFonts w:ascii="Arial" w:eastAsia="Arial" w:hAnsi="Arial" w:cs="Arial"/>
      <w:b/>
      <w:caps/>
      <w:sz w:val="24"/>
      <w:lang w:eastAsia="es-ES"/>
    </w:rPr>
  </w:style>
  <w:style w:type="character" w:customStyle="1" w:styleId="naglowek111Znak">
    <w:name w:val="naglowek 1.1.1 Znak"/>
    <w:basedOn w:val="Nagwek3Znak1"/>
    <w:link w:val="naglowek111"/>
    <w:rsid w:val="0097767F"/>
    <w:rPr>
      <w:rFonts w:asciiTheme="majorHAnsi" w:eastAsia="Arial" w:hAnsiTheme="majorHAnsi" w:cstheme="majorHAnsi"/>
      <w:b/>
      <w:caps w:val="0"/>
      <w:sz w:val="24"/>
      <w:lang w:eastAsia="es-ES"/>
    </w:rPr>
  </w:style>
  <w:style w:type="paragraph" w:customStyle="1" w:styleId="naglowek11110">
    <w:name w:val="naglowek 1111"/>
    <w:basedOn w:val="naglowek1111"/>
    <w:link w:val="naglowek1111Znak0"/>
    <w:qFormat/>
    <w:rsid w:val="00DA7330"/>
    <w:pPr>
      <w:spacing w:before="0"/>
      <w:ind w:left="862" w:hanging="862"/>
    </w:pPr>
  </w:style>
  <w:style w:type="character" w:customStyle="1" w:styleId="Nagwek4Znak1">
    <w:name w:val="Nagłówek 4 Znak1"/>
    <w:basedOn w:val="Nagwek3Znak1"/>
    <w:link w:val="Nagwek4"/>
    <w:rsid w:val="00CE24EA"/>
    <w:rPr>
      <w:rFonts w:ascii="Arial" w:eastAsia="Arial" w:hAnsi="Arial" w:cs="Arial"/>
      <w:b/>
      <w:i/>
      <w:caps w:val="0"/>
      <w:sz w:val="24"/>
      <w:lang w:eastAsia="es-ES"/>
    </w:rPr>
  </w:style>
  <w:style w:type="character" w:customStyle="1" w:styleId="naglowek1111Znak">
    <w:name w:val="naglowek 1.1.1.1 Znak"/>
    <w:basedOn w:val="Nagwek4Znak1"/>
    <w:link w:val="naglowek1111"/>
    <w:rsid w:val="00CE24EA"/>
    <w:rPr>
      <w:rFonts w:ascii="Arial" w:eastAsia="Arial" w:hAnsi="Arial" w:cs="Arial"/>
      <w:b/>
      <w:i w:val="0"/>
      <w:caps w:val="0"/>
      <w:sz w:val="24"/>
      <w:lang w:eastAsia="es-ES"/>
    </w:rPr>
  </w:style>
  <w:style w:type="character" w:customStyle="1" w:styleId="naglowek1111Znak0">
    <w:name w:val="naglowek 1111 Znak"/>
    <w:basedOn w:val="naglowek1111Znak"/>
    <w:link w:val="naglowek11110"/>
    <w:rsid w:val="00DA7330"/>
    <w:rPr>
      <w:rFonts w:ascii="Arial" w:eastAsia="Arial" w:hAnsi="Arial" w:cs="Arial"/>
      <w:b/>
      <w:i w:val="0"/>
      <w:caps w:val="0"/>
      <w:sz w:val="24"/>
      <w:lang w:eastAsia="es-ES"/>
    </w:rPr>
  </w:style>
  <w:style w:type="character" w:customStyle="1" w:styleId="Nierozpoznanawzmianka3">
    <w:name w:val="Nierozpoznana wzmianka3"/>
    <w:basedOn w:val="Domylnaczcionkaakapitu"/>
    <w:uiPriority w:val="99"/>
    <w:semiHidden/>
    <w:unhideWhenUsed/>
    <w:rsid w:val="008637EF"/>
    <w:rPr>
      <w:color w:val="605E5C"/>
      <w:shd w:val="clear" w:color="auto" w:fill="E1DFDD"/>
    </w:rPr>
  </w:style>
  <w:style w:type="character" w:styleId="Nierozpoznanawzmianka">
    <w:name w:val="Unresolved Mention"/>
    <w:basedOn w:val="Domylnaczcionkaakapitu"/>
    <w:uiPriority w:val="99"/>
    <w:semiHidden/>
    <w:unhideWhenUsed/>
    <w:rsid w:val="004F6E6E"/>
    <w:rPr>
      <w:color w:val="605E5C"/>
      <w:shd w:val="clear" w:color="auto" w:fill="E1DFDD"/>
    </w:rPr>
  </w:style>
  <w:style w:type="character" w:customStyle="1" w:styleId="Nierozpoznanawzmianka4">
    <w:name w:val="Nierozpoznana wzmianka4"/>
    <w:basedOn w:val="Domylnaczcionkaakapitu"/>
    <w:uiPriority w:val="99"/>
    <w:semiHidden/>
    <w:unhideWhenUsed/>
    <w:rsid w:val="00683C7E"/>
    <w:rPr>
      <w:color w:val="605E5C"/>
      <w:shd w:val="clear" w:color="auto" w:fill="E1DFDD"/>
    </w:rPr>
  </w:style>
  <w:style w:type="character" w:customStyle="1" w:styleId="Nierozpoznanawzmianka5">
    <w:name w:val="Nierozpoznana wzmianka5"/>
    <w:basedOn w:val="Domylnaczcionkaakapitu"/>
    <w:uiPriority w:val="99"/>
    <w:semiHidden/>
    <w:unhideWhenUsed/>
    <w:rsid w:val="00683C7E"/>
    <w:rPr>
      <w:color w:val="605E5C"/>
      <w:shd w:val="clear" w:color="auto" w:fill="E1DFDD"/>
    </w:rPr>
  </w:style>
  <w:style w:type="table" w:customStyle="1" w:styleId="Tabelasiatki41">
    <w:name w:val="Tabela siatki 41"/>
    <w:basedOn w:val="Standardowy"/>
    <w:uiPriority w:val="49"/>
    <w:rsid w:val="00683C7E"/>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4akcent31">
    <w:name w:val="Tabela siatki 4 — akcent 31"/>
    <w:basedOn w:val="Standardowy"/>
    <w:uiPriority w:val="49"/>
    <w:rsid w:val="00683C7E"/>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Default">
    <w:name w:val="Default"/>
    <w:rsid w:val="00683C7E"/>
    <w:pPr>
      <w:autoSpaceDE w:val="0"/>
      <w:adjustRightInd w:val="0"/>
      <w:textAlignment w:val="auto"/>
    </w:pPr>
    <w:rPr>
      <w:rFonts w:ascii="Calibri" w:hAnsi="Calibri" w:cs="Calibri"/>
      <w:color w:val="000000"/>
      <w:sz w:val="24"/>
      <w:szCs w:val="24"/>
    </w:rPr>
  </w:style>
  <w:style w:type="paragraph" w:customStyle="1" w:styleId="Styl1">
    <w:name w:val="Styl1"/>
    <w:basedOn w:val="Tekstpodstawowy"/>
    <w:link w:val="Styl1Znak"/>
    <w:qFormat/>
    <w:rsid w:val="00683C7E"/>
    <w:pPr>
      <w:ind w:left="720"/>
    </w:pPr>
  </w:style>
  <w:style w:type="character" w:customStyle="1" w:styleId="Styl1Znak">
    <w:name w:val="Styl1 Znak"/>
    <w:basedOn w:val="TekstpodstawowyZnak1"/>
    <w:link w:val="Styl1"/>
    <w:rsid w:val="00683C7E"/>
    <w:rPr>
      <w:rFonts w:ascii="Arial" w:eastAsia="Arial" w:hAnsi="Arial" w:cs="Arial"/>
      <w:lang w:eastAsia="es-ES"/>
    </w:rPr>
  </w:style>
  <w:style w:type="paragraph" w:styleId="Lista">
    <w:name w:val="List"/>
    <w:basedOn w:val="Normalny"/>
    <w:uiPriority w:val="99"/>
    <w:unhideWhenUsed/>
    <w:rsid w:val="00CE7B48"/>
    <w:pPr>
      <w:ind w:left="283" w:hanging="283"/>
      <w:contextualSpacing/>
    </w:pPr>
  </w:style>
  <w:style w:type="paragraph" w:styleId="Lista2">
    <w:name w:val="List 2"/>
    <w:basedOn w:val="Normalny"/>
    <w:uiPriority w:val="99"/>
    <w:unhideWhenUsed/>
    <w:rsid w:val="00CE7B48"/>
    <w:pPr>
      <w:ind w:left="566" w:hanging="283"/>
      <w:contextualSpacing/>
    </w:pPr>
  </w:style>
  <w:style w:type="paragraph" w:styleId="Lista3">
    <w:name w:val="List 3"/>
    <w:basedOn w:val="Normalny"/>
    <w:uiPriority w:val="99"/>
    <w:unhideWhenUsed/>
    <w:rsid w:val="00CE7B48"/>
    <w:pPr>
      <w:ind w:left="849" w:hanging="283"/>
      <w:contextualSpacing/>
    </w:pPr>
  </w:style>
  <w:style w:type="paragraph" w:styleId="Lista4">
    <w:name w:val="List 4"/>
    <w:basedOn w:val="Normalny"/>
    <w:uiPriority w:val="99"/>
    <w:unhideWhenUsed/>
    <w:rsid w:val="00CE7B48"/>
    <w:pPr>
      <w:ind w:left="1132" w:hanging="283"/>
      <w:contextualSpacing/>
    </w:pPr>
  </w:style>
  <w:style w:type="paragraph" w:styleId="Listapunktowana2">
    <w:name w:val="List Bullet 2"/>
    <w:basedOn w:val="Normalny"/>
    <w:uiPriority w:val="99"/>
    <w:unhideWhenUsed/>
    <w:rsid w:val="00CE7B48"/>
    <w:pPr>
      <w:numPr>
        <w:numId w:val="210"/>
      </w:numPr>
      <w:contextualSpacing/>
    </w:pPr>
  </w:style>
  <w:style w:type="paragraph" w:styleId="Listapunktowana3">
    <w:name w:val="List Bullet 3"/>
    <w:basedOn w:val="Normalny"/>
    <w:uiPriority w:val="99"/>
    <w:unhideWhenUsed/>
    <w:rsid w:val="00CE7B48"/>
    <w:pPr>
      <w:numPr>
        <w:numId w:val="211"/>
      </w:numPr>
      <w:contextualSpacing/>
    </w:pPr>
  </w:style>
  <w:style w:type="paragraph" w:styleId="Listapunktowana4">
    <w:name w:val="List Bullet 4"/>
    <w:basedOn w:val="Normalny"/>
    <w:uiPriority w:val="99"/>
    <w:unhideWhenUsed/>
    <w:rsid w:val="00CE7B48"/>
    <w:pPr>
      <w:numPr>
        <w:numId w:val="212"/>
      </w:numPr>
      <w:contextualSpacing/>
    </w:pPr>
  </w:style>
  <w:style w:type="paragraph" w:styleId="Lista-kontynuacja">
    <w:name w:val="List Continue"/>
    <w:basedOn w:val="Normalny"/>
    <w:uiPriority w:val="99"/>
    <w:unhideWhenUsed/>
    <w:rsid w:val="00CE7B48"/>
    <w:pPr>
      <w:spacing w:after="120"/>
      <w:ind w:left="283"/>
      <w:contextualSpacing/>
    </w:pPr>
  </w:style>
  <w:style w:type="paragraph" w:styleId="Lista-kontynuacja2">
    <w:name w:val="List Continue 2"/>
    <w:basedOn w:val="Normalny"/>
    <w:uiPriority w:val="99"/>
    <w:unhideWhenUsed/>
    <w:rsid w:val="00CE7B48"/>
    <w:pPr>
      <w:spacing w:after="120"/>
      <w:ind w:left="566"/>
      <w:contextualSpacing/>
    </w:pPr>
  </w:style>
  <w:style w:type="paragraph" w:styleId="Lista-kontynuacja3">
    <w:name w:val="List Continue 3"/>
    <w:basedOn w:val="Normalny"/>
    <w:uiPriority w:val="99"/>
    <w:unhideWhenUsed/>
    <w:rsid w:val="00CE7B48"/>
    <w:pPr>
      <w:spacing w:after="120"/>
      <w:ind w:left="849"/>
      <w:contextualSpacing/>
    </w:pPr>
  </w:style>
  <w:style w:type="paragraph" w:styleId="Tekstpodstawowywcity">
    <w:name w:val="Body Text Indent"/>
    <w:basedOn w:val="Normalny"/>
    <w:link w:val="TekstpodstawowywcityZnak"/>
    <w:uiPriority w:val="99"/>
    <w:unhideWhenUsed/>
    <w:rsid w:val="00CE7B48"/>
    <w:pPr>
      <w:spacing w:after="120"/>
      <w:ind w:left="283"/>
    </w:pPr>
  </w:style>
  <w:style w:type="character" w:customStyle="1" w:styleId="TekstpodstawowywcityZnak">
    <w:name w:val="Tekst podstawowy wcięty Znak"/>
    <w:basedOn w:val="Domylnaczcionkaakapitu"/>
    <w:link w:val="Tekstpodstawowywcity"/>
    <w:uiPriority w:val="99"/>
    <w:rsid w:val="00CE7B48"/>
    <w:rPr>
      <w:rFonts w:ascii="Arial" w:eastAsia="Arial" w:hAnsi="Arial" w:cs="Arial"/>
      <w:lang w:eastAsia="es-ES"/>
    </w:rPr>
  </w:style>
  <w:style w:type="paragraph" w:styleId="Tekstpodstawowyzwciciem">
    <w:name w:val="Body Text First Indent"/>
    <w:basedOn w:val="Tekstpodstawowy"/>
    <w:link w:val="TekstpodstawowyzwciciemZnak"/>
    <w:uiPriority w:val="99"/>
    <w:unhideWhenUsed/>
    <w:rsid w:val="00CE7B48"/>
    <w:pPr>
      <w:spacing w:before="0" w:after="0"/>
      <w:ind w:left="0" w:firstLine="360"/>
    </w:pPr>
  </w:style>
  <w:style w:type="character" w:customStyle="1" w:styleId="TekstpodstawowyzwciciemZnak">
    <w:name w:val="Tekst podstawowy z wcięciem Znak"/>
    <w:basedOn w:val="TekstpodstawowyZnak1"/>
    <w:link w:val="Tekstpodstawowyzwciciem"/>
    <w:uiPriority w:val="99"/>
    <w:rsid w:val="00CE7B48"/>
    <w:rPr>
      <w:rFonts w:ascii="Arial" w:eastAsia="Arial" w:hAnsi="Arial" w:cs="Arial"/>
      <w:lang w:eastAsia="es-ES"/>
    </w:rPr>
  </w:style>
  <w:style w:type="paragraph" w:styleId="Tekstpodstawowyzwciciem2">
    <w:name w:val="Body Text First Indent 2"/>
    <w:basedOn w:val="Tekstpodstawowywcity"/>
    <w:link w:val="Tekstpodstawowyzwciciem2Znak"/>
    <w:uiPriority w:val="99"/>
    <w:unhideWhenUsed/>
    <w:rsid w:val="00CE7B48"/>
    <w:pPr>
      <w:spacing w:after="0"/>
      <w:ind w:left="360" w:firstLine="360"/>
    </w:pPr>
  </w:style>
  <w:style w:type="character" w:customStyle="1" w:styleId="Tekstpodstawowyzwciciem2Znak">
    <w:name w:val="Tekst podstawowy z wcięciem 2 Znak"/>
    <w:basedOn w:val="TekstpodstawowywcityZnak"/>
    <w:link w:val="Tekstpodstawowyzwciciem2"/>
    <w:uiPriority w:val="99"/>
    <w:rsid w:val="00CE7B48"/>
    <w:rPr>
      <w:rFonts w:ascii="Arial" w:eastAsia="Arial" w:hAnsi="Arial" w:cs="Arial"/>
      <w:lang w:eastAsia="es-ES"/>
    </w:rPr>
  </w:style>
  <w:style w:type="paragraph" w:customStyle="1" w:styleId="SOW-1Nagwek">
    <w:name w:val="SOW - 1 Nagłówek"/>
    <w:basedOn w:val="Nagwek1"/>
    <w:link w:val="SOW-1NagwekZnak"/>
    <w:autoRedefine/>
    <w:qFormat/>
    <w:rsid w:val="00181A16"/>
    <w:rPr>
      <w:caps w:val="0"/>
    </w:rPr>
  </w:style>
  <w:style w:type="paragraph" w:customStyle="1" w:styleId="SOW-2Nagwek">
    <w:name w:val="SOW - 2 Nagłówek"/>
    <w:basedOn w:val="Nagwek2"/>
    <w:link w:val="SOW-2NagwekZnak"/>
    <w:qFormat/>
    <w:rsid w:val="00181A16"/>
    <w:pPr>
      <w:numPr>
        <w:ilvl w:val="1"/>
        <w:numId w:val="80"/>
      </w:numPr>
    </w:pPr>
    <w:rPr>
      <w:rFonts w:asciiTheme="majorHAnsi" w:hAnsiTheme="majorHAnsi" w:cstheme="majorHAnsi"/>
      <w:sz w:val="24"/>
    </w:rPr>
  </w:style>
  <w:style w:type="character" w:customStyle="1" w:styleId="Nagwek1Znak1">
    <w:name w:val="Nagłówek 1 Znak1"/>
    <w:basedOn w:val="Domylnaczcionkaakapitu"/>
    <w:link w:val="Nagwek1"/>
    <w:rsid w:val="00181A16"/>
    <w:rPr>
      <w:rFonts w:ascii="Arial" w:eastAsia="Arial" w:hAnsi="Arial" w:cs="Arial"/>
      <w:b/>
      <w:caps/>
      <w:sz w:val="28"/>
      <w:lang w:eastAsia="es-ES"/>
    </w:rPr>
  </w:style>
  <w:style w:type="character" w:customStyle="1" w:styleId="SOW-1NagwekZnak">
    <w:name w:val="SOW - 1 Nagłówek Znak"/>
    <w:basedOn w:val="Nagwek1Znak1"/>
    <w:link w:val="SOW-1Nagwek"/>
    <w:rsid w:val="00181A16"/>
    <w:rPr>
      <w:rFonts w:ascii="Arial" w:eastAsia="Arial" w:hAnsi="Arial" w:cs="Arial"/>
      <w:b/>
      <w:caps w:val="0"/>
      <w:sz w:val="28"/>
      <w:lang w:eastAsia="es-ES"/>
    </w:rPr>
  </w:style>
  <w:style w:type="paragraph" w:customStyle="1" w:styleId="SOW-3Nagwek">
    <w:name w:val="SOW - 3 Nagłówek"/>
    <w:basedOn w:val="Nagwek3"/>
    <w:link w:val="SOW-3NagwekZnak"/>
    <w:qFormat/>
    <w:rsid w:val="00181A16"/>
    <w:pPr>
      <w:numPr>
        <w:ilvl w:val="2"/>
        <w:numId w:val="80"/>
      </w:numPr>
    </w:pPr>
    <w:rPr>
      <w:rFonts w:asciiTheme="majorHAnsi" w:hAnsiTheme="majorHAnsi" w:cstheme="majorHAnsi"/>
      <w:caps w:val="0"/>
      <w:sz w:val="22"/>
    </w:rPr>
  </w:style>
  <w:style w:type="character" w:customStyle="1" w:styleId="SOW-2NagwekZnak">
    <w:name w:val="SOW - 2 Nagłówek Znak"/>
    <w:basedOn w:val="Nagwek2Znak1"/>
    <w:link w:val="SOW-2Nagwek"/>
    <w:rsid w:val="00181A16"/>
    <w:rPr>
      <w:rFonts w:asciiTheme="majorHAnsi" w:eastAsia="Arial" w:hAnsiTheme="majorHAnsi" w:cstheme="majorHAnsi"/>
      <w:b/>
      <w:sz w:val="24"/>
      <w:lang w:eastAsia="es-ES"/>
    </w:rPr>
  </w:style>
  <w:style w:type="paragraph" w:customStyle="1" w:styleId="SOW-4Nagwek">
    <w:name w:val="SOW - 4 Nagłówek"/>
    <w:basedOn w:val="naglowek11110"/>
    <w:link w:val="SOW-4NagwekZnak"/>
    <w:qFormat/>
    <w:rsid w:val="00804D1F"/>
    <w:pPr>
      <w:ind w:left="2225"/>
    </w:pPr>
    <w:rPr>
      <w:rFonts w:asciiTheme="majorHAnsi" w:hAnsiTheme="majorHAnsi" w:cstheme="majorHAnsi"/>
      <w:sz w:val="22"/>
    </w:rPr>
  </w:style>
  <w:style w:type="character" w:customStyle="1" w:styleId="SOW-3NagwekZnak">
    <w:name w:val="SOW - 3 Nagłówek Znak"/>
    <w:basedOn w:val="Nagwek3Znak1"/>
    <w:link w:val="SOW-3Nagwek"/>
    <w:rsid w:val="00181A16"/>
    <w:rPr>
      <w:rFonts w:asciiTheme="majorHAnsi" w:eastAsia="Arial" w:hAnsiTheme="majorHAnsi" w:cstheme="majorHAnsi"/>
      <w:b/>
      <w:caps w:val="0"/>
      <w:sz w:val="22"/>
      <w:lang w:eastAsia="es-ES"/>
    </w:rPr>
  </w:style>
  <w:style w:type="character" w:customStyle="1" w:styleId="SOW-4NagwekZnak">
    <w:name w:val="SOW - 4 Nagłówek Znak"/>
    <w:basedOn w:val="naglowek1111Znak0"/>
    <w:link w:val="SOW-4Nagwek"/>
    <w:rsid w:val="00804D1F"/>
    <w:rPr>
      <w:rFonts w:asciiTheme="majorHAnsi" w:eastAsia="Arial" w:hAnsiTheme="majorHAnsi" w:cstheme="majorHAnsi"/>
      <w:b/>
      <w:i w:val="0"/>
      <w:caps w:val="0"/>
      <w:sz w:val="22"/>
      <w:lang w:eastAsia="es-ES"/>
    </w:rPr>
  </w:style>
  <w:style w:type="paragraph" w:customStyle="1" w:styleId="Normalny1">
    <w:name w:val="Normalny1"/>
    <w:basedOn w:val="Tekstpodstawowy"/>
    <w:link w:val="normalZnak"/>
    <w:qFormat/>
    <w:rsid w:val="008D4401"/>
    <w:pPr>
      <w:suppressAutoHyphens w:val="0"/>
      <w:autoSpaceDN/>
      <w:spacing w:before="0" w:after="160" w:line="259" w:lineRule="auto"/>
      <w:ind w:left="720"/>
      <w:textAlignment w:val="auto"/>
    </w:pPr>
    <w:rPr>
      <w:rFonts w:ascii="Calibri Light" w:hAnsi="Calibri Light"/>
    </w:rPr>
  </w:style>
  <w:style w:type="character" w:customStyle="1" w:styleId="normalZnak">
    <w:name w:val="normal Znak"/>
    <w:basedOn w:val="TekstpodstawowyZnak1"/>
    <w:link w:val="Normalny1"/>
    <w:rsid w:val="008D4401"/>
    <w:rPr>
      <w:rFonts w:ascii="Calibri Light" w:eastAsia="Arial" w:hAnsi="Calibri Light" w:cs="Arial"/>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77812">
      <w:bodyDiv w:val="1"/>
      <w:marLeft w:val="0"/>
      <w:marRight w:val="0"/>
      <w:marTop w:val="0"/>
      <w:marBottom w:val="0"/>
      <w:divBdr>
        <w:top w:val="none" w:sz="0" w:space="0" w:color="auto"/>
        <w:left w:val="none" w:sz="0" w:space="0" w:color="auto"/>
        <w:bottom w:val="none" w:sz="0" w:space="0" w:color="auto"/>
        <w:right w:val="none" w:sz="0" w:space="0" w:color="auto"/>
      </w:divBdr>
      <w:divsChild>
        <w:div w:id="165440167">
          <w:marLeft w:val="0"/>
          <w:marRight w:val="0"/>
          <w:marTop w:val="0"/>
          <w:marBottom w:val="0"/>
          <w:divBdr>
            <w:top w:val="none" w:sz="0" w:space="0" w:color="auto"/>
            <w:left w:val="none" w:sz="0" w:space="0" w:color="auto"/>
            <w:bottom w:val="none" w:sz="0" w:space="0" w:color="auto"/>
            <w:right w:val="none" w:sz="0" w:space="0" w:color="auto"/>
          </w:divBdr>
        </w:div>
        <w:div w:id="255479248">
          <w:marLeft w:val="0"/>
          <w:marRight w:val="0"/>
          <w:marTop w:val="0"/>
          <w:marBottom w:val="0"/>
          <w:divBdr>
            <w:top w:val="none" w:sz="0" w:space="0" w:color="auto"/>
            <w:left w:val="none" w:sz="0" w:space="0" w:color="auto"/>
            <w:bottom w:val="none" w:sz="0" w:space="0" w:color="auto"/>
            <w:right w:val="none" w:sz="0" w:space="0" w:color="auto"/>
          </w:divBdr>
        </w:div>
        <w:div w:id="332881828">
          <w:marLeft w:val="0"/>
          <w:marRight w:val="0"/>
          <w:marTop w:val="0"/>
          <w:marBottom w:val="0"/>
          <w:divBdr>
            <w:top w:val="none" w:sz="0" w:space="0" w:color="auto"/>
            <w:left w:val="none" w:sz="0" w:space="0" w:color="auto"/>
            <w:bottom w:val="none" w:sz="0" w:space="0" w:color="auto"/>
            <w:right w:val="none" w:sz="0" w:space="0" w:color="auto"/>
          </w:divBdr>
        </w:div>
        <w:div w:id="396587924">
          <w:marLeft w:val="0"/>
          <w:marRight w:val="0"/>
          <w:marTop w:val="0"/>
          <w:marBottom w:val="0"/>
          <w:divBdr>
            <w:top w:val="none" w:sz="0" w:space="0" w:color="auto"/>
            <w:left w:val="none" w:sz="0" w:space="0" w:color="auto"/>
            <w:bottom w:val="none" w:sz="0" w:space="0" w:color="auto"/>
            <w:right w:val="none" w:sz="0" w:space="0" w:color="auto"/>
          </w:divBdr>
        </w:div>
        <w:div w:id="875966435">
          <w:marLeft w:val="0"/>
          <w:marRight w:val="0"/>
          <w:marTop w:val="0"/>
          <w:marBottom w:val="0"/>
          <w:divBdr>
            <w:top w:val="none" w:sz="0" w:space="0" w:color="auto"/>
            <w:left w:val="none" w:sz="0" w:space="0" w:color="auto"/>
            <w:bottom w:val="none" w:sz="0" w:space="0" w:color="auto"/>
            <w:right w:val="none" w:sz="0" w:space="0" w:color="auto"/>
          </w:divBdr>
        </w:div>
        <w:div w:id="920331900">
          <w:marLeft w:val="0"/>
          <w:marRight w:val="0"/>
          <w:marTop w:val="0"/>
          <w:marBottom w:val="0"/>
          <w:divBdr>
            <w:top w:val="none" w:sz="0" w:space="0" w:color="auto"/>
            <w:left w:val="none" w:sz="0" w:space="0" w:color="auto"/>
            <w:bottom w:val="none" w:sz="0" w:space="0" w:color="auto"/>
            <w:right w:val="none" w:sz="0" w:space="0" w:color="auto"/>
          </w:divBdr>
        </w:div>
        <w:div w:id="957756316">
          <w:marLeft w:val="0"/>
          <w:marRight w:val="0"/>
          <w:marTop w:val="0"/>
          <w:marBottom w:val="0"/>
          <w:divBdr>
            <w:top w:val="none" w:sz="0" w:space="0" w:color="auto"/>
            <w:left w:val="none" w:sz="0" w:space="0" w:color="auto"/>
            <w:bottom w:val="none" w:sz="0" w:space="0" w:color="auto"/>
            <w:right w:val="none" w:sz="0" w:space="0" w:color="auto"/>
          </w:divBdr>
        </w:div>
        <w:div w:id="1004012313">
          <w:marLeft w:val="0"/>
          <w:marRight w:val="0"/>
          <w:marTop w:val="0"/>
          <w:marBottom w:val="0"/>
          <w:divBdr>
            <w:top w:val="none" w:sz="0" w:space="0" w:color="auto"/>
            <w:left w:val="none" w:sz="0" w:space="0" w:color="auto"/>
            <w:bottom w:val="none" w:sz="0" w:space="0" w:color="auto"/>
            <w:right w:val="none" w:sz="0" w:space="0" w:color="auto"/>
          </w:divBdr>
        </w:div>
        <w:div w:id="1010526090">
          <w:marLeft w:val="0"/>
          <w:marRight w:val="0"/>
          <w:marTop w:val="0"/>
          <w:marBottom w:val="0"/>
          <w:divBdr>
            <w:top w:val="none" w:sz="0" w:space="0" w:color="auto"/>
            <w:left w:val="none" w:sz="0" w:space="0" w:color="auto"/>
            <w:bottom w:val="none" w:sz="0" w:space="0" w:color="auto"/>
            <w:right w:val="none" w:sz="0" w:space="0" w:color="auto"/>
          </w:divBdr>
        </w:div>
        <w:div w:id="1029381533">
          <w:marLeft w:val="0"/>
          <w:marRight w:val="0"/>
          <w:marTop w:val="0"/>
          <w:marBottom w:val="0"/>
          <w:divBdr>
            <w:top w:val="none" w:sz="0" w:space="0" w:color="auto"/>
            <w:left w:val="none" w:sz="0" w:space="0" w:color="auto"/>
            <w:bottom w:val="none" w:sz="0" w:space="0" w:color="auto"/>
            <w:right w:val="none" w:sz="0" w:space="0" w:color="auto"/>
          </w:divBdr>
        </w:div>
        <w:div w:id="1029988582">
          <w:marLeft w:val="0"/>
          <w:marRight w:val="0"/>
          <w:marTop w:val="0"/>
          <w:marBottom w:val="0"/>
          <w:divBdr>
            <w:top w:val="none" w:sz="0" w:space="0" w:color="auto"/>
            <w:left w:val="none" w:sz="0" w:space="0" w:color="auto"/>
            <w:bottom w:val="none" w:sz="0" w:space="0" w:color="auto"/>
            <w:right w:val="none" w:sz="0" w:space="0" w:color="auto"/>
          </w:divBdr>
        </w:div>
        <w:div w:id="1150289528">
          <w:marLeft w:val="0"/>
          <w:marRight w:val="0"/>
          <w:marTop w:val="0"/>
          <w:marBottom w:val="0"/>
          <w:divBdr>
            <w:top w:val="none" w:sz="0" w:space="0" w:color="auto"/>
            <w:left w:val="none" w:sz="0" w:space="0" w:color="auto"/>
            <w:bottom w:val="none" w:sz="0" w:space="0" w:color="auto"/>
            <w:right w:val="none" w:sz="0" w:space="0" w:color="auto"/>
          </w:divBdr>
        </w:div>
        <w:div w:id="1685666958">
          <w:marLeft w:val="0"/>
          <w:marRight w:val="0"/>
          <w:marTop w:val="0"/>
          <w:marBottom w:val="0"/>
          <w:divBdr>
            <w:top w:val="none" w:sz="0" w:space="0" w:color="auto"/>
            <w:left w:val="none" w:sz="0" w:space="0" w:color="auto"/>
            <w:bottom w:val="none" w:sz="0" w:space="0" w:color="auto"/>
            <w:right w:val="none" w:sz="0" w:space="0" w:color="auto"/>
          </w:divBdr>
        </w:div>
        <w:div w:id="1859389887">
          <w:marLeft w:val="0"/>
          <w:marRight w:val="0"/>
          <w:marTop w:val="0"/>
          <w:marBottom w:val="0"/>
          <w:divBdr>
            <w:top w:val="none" w:sz="0" w:space="0" w:color="auto"/>
            <w:left w:val="none" w:sz="0" w:space="0" w:color="auto"/>
            <w:bottom w:val="none" w:sz="0" w:space="0" w:color="auto"/>
            <w:right w:val="none" w:sz="0" w:space="0" w:color="auto"/>
          </w:divBdr>
        </w:div>
        <w:div w:id="1866744358">
          <w:marLeft w:val="0"/>
          <w:marRight w:val="0"/>
          <w:marTop w:val="0"/>
          <w:marBottom w:val="0"/>
          <w:divBdr>
            <w:top w:val="none" w:sz="0" w:space="0" w:color="auto"/>
            <w:left w:val="none" w:sz="0" w:space="0" w:color="auto"/>
            <w:bottom w:val="none" w:sz="0" w:space="0" w:color="auto"/>
            <w:right w:val="none" w:sz="0" w:space="0" w:color="auto"/>
          </w:divBdr>
        </w:div>
      </w:divsChild>
    </w:div>
    <w:div w:id="43257345">
      <w:bodyDiv w:val="1"/>
      <w:marLeft w:val="0"/>
      <w:marRight w:val="0"/>
      <w:marTop w:val="0"/>
      <w:marBottom w:val="0"/>
      <w:divBdr>
        <w:top w:val="none" w:sz="0" w:space="0" w:color="auto"/>
        <w:left w:val="none" w:sz="0" w:space="0" w:color="auto"/>
        <w:bottom w:val="none" w:sz="0" w:space="0" w:color="auto"/>
        <w:right w:val="none" w:sz="0" w:space="0" w:color="auto"/>
      </w:divBdr>
    </w:div>
    <w:div w:id="43720726">
      <w:bodyDiv w:val="1"/>
      <w:marLeft w:val="0"/>
      <w:marRight w:val="0"/>
      <w:marTop w:val="0"/>
      <w:marBottom w:val="0"/>
      <w:divBdr>
        <w:top w:val="none" w:sz="0" w:space="0" w:color="auto"/>
        <w:left w:val="none" w:sz="0" w:space="0" w:color="auto"/>
        <w:bottom w:val="none" w:sz="0" w:space="0" w:color="auto"/>
        <w:right w:val="none" w:sz="0" w:space="0" w:color="auto"/>
      </w:divBdr>
    </w:div>
    <w:div w:id="53897777">
      <w:bodyDiv w:val="1"/>
      <w:marLeft w:val="0"/>
      <w:marRight w:val="0"/>
      <w:marTop w:val="0"/>
      <w:marBottom w:val="0"/>
      <w:divBdr>
        <w:top w:val="none" w:sz="0" w:space="0" w:color="auto"/>
        <w:left w:val="none" w:sz="0" w:space="0" w:color="auto"/>
        <w:bottom w:val="none" w:sz="0" w:space="0" w:color="auto"/>
        <w:right w:val="none" w:sz="0" w:space="0" w:color="auto"/>
      </w:divBdr>
      <w:divsChild>
        <w:div w:id="69233281">
          <w:marLeft w:val="0"/>
          <w:marRight w:val="0"/>
          <w:marTop w:val="0"/>
          <w:marBottom w:val="0"/>
          <w:divBdr>
            <w:top w:val="none" w:sz="0" w:space="0" w:color="auto"/>
            <w:left w:val="none" w:sz="0" w:space="0" w:color="auto"/>
            <w:bottom w:val="none" w:sz="0" w:space="0" w:color="auto"/>
            <w:right w:val="none" w:sz="0" w:space="0" w:color="auto"/>
          </w:divBdr>
        </w:div>
        <w:div w:id="1446730371">
          <w:marLeft w:val="0"/>
          <w:marRight w:val="0"/>
          <w:marTop w:val="0"/>
          <w:marBottom w:val="0"/>
          <w:divBdr>
            <w:top w:val="none" w:sz="0" w:space="0" w:color="auto"/>
            <w:left w:val="none" w:sz="0" w:space="0" w:color="auto"/>
            <w:bottom w:val="none" w:sz="0" w:space="0" w:color="auto"/>
            <w:right w:val="none" w:sz="0" w:space="0" w:color="auto"/>
          </w:divBdr>
        </w:div>
        <w:div w:id="1688798735">
          <w:marLeft w:val="0"/>
          <w:marRight w:val="0"/>
          <w:marTop w:val="0"/>
          <w:marBottom w:val="0"/>
          <w:divBdr>
            <w:top w:val="none" w:sz="0" w:space="0" w:color="auto"/>
            <w:left w:val="none" w:sz="0" w:space="0" w:color="auto"/>
            <w:bottom w:val="none" w:sz="0" w:space="0" w:color="auto"/>
            <w:right w:val="none" w:sz="0" w:space="0" w:color="auto"/>
          </w:divBdr>
        </w:div>
        <w:div w:id="1760561032">
          <w:marLeft w:val="0"/>
          <w:marRight w:val="0"/>
          <w:marTop w:val="0"/>
          <w:marBottom w:val="0"/>
          <w:divBdr>
            <w:top w:val="none" w:sz="0" w:space="0" w:color="auto"/>
            <w:left w:val="none" w:sz="0" w:space="0" w:color="auto"/>
            <w:bottom w:val="none" w:sz="0" w:space="0" w:color="auto"/>
            <w:right w:val="none" w:sz="0" w:space="0" w:color="auto"/>
          </w:divBdr>
        </w:div>
        <w:div w:id="1807770040">
          <w:marLeft w:val="0"/>
          <w:marRight w:val="0"/>
          <w:marTop w:val="0"/>
          <w:marBottom w:val="0"/>
          <w:divBdr>
            <w:top w:val="none" w:sz="0" w:space="0" w:color="auto"/>
            <w:left w:val="none" w:sz="0" w:space="0" w:color="auto"/>
            <w:bottom w:val="none" w:sz="0" w:space="0" w:color="auto"/>
            <w:right w:val="none" w:sz="0" w:space="0" w:color="auto"/>
          </w:divBdr>
        </w:div>
        <w:div w:id="1876382815">
          <w:marLeft w:val="0"/>
          <w:marRight w:val="0"/>
          <w:marTop w:val="0"/>
          <w:marBottom w:val="0"/>
          <w:divBdr>
            <w:top w:val="none" w:sz="0" w:space="0" w:color="auto"/>
            <w:left w:val="none" w:sz="0" w:space="0" w:color="auto"/>
            <w:bottom w:val="none" w:sz="0" w:space="0" w:color="auto"/>
            <w:right w:val="none" w:sz="0" w:space="0" w:color="auto"/>
          </w:divBdr>
        </w:div>
        <w:div w:id="1994292299">
          <w:marLeft w:val="0"/>
          <w:marRight w:val="0"/>
          <w:marTop w:val="0"/>
          <w:marBottom w:val="0"/>
          <w:divBdr>
            <w:top w:val="none" w:sz="0" w:space="0" w:color="auto"/>
            <w:left w:val="none" w:sz="0" w:space="0" w:color="auto"/>
            <w:bottom w:val="none" w:sz="0" w:space="0" w:color="auto"/>
            <w:right w:val="none" w:sz="0" w:space="0" w:color="auto"/>
          </w:divBdr>
        </w:div>
        <w:div w:id="2105109848">
          <w:marLeft w:val="0"/>
          <w:marRight w:val="0"/>
          <w:marTop w:val="0"/>
          <w:marBottom w:val="0"/>
          <w:divBdr>
            <w:top w:val="none" w:sz="0" w:space="0" w:color="auto"/>
            <w:left w:val="none" w:sz="0" w:space="0" w:color="auto"/>
            <w:bottom w:val="none" w:sz="0" w:space="0" w:color="auto"/>
            <w:right w:val="none" w:sz="0" w:space="0" w:color="auto"/>
          </w:divBdr>
        </w:div>
      </w:divsChild>
    </w:div>
    <w:div w:id="83962246">
      <w:bodyDiv w:val="1"/>
      <w:marLeft w:val="0"/>
      <w:marRight w:val="0"/>
      <w:marTop w:val="0"/>
      <w:marBottom w:val="0"/>
      <w:divBdr>
        <w:top w:val="none" w:sz="0" w:space="0" w:color="auto"/>
        <w:left w:val="none" w:sz="0" w:space="0" w:color="auto"/>
        <w:bottom w:val="none" w:sz="0" w:space="0" w:color="auto"/>
        <w:right w:val="none" w:sz="0" w:space="0" w:color="auto"/>
      </w:divBdr>
    </w:div>
    <w:div w:id="106319956">
      <w:bodyDiv w:val="1"/>
      <w:marLeft w:val="0"/>
      <w:marRight w:val="0"/>
      <w:marTop w:val="0"/>
      <w:marBottom w:val="0"/>
      <w:divBdr>
        <w:top w:val="none" w:sz="0" w:space="0" w:color="auto"/>
        <w:left w:val="none" w:sz="0" w:space="0" w:color="auto"/>
        <w:bottom w:val="none" w:sz="0" w:space="0" w:color="auto"/>
        <w:right w:val="none" w:sz="0" w:space="0" w:color="auto"/>
      </w:divBdr>
    </w:div>
    <w:div w:id="232475327">
      <w:bodyDiv w:val="1"/>
      <w:marLeft w:val="0"/>
      <w:marRight w:val="0"/>
      <w:marTop w:val="0"/>
      <w:marBottom w:val="0"/>
      <w:divBdr>
        <w:top w:val="none" w:sz="0" w:space="0" w:color="auto"/>
        <w:left w:val="none" w:sz="0" w:space="0" w:color="auto"/>
        <w:bottom w:val="none" w:sz="0" w:space="0" w:color="auto"/>
        <w:right w:val="none" w:sz="0" w:space="0" w:color="auto"/>
      </w:divBdr>
    </w:div>
    <w:div w:id="259725821">
      <w:bodyDiv w:val="1"/>
      <w:marLeft w:val="0"/>
      <w:marRight w:val="0"/>
      <w:marTop w:val="0"/>
      <w:marBottom w:val="0"/>
      <w:divBdr>
        <w:top w:val="none" w:sz="0" w:space="0" w:color="auto"/>
        <w:left w:val="none" w:sz="0" w:space="0" w:color="auto"/>
        <w:bottom w:val="none" w:sz="0" w:space="0" w:color="auto"/>
        <w:right w:val="none" w:sz="0" w:space="0" w:color="auto"/>
      </w:divBdr>
    </w:div>
    <w:div w:id="287443719">
      <w:bodyDiv w:val="1"/>
      <w:marLeft w:val="0"/>
      <w:marRight w:val="0"/>
      <w:marTop w:val="0"/>
      <w:marBottom w:val="0"/>
      <w:divBdr>
        <w:top w:val="none" w:sz="0" w:space="0" w:color="auto"/>
        <w:left w:val="none" w:sz="0" w:space="0" w:color="auto"/>
        <w:bottom w:val="none" w:sz="0" w:space="0" w:color="auto"/>
        <w:right w:val="none" w:sz="0" w:space="0" w:color="auto"/>
      </w:divBdr>
      <w:divsChild>
        <w:div w:id="924725942">
          <w:marLeft w:val="0"/>
          <w:marRight w:val="0"/>
          <w:marTop w:val="0"/>
          <w:marBottom w:val="0"/>
          <w:divBdr>
            <w:top w:val="none" w:sz="0" w:space="0" w:color="auto"/>
            <w:left w:val="none" w:sz="0" w:space="0" w:color="auto"/>
            <w:bottom w:val="none" w:sz="0" w:space="0" w:color="auto"/>
            <w:right w:val="none" w:sz="0" w:space="0" w:color="auto"/>
          </w:divBdr>
        </w:div>
        <w:div w:id="969748929">
          <w:marLeft w:val="0"/>
          <w:marRight w:val="0"/>
          <w:marTop w:val="0"/>
          <w:marBottom w:val="0"/>
          <w:divBdr>
            <w:top w:val="none" w:sz="0" w:space="0" w:color="auto"/>
            <w:left w:val="none" w:sz="0" w:space="0" w:color="auto"/>
            <w:bottom w:val="none" w:sz="0" w:space="0" w:color="auto"/>
            <w:right w:val="none" w:sz="0" w:space="0" w:color="auto"/>
          </w:divBdr>
        </w:div>
        <w:div w:id="1194733611">
          <w:marLeft w:val="0"/>
          <w:marRight w:val="0"/>
          <w:marTop w:val="0"/>
          <w:marBottom w:val="0"/>
          <w:divBdr>
            <w:top w:val="none" w:sz="0" w:space="0" w:color="auto"/>
            <w:left w:val="none" w:sz="0" w:space="0" w:color="auto"/>
            <w:bottom w:val="none" w:sz="0" w:space="0" w:color="auto"/>
            <w:right w:val="none" w:sz="0" w:space="0" w:color="auto"/>
          </w:divBdr>
        </w:div>
        <w:div w:id="1343556554">
          <w:marLeft w:val="0"/>
          <w:marRight w:val="0"/>
          <w:marTop w:val="0"/>
          <w:marBottom w:val="0"/>
          <w:divBdr>
            <w:top w:val="none" w:sz="0" w:space="0" w:color="auto"/>
            <w:left w:val="none" w:sz="0" w:space="0" w:color="auto"/>
            <w:bottom w:val="none" w:sz="0" w:space="0" w:color="auto"/>
            <w:right w:val="none" w:sz="0" w:space="0" w:color="auto"/>
          </w:divBdr>
        </w:div>
        <w:div w:id="1395395349">
          <w:marLeft w:val="0"/>
          <w:marRight w:val="0"/>
          <w:marTop w:val="0"/>
          <w:marBottom w:val="0"/>
          <w:divBdr>
            <w:top w:val="none" w:sz="0" w:space="0" w:color="auto"/>
            <w:left w:val="none" w:sz="0" w:space="0" w:color="auto"/>
            <w:bottom w:val="none" w:sz="0" w:space="0" w:color="auto"/>
            <w:right w:val="none" w:sz="0" w:space="0" w:color="auto"/>
          </w:divBdr>
        </w:div>
        <w:div w:id="1438982365">
          <w:marLeft w:val="0"/>
          <w:marRight w:val="0"/>
          <w:marTop w:val="0"/>
          <w:marBottom w:val="0"/>
          <w:divBdr>
            <w:top w:val="none" w:sz="0" w:space="0" w:color="auto"/>
            <w:left w:val="none" w:sz="0" w:space="0" w:color="auto"/>
            <w:bottom w:val="none" w:sz="0" w:space="0" w:color="auto"/>
            <w:right w:val="none" w:sz="0" w:space="0" w:color="auto"/>
          </w:divBdr>
        </w:div>
        <w:div w:id="1922834470">
          <w:marLeft w:val="0"/>
          <w:marRight w:val="0"/>
          <w:marTop w:val="0"/>
          <w:marBottom w:val="0"/>
          <w:divBdr>
            <w:top w:val="none" w:sz="0" w:space="0" w:color="auto"/>
            <w:left w:val="none" w:sz="0" w:space="0" w:color="auto"/>
            <w:bottom w:val="none" w:sz="0" w:space="0" w:color="auto"/>
            <w:right w:val="none" w:sz="0" w:space="0" w:color="auto"/>
          </w:divBdr>
        </w:div>
        <w:div w:id="2074160269">
          <w:marLeft w:val="0"/>
          <w:marRight w:val="0"/>
          <w:marTop w:val="0"/>
          <w:marBottom w:val="0"/>
          <w:divBdr>
            <w:top w:val="none" w:sz="0" w:space="0" w:color="auto"/>
            <w:left w:val="none" w:sz="0" w:space="0" w:color="auto"/>
            <w:bottom w:val="none" w:sz="0" w:space="0" w:color="auto"/>
            <w:right w:val="none" w:sz="0" w:space="0" w:color="auto"/>
          </w:divBdr>
        </w:div>
      </w:divsChild>
    </w:div>
    <w:div w:id="385375060">
      <w:bodyDiv w:val="1"/>
      <w:marLeft w:val="0"/>
      <w:marRight w:val="0"/>
      <w:marTop w:val="0"/>
      <w:marBottom w:val="0"/>
      <w:divBdr>
        <w:top w:val="none" w:sz="0" w:space="0" w:color="auto"/>
        <w:left w:val="none" w:sz="0" w:space="0" w:color="auto"/>
        <w:bottom w:val="none" w:sz="0" w:space="0" w:color="auto"/>
        <w:right w:val="none" w:sz="0" w:space="0" w:color="auto"/>
      </w:divBdr>
      <w:divsChild>
        <w:div w:id="1249578155">
          <w:marLeft w:val="0"/>
          <w:marRight w:val="0"/>
          <w:marTop w:val="0"/>
          <w:marBottom w:val="300"/>
          <w:divBdr>
            <w:top w:val="single" w:sz="2" w:space="11" w:color="ABE7ED"/>
            <w:left w:val="single" w:sz="2" w:space="11" w:color="ABE7ED"/>
            <w:bottom w:val="single" w:sz="2" w:space="11" w:color="ABE7ED"/>
            <w:right w:val="single" w:sz="2" w:space="26" w:color="ABE7ED"/>
          </w:divBdr>
        </w:div>
        <w:div w:id="1455054206">
          <w:marLeft w:val="0"/>
          <w:marRight w:val="0"/>
          <w:marTop w:val="0"/>
          <w:marBottom w:val="300"/>
          <w:divBdr>
            <w:top w:val="single" w:sz="2" w:space="11" w:color="ABE7ED"/>
            <w:left w:val="single" w:sz="2" w:space="11" w:color="ABE7ED"/>
            <w:bottom w:val="single" w:sz="2" w:space="11" w:color="ABE7ED"/>
            <w:right w:val="single" w:sz="2" w:space="26" w:color="ABE7ED"/>
          </w:divBdr>
        </w:div>
      </w:divsChild>
    </w:div>
    <w:div w:id="390470778">
      <w:bodyDiv w:val="1"/>
      <w:marLeft w:val="0"/>
      <w:marRight w:val="0"/>
      <w:marTop w:val="0"/>
      <w:marBottom w:val="0"/>
      <w:divBdr>
        <w:top w:val="none" w:sz="0" w:space="0" w:color="auto"/>
        <w:left w:val="none" w:sz="0" w:space="0" w:color="auto"/>
        <w:bottom w:val="none" w:sz="0" w:space="0" w:color="auto"/>
        <w:right w:val="none" w:sz="0" w:space="0" w:color="auto"/>
      </w:divBdr>
    </w:div>
    <w:div w:id="393897671">
      <w:bodyDiv w:val="1"/>
      <w:marLeft w:val="0"/>
      <w:marRight w:val="0"/>
      <w:marTop w:val="0"/>
      <w:marBottom w:val="0"/>
      <w:divBdr>
        <w:top w:val="none" w:sz="0" w:space="0" w:color="auto"/>
        <w:left w:val="none" w:sz="0" w:space="0" w:color="auto"/>
        <w:bottom w:val="none" w:sz="0" w:space="0" w:color="auto"/>
        <w:right w:val="none" w:sz="0" w:space="0" w:color="auto"/>
      </w:divBdr>
      <w:divsChild>
        <w:div w:id="701781141">
          <w:marLeft w:val="0"/>
          <w:marRight w:val="0"/>
          <w:marTop w:val="0"/>
          <w:marBottom w:val="0"/>
          <w:divBdr>
            <w:top w:val="none" w:sz="0" w:space="0" w:color="auto"/>
            <w:left w:val="none" w:sz="0" w:space="0" w:color="auto"/>
            <w:bottom w:val="none" w:sz="0" w:space="0" w:color="auto"/>
            <w:right w:val="none" w:sz="0" w:space="0" w:color="auto"/>
          </w:divBdr>
        </w:div>
        <w:div w:id="1094207934">
          <w:marLeft w:val="0"/>
          <w:marRight w:val="0"/>
          <w:marTop w:val="0"/>
          <w:marBottom w:val="0"/>
          <w:divBdr>
            <w:top w:val="none" w:sz="0" w:space="0" w:color="auto"/>
            <w:left w:val="none" w:sz="0" w:space="0" w:color="auto"/>
            <w:bottom w:val="none" w:sz="0" w:space="0" w:color="auto"/>
            <w:right w:val="none" w:sz="0" w:space="0" w:color="auto"/>
          </w:divBdr>
        </w:div>
        <w:div w:id="1161779102">
          <w:marLeft w:val="0"/>
          <w:marRight w:val="0"/>
          <w:marTop w:val="0"/>
          <w:marBottom w:val="0"/>
          <w:divBdr>
            <w:top w:val="none" w:sz="0" w:space="0" w:color="auto"/>
            <w:left w:val="none" w:sz="0" w:space="0" w:color="auto"/>
            <w:bottom w:val="none" w:sz="0" w:space="0" w:color="auto"/>
            <w:right w:val="none" w:sz="0" w:space="0" w:color="auto"/>
          </w:divBdr>
        </w:div>
        <w:div w:id="1171407642">
          <w:marLeft w:val="0"/>
          <w:marRight w:val="0"/>
          <w:marTop w:val="0"/>
          <w:marBottom w:val="0"/>
          <w:divBdr>
            <w:top w:val="none" w:sz="0" w:space="0" w:color="auto"/>
            <w:left w:val="none" w:sz="0" w:space="0" w:color="auto"/>
            <w:bottom w:val="none" w:sz="0" w:space="0" w:color="auto"/>
            <w:right w:val="none" w:sz="0" w:space="0" w:color="auto"/>
          </w:divBdr>
        </w:div>
        <w:div w:id="1502307734">
          <w:marLeft w:val="0"/>
          <w:marRight w:val="0"/>
          <w:marTop w:val="0"/>
          <w:marBottom w:val="0"/>
          <w:divBdr>
            <w:top w:val="none" w:sz="0" w:space="0" w:color="auto"/>
            <w:left w:val="none" w:sz="0" w:space="0" w:color="auto"/>
            <w:bottom w:val="none" w:sz="0" w:space="0" w:color="auto"/>
            <w:right w:val="none" w:sz="0" w:space="0" w:color="auto"/>
          </w:divBdr>
        </w:div>
        <w:div w:id="1653216308">
          <w:marLeft w:val="0"/>
          <w:marRight w:val="0"/>
          <w:marTop w:val="0"/>
          <w:marBottom w:val="0"/>
          <w:divBdr>
            <w:top w:val="none" w:sz="0" w:space="0" w:color="auto"/>
            <w:left w:val="none" w:sz="0" w:space="0" w:color="auto"/>
            <w:bottom w:val="none" w:sz="0" w:space="0" w:color="auto"/>
            <w:right w:val="none" w:sz="0" w:space="0" w:color="auto"/>
          </w:divBdr>
        </w:div>
        <w:div w:id="1849251712">
          <w:marLeft w:val="0"/>
          <w:marRight w:val="0"/>
          <w:marTop w:val="0"/>
          <w:marBottom w:val="0"/>
          <w:divBdr>
            <w:top w:val="none" w:sz="0" w:space="0" w:color="auto"/>
            <w:left w:val="none" w:sz="0" w:space="0" w:color="auto"/>
            <w:bottom w:val="none" w:sz="0" w:space="0" w:color="auto"/>
            <w:right w:val="none" w:sz="0" w:space="0" w:color="auto"/>
          </w:divBdr>
        </w:div>
        <w:div w:id="1936131574">
          <w:marLeft w:val="0"/>
          <w:marRight w:val="0"/>
          <w:marTop w:val="0"/>
          <w:marBottom w:val="0"/>
          <w:divBdr>
            <w:top w:val="none" w:sz="0" w:space="0" w:color="auto"/>
            <w:left w:val="none" w:sz="0" w:space="0" w:color="auto"/>
            <w:bottom w:val="none" w:sz="0" w:space="0" w:color="auto"/>
            <w:right w:val="none" w:sz="0" w:space="0" w:color="auto"/>
          </w:divBdr>
        </w:div>
      </w:divsChild>
    </w:div>
    <w:div w:id="463885156">
      <w:bodyDiv w:val="1"/>
      <w:marLeft w:val="0"/>
      <w:marRight w:val="0"/>
      <w:marTop w:val="0"/>
      <w:marBottom w:val="0"/>
      <w:divBdr>
        <w:top w:val="none" w:sz="0" w:space="0" w:color="auto"/>
        <w:left w:val="none" w:sz="0" w:space="0" w:color="auto"/>
        <w:bottom w:val="none" w:sz="0" w:space="0" w:color="auto"/>
        <w:right w:val="none" w:sz="0" w:space="0" w:color="auto"/>
      </w:divBdr>
    </w:div>
    <w:div w:id="464932513">
      <w:bodyDiv w:val="1"/>
      <w:marLeft w:val="0"/>
      <w:marRight w:val="0"/>
      <w:marTop w:val="0"/>
      <w:marBottom w:val="0"/>
      <w:divBdr>
        <w:top w:val="none" w:sz="0" w:space="0" w:color="auto"/>
        <w:left w:val="none" w:sz="0" w:space="0" w:color="auto"/>
        <w:bottom w:val="none" w:sz="0" w:space="0" w:color="auto"/>
        <w:right w:val="none" w:sz="0" w:space="0" w:color="auto"/>
      </w:divBdr>
    </w:div>
    <w:div w:id="488399334">
      <w:bodyDiv w:val="1"/>
      <w:marLeft w:val="0"/>
      <w:marRight w:val="0"/>
      <w:marTop w:val="0"/>
      <w:marBottom w:val="0"/>
      <w:divBdr>
        <w:top w:val="none" w:sz="0" w:space="0" w:color="auto"/>
        <w:left w:val="none" w:sz="0" w:space="0" w:color="auto"/>
        <w:bottom w:val="none" w:sz="0" w:space="0" w:color="auto"/>
        <w:right w:val="none" w:sz="0" w:space="0" w:color="auto"/>
      </w:divBdr>
    </w:div>
    <w:div w:id="489833265">
      <w:bodyDiv w:val="1"/>
      <w:marLeft w:val="0"/>
      <w:marRight w:val="0"/>
      <w:marTop w:val="0"/>
      <w:marBottom w:val="0"/>
      <w:divBdr>
        <w:top w:val="none" w:sz="0" w:space="0" w:color="auto"/>
        <w:left w:val="none" w:sz="0" w:space="0" w:color="auto"/>
        <w:bottom w:val="none" w:sz="0" w:space="0" w:color="auto"/>
        <w:right w:val="none" w:sz="0" w:space="0" w:color="auto"/>
      </w:divBdr>
    </w:div>
    <w:div w:id="511139749">
      <w:bodyDiv w:val="1"/>
      <w:marLeft w:val="0"/>
      <w:marRight w:val="0"/>
      <w:marTop w:val="0"/>
      <w:marBottom w:val="0"/>
      <w:divBdr>
        <w:top w:val="none" w:sz="0" w:space="0" w:color="auto"/>
        <w:left w:val="none" w:sz="0" w:space="0" w:color="auto"/>
        <w:bottom w:val="none" w:sz="0" w:space="0" w:color="auto"/>
        <w:right w:val="none" w:sz="0" w:space="0" w:color="auto"/>
      </w:divBdr>
    </w:div>
    <w:div w:id="607087255">
      <w:bodyDiv w:val="1"/>
      <w:marLeft w:val="0"/>
      <w:marRight w:val="0"/>
      <w:marTop w:val="0"/>
      <w:marBottom w:val="0"/>
      <w:divBdr>
        <w:top w:val="none" w:sz="0" w:space="0" w:color="auto"/>
        <w:left w:val="none" w:sz="0" w:space="0" w:color="auto"/>
        <w:bottom w:val="none" w:sz="0" w:space="0" w:color="auto"/>
        <w:right w:val="none" w:sz="0" w:space="0" w:color="auto"/>
      </w:divBdr>
    </w:div>
    <w:div w:id="631062808">
      <w:bodyDiv w:val="1"/>
      <w:marLeft w:val="0"/>
      <w:marRight w:val="0"/>
      <w:marTop w:val="0"/>
      <w:marBottom w:val="0"/>
      <w:divBdr>
        <w:top w:val="none" w:sz="0" w:space="0" w:color="auto"/>
        <w:left w:val="none" w:sz="0" w:space="0" w:color="auto"/>
        <w:bottom w:val="none" w:sz="0" w:space="0" w:color="auto"/>
        <w:right w:val="none" w:sz="0" w:space="0" w:color="auto"/>
      </w:divBdr>
    </w:div>
    <w:div w:id="706561776">
      <w:bodyDiv w:val="1"/>
      <w:marLeft w:val="0"/>
      <w:marRight w:val="0"/>
      <w:marTop w:val="0"/>
      <w:marBottom w:val="0"/>
      <w:divBdr>
        <w:top w:val="none" w:sz="0" w:space="0" w:color="auto"/>
        <w:left w:val="none" w:sz="0" w:space="0" w:color="auto"/>
        <w:bottom w:val="none" w:sz="0" w:space="0" w:color="auto"/>
        <w:right w:val="none" w:sz="0" w:space="0" w:color="auto"/>
      </w:divBdr>
      <w:divsChild>
        <w:div w:id="67848787">
          <w:marLeft w:val="0"/>
          <w:marRight w:val="0"/>
          <w:marTop w:val="0"/>
          <w:marBottom w:val="0"/>
          <w:divBdr>
            <w:top w:val="none" w:sz="0" w:space="0" w:color="auto"/>
            <w:left w:val="none" w:sz="0" w:space="0" w:color="auto"/>
            <w:bottom w:val="none" w:sz="0" w:space="0" w:color="auto"/>
            <w:right w:val="none" w:sz="0" w:space="0" w:color="auto"/>
          </w:divBdr>
        </w:div>
        <w:div w:id="186873437">
          <w:marLeft w:val="0"/>
          <w:marRight w:val="0"/>
          <w:marTop w:val="0"/>
          <w:marBottom w:val="0"/>
          <w:divBdr>
            <w:top w:val="none" w:sz="0" w:space="0" w:color="auto"/>
            <w:left w:val="none" w:sz="0" w:space="0" w:color="auto"/>
            <w:bottom w:val="none" w:sz="0" w:space="0" w:color="auto"/>
            <w:right w:val="none" w:sz="0" w:space="0" w:color="auto"/>
          </w:divBdr>
        </w:div>
        <w:div w:id="313031834">
          <w:marLeft w:val="0"/>
          <w:marRight w:val="0"/>
          <w:marTop w:val="0"/>
          <w:marBottom w:val="0"/>
          <w:divBdr>
            <w:top w:val="none" w:sz="0" w:space="0" w:color="auto"/>
            <w:left w:val="none" w:sz="0" w:space="0" w:color="auto"/>
            <w:bottom w:val="none" w:sz="0" w:space="0" w:color="auto"/>
            <w:right w:val="none" w:sz="0" w:space="0" w:color="auto"/>
          </w:divBdr>
        </w:div>
        <w:div w:id="1061099688">
          <w:marLeft w:val="0"/>
          <w:marRight w:val="0"/>
          <w:marTop w:val="0"/>
          <w:marBottom w:val="0"/>
          <w:divBdr>
            <w:top w:val="none" w:sz="0" w:space="0" w:color="auto"/>
            <w:left w:val="none" w:sz="0" w:space="0" w:color="auto"/>
            <w:bottom w:val="none" w:sz="0" w:space="0" w:color="auto"/>
            <w:right w:val="none" w:sz="0" w:space="0" w:color="auto"/>
          </w:divBdr>
        </w:div>
        <w:div w:id="1467312376">
          <w:marLeft w:val="0"/>
          <w:marRight w:val="0"/>
          <w:marTop w:val="0"/>
          <w:marBottom w:val="0"/>
          <w:divBdr>
            <w:top w:val="none" w:sz="0" w:space="0" w:color="auto"/>
            <w:left w:val="none" w:sz="0" w:space="0" w:color="auto"/>
            <w:bottom w:val="none" w:sz="0" w:space="0" w:color="auto"/>
            <w:right w:val="none" w:sz="0" w:space="0" w:color="auto"/>
          </w:divBdr>
        </w:div>
        <w:div w:id="1749300203">
          <w:marLeft w:val="0"/>
          <w:marRight w:val="0"/>
          <w:marTop w:val="0"/>
          <w:marBottom w:val="0"/>
          <w:divBdr>
            <w:top w:val="none" w:sz="0" w:space="0" w:color="auto"/>
            <w:left w:val="none" w:sz="0" w:space="0" w:color="auto"/>
            <w:bottom w:val="none" w:sz="0" w:space="0" w:color="auto"/>
            <w:right w:val="none" w:sz="0" w:space="0" w:color="auto"/>
          </w:divBdr>
        </w:div>
        <w:div w:id="1970282589">
          <w:marLeft w:val="0"/>
          <w:marRight w:val="0"/>
          <w:marTop w:val="0"/>
          <w:marBottom w:val="0"/>
          <w:divBdr>
            <w:top w:val="none" w:sz="0" w:space="0" w:color="auto"/>
            <w:left w:val="none" w:sz="0" w:space="0" w:color="auto"/>
            <w:bottom w:val="none" w:sz="0" w:space="0" w:color="auto"/>
            <w:right w:val="none" w:sz="0" w:space="0" w:color="auto"/>
          </w:divBdr>
        </w:div>
        <w:div w:id="2105106996">
          <w:marLeft w:val="0"/>
          <w:marRight w:val="0"/>
          <w:marTop w:val="0"/>
          <w:marBottom w:val="0"/>
          <w:divBdr>
            <w:top w:val="none" w:sz="0" w:space="0" w:color="auto"/>
            <w:left w:val="none" w:sz="0" w:space="0" w:color="auto"/>
            <w:bottom w:val="none" w:sz="0" w:space="0" w:color="auto"/>
            <w:right w:val="none" w:sz="0" w:space="0" w:color="auto"/>
          </w:divBdr>
        </w:div>
      </w:divsChild>
    </w:div>
    <w:div w:id="769205203">
      <w:bodyDiv w:val="1"/>
      <w:marLeft w:val="0"/>
      <w:marRight w:val="0"/>
      <w:marTop w:val="0"/>
      <w:marBottom w:val="0"/>
      <w:divBdr>
        <w:top w:val="none" w:sz="0" w:space="0" w:color="auto"/>
        <w:left w:val="none" w:sz="0" w:space="0" w:color="auto"/>
        <w:bottom w:val="none" w:sz="0" w:space="0" w:color="auto"/>
        <w:right w:val="none" w:sz="0" w:space="0" w:color="auto"/>
      </w:divBdr>
    </w:div>
    <w:div w:id="811949566">
      <w:bodyDiv w:val="1"/>
      <w:marLeft w:val="0"/>
      <w:marRight w:val="0"/>
      <w:marTop w:val="0"/>
      <w:marBottom w:val="0"/>
      <w:divBdr>
        <w:top w:val="none" w:sz="0" w:space="0" w:color="auto"/>
        <w:left w:val="none" w:sz="0" w:space="0" w:color="auto"/>
        <w:bottom w:val="none" w:sz="0" w:space="0" w:color="auto"/>
        <w:right w:val="none" w:sz="0" w:space="0" w:color="auto"/>
      </w:divBdr>
    </w:div>
    <w:div w:id="834954140">
      <w:bodyDiv w:val="1"/>
      <w:marLeft w:val="0"/>
      <w:marRight w:val="0"/>
      <w:marTop w:val="0"/>
      <w:marBottom w:val="0"/>
      <w:divBdr>
        <w:top w:val="none" w:sz="0" w:space="0" w:color="auto"/>
        <w:left w:val="none" w:sz="0" w:space="0" w:color="auto"/>
        <w:bottom w:val="none" w:sz="0" w:space="0" w:color="auto"/>
        <w:right w:val="none" w:sz="0" w:space="0" w:color="auto"/>
      </w:divBdr>
      <w:divsChild>
        <w:div w:id="1957983868">
          <w:marLeft w:val="-225"/>
          <w:marRight w:val="-225"/>
          <w:marTop w:val="0"/>
          <w:marBottom w:val="450"/>
          <w:divBdr>
            <w:top w:val="none" w:sz="0" w:space="0" w:color="auto"/>
            <w:left w:val="none" w:sz="0" w:space="0" w:color="auto"/>
            <w:bottom w:val="none" w:sz="0" w:space="0" w:color="auto"/>
            <w:right w:val="none" w:sz="0" w:space="0" w:color="auto"/>
          </w:divBdr>
          <w:divsChild>
            <w:div w:id="38653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315875">
      <w:bodyDiv w:val="1"/>
      <w:marLeft w:val="0"/>
      <w:marRight w:val="0"/>
      <w:marTop w:val="0"/>
      <w:marBottom w:val="0"/>
      <w:divBdr>
        <w:top w:val="none" w:sz="0" w:space="0" w:color="auto"/>
        <w:left w:val="none" w:sz="0" w:space="0" w:color="auto"/>
        <w:bottom w:val="none" w:sz="0" w:space="0" w:color="auto"/>
        <w:right w:val="none" w:sz="0" w:space="0" w:color="auto"/>
      </w:divBdr>
      <w:divsChild>
        <w:div w:id="1130199306">
          <w:marLeft w:val="0"/>
          <w:marRight w:val="0"/>
          <w:marTop w:val="0"/>
          <w:marBottom w:val="0"/>
          <w:divBdr>
            <w:top w:val="none" w:sz="0" w:space="0" w:color="auto"/>
            <w:left w:val="none" w:sz="0" w:space="0" w:color="auto"/>
            <w:bottom w:val="none" w:sz="0" w:space="0" w:color="auto"/>
            <w:right w:val="none" w:sz="0" w:space="0" w:color="auto"/>
          </w:divBdr>
          <w:divsChild>
            <w:div w:id="707681625">
              <w:marLeft w:val="0"/>
              <w:marRight w:val="0"/>
              <w:marTop w:val="0"/>
              <w:marBottom w:val="0"/>
              <w:divBdr>
                <w:top w:val="none" w:sz="0" w:space="0" w:color="auto"/>
                <w:left w:val="none" w:sz="0" w:space="0" w:color="auto"/>
                <w:bottom w:val="none" w:sz="0" w:space="0" w:color="auto"/>
                <w:right w:val="none" w:sz="0" w:space="0" w:color="auto"/>
              </w:divBdr>
            </w:div>
          </w:divsChild>
        </w:div>
        <w:div w:id="266811414">
          <w:marLeft w:val="0"/>
          <w:marRight w:val="0"/>
          <w:marTop w:val="0"/>
          <w:marBottom w:val="0"/>
          <w:divBdr>
            <w:top w:val="none" w:sz="0" w:space="0" w:color="auto"/>
            <w:left w:val="none" w:sz="0" w:space="0" w:color="auto"/>
            <w:bottom w:val="none" w:sz="0" w:space="0" w:color="auto"/>
            <w:right w:val="none" w:sz="0" w:space="0" w:color="auto"/>
          </w:divBdr>
        </w:div>
      </w:divsChild>
    </w:div>
    <w:div w:id="860823519">
      <w:bodyDiv w:val="1"/>
      <w:marLeft w:val="0"/>
      <w:marRight w:val="0"/>
      <w:marTop w:val="0"/>
      <w:marBottom w:val="0"/>
      <w:divBdr>
        <w:top w:val="none" w:sz="0" w:space="0" w:color="auto"/>
        <w:left w:val="none" w:sz="0" w:space="0" w:color="auto"/>
        <w:bottom w:val="none" w:sz="0" w:space="0" w:color="auto"/>
        <w:right w:val="none" w:sz="0" w:space="0" w:color="auto"/>
      </w:divBdr>
    </w:div>
    <w:div w:id="891309704">
      <w:bodyDiv w:val="1"/>
      <w:marLeft w:val="0"/>
      <w:marRight w:val="0"/>
      <w:marTop w:val="0"/>
      <w:marBottom w:val="0"/>
      <w:divBdr>
        <w:top w:val="none" w:sz="0" w:space="0" w:color="auto"/>
        <w:left w:val="none" w:sz="0" w:space="0" w:color="auto"/>
        <w:bottom w:val="none" w:sz="0" w:space="0" w:color="auto"/>
        <w:right w:val="none" w:sz="0" w:space="0" w:color="auto"/>
      </w:divBdr>
      <w:divsChild>
        <w:div w:id="61370167">
          <w:marLeft w:val="0"/>
          <w:marRight w:val="0"/>
          <w:marTop w:val="0"/>
          <w:marBottom w:val="0"/>
          <w:divBdr>
            <w:top w:val="none" w:sz="0" w:space="0" w:color="auto"/>
            <w:left w:val="none" w:sz="0" w:space="0" w:color="auto"/>
            <w:bottom w:val="none" w:sz="0" w:space="0" w:color="auto"/>
            <w:right w:val="none" w:sz="0" w:space="0" w:color="auto"/>
          </w:divBdr>
        </w:div>
        <w:div w:id="248124406">
          <w:marLeft w:val="0"/>
          <w:marRight w:val="0"/>
          <w:marTop w:val="0"/>
          <w:marBottom w:val="0"/>
          <w:divBdr>
            <w:top w:val="none" w:sz="0" w:space="0" w:color="auto"/>
            <w:left w:val="none" w:sz="0" w:space="0" w:color="auto"/>
            <w:bottom w:val="none" w:sz="0" w:space="0" w:color="auto"/>
            <w:right w:val="none" w:sz="0" w:space="0" w:color="auto"/>
          </w:divBdr>
        </w:div>
        <w:div w:id="507912874">
          <w:marLeft w:val="0"/>
          <w:marRight w:val="0"/>
          <w:marTop w:val="0"/>
          <w:marBottom w:val="0"/>
          <w:divBdr>
            <w:top w:val="none" w:sz="0" w:space="0" w:color="auto"/>
            <w:left w:val="none" w:sz="0" w:space="0" w:color="auto"/>
            <w:bottom w:val="none" w:sz="0" w:space="0" w:color="auto"/>
            <w:right w:val="none" w:sz="0" w:space="0" w:color="auto"/>
          </w:divBdr>
        </w:div>
        <w:div w:id="735711662">
          <w:marLeft w:val="0"/>
          <w:marRight w:val="0"/>
          <w:marTop w:val="0"/>
          <w:marBottom w:val="0"/>
          <w:divBdr>
            <w:top w:val="none" w:sz="0" w:space="0" w:color="auto"/>
            <w:left w:val="none" w:sz="0" w:space="0" w:color="auto"/>
            <w:bottom w:val="none" w:sz="0" w:space="0" w:color="auto"/>
            <w:right w:val="none" w:sz="0" w:space="0" w:color="auto"/>
          </w:divBdr>
        </w:div>
        <w:div w:id="1027099300">
          <w:marLeft w:val="0"/>
          <w:marRight w:val="0"/>
          <w:marTop w:val="0"/>
          <w:marBottom w:val="0"/>
          <w:divBdr>
            <w:top w:val="none" w:sz="0" w:space="0" w:color="auto"/>
            <w:left w:val="none" w:sz="0" w:space="0" w:color="auto"/>
            <w:bottom w:val="none" w:sz="0" w:space="0" w:color="auto"/>
            <w:right w:val="none" w:sz="0" w:space="0" w:color="auto"/>
          </w:divBdr>
        </w:div>
        <w:div w:id="1104150835">
          <w:marLeft w:val="0"/>
          <w:marRight w:val="0"/>
          <w:marTop w:val="0"/>
          <w:marBottom w:val="0"/>
          <w:divBdr>
            <w:top w:val="none" w:sz="0" w:space="0" w:color="auto"/>
            <w:left w:val="none" w:sz="0" w:space="0" w:color="auto"/>
            <w:bottom w:val="none" w:sz="0" w:space="0" w:color="auto"/>
            <w:right w:val="none" w:sz="0" w:space="0" w:color="auto"/>
          </w:divBdr>
        </w:div>
        <w:div w:id="1313558681">
          <w:marLeft w:val="0"/>
          <w:marRight w:val="0"/>
          <w:marTop w:val="0"/>
          <w:marBottom w:val="0"/>
          <w:divBdr>
            <w:top w:val="none" w:sz="0" w:space="0" w:color="auto"/>
            <w:left w:val="none" w:sz="0" w:space="0" w:color="auto"/>
            <w:bottom w:val="none" w:sz="0" w:space="0" w:color="auto"/>
            <w:right w:val="none" w:sz="0" w:space="0" w:color="auto"/>
          </w:divBdr>
        </w:div>
        <w:div w:id="1680155559">
          <w:marLeft w:val="0"/>
          <w:marRight w:val="0"/>
          <w:marTop w:val="0"/>
          <w:marBottom w:val="0"/>
          <w:divBdr>
            <w:top w:val="none" w:sz="0" w:space="0" w:color="auto"/>
            <w:left w:val="none" w:sz="0" w:space="0" w:color="auto"/>
            <w:bottom w:val="none" w:sz="0" w:space="0" w:color="auto"/>
            <w:right w:val="none" w:sz="0" w:space="0" w:color="auto"/>
          </w:divBdr>
        </w:div>
      </w:divsChild>
    </w:div>
    <w:div w:id="894699252">
      <w:bodyDiv w:val="1"/>
      <w:marLeft w:val="0"/>
      <w:marRight w:val="0"/>
      <w:marTop w:val="0"/>
      <w:marBottom w:val="0"/>
      <w:divBdr>
        <w:top w:val="none" w:sz="0" w:space="0" w:color="auto"/>
        <w:left w:val="none" w:sz="0" w:space="0" w:color="auto"/>
        <w:bottom w:val="none" w:sz="0" w:space="0" w:color="auto"/>
        <w:right w:val="none" w:sz="0" w:space="0" w:color="auto"/>
      </w:divBdr>
    </w:div>
    <w:div w:id="904607962">
      <w:bodyDiv w:val="1"/>
      <w:marLeft w:val="0"/>
      <w:marRight w:val="0"/>
      <w:marTop w:val="0"/>
      <w:marBottom w:val="0"/>
      <w:divBdr>
        <w:top w:val="none" w:sz="0" w:space="0" w:color="auto"/>
        <w:left w:val="none" w:sz="0" w:space="0" w:color="auto"/>
        <w:bottom w:val="none" w:sz="0" w:space="0" w:color="auto"/>
        <w:right w:val="none" w:sz="0" w:space="0" w:color="auto"/>
      </w:divBdr>
    </w:div>
    <w:div w:id="912854996">
      <w:bodyDiv w:val="1"/>
      <w:marLeft w:val="0"/>
      <w:marRight w:val="0"/>
      <w:marTop w:val="0"/>
      <w:marBottom w:val="0"/>
      <w:divBdr>
        <w:top w:val="none" w:sz="0" w:space="0" w:color="auto"/>
        <w:left w:val="none" w:sz="0" w:space="0" w:color="auto"/>
        <w:bottom w:val="none" w:sz="0" w:space="0" w:color="auto"/>
        <w:right w:val="none" w:sz="0" w:space="0" w:color="auto"/>
      </w:divBdr>
    </w:div>
    <w:div w:id="962686857">
      <w:bodyDiv w:val="1"/>
      <w:marLeft w:val="0"/>
      <w:marRight w:val="0"/>
      <w:marTop w:val="0"/>
      <w:marBottom w:val="0"/>
      <w:divBdr>
        <w:top w:val="none" w:sz="0" w:space="0" w:color="auto"/>
        <w:left w:val="none" w:sz="0" w:space="0" w:color="auto"/>
        <w:bottom w:val="none" w:sz="0" w:space="0" w:color="auto"/>
        <w:right w:val="none" w:sz="0" w:space="0" w:color="auto"/>
      </w:divBdr>
      <w:divsChild>
        <w:div w:id="135611656">
          <w:marLeft w:val="0"/>
          <w:marRight w:val="0"/>
          <w:marTop w:val="0"/>
          <w:marBottom w:val="0"/>
          <w:divBdr>
            <w:top w:val="none" w:sz="0" w:space="0" w:color="auto"/>
            <w:left w:val="none" w:sz="0" w:space="0" w:color="auto"/>
            <w:bottom w:val="none" w:sz="0" w:space="0" w:color="auto"/>
            <w:right w:val="none" w:sz="0" w:space="0" w:color="auto"/>
          </w:divBdr>
        </w:div>
        <w:div w:id="222177995">
          <w:marLeft w:val="0"/>
          <w:marRight w:val="0"/>
          <w:marTop w:val="0"/>
          <w:marBottom w:val="0"/>
          <w:divBdr>
            <w:top w:val="none" w:sz="0" w:space="0" w:color="auto"/>
            <w:left w:val="none" w:sz="0" w:space="0" w:color="auto"/>
            <w:bottom w:val="none" w:sz="0" w:space="0" w:color="auto"/>
            <w:right w:val="none" w:sz="0" w:space="0" w:color="auto"/>
          </w:divBdr>
        </w:div>
        <w:div w:id="556818385">
          <w:marLeft w:val="0"/>
          <w:marRight w:val="0"/>
          <w:marTop w:val="0"/>
          <w:marBottom w:val="0"/>
          <w:divBdr>
            <w:top w:val="none" w:sz="0" w:space="0" w:color="auto"/>
            <w:left w:val="none" w:sz="0" w:space="0" w:color="auto"/>
            <w:bottom w:val="none" w:sz="0" w:space="0" w:color="auto"/>
            <w:right w:val="none" w:sz="0" w:space="0" w:color="auto"/>
          </w:divBdr>
        </w:div>
        <w:div w:id="976714902">
          <w:marLeft w:val="0"/>
          <w:marRight w:val="0"/>
          <w:marTop w:val="0"/>
          <w:marBottom w:val="0"/>
          <w:divBdr>
            <w:top w:val="none" w:sz="0" w:space="0" w:color="auto"/>
            <w:left w:val="none" w:sz="0" w:space="0" w:color="auto"/>
            <w:bottom w:val="none" w:sz="0" w:space="0" w:color="auto"/>
            <w:right w:val="none" w:sz="0" w:space="0" w:color="auto"/>
          </w:divBdr>
        </w:div>
        <w:div w:id="1024399042">
          <w:marLeft w:val="0"/>
          <w:marRight w:val="0"/>
          <w:marTop w:val="0"/>
          <w:marBottom w:val="0"/>
          <w:divBdr>
            <w:top w:val="none" w:sz="0" w:space="0" w:color="auto"/>
            <w:left w:val="none" w:sz="0" w:space="0" w:color="auto"/>
            <w:bottom w:val="none" w:sz="0" w:space="0" w:color="auto"/>
            <w:right w:val="none" w:sz="0" w:space="0" w:color="auto"/>
          </w:divBdr>
        </w:div>
        <w:div w:id="1111782770">
          <w:marLeft w:val="0"/>
          <w:marRight w:val="0"/>
          <w:marTop w:val="0"/>
          <w:marBottom w:val="0"/>
          <w:divBdr>
            <w:top w:val="none" w:sz="0" w:space="0" w:color="auto"/>
            <w:left w:val="none" w:sz="0" w:space="0" w:color="auto"/>
            <w:bottom w:val="none" w:sz="0" w:space="0" w:color="auto"/>
            <w:right w:val="none" w:sz="0" w:space="0" w:color="auto"/>
          </w:divBdr>
        </w:div>
        <w:div w:id="1303193090">
          <w:marLeft w:val="0"/>
          <w:marRight w:val="0"/>
          <w:marTop w:val="0"/>
          <w:marBottom w:val="0"/>
          <w:divBdr>
            <w:top w:val="none" w:sz="0" w:space="0" w:color="auto"/>
            <w:left w:val="none" w:sz="0" w:space="0" w:color="auto"/>
            <w:bottom w:val="none" w:sz="0" w:space="0" w:color="auto"/>
            <w:right w:val="none" w:sz="0" w:space="0" w:color="auto"/>
          </w:divBdr>
        </w:div>
        <w:div w:id="1415472220">
          <w:marLeft w:val="0"/>
          <w:marRight w:val="0"/>
          <w:marTop w:val="0"/>
          <w:marBottom w:val="0"/>
          <w:divBdr>
            <w:top w:val="none" w:sz="0" w:space="0" w:color="auto"/>
            <w:left w:val="none" w:sz="0" w:space="0" w:color="auto"/>
            <w:bottom w:val="none" w:sz="0" w:space="0" w:color="auto"/>
            <w:right w:val="none" w:sz="0" w:space="0" w:color="auto"/>
          </w:divBdr>
        </w:div>
        <w:div w:id="1493450118">
          <w:marLeft w:val="0"/>
          <w:marRight w:val="0"/>
          <w:marTop w:val="0"/>
          <w:marBottom w:val="0"/>
          <w:divBdr>
            <w:top w:val="none" w:sz="0" w:space="0" w:color="auto"/>
            <w:left w:val="none" w:sz="0" w:space="0" w:color="auto"/>
            <w:bottom w:val="none" w:sz="0" w:space="0" w:color="auto"/>
            <w:right w:val="none" w:sz="0" w:space="0" w:color="auto"/>
          </w:divBdr>
        </w:div>
      </w:divsChild>
    </w:div>
    <w:div w:id="995230282">
      <w:bodyDiv w:val="1"/>
      <w:marLeft w:val="0"/>
      <w:marRight w:val="0"/>
      <w:marTop w:val="0"/>
      <w:marBottom w:val="0"/>
      <w:divBdr>
        <w:top w:val="none" w:sz="0" w:space="0" w:color="auto"/>
        <w:left w:val="none" w:sz="0" w:space="0" w:color="auto"/>
        <w:bottom w:val="none" w:sz="0" w:space="0" w:color="auto"/>
        <w:right w:val="none" w:sz="0" w:space="0" w:color="auto"/>
      </w:divBdr>
    </w:div>
    <w:div w:id="1034767021">
      <w:bodyDiv w:val="1"/>
      <w:marLeft w:val="0"/>
      <w:marRight w:val="0"/>
      <w:marTop w:val="0"/>
      <w:marBottom w:val="0"/>
      <w:divBdr>
        <w:top w:val="none" w:sz="0" w:space="0" w:color="auto"/>
        <w:left w:val="none" w:sz="0" w:space="0" w:color="auto"/>
        <w:bottom w:val="none" w:sz="0" w:space="0" w:color="auto"/>
        <w:right w:val="none" w:sz="0" w:space="0" w:color="auto"/>
      </w:divBdr>
      <w:divsChild>
        <w:div w:id="160850859">
          <w:marLeft w:val="0"/>
          <w:marRight w:val="0"/>
          <w:marTop w:val="0"/>
          <w:marBottom w:val="0"/>
          <w:divBdr>
            <w:top w:val="none" w:sz="0" w:space="0" w:color="auto"/>
            <w:left w:val="none" w:sz="0" w:space="0" w:color="auto"/>
            <w:bottom w:val="none" w:sz="0" w:space="0" w:color="auto"/>
            <w:right w:val="none" w:sz="0" w:space="0" w:color="auto"/>
          </w:divBdr>
        </w:div>
        <w:div w:id="489251848">
          <w:marLeft w:val="0"/>
          <w:marRight w:val="0"/>
          <w:marTop w:val="0"/>
          <w:marBottom w:val="0"/>
          <w:divBdr>
            <w:top w:val="none" w:sz="0" w:space="0" w:color="auto"/>
            <w:left w:val="none" w:sz="0" w:space="0" w:color="auto"/>
            <w:bottom w:val="none" w:sz="0" w:space="0" w:color="auto"/>
            <w:right w:val="none" w:sz="0" w:space="0" w:color="auto"/>
          </w:divBdr>
        </w:div>
        <w:div w:id="543256505">
          <w:marLeft w:val="0"/>
          <w:marRight w:val="0"/>
          <w:marTop w:val="0"/>
          <w:marBottom w:val="0"/>
          <w:divBdr>
            <w:top w:val="none" w:sz="0" w:space="0" w:color="auto"/>
            <w:left w:val="none" w:sz="0" w:space="0" w:color="auto"/>
            <w:bottom w:val="none" w:sz="0" w:space="0" w:color="auto"/>
            <w:right w:val="none" w:sz="0" w:space="0" w:color="auto"/>
          </w:divBdr>
        </w:div>
        <w:div w:id="713886867">
          <w:marLeft w:val="0"/>
          <w:marRight w:val="0"/>
          <w:marTop w:val="0"/>
          <w:marBottom w:val="0"/>
          <w:divBdr>
            <w:top w:val="none" w:sz="0" w:space="0" w:color="auto"/>
            <w:left w:val="none" w:sz="0" w:space="0" w:color="auto"/>
            <w:bottom w:val="none" w:sz="0" w:space="0" w:color="auto"/>
            <w:right w:val="none" w:sz="0" w:space="0" w:color="auto"/>
          </w:divBdr>
        </w:div>
        <w:div w:id="890922293">
          <w:marLeft w:val="0"/>
          <w:marRight w:val="0"/>
          <w:marTop w:val="0"/>
          <w:marBottom w:val="0"/>
          <w:divBdr>
            <w:top w:val="none" w:sz="0" w:space="0" w:color="auto"/>
            <w:left w:val="none" w:sz="0" w:space="0" w:color="auto"/>
            <w:bottom w:val="none" w:sz="0" w:space="0" w:color="auto"/>
            <w:right w:val="none" w:sz="0" w:space="0" w:color="auto"/>
          </w:divBdr>
        </w:div>
        <w:div w:id="1489128340">
          <w:marLeft w:val="0"/>
          <w:marRight w:val="0"/>
          <w:marTop w:val="0"/>
          <w:marBottom w:val="0"/>
          <w:divBdr>
            <w:top w:val="none" w:sz="0" w:space="0" w:color="auto"/>
            <w:left w:val="none" w:sz="0" w:space="0" w:color="auto"/>
            <w:bottom w:val="none" w:sz="0" w:space="0" w:color="auto"/>
            <w:right w:val="none" w:sz="0" w:space="0" w:color="auto"/>
          </w:divBdr>
        </w:div>
        <w:div w:id="1655717478">
          <w:marLeft w:val="0"/>
          <w:marRight w:val="0"/>
          <w:marTop w:val="0"/>
          <w:marBottom w:val="0"/>
          <w:divBdr>
            <w:top w:val="none" w:sz="0" w:space="0" w:color="auto"/>
            <w:left w:val="none" w:sz="0" w:space="0" w:color="auto"/>
            <w:bottom w:val="none" w:sz="0" w:space="0" w:color="auto"/>
            <w:right w:val="none" w:sz="0" w:space="0" w:color="auto"/>
          </w:divBdr>
        </w:div>
        <w:div w:id="2012365244">
          <w:marLeft w:val="0"/>
          <w:marRight w:val="0"/>
          <w:marTop w:val="0"/>
          <w:marBottom w:val="0"/>
          <w:divBdr>
            <w:top w:val="none" w:sz="0" w:space="0" w:color="auto"/>
            <w:left w:val="none" w:sz="0" w:space="0" w:color="auto"/>
            <w:bottom w:val="none" w:sz="0" w:space="0" w:color="auto"/>
            <w:right w:val="none" w:sz="0" w:space="0" w:color="auto"/>
          </w:divBdr>
        </w:div>
      </w:divsChild>
    </w:div>
    <w:div w:id="1046291949">
      <w:bodyDiv w:val="1"/>
      <w:marLeft w:val="0"/>
      <w:marRight w:val="0"/>
      <w:marTop w:val="0"/>
      <w:marBottom w:val="0"/>
      <w:divBdr>
        <w:top w:val="none" w:sz="0" w:space="0" w:color="auto"/>
        <w:left w:val="none" w:sz="0" w:space="0" w:color="auto"/>
        <w:bottom w:val="none" w:sz="0" w:space="0" w:color="auto"/>
        <w:right w:val="none" w:sz="0" w:space="0" w:color="auto"/>
      </w:divBdr>
    </w:div>
    <w:div w:id="1049721794">
      <w:bodyDiv w:val="1"/>
      <w:marLeft w:val="0"/>
      <w:marRight w:val="0"/>
      <w:marTop w:val="0"/>
      <w:marBottom w:val="0"/>
      <w:divBdr>
        <w:top w:val="none" w:sz="0" w:space="0" w:color="auto"/>
        <w:left w:val="none" w:sz="0" w:space="0" w:color="auto"/>
        <w:bottom w:val="none" w:sz="0" w:space="0" w:color="auto"/>
        <w:right w:val="none" w:sz="0" w:space="0" w:color="auto"/>
      </w:divBdr>
    </w:div>
    <w:div w:id="1052655633">
      <w:bodyDiv w:val="1"/>
      <w:marLeft w:val="0"/>
      <w:marRight w:val="0"/>
      <w:marTop w:val="0"/>
      <w:marBottom w:val="0"/>
      <w:divBdr>
        <w:top w:val="none" w:sz="0" w:space="0" w:color="auto"/>
        <w:left w:val="none" w:sz="0" w:space="0" w:color="auto"/>
        <w:bottom w:val="none" w:sz="0" w:space="0" w:color="auto"/>
        <w:right w:val="none" w:sz="0" w:space="0" w:color="auto"/>
      </w:divBdr>
    </w:div>
    <w:div w:id="1075930417">
      <w:bodyDiv w:val="1"/>
      <w:marLeft w:val="0"/>
      <w:marRight w:val="0"/>
      <w:marTop w:val="0"/>
      <w:marBottom w:val="0"/>
      <w:divBdr>
        <w:top w:val="none" w:sz="0" w:space="0" w:color="auto"/>
        <w:left w:val="none" w:sz="0" w:space="0" w:color="auto"/>
        <w:bottom w:val="none" w:sz="0" w:space="0" w:color="auto"/>
        <w:right w:val="none" w:sz="0" w:space="0" w:color="auto"/>
      </w:divBdr>
    </w:div>
    <w:div w:id="1120496445">
      <w:bodyDiv w:val="1"/>
      <w:marLeft w:val="0"/>
      <w:marRight w:val="0"/>
      <w:marTop w:val="0"/>
      <w:marBottom w:val="0"/>
      <w:divBdr>
        <w:top w:val="none" w:sz="0" w:space="0" w:color="auto"/>
        <w:left w:val="none" w:sz="0" w:space="0" w:color="auto"/>
        <w:bottom w:val="none" w:sz="0" w:space="0" w:color="auto"/>
        <w:right w:val="none" w:sz="0" w:space="0" w:color="auto"/>
      </w:divBdr>
    </w:div>
    <w:div w:id="1234271118">
      <w:bodyDiv w:val="1"/>
      <w:marLeft w:val="0"/>
      <w:marRight w:val="0"/>
      <w:marTop w:val="0"/>
      <w:marBottom w:val="0"/>
      <w:divBdr>
        <w:top w:val="none" w:sz="0" w:space="0" w:color="auto"/>
        <w:left w:val="none" w:sz="0" w:space="0" w:color="auto"/>
        <w:bottom w:val="none" w:sz="0" w:space="0" w:color="auto"/>
        <w:right w:val="none" w:sz="0" w:space="0" w:color="auto"/>
      </w:divBdr>
    </w:div>
    <w:div w:id="1243642663">
      <w:bodyDiv w:val="1"/>
      <w:marLeft w:val="0"/>
      <w:marRight w:val="0"/>
      <w:marTop w:val="0"/>
      <w:marBottom w:val="0"/>
      <w:divBdr>
        <w:top w:val="none" w:sz="0" w:space="0" w:color="auto"/>
        <w:left w:val="none" w:sz="0" w:space="0" w:color="auto"/>
        <w:bottom w:val="none" w:sz="0" w:space="0" w:color="auto"/>
        <w:right w:val="none" w:sz="0" w:space="0" w:color="auto"/>
      </w:divBdr>
    </w:div>
    <w:div w:id="1275942618">
      <w:bodyDiv w:val="1"/>
      <w:marLeft w:val="0"/>
      <w:marRight w:val="0"/>
      <w:marTop w:val="0"/>
      <w:marBottom w:val="0"/>
      <w:divBdr>
        <w:top w:val="none" w:sz="0" w:space="0" w:color="auto"/>
        <w:left w:val="none" w:sz="0" w:space="0" w:color="auto"/>
        <w:bottom w:val="none" w:sz="0" w:space="0" w:color="auto"/>
        <w:right w:val="none" w:sz="0" w:space="0" w:color="auto"/>
      </w:divBdr>
    </w:div>
    <w:div w:id="1295674586">
      <w:bodyDiv w:val="1"/>
      <w:marLeft w:val="0"/>
      <w:marRight w:val="0"/>
      <w:marTop w:val="0"/>
      <w:marBottom w:val="0"/>
      <w:divBdr>
        <w:top w:val="none" w:sz="0" w:space="0" w:color="auto"/>
        <w:left w:val="none" w:sz="0" w:space="0" w:color="auto"/>
        <w:bottom w:val="none" w:sz="0" w:space="0" w:color="auto"/>
        <w:right w:val="none" w:sz="0" w:space="0" w:color="auto"/>
      </w:divBdr>
    </w:div>
    <w:div w:id="1311861497">
      <w:bodyDiv w:val="1"/>
      <w:marLeft w:val="0"/>
      <w:marRight w:val="0"/>
      <w:marTop w:val="0"/>
      <w:marBottom w:val="0"/>
      <w:divBdr>
        <w:top w:val="none" w:sz="0" w:space="0" w:color="auto"/>
        <w:left w:val="none" w:sz="0" w:space="0" w:color="auto"/>
        <w:bottom w:val="none" w:sz="0" w:space="0" w:color="auto"/>
        <w:right w:val="none" w:sz="0" w:space="0" w:color="auto"/>
      </w:divBdr>
    </w:div>
    <w:div w:id="1383401329">
      <w:bodyDiv w:val="1"/>
      <w:marLeft w:val="0"/>
      <w:marRight w:val="0"/>
      <w:marTop w:val="0"/>
      <w:marBottom w:val="0"/>
      <w:divBdr>
        <w:top w:val="none" w:sz="0" w:space="0" w:color="auto"/>
        <w:left w:val="none" w:sz="0" w:space="0" w:color="auto"/>
        <w:bottom w:val="none" w:sz="0" w:space="0" w:color="auto"/>
        <w:right w:val="none" w:sz="0" w:space="0" w:color="auto"/>
      </w:divBdr>
      <w:divsChild>
        <w:div w:id="224266903">
          <w:marLeft w:val="0"/>
          <w:marRight w:val="0"/>
          <w:marTop w:val="0"/>
          <w:marBottom w:val="0"/>
          <w:divBdr>
            <w:top w:val="none" w:sz="0" w:space="0" w:color="auto"/>
            <w:left w:val="none" w:sz="0" w:space="0" w:color="auto"/>
            <w:bottom w:val="none" w:sz="0" w:space="0" w:color="auto"/>
            <w:right w:val="none" w:sz="0" w:space="0" w:color="auto"/>
          </w:divBdr>
        </w:div>
        <w:div w:id="729380074">
          <w:marLeft w:val="0"/>
          <w:marRight w:val="0"/>
          <w:marTop w:val="0"/>
          <w:marBottom w:val="0"/>
          <w:divBdr>
            <w:top w:val="none" w:sz="0" w:space="0" w:color="auto"/>
            <w:left w:val="none" w:sz="0" w:space="0" w:color="auto"/>
            <w:bottom w:val="none" w:sz="0" w:space="0" w:color="auto"/>
            <w:right w:val="none" w:sz="0" w:space="0" w:color="auto"/>
          </w:divBdr>
        </w:div>
        <w:div w:id="1759401162">
          <w:marLeft w:val="0"/>
          <w:marRight w:val="0"/>
          <w:marTop w:val="0"/>
          <w:marBottom w:val="0"/>
          <w:divBdr>
            <w:top w:val="none" w:sz="0" w:space="0" w:color="auto"/>
            <w:left w:val="none" w:sz="0" w:space="0" w:color="auto"/>
            <w:bottom w:val="none" w:sz="0" w:space="0" w:color="auto"/>
            <w:right w:val="none" w:sz="0" w:space="0" w:color="auto"/>
          </w:divBdr>
        </w:div>
        <w:div w:id="1931113514">
          <w:marLeft w:val="0"/>
          <w:marRight w:val="0"/>
          <w:marTop w:val="0"/>
          <w:marBottom w:val="0"/>
          <w:divBdr>
            <w:top w:val="none" w:sz="0" w:space="0" w:color="auto"/>
            <w:left w:val="none" w:sz="0" w:space="0" w:color="auto"/>
            <w:bottom w:val="none" w:sz="0" w:space="0" w:color="auto"/>
            <w:right w:val="none" w:sz="0" w:space="0" w:color="auto"/>
          </w:divBdr>
        </w:div>
        <w:div w:id="1931231798">
          <w:marLeft w:val="0"/>
          <w:marRight w:val="0"/>
          <w:marTop w:val="0"/>
          <w:marBottom w:val="0"/>
          <w:divBdr>
            <w:top w:val="none" w:sz="0" w:space="0" w:color="auto"/>
            <w:left w:val="none" w:sz="0" w:space="0" w:color="auto"/>
            <w:bottom w:val="none" w:sz="0" w:space="0" w:color="auto"/>
            <w:right w:val="none" w:sz="0" w:space="0" w:color="auto"/>
          </w:divBdr>
        </w:div>
        <w:div w:id="1986541151">
          <w:marLeft w:val="0"/>
          <w:marRight w:val="0"/>
          <w:marTop w:val="0"/>
          <w:marBottom w:val="0"/>
          <w:divBdr>
            <w:top w:val="none" w:sz="0" w:space="0" w:color="auto"/>
            <w:left w:val="none" w:sz="0" w:space="0" w:color="auto"/>
            <w:bottom w:val="none" w:sz="0" w:space="0" w:color="auto"/>
            <w:right w:val="none" w:sz="0" w:space="0" w:color="auto"/>
          </w:divBdr>
        </w:div>
        <w:div w:id="2031299803">
          <w:marLeft w:val="0"/>
          <w:marRight w:val="0"/>
          <w:marTop w:val="0"/>
          <w:marBottom w:val="0"/>
          <w:divBdr>
            <w:top w:val="none" w:sz="0" w:space="0" w:color="auto"/>
            <w:left w:val="none" w:sz="0" w:space="0" w:color="auto"/>
            <w:bottom w:val="none" w:sz="0" w:space="0" w:color="auto"/>
            <w:right w:val="none" w:sz="0" w:space="0" w:color="auto"/>
          </w:divBdr>
        </w:div>
        <w:div w:id="2074766206">
          <w:marLeft w:val="0"/>
          <w:marRight w:val="0"/>
          <w:marTop w:val="0"/>
          <w:marBottom w:val="0"/>
          <w:divBdr>
            <w:top w:val="none" w:sz="0" w:space="0" w:color="auto"/>
            <w:left w:val="none" w:sz="0" w:space="0" w:color="auto"/>
            <w:bottom w:val="none" w:sz="0" w:space="0" w:color="auto"/>
            <w:right w:val="none" w:sz="0" w:space="0" w:color="auto"/>
          </w:divBdr>
        </w:div>
      </w:divsChild>
    </w:div>
    <w:div w:id="1414282924">
      <w:bodyDiv w:val="1"/>
      <w:marLeft w:val="0"/>
      <w:marRight w:val="0"/>
      <w:marTop w:val="0"/>
      <w:marBottom w:val="0"/>
      <w:divBdr>
        <w:top w:val="none" w:sz="0" w:space="0" w:color="auto"/>
        <w:left w:val="none" w:sz="0" w:space="0" w:color="auto"/>
        <w:bottom w:val="none" w:sz="0" w:space="0" w:color="auto"/>
        <w:right w:val="none" w:sz="0" w:space="0" w:color="auto"/>
      </w:divBdr>
    </w:div>
    <w:div w:id="1418601748">
      <w:bodyDiv w:val="1"/>
      <w:marLeft w:val="0"/>
      <w:marRight w:val="0"/>
      <w:marTop w:val="0"/>
      <w:marBottom w:val="0"/>
      <w:divBdr>
        <w:top w:val="none" w:sz="0" w:space="0" w:color="auto"/>
        <w:left w:val="none" w:sz="0" w:space="0" w:color="auto"/>
        <w:bottom w:val="none" w:sz="0" w:space="0" w:color="auto"/>
        <w:right w:val="none" w:sz="0" w:space="0" w:color="auto"/>
      </w:divBdr>
      <w:divsChild>
        <w:div w:id="149714137">
          <w:marLeft w:val="0"/>
          <w:marRight w:val="0"/>
          <w:marTop w:val="0"/>
          <w:marBottom w:val="0"/>
          <w:divBdr>
            <w:top w:val="none" w:sz="0" w:space="0" w:color="auto"/>
            <w:left w:val="none" w:sz="0" w:space="0" w:color="auto"/>
            <w:bottom w:val="none" w:sz="0" w:space="0" w:color="auto"/>
            <w:right w:val="none" w:sz="0" w:space="0" w:color="auto"/>
          </w:divBdr>
        </w:div>
        <w:div w:id="177473410">
          <w:marLeft w:val="0"/>
          <w:marRight w:val="0"/>
          <w:marTop w:val="0"/>
          <w:marBottom w:val="0"/>
          <w:divBdr>
            <w:top w:val="none" w:sz="0" w:space="0" w:color="auto"/>
            <w:left w:val="none" w:sz="0" w:space="0" w:color="auto"/>
            <w:bottom w:val="none" w:sz="0" w:space="0" w:color="auto"/>
            <w:right w:val="none" w:sz="0" w:space="0" w:color="auto"/>
          </w:divBdr>
        </w:div>
        <w:div w:id="496729283">
          <w:marLeft w:val="0"/>
          <w:marRight w:val="0"/>
          <w:marTop w:val="0"/>
          <w:marBottom w:val="0"/>
          <w:divBdr>
            <w:top w:val="none" w:sz="0" w:space="0" w:color="auto"/>
            <w:left w:val="none" w:sz="0" w:space="0" w:color="auto"/>
            <w:bottom w:val="none" w:sz="0" w:space="0" w:color="auto"/>
            <w:right w:val="none" w:sz="0" w:space="0" w:color="auto"/>
          </w:divBdr>
        </w:div>
        <w:div w:id="512569631">
          <w:marLeft w:val="0"/>
          <w:marRight w:val="0"/>
          <w:marTop w:val="0"/>
          <w:marBottom w:val="0"/>
          <w:divBdr>
            <w:top w:val="none" w:sz="0" w:space="0" w:color="auto"/>
            <w:left w:val="none" w:sz="0" w:space="0" w:color="auto"/>
            <w:bottom w:val="none" w:sz="0" w:space="0" w:color="auto"/>
            <w:right w:val="none" w:sz="0" w:space="0" w:color="auto"/>
          </w:divBdr>
        </w:div>
        <w:div w:id="1245719519">
          <w:marLeft w:val="0"/>
          <w:marRight w:val="0"/>
          <w:marTop w:val="0"/>
          <w:marBottom w:val="0"/>
          <w:divBdr>
            <w:top w:val="none" w:sz="0" w:space="0" w:color="auto"/>
            <w:left w:val="none" w:sz="0" w:space="0" w:color="auto"/>
            <w:bottom w:val="none" w:sz="0" w:space="0" w:color="auto"/>
            <w:right w:val="none" w:sz="0" w:space="0" w:color="auto"/>
          </w:divBdr>
        </w:div>
        <w:div w:id="1688672477">
          <w:marLeft w:val="0"/>
          <w:marRight w:val="0"/>
          <w:marTop w:val="0"/>
          <w:marBottom w:val="0"/>
          <w:divBdr>
            <w:top w:val="none" w:sz="0" w:space="0" w:color="auto"/>
            <w:left w:val="none" w:sz="0" w:space="0" w:color="auto"/>
            <w:bottom w:val="none" w:sz="0" w:space="0" w:color="auto"/>
            <w:right w:val="none" w:sz="0" w:space="0" w:color="auto"/>
          </w:divBdr>
        </w:div>
        <w:div w:id="1731882396">
          <w:marLeft w:val="0"/>
          <w:marRight w:val="0"/>
          <w:marTop w:val="0"/>
          <w:marBottom w:val="0"/>
          <w:divBdr>
            <w:top w:val="none" w:sz="0" w:space="0" w:color="auto"/>
            <w:left w:val="none" w:sz="0" w:space="0" w:color="auto"/>
            <w:bottom w:val="none" w:sz="0" w:space="0" w:color="auto"/>
            <w:right w:val="none" w:sz="0" w:space="0" w:color="auto"/>
          </w:divBdr>
        </w:div>
        <w:div w:id="1798639376">
          <w:marLeft w:val="0"/>
          <w:marRight w:val="0"/>
          <w:marTop w:val="0"/>
          <w:marBottom w:val="0"/>
          <w:divBdr>
            <w:top w:val="none" w:sz="0" w:space="0" w:color="auto"/>
            <w:left w:val="none" w:sz="0" w:space="0" w:color="auto"/>
            <w:bottom w:val="none" w:sz="0" w:space="0" w:color="auto"/>
            <w:right w:val="none" w:sz="0" w:space="0" w:color="auto"/>
          </w:divBdr>
        </w:div>
        <w:div w:id="2107534673">
          <w:marLeft w:val="0"/>
          <w:marRight w:val="0"/>
          <w:marTop w:val="0"/>
          <w:marBottom w:val="0"/>
          <w:divBdr>
            <w:top w:val="none" w:sz="0" w:space="0" w:color="auto"/>
            <w:left w:val="none" w:sz="0" w:space="0" w:color="auto"/>
            <w:bottom w:val="none" w:sz="0" w:space="0" w:color="auto"/>
            <w:right w:val="none" w:sz="0" w:space="0" w:color="auto"/>
          </w:divBdr>
        </w:div>
      </w:divsChild>
    </w:div>
    <w:div w:id="1434471342">
      <w:bodyDiv w:val="1"/>
      <w:marLeft w:val="0"/>
      <w:marRight w:val="0"/>
      <w:marTop w:val="0"/>
      <w:marBottom w:val="0"/>
      <w:divBdr>
        <w:top w:val="none" w:sz="0" w:space="0" w:color="auto"/>
        <w:left w:val="none" w:sz="0" w:space="0" w:color="auto"/>
        <w:bottom w:val="none" w:sz="0" w:space="0" w:color="auto"/>
        <w:right w:val="none" w:sz="0" w:space="0" w:color="auto"/>
      </w:divBdr>
      <w:divsChild>
        <w:div w:id="566843297">
          <w:marLeft w:val="0"/>
          <w:marRight w:val="0"/>
          <w:marTop w:val="0"/>
          <w:marBottom w:val="300"/>
          <w:divBdr>
            <w:top w:val="single" w:sz="2" w:space="11" w:color="ABE7ED"/>
            <w:left w:val="single" w:sz="2" w:space="11" w:color="ABE7ED"/>
            <w:bottom w:val="single" w:sz="2" w:space="11" w:color="ABE7ED"/>
            <w:right w:val="single" w:sz="2" w:space="26" w:color="ABE7ED"/>
          </w:divBdr>
        </w:div>
        <w:div w:id="1214660840">
          <w:marLeft w:val="0"/>
          <w:marRight w:val="0"/>
          <w:marTop w:val="0"/>
          <w:marBottom w:val="300"/>
          <w:divBdr>
            <w:top w:val="single" w:sz="2" w:space="11" w:color="ABE7ED"/>
            <w:left w:val="single" w:sz="2" w:space="11" w:color="ABE7ED"/>
            <w:bottom w:val="single" w:sz="2" w:space="11" w:color="ABE7ED"/>
            <w:right w:val="single" w:sz="2" w:space="26" w:color="ABE7ED"/>
          </w:divBdr>
        </w:div>
      </w:divsChild>
    </w:div>
    <w:div w:id="1488866415">
      <w:bodyDiv w:val="1"/>
      <w:marLeft w:val="0"/>
      <w:marRight w:val="0"/>
      <w:marTop w:val="0"/>
      <w:marBottom w:val="0"/>
      <w:divBdr>
        <w:top w:val="none" w:sz="0" w:space="0" w:color="auto"/>
        <w:left w:val="none" w:sz="0" w:space="0" w:color="auto"/>
        <w:bottom w:val="none" w:sz="0" w:space="0" w:color="auto"/>
        <w:right w:val="none" w:sz="0" w:space="0" w:color="auto"/>
      </w:divBdr>
    </w:div>
    <w:div w:id="1519350800">
      <w:bodyDiv w:val="1"/>
      <w:marLeft w:val="0"/>
      <w:marRight w:val="0"/>
      <w:marTop w:val="0"/>
      <w:marBottom w:val="0"/>
      <w:divBdr>
        <w:top w:val="none" w:sz="0" w:space="0" w:color="auto"/>
        <w:left w:val="none" w:sz="0" w:space="0" w:color="auto"/>
        <w:bottom w:val="none" w:sz="0" w:space="0" w:color="auto"/>
        <w:right w:val="none" w:sz="0" w:space="0" w:color="auto"/>
      </w:divBdr>
      <w:divsChild>
        <w:div w:id="637684070">
          <w:marLeft w:val="0"/>
          <w:marRight w:val="0"/>
          <w:marTop w:val="0"/>
          <w:marBottom w:val="0"/>
          <w:divBdr>
            <w:top w:val="none" w:sz="0" w:space="0" w:color="auto"/>
            <w:left w:val="none" w:sz="0" w:space="0" w:color="auto"/>
            <w:bottom w:val="none" w:sz="0" w:space="0" w:color="auto"/>
            <w:right w:val="none" w:sz="0" w:space="0" w:color="auto"/>
          </w:divBdr>
        </w:div>
        <w:div w:id="777068795">
          <w:marLeft w:val="0"/>
          <w:marRight w:val="0"/>
          <w:marTop w:val="0"/>
          <w:marBottom w:val="0"/>
          <w:divBdr>
            <w:top w:val="none" w:sz="0" w:space="0" w:color="auto"/>
            <w:left w:val="none" w:sz="0" w:space="0" w:color="auto"/>
            <w:bottom w:val="none" w:sz="0" w:space="0" w:color="auto"/>
            <w:right w:val="none" w:sz="0" w:space="0" w:color="auto"/>
          </w:divBdr>
        </w:div>
        <w:div w:id="1054474726">
          <w:marLeft w:val="0"/>
          <w:marRight w:val="0"/>
          <w:marTop w:val="0"/>
          <w:marBottom w:val="0"/>
          <w:divBdr>
            <w:top w:val="none" w:sz="0" w:space="0" w:color="auto"/>
            <w:left w:val="none" w:sz="0" w:space="0" w:color="auto"/>
            <w:bottom w:val="none" w:sz="0" w:space="0" w:color="auto"/>
            <w:right w:val="none" w:sz="0" w:space="0" w:color="auto"/>
          </w:divBdr>
        </w:div>
        <w:div w:id="1078751205">
          <w:marLeft w:val="0"/>
          <w:marRight w:val="0"/>
          <w:marTop w:val="0"/>
          <w:marBottom w:val="0"/>
          <w:divBdr>
            <w:top w:val="none" w:sz="0" w:space="0" w:color="auto"/>
            <w:left w:val="none" w:sz="0" w:space="0" w:color="auto"/>
            <w:bottom w:val="none" w:sz="0" w:space="0" w:color="auto"/>
            <w:right w:val="none" w:sz="0" w:space="0" w:color="auto"/>
          </w:divBdr>
        </w:div>
        <w:div w:id="1195461690">
          <w:marLeft w:val="0"/>
          <w:marRight w:val="0"/>
          <w:marTop w:val="0"/>
          <w:marBottom w:val="0"/>
          <w:divBdr>
            <w:top w:val="none" w:sz="0" w:space="0" w:color="auto"/>
            <w:left w:val="none" w:sz="0" w:space="0" w:color="auto"/>
            <w:bottom w:val="none" w:sz="0" w:space="0" w:color="auto"/>
            <w:right w:val="none" w:sz="0" w:space="0" w:color="auto"/>
          </w:divBdr>
        </w:div>
        <w:div w:id="1493251073">
          <w:marLeft w:val="0"/>
          <w:marRight w:val="0"/>
          <w:marTop w:val="0"/>
          <w:marBottom w:val="0"/>
          <w:divBdr>
            <w:top w:val="none" w:sz="0" w:space="0" w:color="auto"/>
            <w:left w:val="none" w:sz="0" w:space="0" w:color="auto"/>
            <w:bottom w:val="none" w:sz="0" w:space="0" w:color="auto"/>
            <w:right w:val="none" w:sz="0" w:space="0" w:color="auto"/>
          </w:divBdr>
        </w:div>
        <w:div w:id="1586911580">
          <w:marLeft w:val="0"/>
          <w:marRight w:val="0"/>
          <w:marTop w:val="0"/>
          <w:marBottom w:val="0"/>
          <w:divBdr>
            <w:top w:val="none" w:sz="0" w:space="0" w:color="auto"/>
            <w:left w:val="none" w:sz="0" w:space="0" w:color="auto"/>
            <w:bottom w:val="none" w:sz="0" w:space="0" w:color="auto"/>
            <w:right w:val="none" w:sz="0" w:space="0" w:color="auto"/>
          </w:divBdr>
        </w:div>
        <w:div w:id="1685324291">
          <w:marLeft w:val="0"/>
          <w:marRight w:val="0"/>
          <w:marTop w:val="0"/>
          <w:marBottom w:val="0"/>
          <w:divBdr>
            <w:top w:val="none" w:sz="0" w:space="0" w:color="auto"/>
            <w:left w:val="none" w:sz="0" w:space="0" w:color="auto"/>
            <w:bottom w:val="none" w:sz="0" w:space="0" w:color="auto"/>
            <w:right w:val="none" w:sz="0" w:space="0" w:color="auto"/>
          </w:divBdr>
        </w:div>
      </w:divsChild>
    </w:div>
    <w:div w:id="1628469561">
      <w:bodyDiv w:val="1"/>
      <w:marLeft w:val="0"/>
      <w:marRight w:val="0"/>
      <w:marTop w:val="0"/>
      <w:marBottom w:val="0"/>
      <w:divBdr>
        <w:top w:val="none" w:sz="0" w:space="0" w:color="auto"/>
        <w:left w:val="none" w:sz="0" w:space="0" w:color="auto"/>
        <w:bottom w:val="none" w:sz="0" w:space="0" w:color="auto"/>
        <w:right w:val="none" w:sz="0" w:space="0" w:color="auto"/>
      </w:divBdr>
    </w:div>
    <w:div w:id="1649168683">
      <w:bodyDiv w:val="1"/>
      <w:marLeft w:val="0"/>
      <w:marRight w:val="0"/>
      <w:marTop w:val="0"/>
      <w:marBottom w:val="0"/>
      <w:divBdr>
        <w:top w:val="none" w:sz="0" w:space="0" w:color="auto"/>
        <w:left w:val="none" w:sz="0" w:space="0" w:color="auto"/>
        <w:bottom w:val="none" w:sz="0" w:space="0" w:color="auto"/>
        <w:right w:val="none" w:sz="0" w:space="0" w:color="auto"/>
      </w:divBdr>
    </w:div>
    <w:div w:id="1651785042">
      <w:bodyDiv w:val="1"/>
      <w:marLeft w:val="0"/>
      <w:marRight w:val="0"/>
      <w:marTop w:val="0"/>
      <w:marBottom w:val="0"/>
      <w:divBdr>
        <w:top w:val="none" w:sz="0" w:space="0" w:color="auto"/>
        <w:left w:val="none" w:sz="0" w:space="0" w:color="auto"/>
        <w:bottom w:val="none" w:sz="0" w:space="0" w:color="auto"/>
        <w:right w:val="none" w:sz="0" w:space="0" w:color="auto"/>
      </w:divBdr>
    </w:div>
    <w:div w:id="1653289362">
      <w:bodyDiv w:val="1"/>
      <w:marLeft w:val="0"/>
      <w:marRight w:val="0"/>
      <w:marTop w:val="0"/>
      <w:marBottom w:val="0"/>
      <w:divBdr>
        <w:top w:val="none" w:sz="0" w:space="0" w:color="auto"/>
        <w:left w:val="none" w:sz="0" w:space="0" w:color="auto"/>
        <w:bottom w:val="none" w:sz="0" w:space="0" w:color="auto"/>
        <w:right w:val="none" w:sz="0" w:space="0" w:color="auto"/>
      </w:divBdr>
    </w:div>
    <w:div w:id="1662193055">
      <w:bodyDiv w:val="1"/>
      <w:marLeft w:val="0"/>
      <w:marRight w:val="0"/>
      <w:marTop w:val="0"/>
      <w:marBottom w:val="0"/>
      <w:divBdr>
        <w:top w:val="none" w:sz="0" w:space="0" w:color="auto"/>
        <w:left w:val="none" w:sz="0" w:space="0" w:color="auto"/>
        <w:bottom w:val="none" w:sz="0" w:space="0" w:color="auto"/>
        <w:right w:val="none" w:sz="0" w:space="0" w:color="auto"/>
      </w:divBdr>
    </w:div>
    <w:div w:id="1678385776">
      <w:bodyDiv w:val="1"/>
      <w:marLeft w:val="0"/>
      <w:marRight w:val="0"/>
      <w:marTop w:val="0"/>
      <w:marBottom w:val="0"/>
      <w:divBdr>
        <w:top w:val="none" w:sz="0" w:space="0" w:color="auto"/>
        <w:left w:val="none" w:sz="0" w:space="0" w:color="auto"/>
        <w:bottom w:val="none" w:sz="0" w:space="0" w:color="auto"/>
        <w:right w:val="none" w:sz="0" w:space="0" w:color="auto"/>
      </w:divBdr>
    </w:div>
    <w:div w:id="1721631474">
      <w:bodyDiv w:val="1"/>
      <w:marLeft w:val="0"/>
      <w:marRight w:val="0"/>
      <w:marTop w:val="0"/>
      <w:marBottom w:val="0"/>
      <w:divBdr>
        <w:top w:val="none" w:sz="0" w:space="0" w:color="auto"/>
        <w:left w:val="none" w:sz="0" w:space="0" w:color="auto"/>
        <w:bottom w:val="none" w:sz="0" w:space="0" w:color="auto"/>
        <w:right w:val="none" w:sz="0" w:space="0" w:color="auto"/>
      </w:divBdr>
    </w:div>
    <w:div w:id="1722900472">
      <w:bodyDiv w:val="1"/>
      <w:marLeft w:val="0"/>
      <w:marRight w:val="0"/>
      <w:marTop w:val="0"/>
      <w:marBottom w:val="0"/>
      <w:divBdr>
        <w:top w:val="none" w:sz="0" w:space="0" w:color="auto"/>
        <w:left w:val="none" w:sz="0" w:space="0" w:color="auto"/>
        <w:bottom w:val="none" w:sz="0" w:space="0" w:color="auto"/>
        <w:right w:val="none" w:sz="0" w:space="0" w:color="auto"/>
      </w:divBdr>
    </w:div>
    <w:div w:id="1725983329">
      <w:bodyDiv w:val="1"/>
      <w:marLeft w:val="0"/>
      <w:marRight w:val="0"/>
      <w:marTop w:val="0"/>
      <w:marBottom w:val="0"/>
      <w:divBdr>
        <w:top w:val="none" w:sz="0" w:space="0" w:color="auto"/>
        <w:left w:val="none" w:sz="0" w:space="0" w:color="auto"/>
        <w:bottom w:val="none" w:sz="0" w:space="0" w:color="auto"/>
        <w:right w:val="none" w:sz="0" w:space="0" w:color="auto"/>
      </w:divBdr>
    </w:div>
    <w:div w:id="1769618188">
      <w:bodyDiv w:val="1"/>
      <w:marLeft w:val="0"/>
      <w:marRight w:val="0"/>
      <w:marTop w:val="0"/>
      <w:marBottom w:val="0"/>
      <w:divBdr>
        <w:top w:val="none" w:sz="0" w:space="0" w:color="auto"/>
        <w:left w:val="none" w:sz="0" w:space="0" w:color="auto"/>
        <w:bottom w:val="none" w:sz="0" w:space="0" w:color="auto"/>
        <w:right w:val="none" w:sz="0" w:space="0" w:color="auto"/>
      </w:divBdr>
    </w:div>
    <w:div w:id="1952936623">
      <w:bodyDiv w:val="1"/>
      <w:marLeft w:val="0"/>
      <w:marRight w:val="0"/>
      <w:marTop w:val="0"/>
      <w:marBottom w:val="0"/>
      <w:divBdr>
        <w:top w:val="none" w:sz="0" w:space="0" w:color="auto"/>
        <w:left w:val="none" w:sz="0" w:space="0" w:color="auto"/>
        <w:bottom w:val="none" w:sz="0" w:space="0" w:color="auto"/>
        <w:right w:val="none" w:sz="0" w:space="0" w:color="auto"/>
      </w:divBdr>
    </w:div>
    <w:div w:id="1957105256">
      <w:bodyDiv w:val="1"/>
      <w:marLeft w:val="0"/>
      <w:marRight w:val="0"/>
      <w:marTop w:val="0"/>
      <w:marBottom w:val="0"/>
      <w:divBdr>
        <w:top w:val="none" w:sz="0" w:space="0" w:color="auto"/>
        <w:left w:val="none" w:sz="0" w:space="0" w:color="auto"/>
        <w:bottom w:val="none" w:sz="0" w:space="0" w:color="auto"/>
        <w:right w:val="none" w:sz="0" w:space="0" w:color="auto"/>
      </w:divBdr>
    </w:div>
    <w:div w:id="1961496310">
      <w:bodyDiv w:val="1"/>
      <w:marLeft w:val="0"/>
      <w:marRight w:val="0"/>
      <w:marTop w:val="0"/>
      <w:marBottom w:val="0"/>
      <w:divBdr>
        <w:top w:val="none" w:sz="0" w:space="0" w:color="auto"/>
        <w:left w:val="none" w:sz="0" w:space="0" w:color="auto"/>
        <w:bottom w:val="none" w:sz="0" w:space="0" w:color="auto"/>
        <w:right w:val="none" w:sz="0" w:space="0" w:color="auto"/>
      </w:divBdr>
    </w:div>
    <w:div w:id="2001960518">
      <w:bodyDiv w:val="1"/>
      <w:marLeft w:val="0"/>
      <w:marRight w:val="0"/>
      <w:marTop w:val="0"/>
      <w:marBottom w:val="0"/>
      <w:divBdr>
        <w:top w:val="none" w:sz="0" w:space="0" w:color="auto"/>
        <w:left w:val="none" w:sz="0" w:space="0" w:color="auto"/>
        <w:bottom w:val="none" w:sz="0" w:space="0" w:color="auto"/>
        <w:right w:val="none" w:sz="0" w:space="0" w:color="auto"/>
      </w:divBdr>
    </w:div>
    <w:div w:id="2021004178">
      <w:bodyDiv w:val="1"/>
      <w:marLeft w:val="0"/>
      <w:marRight w:val="0"/>
      <w:marTop w:val="0"/>
      <w:marBottom w:val="0"/>
      <w:divBdr>
        <w:top w:val="none" w:sz="0" w:space="0" w:color="auto"/>
        <w:left w:val="none" w:sz="0" w:space="0" w:color="auto"/>
        <w:bottom w:val="none" w:sz="0" w:space="0" w:color="auto"/>
        <w:right w:val="none" w:sz="0" w:space="0" w:color="auto"/>
      </w:divBdr>
    </w:div>
    <w:div w:id="2027638236">
      <w:bodyDiv w:val="1"/>
      <w:marLeft w:val="0"/>
      <w:marRight w:val="0"/>
      <w:marTop w:val="0"/>
      <w:marBottom w:val="0"/>
      <w:divBdr>
        <w:top w:val="none" w:sz="0" w:space="0" w:color="auto"/>
        <w:left w:val="none" w:sz="0" w:space="0" w:color="auto"/>
        <w:bottom w:val="none" w:sz="0" w:space="0" w:color="auto"/>
        <w:right w:val="none" w:sz="0" w:space="0" w:color="auto"/>
      </w:divBdr>
      <w:divsChild>
        <w:div w:id="146482883">
          <w:marLeft w:val="0"/>
          <w:marRight w:val="0"/>
          <w:marTop w:val="0"/>
          <w:marBottom w:val="0"/>
          <w:divBdr>
            <w:top w:val="none" w:sz="0" w:space="0" w:color="auto"/>
            <w:left w:val="none" w:sz="0" w:space="0" w:color="auto"/>
            <w:bottom w:val="none" w:sz="0" w:space="0" w:color="auto"/>
            <w:right w:val="none" w:sz="0" w:space="0" w:color="auto"/>
          </w:divBdr>
        </w:div>
        <w:div w:id="271019119">
          <w:marLeft w:val="0"/>
          <w:marRight w:val="0"/>
          <w:marTop w:val="0"/>
          <w:marBottom w:val="0"/>
          <w:divBdr>
            <w:top w:val="none" w:sz="0" w:space="0" w:color="auto"/>
            <w:left w:val="none" w:sz="0" w:space="0" w:color="auto"/>
            <w:bottom w:val="none" w:sz="0" w:space="0" w:color="auto"/>
            <w:right w:val="none" w:sz="0" w:space="0" w:color="auto"/>
          </w:divBdr>
        </w:div>
        <w:div w:id="644285565">
          <w:marLeft w:val="0"/>
          <w:marRight w:val="0"/>
          <w:marTop w:val="0"/>
          <w:marBottom w:val="0"/>
          <w:divBdr>
            <w:top w:val="none" w:sz="0" w:space="0" w:color="auto"/>
            <w:left w:val="none" w:sz="0" w:space="0" w:color="auto"/>
            <w:bottom w:val="none" w:sz="0" w:space="0" w:color="auto"/>
            <w:right w:val="none" w:sz="0" w:space="0" w:color="auto"/>
          </w:divBdr>
        </w:div>
        <w:div w:id="1077283078">
          <w:marLeft w:val="0"/>
          <w:marRight w:val="0"/>
          <w:marTop w:val="0"/>
          <w:marBottom w:val="0"/>
          <w:divBdr>
            <w:top w:val="none" w:sz="0" w:space="0" w:color="auto"/>
            <w:left w:val="none" w:sz="0" w:space="0" w:color="auto"/>
            <w:bottom w:val="none" w:sz="0" w:space="0" w:color="auto"/>
            <w:right w:val="none" w:sz="0" w:space="0" w:color="auto"/>
          </w:divBdr>
        </w:div>
        <w:div w:id="1173911052">
          <w:marLeft w:val="0"/>
          <w:marRight w:val="0"/>
          <w:marTop w:val="0"/>
          <w:marBottom w:val="0"/>
          <w:divBdr>
            <w:top w:val="none" w:sz="0" w:space="0" w:color="auto"/>
            <w:left w:val="none" w:sz="0" w:space="0" w:color="auto"/>
            <w:bottom w:val="none" w:sz="0" w:space="0" w:color="auto"/>
            <w:right w:val="none" w:sz="0" w:space="0" w:color="auto"/>
          </w:divBdr>
        </w:div>
        <w:div w:id="1174226434">
          <w:marLeft w:val="0"/>
          <w:marRight w:val="0"/>
          <w:marTop w:val="0"/>
          <w:marBottom w:val="0"/>
          <w:divBdr>
            <w:top w:val="none" w:sz="0" w:space="0" w:color="auto"/>
            <w:left w:val="none" w:sz="0" w:space="0" w:color="auto"/>
            <w:bottom w:val="none" w:sz="0" w:space="0" w:color="auto"/>
            <w:right w:val="none" w:sz="0" w:space="0" w:color="auto"/>
          </w:divBdr>
        </w:div>
        <w:div w:id="1264609454">
          <w:marLeft w:val="0"/>
          <w:marRight w:val="0"/>
          <w:marTop w:val="0"/>
          <w:marBottom w:val="0"/>
          <w:divBdr>
            <w:top w:val="none" w:sz="0" w:space="0" w:color="auto"/>
            <w:left w:val="none" w:sz="0" w:space="0" w:color="auto"/>
            <w:bottom w:val="none" w:sz="0" w:space="0" w:color="auto"/>
            <w:right w:val="none" w:sz="0" w:space="0" w:color="auto"/>
          </w:divBdr>
        </w:div>
      </w:divsChild>
    </w:div>
    <w:div w:id="2037270822">
      <w:bodyDiv w:val="1"/>
      <w:marLeft w:val="0"/>
      <w:marRight w:val="0"/>
      <w:marTop w:val="0"/>
      <w:marBottom w:val="0"/>
      <w:divBdr>
        <w:top w:val="none" w:sz="0" w:space="0" w:color="auto"/>
        <w:left w:val="none" w:sz="0" w:space="0" w:color="auto"/>
        <w:bottom w:val="none" w:sz="0" w:space="0" w:color="auto"/>
        <w:right w:val="none" w:sz="0" w:space="0" w:color="auto"/>
      </w:divBdr>
    </w:div>
    <w:div w:id="2074740212">
      <w:bodyDiv w:val="1"/>
      <w:marLeft w:val="0"/>
      <w:marRight w:val="0"/>
      <w:marTop w:val="0"/>
      <w:marBottom w:val="0"/>
      <w:divBdr>
        <w:top w:val="none" w:sz="0" w:space="0" w:color="auto"/>
        <w:left w:val="none" w:sz="0" w:space="0" w:color="auto"/>
        <w:bottom w:val="none" w:sz="0" w:space="0" w:color="auto"/>
        <w:right w:val="none" w:sz="0" w:space="0" w:color="auto"/>
      </w:divBdr>
      <w:divsChild>
        <w:div w:id="325285411">
          <w:marLeft w:val="0"/>
          <w:marRight w:val="0"/>
          <w:marTop w:val="0"/>
          <w:marBottom w:val="0"/>
          <w:divBdr>
            <w:top w:val="none" w:sz="0" w:space="0" w:color="auto"/>
            <w:left w:val="none" w:sz="0" w:space="0" w:color="auto"/>
            <w:bottom w:val="none" w:sz="0" w:space="0" w:color="auto"/>
            <w:right w:val="none" w:sz="0" w:space="0" w:color="auto"/>
          </w:divBdr>
        </w:div>
        <w:div w:id="576941080">
          <w:marLeft w:val="0"/>
          <w:marRight w:val="0"/>
          <w:marTop w:val="0"/>
          <w:marBottom w:val="0"/>
          <w:divBdr>
            <w:top w:val="none" w:sz="0" w:space="0" w:color="auto"/>
            <w:left w:val="none" w:sz="0" w:space="0" w:color="auto"/>
            <w:bottom w:val="none" w:sz="0" w:space="0" w:color="auto"/>
            <w:right w:val="none" w:sz="0" w:space="0" w:color="auto"/>
          </w:divBdr>
        </w:div>
        <w:div w:id="930894943">
          <w:marLeft w:val="0"/>
          <w:marRight w:val="0"/>
          <w:marTop w:val="0"/>
          <w:marBottom w:val="0"/>
          <w:divBdr>
            <w:top w:val="none" w:sz="0" w:space="0" w:color="auto"/>
            <w:left w:val="none" w:sz="0" w:space="0" w:color="auto"/>
            <w:bottom w:val="none" w:sz="0" w:space="0" w:color="auto"/>
            <w:right w:val="none" w:sz="0" w:space="0" w:color="auto"/>
          </w:divBdr>
        </w:div>
        <w:div w:id="1266420219">
          <w:marLeft w:val="0"/>
          <w:marRight w:val="0"/>
          <w:marTop w:val="0"/>
          <w:marBottom w:val="0"/>
          <w:divBdr>
            <w:top w:val="none" w:sz="0" w:space="0" w:color="auto"/>
            <w:left w:val="none" w:sz="0" w:space="0" w:color="auto"/>
            <w:bottom w:val="none" w:sz="0" w:space="0" w:color="auto"/>
            <w:right w:val="none" w:sz="0" w:space="0" w:color="auto"/>
          </w:divBdr>
        </w:div>
        <w:div w:id="1310747102">
          <w:marLeft w:val="0"/>
          <w:marRight w:val="0"/>
          <w:marTop w:val="0"/>
          <w:marBottom w:val="0"/>
          <w:divBdr>
            <w:top w:val="none" w:sz="0" w:space="0" w:color="auto"/>
            <w:left w:val="none" w:sz="0" w:space="0" w:color="auto"/>
            <w:bottom w:val="none" w:sz="0" w:space="0" w:color="auto"/>
            <w:right w:val="none" w:sz="0" w:space="0" w:color="auto"/>
          </w:divBdr>
        </w:div>
        <w:div w:id="1657420754">
          <w:marLeft w:val="0"/>
          <w:marRight w:val="0"/>
          <w:marTop w:val="0"/>
          <w:marBottom w:val="0"/>
          <w:divBdr>
            <w:top w:val="none" w:sz="0" w:space="0" w:color="auto"/>
            <w:left w:val="none" w:sz="0" w:space="0" w:color="auto"/>
            <w:bottom w:val="none" w:sz="0" w:space="0" w:color="auto"/>
            <w:right w:val="none" w:sz="0" w:space="0" w:color="auto"/>
          </w:divBdr>
        </w:div>
        <w:div w:id="1682200120">
          <w:marLeft w:val="0"/>
          <w:marRight w:val="0"/>
          <w:marTop w:val="0"/>
          <w:marBottom w:val="0"/>
          <w:divBdr>
            <w:top w:val="none" w:sz="0" w:space="0" w:color="auto"/>
            <w:left w:val="none" w:sz="0" w:space="0" w:color="auto"/>
            <w:bottom w:val="none" w:sz="0" w:space="0" w:color="auto"/>
            <w:right w:val="none" w:sz="0" w:space="0" w:color="auto"/>
          </w:divBdr>
        </w:div>
        <w:div w:id="1897663284">
          <w:marLeft w:val="0"/>
          <w:marRight w:val="0"/>
          <w:marTop w:val="0"/>
          <w:marBottom w:val="0"/>
          <w:divBdr>
            <w:top w:val="none" w:sz="0" w:space="0" w:color="auto"/>
            <w:left w:val="none" w:sz="0" w:space="0" w:color="auto"/>
            <w:bottom w:val="none" w:sz="0" w:space="0" w:color="auto"/>
            <w:right w:val="none" w:sz="0" w:space="0" w:color="auto"/>
          </w:divBdr>
        </w:div>
        <w:div w:id="1991206581">
          <w:marLeft w:val="0"/>
          <w:marRight w:val="0"/>
          <w:marTop w:val="0"/>
          <w:marBottom w:val="0"/>
          <w:divBdr>
            <w:top w:val="none" w:sz="0" w:space="0" w:color="auto"/>
            <w:left w:val="none" w:sz="0" w:space="0" w:color="auto"/>
            <w:bottom w:val="none" w:sz="0" w:space="0" w:color="auto"/>
            <w:right w:val="none" w:sz="0" w:space="0" w:color="auto"/>
          </w:divBdr>
        </w:div>
      </w:divsChild>
    </w:div>
    <w:div w:id="2123333511">
      <w:bodyDiv w:val="1"/>
      <w:marLeft w:val="0"/>
      <w:marRight w:val="0"/>
      <w:marTop w:val="0"/>
      <w:marBottom w:val="0"/>
      <w:divBdr>
        <w:top w:val="none" w:sz="0" w:space="0" w:color="auto"/>
        <w:left w:val="none" w:sz="0" w:space="0" w:color="auto"/>
        <w:bottom w:val="none" w:sz="0" w:space="0" w:color="auto"/>
        <w:right w:val="none" w:sz="0" w:space="0" w:color="auto"/>
      </w:divBdr>
    </w:div>
    <w:div w:id="21351692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671" Type="http://schemas.openxmlformats.org/officeDocument/2006/relationships/image" Target="media/image633.png"/><Relationship Id="rId769" Type="http://schemas.openxmlformats.org/officeDocument/2006/relationships/image" Target="media/image731.png"/><Relationship Id="rId21" Type="http://schemas.openxmlformats.org/officeDocument/2006/relationships/image" Target="media/image7.png"/><Relationship Id="rId324" Type="http://schemas.openxmlformats.org/officeDocument/2006/relationships/image" Target="media/image286.png"/><Relationship Id="rId531" Type="http://schemas.openxmlformats.org/officeDocument/2006/relationships/image" Target="media/image493.png"/><Relationship Id="rId629" Type="http://schemas.openxmlformats.org/officeDocument/2006/relationships/image" Target="media/image591.png"/><Relationship Id="rId170" Type="http://schemas.openxmlformats.org/officeDocument/2006/relationships/image" Target="media/image132.png"/><Relationship Id="rId836" Type="http://schemas.openxmlformats.org/officeDocument/2006/relationships/image" Target="media/image798.png"/><Relationship Id="rId268" Type="http://schemas.openxmlformats.org/officeDocument/2006/relationships/image" Target="media/image230.png"/><Relationship Id="rId475" Type="http://schemas.openxmlformats.org/officeDocument/2006/relationships/image" Target="media/image437.png"/><Relationship Id="rId682" Type="http://schemas.openxmlformats.org/officeDocument/2006/relationships/image" Target="media/image644.png"/><Relationship Id="rId903" Type="http://schemas.openxmlformats.org/officeDocument/2006/relationships/image" Target="media/image865.png"/><Relationship Id="rId32" Type="http://schemas.openxmlformats.org/officeDocument/2006/relationships/image" Target="media/image14.png"/><Relationship Id="rId128" Type="http://schemas.openxmlformats.org/officeDocument/2006/relationships/image" Target="media/image90.png"/><Relationship Id="rId335" Type="http://schemas.openxmlformats.org/officeDocument/2006/relationships/image" Target="media/image297.png"/><Relationship Id="rId542" Type="http://schemas.openxmlformats.org/officeDocument/2006/relationships/image" Target="media/image504.png"/><Relationship Id="rId181" Type="http://schemas.openxmlformats.org/officeDocument/2006/relationships/image" Target="media/image143.png"/><Relationship Id="rId402" Type="http://schemas.openxmlformats.org/officeDocument/2006/relationships/image" Target="media/image364.png"/><Relationship Id="rId847" Type="http://schemas.openxmlformats.org/officeDocument/2006/relationships/image" Target="media/image809.png"/><Relationship Id="rId279" Type="http://schemas.openxmlformats.org/officeDocument/2006/relationships/image" Target="media/image241.png"/><Relationship Id="rId486" Type="http://schemas.openxmlformats.org/officeDocument/2006/relationships/image" Target="media/image448.png"/><Relationship Id="rId693" Type="http://schemas.openxmlformats.org/officeDocument/2006/relationships/image" Target="media/image655.png"/><Relationship Id="rId707" Type="http://schemas.openxmlformats.org/officeDocument/2006/relationships/image" Target="media/image669.png"/><Relationship Id="rId43" Type="http://schemas.openxmlformats.org/officeDocument/2006/relationships/oleObject" Target="embeddings/oleObject12.bin"/><Relationship Id="rId139" Type="http://schemas.openxmlformats.org/officeDocument/2006/relationships/image" Target="media/image101.png"/><Relationship Id="rId346" Type="http://schemas.openxmlformats.org/officeDocument/2006/relationships/image" Target="media/image308.png"/><Relationship Id="rId553" Type="http://schemas.openxmlformats.org/officeDocument/2006/relationships/image" Target="media/image515.png"/><Relationship Id="rId760" Type="http://schemas.openxmlformats.org/officeDocument/2006/relationships/image" Target="media/image722.png"/><Relationship Id="rId192" Type="http://schemas.openxmlformats.org/officeDocument/2006/relationships/image" Target="media/image154.png"/><Relationship Id="rId206" Type="http://schemas.openxmlformats.org/officeDocument/2006/relationships/image" Target="media/image168.png"/><Relationship Id="rId413" Type="http://schemas.openxmlformats.org/officeDocument/2006/relationships/image" Target="media/image375.png"/><Relationship Id="rId858" Type="http://schemas.openxmlformats.org/officeDocument/2006/relationships/image" Target="media/image820.png"/><Relationship Id="rId497" Type="http://schemas.openxmlformats.org/officeDocument/2006/relationships/image" Target="media/image459.png"/><Relationship Id="rId620" Type="http://schemas.openxmlformats.org/officeDocument/2006/relationships/image" Target="media/image582.png"/><Relationship Id="rId718" Type="http://schemas.openxmlformats.org/officeDocument/2006/relationships/image" Target="media/image680.png"/><Relationship Id="rId357" Type="http://schemas.openxmlformats.org/officeDocument/2006/relationships/image" Target="media/image319.png"/><Relationship Id="rId54" Type="http://schemas.openxmlformats.org/officeDocument/2006/relationships/image" Target="media/image27.png"/><Relationship Id="rId217" Type="http://schemas.openxmlformats.org/officeDocument/2006/relationships/image" Target="media/image179.png"/><Relationship Id="rId564" Type="http://schemas.openxmlformats.org/officeDocument/2006/relationships/image" Target="media/image526.png"/><Relationship Id="rId771" Type="http://schemas.openxmlformats.org/officeDocument/2006/relationships/image" Target="media/image733.png"/><Relationship Id="rId869" Type="http://schemas.openxmlformats.org/officeDocument/2006/relationships/image" Target="media/image831.png"/><Relationship Id="rId424" Type="http://schemas.openxmlformats.org/officeDocument/2006/relationships/image" Target="media/image386.png"/><Relationship Id="rId631" Type="http://schemas.openxmlformats.org/officeDocument/2006/relationships/image" Target="media/image593.png"/><Relationship Id="rId729" Type="http://schemas.openxmlformats.org/officeDocument/2006/relationships/image" Target="media/image691.png"/><Relationship Id="rId270" Type="http://schemas.openxmlformats.org/officeDocument/2006/relationships/image" Target="media/image232.png"/><Relationship Id="rId65" Type="http://schemas.openxmlformats.org/officeDocument/2006/relationships/oleObject" Target="embeddings/oleObject21.bin"/><Relationship Id="rId130" Type="http://schemas.openxmlformats.org/officeDocument/2006/relationships/image" Target="media/image92.png"/><Relationship Id="rId368" Type="http://schemas.openxmlformats.org/officeDocument/2006/relationships/image" Target="media/image330.png"/><Relationship Id="rId575" Type="http://schemas.openxmlformats.org/officeDocument/2006/relationships/image" Target="media/image537.png"/><Relationship Id="rId782" Type="http://schemas.openxmlformats.org/officeDocument/2006/relationships/image" Target="media/image744.png"/><Relationship Id="rId228" Type="http://schemas.openxmlformats.org/officeDocument/2006/relationships/image" Target="media/image190.png"/><Relationship Id="rId435" Type="http://schemas.openxmlformats.org/officeDocument/2006/relationships/image" Target="media/image397.png"/><Relationship Id="rId642" Type="http://schemas.openxmlformats.org/officeDocument/2006/relationships/image" Target="media/image604.png"/><Relationship Id="rId281" Type="http://schemas.openxmlformats.org/officeDocument/2006/relationships/image" Target="media/image243.png"/><Relationship Id="rId502" Type="http://schemas.openxmlformats.org/officeDocument/2006/relationships/image" Target="media/image464.png"/><Relationship Id="rId76" Type="http://schemas.openxmlformats.org/officeDocument/2006/relationships/hyperlink" Target="#_Strona_g&#322;&#243;wna_1"/><Relationship Id="rId141" Type="http://schemas.openxmlformats.org/officeDocument/2006/relationships/image" Target="media/image103.png"/><Relationship Id="rId379" Type="http://schemas.openxmlformats.org/officeDocument/2006/relationships/image" Target="media/image341.png"/><Relationship Id="rId586" Type="http://schemas.openxmlformats.org/officeDocument/2006/relationships/image" Target="media/image548.png"/><Relationship Id="rId793" Type="http://schemas.openxmlformats.org/officeDocument/2006/relationships/image" Target="media/image755.png"/><Relationship Id="rId807" Type="http://schemas.openxmlformats.org/officeDocument/2006/relationships/image" Target="media/image769.png"/><Relationship Id="rId7" Type="http://schemas.openxmlformats.org/officeDocument/2006/relationships/settings" Target="settings.xml"/><Relationship Id="rId239" Type="http://schemas.openxmlformats.org/officeDocument/2006/relationships/image" Target="media/image201.png"/><Relationship Id="rId446" Type="http://schemas.openxmlformats.org/officeDocument/2006/relationships/image" Target="media/image408.png"/><Relationship Id="rId653" Type="http://schemas.openxmlformats.org/officeDocument/2006/relationships/image" Target="media/image615.png"/><Relationship Id="rId292" Type="http://schemas.openxmlformats.org/officeDocument/2006/relationships/image" Target="media/image254.png"/><Relationship Id="rId306" Type="http://schemas.openxmlformats.org/officeDocument/2006/relationships/image" Target="media/image268.png"/><Relationship Id="rId860" Type="http://schemas.openxmlformats.org/officeDocument/2006/relationships/image" Target="media/image822.png"/><Relationship Id="rId87" Type="http://schemas.openxmlformats.org/officeDocument/2006/relationships/image" Target="media/image49.png"/><Relationship Id="rId513" Type="http://schemas.openxmlformats.org/officeDocument/2006/relationships/image" Target="media/image475.png"/><Relationship Id="rId597" Type="http://schemas.openxmlformats.org/officeDocument/2006/relationships/image" Target="media/image559.png"/><Relationship Id="rId720" Type="http://schemas.openxmlformats.org/officeDocument/2006/relationships/image" Target="media/image682.png"/><Relationship Id="rId818" Type="http://schemas.openxmlformats.org/officeDocument/2006/relationships/image" Target="media/image780.png"/><Relationship Id="rId152" Type="http://schemas.openxmlformats.org/officeDocument/2006/relationships/image" Target="media/image114.png"/><Relationship Id="rId457" Type="http://schemas.openxmlformats.org/officeDocument/2006/relationships/image" Target="media/image419.png"/><Relationship Id="rId664" Type="http://schemas.openxmlformats.org/officeDocument/2006/relationships/image" Target="media/image626.png"/><Relationship Id="rId871" Type="http://schemas.openxmlformats.org/officeDocument/2006/relationships/image" Target="media/image833.png"/><Relationship Id="rId14" Type="http://schemas.openxmlformats.org/officeDocument/2006/relationships/oleObject" Target="embeddings/oleObject2.bin"/><Relationship Id="rId317" Type="http://schemas.openxmlformats.org/officeDocument/2006/relationships/image" Target="media/image279.png"/><Relationship Id="rId524" Type="http://schemas.openxmlformats.org/officeDocument/2006/relationships/image" Target="media/image486.png"/><Relationship Id="rId731" Type="http://schemas.openxmlformats.org/officeDocument/2006/relationships/image" Target="media/image693.png"/><Relationship Id="rId98" Type="http://schemas.openxmlformats.org/officeDocument/2006/relationships/image" Target="media/image60.png"/><Relationship Id="rId121" Type="http://schemas.openxmlformats.org/officeDocument/2006/relationships/image" Target="media/image83.png"/><Relationship Id="rId163" Type="http://schemas.openxmlformats.org/officeDocument/2006/relationships/image" Target="media/image125.png"/><Relationship Id="rId219" Type="http://schemas.openxmlformats.org/officeDocument/2006/relationships/image" Target="media/image181.png"/><Relationship Id="rId370" Type="http://schemas.openxmlformats.org/officeDocument/2006/relationships/image" Target="media/image332.png"/><Relationship Id="rId426" Type="http://schemas.openxmlformats.org/officeDocument/2006/relationships/image" Target="media/image388.png"/><Relationship Id="rId633" Type="http://schemas.openxmlformats.org/officeDocument/2006/relationships/image" Target="media/image595.png"/><Relationship Id="rId829" Type="http://schemas.openxmlformats.org/officeDocument/2006/relationships/image" Target="media/image791.png"/><Relationship Id="rId230" Type="http://schemas.openxmlformats.org/officeDocument/2006/relationships/image" Target="media/image192.jpeg"/><Relationship Id="rId468" Type="http://schemas.openxmlformats.org/officeDocument/2006/relationships/image" Target="media/image430.png"/><Relationship Id="rId675" Type="http://schemas.openxmlformats.org/officeDocument/2006/relationships/image" Target="media/image637.png"/><Relationship Id="rId840" Type="http://schemas.openxmlformats.org/officeDocument/2006/relationships/image" Target="media/image802.png"/><Relationship Id="rId882" Type="http://schemas.openxmlformats.org/officeDocument/2006/relationships/image" Target="media/image844.png"/><Relationship Id="rId25" Type="http://schemas.openxmlformats.org/officeDocument/2006/relationships/image" Target="media/image10.png"/><Relationship Id="rId67" Type="http://schemas.openxmlformats.org/officeDocument/2006/relationships/image" Target="media/image36.png"/><Relationship Id="rId272" Type="http://schemas.openxmlformats.org/officeDocument/2006/relationships/image" Target="media/image234.png"/><Relationship Id="rId328" Type="http://schemas.openxmlformats.org/officeDocument/2006/relationships/image" Target="media/image290.png"/><Relationship Id="rId535" Type="http://schemas.openxmlformats.org/officeDocument/2006/relationships/image" Target="media/image497.png"/><Relationship Id="rId577" Type="http://schemas.openxmlformats.org/officeDocument/2006/relationships/image" Target="media/image539.png"/><Relationship Id="rId700" Type="http://schemas.openxmlformats.org/officeDocument/2006/relationships/image" Target="media/image662.png"/><Relationship Id="rId742" Type="http://schemas.openxmlformats.org/officeDocument/2006/relationships/image" Target="media/image704.png"/><Relationship Id="rId132" Type="http://schemas.openxmlformats.org/officeDocument/2006/relationships/image" Target="media/image94.png"/><Relationship Id="rId174" Type="http://schemas.openxmlformats.org/officeDocument/2006/relationships/image" Target="media/image136.png"/><Relationship Id="rId381" Type="http://schemas.openxmlformats.org/officeDocument/2006/relationships/image" Target="media/image343.png"/><Relationship Id="rId602" Type="http://schemas.openxmlformats.org/officeDocument/2006/relationships/image" Target="media/image564.png"/><Relationship Id="rId784" Type="http://schemas.openxmlformats.org/officeDocument/2006/relationships/image" Target="media/image746.png"/><Relationship Id="rId241" Type="http://schemas.openxmlformats.org/officeDocument/2006/relationships/image" Target="media/image203.png"/><Relationship Id="rId437" Type="http://schemas.openxmlformats.org/officeDocument/2006/relationships/image" Target="media/image399.png"/><Relationship Id="rId479" Type="http://schemas.openxmlformats.org/officeDocument/2006/relationships/image" Target="media/image441.png"/><Relationship Id="rId644" Type="http://schemas.openxmlformats.org/officeDocument/2006/relationships/image" Target="media/image606.png"/><Relationship Id="rId686" Type="http://schemas.openxmlformats.org/officeDocument/2006/relationships/image" Target="media/image648.png"/><Relationship Id="rId851" Type="http://schemas.openxmlformats.org/officeDocument/2006/relationships/image" Target="media/image813.png"/><Relationship Id="rId893" Type="http://schemas.openxmlformats.org/officeDocument/2006/relationships/image" Target="media/image855.png"/><Relationship Id="rId907" Type="http://schemas.openxmlformats.org/officeDocument/2006/relationships/image" Target="media/image869.png"/><Relationship Id="rId36" Type="http://schemas.openxmlformats.org/officeDocument/2006/relationships/image" Target="media/image17.png"/><Relationship Id="rId283" Type="http://schemas.openxmlformats.org/officeDocument/2006/relationships/image" Target="media/image245.png"/><Relationship Id="rId339" Type="http://schemas.openxmlformats.org/officeDocument/2006/relationships/image" Target="media/image301.png"/><Relationship Id="rId490" Type="http://schemas.openxmlformats.org/officeDocument/2006/relationships/image" Target="media/image452.png"/><Relationship Id="rId504" Type="http://schemas.openxmlformats.org/officeDocument/2006/relationships/image" Target="media/image466.png"/><Relationship Id="rId546" Type="http://schemas.openxmlformats.org/officeDocument/2006/relationships/image" Target="media/image508.png"/><Relationship Id="rId711" Type="http://schemas.openxmlformats.org/officeDocument/2006/relationships/image" Target="media/image673.png"/><Relationship Id="rId753" Type="http://schemas.openxmlformats.org/officeDocument/2006/relationships/image" Target="media/image715.png"/><Relationship Id="rId78" Type="http://schemas.openxmlformats.org/officeDocument/2006/relationships/image" Target="media/image44.png"/><Relationship Id="rId101" Type="http://schemas.openxmlformats.org/officeDocument/2006/relationships/image" Target="media/image63.png"/><Relationship Id="rId143" Type="http://schemas.openxmlformats.org/officeDocument/2006/relationships/image" Target="media/image105.png"/><Relationship Id="rId185" Type="http://schemas.openxmlformats.org/officeDocument/2006/relationships/image" Target="media/image147.png"/><Relationship Id="rId350" Type="http://schemas.openxmlformats.org/officeDocument/2006/relationships/image" Target="media/image312.png"/><Relationship Id="rId406" Type="http://schemas.openxmlformats.org/officeDocument/2006/relationships/image" Target="media/image368.png"/><Relationship Id="rId588" Type="http://schemas.openxmlformats.org/officeDocument/2006/relationships/image" Target="media/image550.png"/><Relationship Id="rId795" Type="http://schemas.openxmlformats.org/officeDocument/2006/relationships/image" Target="media/image757.png"/><Relationship Id="rId809" Type="http://schemas.openxmlformats.org/officeDocument/2006/relationships/image" Target="media/image771.png"/><Relationship Id="rId9" Type="http://schemas.openxmlformats.org/officeDocument/2006/relationships/footnotes" Target="footnotes.xml"/><Relationship Id="rId210" Type="http://schemas.openxmlformats.org/officeDocument/2006/relationships/image" Target="media/image172.png"/><Relationship Id="rId392" Type="http://schemas.openxmlformats.org/officeDocument/2006/relationships/image" Target="media/image354.png"/><Relationship Id="rId448" Type="http://schemas.openxmlformats.org/officeDocument/2006/relationships/image" Target="media/image410.png"/><Relationship Id="rId613" Type="http://schemas.openxmlformats.org/officeDocument/2006/relationships/image" Target="media/image575.png"/><Relationship Id="rId655" Type="http://schemas.openxmlformats.org/officeDocument/2006/relationships/image" Target="media/image617.png"/><Relationship Id="rId697" Type="http://schemas.openxmlformats.org/officeDocument/2006/relationships/image" Target="media/image659.png"/><Relationship Id="rId820" Type="http://schemas.openxmlformats.org/officeDocument/2006/relationships/image" Target="media/image782.png"/><Relationship Id="rId862" Type="http://schemas.openxmlformats.org/officeDocument/2006/relationships/image" Target="media/image824.png"/><Relationship Id="rId252" Type="http://schemas.openxmlformats.org/officeDocument/2006/relationships/image" Target="media/image214.png"/><Relationship Id="rId294" Type="http://schemas.openxmlformats.org/officeDocument/2006/relationships/image" Target="media/image256.png"/><Relationship Id="rId308" Type="http://schemas.openxmlformats.org/officeDocument/2006/relationships/image" Target="media/image270.png"/><Relationship Id="rId515" Type="http://schemas.openxmlformats.org/officeDocument/2006/relationships/image" Target="media/image477.png"/><Relationship Id="rId722" Type="http://schemas.openxmlformats.org/officeDocument/2006/relationships/image" Target="media/image684.png"/><Relationship Id="rId47" Type="http://schemas.openxmlformats.org/officeDocument/2006/relationships/oleObject" Target="embeddings/oleObject14.bin"/><Relationship Id="rId89" Type="http://schemas.openxmlformats.org/officeDocument/2006/relationships/image" Target="media/image51.png"/><Relationship Id="rId112" Type="http://schemas.openxmlformats.org/officeDocument/2006/relationships/image" Target="media/image74.png"/><Relationship Id="rId154" Type="http://schemas.openxmlformats.org/officeDocument/2006/relationships/image" Target="media/image116.png"/><Relationship Id="rId361" Type="http://schemas.openxmlformats.org/officeDocument/2006/relationships/image" Target="media/image323.png"/><Relationship Id="rId557" Type="http://schemas.openxmlformats.org/officeDocument/2006/relationships/image" Target="media/image519.png"/><Relationship Id="rId599" Type="http://schemas.openxmlformats.org/officeDocument/2006/relationships/image" Target="media/image561.png"/><Relationship Id="rId764" Type="http://schemas.openxmlformats.org/officeDocument/2006/relationships/image" Target="media/image726.png"/><Relationship Id="rId196" Type="http://schemas.openxmlformats.org/officeDocument/2006/relationships/image" Target="media/image158.png"/><Relationship Id="rId417" Type="http://schemas.openxmlformats.org/officeDocument/2006/relationships/image" Target="media/image379.png"/><Relationship Id="rId459" Type="http://schemas.openxmlformats.org/officeDocument/2006/relationships/image" Target="media/image421.png"/><Relationship Id="rId624" Type="http://schemas.openxmlformats.org/officeDocument/2006/relationships/image" Target="media/image586.png"/><Relationship Id="rId666" Type="http://schemas.openxmlformats.org/officeDocument/2006/relationships/image" Target="media/image628.png"/><Relationship Id="rId831" Type="http://schemas.openxmlformats.org/officeDocument/2006/relationships/image" Target="media/image793.png"/><Relationship Id="rId873" Type="http://schemas.openxmlformats.org/officeDocument/2006/relationships/image" Target="media/image835.png"/><Relationship Id="rId16" Type="http://schemas.openxmlformats.org/officeDocument/2006/relationships/oleObject" Target="embeddings/oleObject3.bin"/><Relationship Id="rId221" Type="http://schemas.openxmlformats.org/officeDocument/2006/relationships/image" Target="media/image183.png"/><Relationship Id="rId263" Type="http://schemas.openxmlformats.org/officeDocument/2006/relationships/image" Target="media/image225.png"/><Relationship Id="rId319" Type="http://schemas.openxmlformats.org/officeDocument/2006/relationships/image" Target="media/image281.png"/><Relationship Id="rId470" Type="http://schemas.openxmlformats.org/officeDocument/2006/relationships/image" Target="media/image432.png"/><Relationship Id="rId526" Type="http://schemas.openxmlformats.org/officeDocument/2006/relationships/image" Target="media/image488.png"/><Relationship Id="rId58" Type="http://schemas.openxmlformats.org/officeDocument/2006/relationships/image" Target="media/image30.png"/><Relationship Id="rId123" Type="http://schemas.openxmlformats.org/officeDocument/2006/relationships/image" Target="media/image85.png"/><Relationship Id="rId330" Type="http://schemas.openxmlformats.org/officeDocument/2006/relationships/image" Target="media/image292.png"/><Relationship Id="rId568" Type="http://schemas.openxmlformats.org/officeDocument/2006/relationships/image" Target="media/image530.png"/><Relationship Id="rId733" Type="http://schemas.openxmlformats.org/officeDocument/2006/relationships/image" Target="media/image695.png"/><Relationship Id="rId775" Type="http://schemas.openxmlformats.org/officeDocument/2006/relationships/image" Target="media/image737.png"/><Relationship Id="rId165" Type="http://schemas.openxmlformats.org/officeDocument/2006/relationships/image" Target="media/image127.png"/><Relationship Id="rId372" Type="http://schemas.openxmlformats.org/officeDocument/2006/relationships/image" Target="media/image334.png"/><Relationship Id="rId428" Type="http://schemas.openxmlformats.org/officeDocument/2006/relationships/image" Target="media/image390.png"/><Relationship Id="rId635" Type="http://schemas.openxmlformats.org/officeDocument/2006/relationships/image" Target="media/image597.png"/><Relationship Id="rId677" Type="http://schemas.openxmlformats.org/officeDocument/2006/relationships/image" Target="media/image639.png"/><Relationship Id="rId800" Type="http://schemas.openxmlformats.org/officeDocument/2006/relationships/image" Target="media/image762.png"/><Relationship Id="rId842" Type="http://schemas.openxmlformats.org/officeDocument/2006/relationships/image" Target="media/image804.png"/><Relationship Id="rId232" Type="http://schemas.openxmlformats.org/officeDocument/2006/relationships/image" Target="media/image194.jpeg"/><Relationship Id="rId274" Type="http://schemas.openxmlformats.org/officeDocument/2006/relationships/image" Target="media/image236.png"/><Relationship Id="rId481" Type="http://schemas.openxmlformats.org/officeDocument/2006/relationships/image" Target="media/image443.png"/><Relationship Id="rId702" Type="http://schemas.openxmlformats.org/officeDocument/2006/relationships/image" Target="media/image664.png"/><Relationship Id="rId884" Type="http://schemas.openxmlformats.org/officeDocument/2006/relationships/image" Target="media/image846.png"/><Relationship Id="rId27" Type="http://schemas.openxmlformats.org/officeDocument/2006/relationships/image" Target="media/image11.png"/><Relationship Id="rId69" Type="http://schemas.openxmlformats.org/officeDocument/2006/relationships/oleObject" Target="embeddings/oleObject23.bin"/><Relationship Id="rId134" Type="http://schemas.openxmlformats.org/officeDocument/2006/relationships/image" Target="media/image96.png"/><Relationship Id="rId537" Type="http://schemas.openxmlformats.org/officeDocument/2006/relationships/image" Target="media/image499.png"/><Relationship Id="rId579" Type="http://schemas.openxmlformats.org/officeDocument/2006/relationships/image" Target="media/image541.png"/><Relationship Id="rId744" Type="http://schemas.openxmlformats.org/officeDocument/2006/relationships/image" Target="media/image706.png"/><Relationship Id="rId786" Type="http://schemas.openxmlformats.org/officeDocument/2006/relationships/image" Target="media/image748.png"/><Relationship Id="rId80" Type="http://schemas.openxmlformats.org/officeDocument/2006/relationships/oleObject" Target="embeddings/oleObject24.bin"/><Relationship Id="rId176" Type="http://schemas.openxmlformats.org/officeDocument/2006/relationships/image" Target="media/image138.png"/><Relationship Id="rId341" Type="http://schemas.openxmlformats.org/officeDocument/2006/relationships/image" Target="media/image303.png"/><Relationship Id="rId383" Type="http://schemas.openxmlformats.org/officeDocument/2006/relationships/image" Target="media/image345.png"/><Relationship Id="rId439" Type="http://schemas.openxmlformats.org/officeDocument/2006/relationships/image" Target="media/image401.png"/><Relationship Id="rId590" Type="http://schemas.openxmlformats.org/officeDocument/2006/relationships/image" Target="media/image552.png"/><Relationship Id="rId604" Type="http://schemas.openxmlformats.org/officeDocument/2006/relationships/image" Target="media/image566.png"/><Relationship Id="rId646" Type="http://schemas.openxmlformats.org/officeDocument/2006/relationships/image" Target="media/image608.png"/><Relationship Id="rId811" Type="http://schemas.openxmlformats.org/officeDocument/2006/relationships/image" Target="media/image773.png"/><Relationship Id="rId201" Type="http://schemas.openxmlformats.org/officeDocument/2006/relationships/image" Target="media/image163.png"/><Relationship Id="rId243" Type="http://schemas.openxmlformats.org/officeDocument/2006/relationships/image" Target="media/image205.png"/><Relationship Id="rId285" Type="http://schemas.openxmlformats.org/officeDocument/2006/relationships/image" Target="media/image247.png"/><Relationship Id="rId450" Type="http://schemas.openxmlformats.org/officeDocument/2006/relationships/image" Target="media/image412.png"/><Relationship Id="rId506" Type="http://schemas.openxmlformats.org/officeDocument/2006/relationships/image" Target="media/image468.png"/><Relationship Id="rId688" Type="http://schemas.openxmlformats.org/officeDocument/2006/relationships/image" Target="media/image650.png"/><Relationship Id="rId853" Type="http://schemas.openxmlformats.org/officeDocument/2006/relationships/image" Target="media/image815.png"/><Relationship Id="rId895" Type="http://schemas.openxmlformats.org/officeDocument/2006/relationships/image" Target="media/image857.png"/><Relationship Id="rId909" Type="http://schemas.openxmlformats.org/officeDocument/2006/relationships/header" Target="header1.xml"/><Relationship Id="rId38" Type="http://schemas.openxmlformats.org/officeDocument/2006/relationships/oleObject" Target="embeddings/oleObject10.bin"/><Relationship Id="rId103" Type="http://schemas.openxmlformats.org/officeDocument/2006/relationships/image" Target="media/image65.png"/><Relationship Id="rId310" Type="http://schemas.openxmlformats.org/officeDocument/2006/relationships/image" Target="media/image272.png"/><Relationship Id="rId492" Type="http://schemas.openxmlformats.org/officeDocument/2006/relationships/image" Target="media/image454.png"/><Relationship Id="rId548" Type="http://schemas.openxmlformats.org/officeDocument/2006/relationships/image" Target="media/image510.png"/><Relationship Id="rId713" Type="http://schemas.openxmlformats.org/officeDocument/2006/relationships/image" Target="media/image675.png"/><Relationship Id="rId755" Type="http://schemas.openxmlformats.org/officeDocument/2006/relationships/image" Target="media/image717.png"/><Relationship Id="rId797" Type="http://schemas.openxmlformats.org/officeDocument/2006/relationships/image" Target="media/image759.png"/><Relationship Id="rId91" Type="http://schemas.openxmlformats.org/officeDocument/2006/relationships/image" Target="media/image53.png"/><Relationship Id="rId145" Type="http://schemas.openxmlformats.org/officeDocument/2006/relationships/image" Target="media/image107.png"/><Relationship Id="rId187" Type="http://schemas.openxmlformats.org/officeDocument/2006/relationships/image" Target="media/image149.png"/><Relationship Id="rId352" Type="http://schemas.openxmlformats.org/officeDocument/2006/relationships/image" Target="media/image314.png"/><Relationship Id="rId394" Type="http://schemas.openxmlformats.org/officeDocument/2006/relationships/image" Target="media/image356.png"/><Relationship Id="rId408" Type="http://schemas.openxmlformats.org/officeDocument/2006/relationships/image" Target="media/image370.png"/><Relationship Id="rId615" Type="http://schemas.openxmlformats.org/officeDocument/2006/relationships/image" Target="media/image577.png"/><Relationship Id="rId822" Type="http://schemas.openxmlformats.org/officeDocument/2006/relationships/image" Target="media/image784.png"/><Relationship Id="rId212" Type="http://schemas.openxmlformats.org/officeDocument/2006/relationships/image" Target="media/image174.png"/><Relationship Id="rId254" Type="http://schemas.openxmlformats.org/officeDocument/2006/relationships/image" Target="media/image216.png"/><Relationship Id="rId657" Type="http://schemas.openxmlformats.org/officeDocument/2006/relationships/image" Target="media/image619.png"/><Relationship Id="rId699" Type="http://schemas.openxmlformats.org/officeDocument/2006/relationships/image" Target="media/image661.png"/><Relationship Id="rId864" Type="http://schemas.openxmlformats.org/officeDocument/2006/relationships/image" Target="media/image826.png"/><Relationship Id="rId49" Type="http://schemas.openxmlformats.org/officeDocument/2006/relationships/oleObject" Target="embeddings/oleObject15.bin"/><Relationship Id="rId114" Type="http://schemas.openxmlformats.org/officeDocument/2006/relationships/image" Target="media/image76.png"/><Relationship Id="rId296" Type="http://schemas.openxmlformats.org/officeDocument/2006/relationships/image" Target="media/image258.png"/><Relationship Id="rId461" Type="http://schemas.openxmlformats.org/officeDocument/2006/relationships/image" Target="media/image423.png"/><Relationship Id="rId517" Type="http://schemas.openxmlformats.org/officeDocument/2006/relationships/image" Target="media/image479.png"/><Relationship Id="rId559" Type="http://schemas.openxmlformats.org/officeDocument/2006/relationships/image" Target="media/image521.png"/><Relationship Id="rId724" Type="http://schemas.openxmlformats.org/officeDocument/2006/relationships/image" Target="media/image686.png"/><Relationship Id="rId766" Type="http://schemas.openxmlformats.org/officeDocument/2006/relationships/image" Target="media/image728.png"/><Relationship Id="rId60" Type="http://schemas.openxmlformats.org/officeDocument/2006/relationships/image" Target="media/image32.png"/><Relationship Id="rId156" Type="http://schemas.openxmlformats.org/officeDocument/2006/relationships/image" Target="media/image118.png"/><Relationship Id="rId198" Type="http://schemas.openxmlformats.org/officeDocument/2006/relationships/image" Target="media/image160.png"/><Relationship Id="rId321" Type="http://schemas.openxmlformats.org/officeDocument/2006/relationships/image" Target="media/image283.png"/><Relationship Id="rId363" Type="http://schemas.openxmlformats.org/officeDocument/2006/relationships/image" Target="media/image325.png"/><Relationship Id="rId419" Type="http://schemas.openxmlformats.org/officeDocument/2006/relationships/image" Target="media/image381.png"/><Relationship Id="rId570" Type="http://schemas.openxmlformats.org/officeDocument/2006/relationships/image" Target="media/image532.png"/><Relationship Id="rId626" Type="http://schemas.openxmlformats.org/officeDocument/2006/relationships/image" Target="media/image588.png"/><Relationship Id="rId223" Type="http://schemas.openxmlformats.org/officeDocument/2006/relationships/image" Target="media/image185.png"/><Relationship Id="rId430" Type="http://schemas.openxmlformats.org/officeDocument/2006/relationships/image" Target="media/image392.png"/><Relationship Id="rId668" Type="http://schemas.openxmlformats.org/officeDocument/2006/relationships/image" Target="media/image630.png"/><Relationship Id="rId833" Type="http://schemas.openxmlformats.org/officeDocument/2006/relationships/image" Target="media/image795.png"/><Relationship Id="rId875" Type="http://schemas.openxmlformats.org/officeDocument/2006/relationships/image" Target="media/image837.png"/><Relationship Id="rId18" Type="http://schemas.openxmlformats.org/officeDocument/2006/relationships/oleObject" Target="embeddings/oleObject4.bin"/><Relationship Id="rId265" Type="http://schemas.openxmlformats.org/officeDocument/2006/relationships/image" Target="media/image227.png"/><Relationship Id="rId472" Type="http://schemas.openxmlformats.org/officeDocument/2006/relationships/image" Target="media/image434.png"/><Relationship Id="rId528" Type="http://schemas.openxmlformats.org/officeDocument/2006/relationships/image" Target="media/image490.png"/><Relationship Id="rId735" Type="http://schemas.openxmlformats.org/officeDocument/2006/relationships/image" Target="media/image697.png"/><Relationship Id="rId900" Type="http://schemas.openxmlformats.org/officeDocument/2006/relationships/image" Target="media/image862.png"/><Relationship Id="rId125" Type="http://schemas.openxmlformats.org/officeDocument/2006/relationships/image" Target="media/image87.png"/><Relationship Id="rId167" Type="http://schemas.openxmlformats.org/officeDocument/2006/relationships/image" Target="media/image129.png"/><Relationship Id="rId332" Type="http://schemas.openxmlformats.org/officeDocument/2006/relationships/image" Target="media/image294.png"/><Relationship Id="rId374" Type="http://schemas.openxmlformats.org/officeDocument/2006/relationships/image" Target="media/image336.png"/><Relationship Id="rId581" Type="http://schemas.openxmlformats.org/officeDocument/2006/relationships/image" Target="media/image543.png"/><Relationship Id="rId777" Type="http://schemas.openxmlformats.org/officeDocument/2006/relationships/image" Target="media/image739.png"/><Relationship Id="rId71" Type="http://schemas.openxmlformats.org/officeDocument/2006/relationships/image" Target="media/image38.png"/><Relationship Id="rId234" Type="http://schemas.openxmlformats.org/officeDocument/2006/relationships/image" Target="media/image196.png"/><Relationship Id="rId637" Type="http://schemas.openxmlformats.org/officeDocument/2006/relationships/image" Target="media/image599.png"/><Relationship Id="rId679" Type="http://schemas.openxmlformats.org/officeDocument/2006/relationships/image" Target="media/image641.png"/><Relationship Id="rId802" Type="http://schemas.openxmlformats.org/officeDocument/2006/relationships/image" Target="media/image764.png"/><Relationship Id="rId844" Type="http://schemas.openxmlformats.org/officeDocument/2006/relationships/image" Target="media/image806.png"/><Relationship Id="rId886" Type="http://schemas.openxmlformats.org/officeDocument/2006/relationships/image" Target="media/image848.png"/><Relationship Id="rId2" Type="http://schemas.openxmlformats.org/officeDocument/2006/relationships/customXml" Target="../customXml/item2.xml"/><Relationship Id="rId29" Type="http://schemas.openxmlformats.org/officeDocument/2006/relationships/oleObject" Target="embeddings/oleObject7.bin"/><Relationship Id="rId276" Type="http://schemas.openxmlformats.org/officeDocument/2006/relationships/image" Target="media/image238.png"/><Relationship Id="rId441" Type="http://schemas.openxmlformats.org/officeDocument/2006/relationships/image" Target="media/image403.png"/><Relationship Id="rId483" Type="http://schemas.openxmlformats.org/officeDocument/2006/relationships/image" Target="media/image445.png"/><Relationship Id="rId539" Type="http://schemas.openxmlformats.org/officeDocument/2006/relationships/image" Target="media/image501.png"/><Relationship Id="rId690" Type="http://schemas.openxmlformats.org/officeDocument/2006/relationships/image" Target="media/image652.png"/><Relationship Id="rId704" Type="http://schemas.openxmlformats.org/officeDocument/2006/relationships/image" Target="media/image666.png"/><Relationship Id="rId746" Type="http://schemas.openxmlformats.org/officeDocument/2006/relationships/image" Target="media/image708.png"/><Relationship Id="rId911" Type="http://schemas.openxmlformats.org/officeDocument/2006/relationships/fontTable" Target="fontTable.xml"/><Relationship Id="rId40" Type="http://schemas.openxmlformats.org/officeDocument/2006/relationships/oleObject" Target="embeddings/oleObject11.bin"/><Relationship Id="rId136" Type="http://schemas.openxmlformats.org/officeDocument/2006/relationships/image" Target="media/image98.png"/><Relationship Id="rId178" Type="http://schemas.openxmlformats.org/officeDocument/2006/relationships/image" Target="media/image140.png"/><Relationship Id="rId301" Type="http://schemas.openxmlformats.org/officeDocument/2006/relationships/image" Target="media/image263.png"/><Relationship Id="rId343" Type="http://schemas.openxmlformats.org/officeDocument/2006/relationships/image" Target="media/image305.png"/><Relationship Id="rId550" Type="http://schemas.openxmlformats.org/officeDocument/2006/relationships/image" Target="media/image512.png"/><Relationship Id="rId788" Type="http://schemas.openxmlformats.org/officeDocument/2006/relationships/image" Target="media/image750.png"/><Relationship Id="rId82" Type="http://schemas.openxmlformats.org/officeDocument/2006/relationships/image" Target="media/image46.png"/><Relationship Id="rId203" Type="http://schemas.openxmlformats.org/officeDocument/2006/relationships/image" Target="media/image165.png"/><Relationship Id="rId385" Type="http://schemas.openxmlformats.org/officeDocument/2006/relationships/image" Target="media/image347.png"/><Relationship Id="rId592" Type="http://schemas.openxmlformats.org/officeDocument/2006/relationships/image" Target="media/image554.png"/><Relationship Id="rId606" Type="http://schemas.openxmlformats.org/officeDocument/2006/relationships/image" Target="media/image568.png"/><Relationship Id="rId648" Type="http://schemas.openxmlformats.org/officeDocument/2006/relationships/image" Target="media/image610.png"/><Relationship Id="rId813" Type="http://schemas.openxmlformats.org/officeDocument/2006/relationships/image" Target="media/image775.png"/><Relationship Id="rId855" Type="http://schemas.openxmlformats.org/officeDocument/2006/relationships/image" Target="media/image817.png"/><Relationship Id="rId245" Type="http://schemas.openxmlformats.org/officeDocument/2006/relationships/image" Target="media/image207.png"/><Relationship Id="rId287" Type="http://schemas.openxmlformats.org/officeDocument/2006/relationships/image" Target="media/image249.png"/><Relationship Id="rId410" Type="http://schemas.openxmlformats.org/officeDocument/2006/relationships/image" Target="media/image372.png"/><Relationship Id="rId452" Type="http://schemas.openxmlformats.org/officeDocument/2006/relationships/image" Target="media/image414.png"/><Relationship Id="rId494" Type="http://schemas.openxmlformats.org/officeDocument/2006/relationships/image" Target="media/image456.png"/><Relationship Id="rId508" Type="http://schemas.openxmlformats.org/officeDocument/2006/relationships/image" Target="media/image470.png"/><Relationship Id="rId715" Type="http://schemas.openxmlformats.org/officeDocument/2006/relationships/image" Target="media/image677.png"/><Relationship Id="rId897" Type="http://schemas.openxmlformats.org/officeDocument/2006/relationships/image" Target="media/image859.png"/><Relationship Id="rId105" Type="http://schemas.openxmlformats.org/officeDocument/2006/relationships/image" Target="media/image67.png"/><Relationship Id="rId147" Type="http://schemas.openxmlformats.org/officeDocument/2006/relationships/image" Target="media/image109.png"/><Relationship Id="rId312" Type="http://schemas.openxmlformats.org/officeDocument/2006/relationships/image" Target="media/image274.png"/><Relationship Id="rId354" Type="http://schemas.openxmlformats.org/officeDocument/2006/relationships/image" Target="media/image316.png"/><Relationship Id="rId757" Type="http://schemas.openxmlformats.org/officeDocument/2006/relationships/image" Target="media/image719.png"/><Relationship Id="rId799" Type="http://schemas.openxmlformats.org/officeDocument/2006/relationships/image" Target="media/image761.png"/><Relationship Id="rId51" Type="http://schemas.openxmlformats.org/officeDocument/2006/relationships/oleObject" Target="embeddings/oleObject16.bin"/><Relationship Id="rId93" Type="http://schemas.openxmlformats.org/officeDocument/2006/relationships/image" Target="media/image55.png"/><Relationship Id="rId189" Type="http://schemas.openxmlformats.org/officeDocument/2006/relationships/image" Target="media/image151.png"/><Relationship Id="rId396" Type="http://schemas.openxmlformats.org/officeDocument/2006/relationships/image" Target="media/image358.png"/><Relationship Id="rId561" Type="http://schemas.openxmlformats.org/officeDocument/2006/relationships/image" Target="media/image523.png"/><Relationship Id="rId617" Type="http://schemas.openxmlformats.org/officeDocument/2006/relationships/image" Target="media/image579.png"/><Relationship Id="rId659" Type="http://schemas.openxmlformats.org/officeDocument/2006/relationships/image" Target="media/image621.png"/><Relationship Id="rId824" Type="http://schemas.openxmlformats.org/officeDocument/2006/relationships/image" Target="media/image786.png"/><Relationship Id="rId866" Type="http://schemas.openxmlformats.org/officeDocument/2006/relationships/image" Target="media/image828.png"/><Relationship Id="rId214" Type="http://schemas.openxmlformats.org/officeDocument/2006/relationships/image" Target="media/image176.png"/><Relationship Id="rId256" Type="http://schemas.openxmlformats.org/officeDocument/2006/relationships/image" Target="media/image218.png"/><Relationship Id="rId298" Type="http://schemas.openxmlformats.org/officeDocument/2006/relationships/image" Target="media/image260.png"/><Relationship Id="rId421" Type="http://schemas.openxmlformats.org/officeDocument/2006/relationships/image" Target="media/image383.png"/><Relationship Id="rId463" Type="http://schemas.openxmlformats.org/officeDocument/2006/relationships/image" Target="media/image425.png"/><Relationship Id="rId519" Type="http://schemas.openxmlformats.org/officeDocument/2006/relationships/image" Target="media/image481.png"/><Relationship Id="rId670" Type="http://schemas.openxmlformats.org/officeDocument/2006/relationships/image" Target="media/image632.png"/><Relationship Id="rId116" Type="http://schemas.openxmlformats.org/officeDocument/2006/relationships/image" Target="media/image78.png"/><Relationship Id="rId158" Type="http://schemas.openxmlformats.org/officeDocument/2006/relationships/image" Target="media/image120.png"/><Relationship Id="rId323" Type="http://schemas.openxmlformats.org/officeDocument/2006/relationships/image" Target="media/image285.png"/><Relationship Id="rId530" Type="http://schemas.openxmlformats.org/officeDocument/2006/relationships/image" Target="media/image492.png"/><Relationship Id="rId726" Type="http://schemas.openxmlformats.org/officeDocument/2006/relationships/image" Target="media/image688.png"/><Relationship Id="rId768" Type="http://schemas.openxmlformats.org/officeDocument/2006/relationships/image" Target="media/image730.png"/><Relationship Id="rId20" Type="http://schemas.openxmlformats.org/officeDocument/2006/relationships/image" Target="media/image6.png"/><Relationship Id="rId62" Type="http://schemas.openxmlformats.org/officeDocument/2006/relationships/image" Target="media/image33.png"/><Relationship Id="rId365" Type="http://schemas.openxmlformats.org/officeDocument/2006/relationships/image" Target="media/image327.png"/><Relationship Id="rId572" Type="http://schemas.openxmlformats.org/officeDocument/2006/relationships/image" Target="media/image534.png"/><Relationship Id="rId628" Type="http://schemas.openxmlformats.org/officeDocument/2006/relationships/image" Target="media/image590.png"/><Relationship Id="rId835" Type="http://schemas.openxmlformats.org/officeDocument/2006/relationships/image" Target="media/image797.png"/><Relationship Id="rId225" Type="http://schemas.openxmlformats.org/officeDocument/2006/relationships/image" Target="media/image187.png"/><Relationship Id="rId267" Type="http://schemas.openxmlformats.org/officeDocument/2006/relationships/image" Target="media/image229.png"/><Relationship Id="rId432" Type="http://schemas.openxmlformats.org/officeDocument/2006/relationships/image" Target="media/image394.png"/><Relationship Id="rId474" Type="http://schemas.openxmlformats.org/officeDocument/2006/relationships/image" Target="media/image436.png"/><Relationship Id="rId877" Type="http://schemas.openxmlformats.org/officeDocument/2006/relationships/image" Target="media/image839.png"/><Relationship Id="rId127" Type="http://schemas.openxmlformats.org/officeDocument/2006/relationships/image" Target="media/image89.png"/><Relationship Id="rId681" Type="http://schemas.openxmlformats.org/officeDocument/2006/relationships/image" Target="media/image643.png"/><Relationship Id="rId737" Type="http://schemas.openxmlformats.org/officeDocument/2006/relationships/image" Target="media/image699.png"/><Relationship Id="rId779" Type="http://schemas.openxmlformats.org/officeDocument/2006/relationships/image" Target="media/image741.png"/><Relationship Id="rId902" Type="http://schemas.openxmlformats.org/officeDocument/2006/relationships/image" Target="media/image864.png"/><Relationship Id="rId31" Type="http://schemas.openxmlformats.org/officeDocument/2006/relationships/oleObject" Target="embeddings/oleObject8.bin"/><Relationship Id="rId73" Type="http://schemas.openxmlformats.org/officeDocument/2006/relationships/image" Target="media/image40.png"/><Relationship Id="rId169" Type="http://schemas.openxmlformats.org/officeDocument/2006/relationships/image" Target="media/image131.png"/><Relationship Id="rId334" Type="http://schemas.openxmlformats.org/officeDocument/2006/relationships/image" Target="media/image296.png"/><Relationship Id="rId376" Type="http://schemas.openxmlformats.org/officeDocument/2006/relationships/image" Target="media/image338.png"/><Relationship Id="rId541" Type="http://schemas.openxmlformats.org/officeDocument/2006/relationships/image" Target="media/image503.png"/><Relationship Id="rId583" Type="http://schemas.openxmlformats.org/officeDocument/2006/relationships/image" Target="media/image545.png"/><Relationship Id="rId639" Type="http://schemas.openxmlformats.org/officeDocument/2006/relationships/image" Target="media/image601.png"/><Relationship Id="rId790" Type="http://schemas.openxmlformats.org/officeDocument/2006/relationships/image" Target="media/image752.png"/><Relationship Id="rId804" Type="http://schemas.openxmlformats.org/officeDocument/2006/relationships/image" Target="media/image766.png"/><Relationship Id="rId4" Type="http://schemas.openxmlformats.org/officeDocument/2006/relationships/customXml" Target="../customXml/item4.xml"/><Relationship Id="rId180" Type="http://schemas.openxmlformats.org/officeDocument/2006/relationships/image" Target="media/image142.png"/><Relationship Id="rId236" Type="http://schemas.openxmlformats.org/officeDocument/2006/relationships/image" Target="media/image198.png"/><Relationship Id="rId278" Type="http://schemas.openxmlformats.org/officeDocument/2006/relationships/image" Target="media/image240.png"/><Relationship Id="rId401" Type="http://schemas.openxmlformats.org/officeDocument/2006/relationships/image" Target="media/image363.png"/><Relationship Id="rId443" Type="http://schemas.openxmlformats.org/officeDocument/2006/relationships/image" Target="media/image405.png"/><Relationship Id="rId650" Type="http://schemas.openxmlformats.org/officeDocument/2006/relationships/image" Target="media/image612.png"/><Relationship Id="rId846" Type="http://schemas.openxmlformats.org/officeDocument/2006/relationships/image" Target="media/image808.png"/><Relationship Id="rId888" Type="http://schemas.openxmlformats.org/officeDocument/2006/relationships/image" Target="media/image850.png"/><Relationship Id="rId303" Type="http://schemas.openxmlformats.org/officeDocument/2006/relationships/image" Target="media/image265.png"/><Relationship Id="rId485" Type="http://schemas.openxmlformats.org/officeDocument/2006/relationships/image" Target="media/image447.png"/><Relationship Id="rId692" Type="http://schemas.openxmlformats.org/officeDocument/2006/relationships/image" Target="media/image654.png"/><Relationship Id="rId706" Type="http://schemas.openxmlformats.org/officeDocument/2006/relationships/image" Target="media/image668.png"/><Relationship Id="rId748" Type="http://schemas.openxmlformats.org/officeDocument/2006/relationships/image" Target="media/image710.png"/><Relationship Id="rId42" Type="http://schemas.openxmlformats.org/officeDocument/2006/relationships/image" Target="media/image21.png"/><Relationship Id="rId84" Type="http://schemas.openxmlformats.org/officeDocument/2006/relationships/oleObject" Target="embeddings/oleObject26.bin"/><Relationship Id="rId138" Type="http://schemas.openxmlformats.org/officeDocument/2006/relationships/image" Target="media/image100.png"/><Relationship Id="rId345" Type="http://schemas.openxmlformats.org/officeDocument/2006/relationships/image" Target="media/image307.png"/><Relationship Id="rId387" Type="http://schemas.openxmlformats.org/officeDocument/2006/relationships/image" Target="media/image349.png"/><Relationship Id="rId510" Type="http://schemas.openxmlformats.org/officeDocument/2006/relationships/image" Target="media/image472.png"/><Relationship Id="rId552" Type="http://schemas.openxmlformats.org/officeDocument/2006/relationships/image" Target="media/image514.png"/><Relationship Id="rId594" Type="http://schemas.openxmlformats.org/officeDocument/2006/relationships/image" Target="media/image556.png"/><Relationship Id="rId608" Type="http://schemas.openxmlformats.org/officeDocument/2006/relationships/image" Target="media/image570.png"/><Relationship Id="rId815" Type="http://schemas.openxmlformats.org/officeDocument/2006/relationships/image" Target="media/image777.png"/><Relationship Id="rId191" Type="http://schemas.openxmlformats.org/officeDocument/2006/relationships/image" Target="media/image153.png"/><Relationship Id="rId205" Type="http://schemas.openxmlformats.org/officeDocument/2006/relationships/image" Target="media/image167.png"/><Relationship Id="rId247" Type="http://schemas.openxmlformats.org/officeDocument/2006/relationships/image" Target="media/image209.png"/><Relationship Id="rId412" Type="http://schemas.openxmlformats.org/officeDocument/2006/relationships/image" Target="media/image374.png"/><Relationship Id="rId857" Type="http://schemas.openxmlformats.org/officeDocument/2006/relationships/image" Target="media/image819.png"/><Relationship Id="rId899" Type="http://schemas.openxmlformats.org/officeDocument/2006/relationships/image" Target="media/image861.png"/><Relationship Id="rId107" Type="http://schemas.openxmlformats.org/officeDocument/2006/relationships/image" Target="media/image69.png"/><Relationship Id="rId289" Type="http://schemas.openxmlformats.org/officeDocument/2006/relationships/image" Target="media/image251.png"/><Relationship Id="rId454" Type="http://schemas.openxmlformats.org/officeDocument/2006/relationships/image" Target="media/image416.png"/><Relationship Id="rId496" Type="http://schemas.openxmlformats.org/officeDocument/2006/relationships/image" Target="media/image458.png"/><Relationship Id="rId661" Type="http://schemas.openxmlformats.org/officeDocument/2006/relationships/image" Target="media/image623.png"/><Relationship Id="rId717" Type="http://schemas.openxmlformats.org/officeDocument/2006/relationships/image" Target="media/image679.png"/><Relationship Id="rId759" Type="http://schemas.openxmlformats.org/officeDocument/2006/relationships/image" Target="media/image721.png"/><Relationship Id="rId11" Type="http://schemas.openxmlformats.org/officeDocument/2006/relationships/image" Target="media/image1.png"/><Relationship Id="rId53" Type="http://schemas.openxmlformats.org/officeDocument/2006/relationships/oleObject" Target="embeddings/oleObject17.bin"/><Relationship Id="rId149" Type="http://schemas.openxmlformats.org/officeDocument/2006/relationships/image" Target="media/image111.png"/><Relationship Id="rId314" Type="http://schemas.openxmlformats.org/officeDocument/2006/relationships/image" Target="media/image276.png"/><Relationship Id="rId356" Type="http://schemas.openxmlformats.org/officeDocument/2006/relationships/image" Target="media/image318.png"/><Relationship Id="rId398" Type="http://schemas.openxmlformats.org/officeDocument/2006/relationships/image" Target="media/image360.png"/><Relationship Id="rId521" Type="http://schemas.openxmlformats.org/officeDocument/2006/relationships/image" Target="media/image483.png"/><Relationship Id="rId563" Type="http://schemas.openxmlformats.org/officeDocument/2006/relationships/image" Target="media/image525.png"/><Relationship Id="rId619" Type="http://schemas.openxmlformats.org/officeDocument/2006/relationships/image" Target="media/image581.png"/><Relationship Id="rId770" Type="http://schemas.openxmlformats.org/officeDocument/2006/relationships/image" Target="media/image732.png"/><Relationship Id="rId95" Type="http://schemas.openxmlformats.org/officeDocument/2006/relationships/image" Target="media/image57.png"/><Relationship Id="rId160" Type="http://schemas.openxmlformats.org/officeDocument/2006/relationships/image" Target="media/image122.png"/><Relationship Id="rId216" Type="http://schemas.openxmlformats.org/officeDocument/2006/relationships/image" Target="media/image178.png"/><Relationship Id="rId423" Type="http://schemas.openxmlformats.org/officeDocument/2006/relationships/image" Target="media/image385.png"/><Relationship Id="rId826" Type="http://schemas.openxmlformats.org/officeDocument/2006/relationships/image" Target="media/image788.png"/><Relationship Id="rId868" Type="http://schemas.openxmlformats.org/officeDocument/2006/relationships/image" Target="media/image830.png"/><Relationship Id="rId258" Type="http://schemas.openxmlformats.org/officeDocument/2006/relationships/image" Target="media/image220.png"/><Relationship Id="rId465" Type="http://schemas.openxmlformats.org/officeDocument/2006/relationships/image" Target="media/image427.png"/><Relationship Id="rId630" Type="http://schemas.openxmlformats.org/officeDocument/2006/relationships/image" Target="media/image592.png"/><Relationship Id="rId672" Type="http://schemas.openxmlformats.org/officeDocument/2006/relationships/image" Target="media/image634.png"/><Relationship Id="rId728" Type="http://schemas.openxmlformats.org/officeDocument/2006/relationships/image" Target="media/image690.png"/><Relationship Id="rId22" Type="http://schemas.openxmlformats.org/officeDocument/2006/relationships/image" Target="media/image8.png"/><Relationship Id="rId64" Type="http://schemas.openxmlformats.org/officeDocument/2006/relationships/image" Target="media/image34.png"/><Relationship Id="rId118" Type="http://schemas.openxmlformats.org/officeDocument/2006/relationships/image" Target="media/image80.png"/><Relationship Id="rId325" Type="http://schemas.openxmlformats.org/officeDocument/2006/relationships/image" Target="media/image287.png"/><Relationship Id="rId367" Type="http://schemas.openxmlformats.org/officeDocument/2006/relationships/image" Target="media/image329.png"/><Relationship Id="rId532" Type="http://schemas.openxmlformats.org/officeDocument/2006/relationships/image" Target="media/image494.png"/><Relationship Id="rId574" Type="http://schemas.openxmlformats.org/officeDocument/2006/relationships/image" Target="media/image536.png"/><Relationship Id="rId171" Type="http://schemas.openxmlformats.org/officeDocument/2006/relationships/image" Target="media/image133.png"/><Relationship Id="rId227" Type="http://schemas.openxmlformats.org/officeDocument/2006/relationships/image" Target="media/image189.png"/><Relationship Id="rId781" Type="http://schemas.openxmlformats.org/officeDocument/2006/relationships/image" Target="media/image743.png"/><Relationship Id="rId837" Type="http://schemas.openxmlformats.org/officeDocument/2006/relationships/image" Target="media/image799.png"/><Relationship Id="rId879" Type="http://schemas.openxmlformats.org/officeDocument/2006/relationships/image" Target="media/image841.png"/><Relationship Id="rId269" Type="http://schemas.openxmlformats.org/officeDocument/2006/relationships/image" Target="media/image231.png"/><Relationship Id="rId434" Type="http://schemas.openxmlformats.org/officeDocument/2006/relationships/image" Target="media/image396.png"/><Relationship Id="rId476" Type="http://schemas.openxmlformats.org/officeDocument/2006/relationships/image" Target="media/image438.png"/><Relationship Id="rId641" Type="http://schemas.openxmlformats.org/officeDocument/2006/relationships/image" Target="media/image603.png"/><Relationship Id="rId683" Type="http://schemas.openxmlformats.org/officeDocument/2006/relationships/image" Target="media/image645.png"/><Relationship Id="rId739" Type="http://schemas.openxmlformats.org/officeDocument/2006/relationships/image" Target="media/image701.png"/><Relationship Id="rId890" Type="http://schemas.openxmlformats.org/officeDocument/2006/relationships/image" Target="media/image852.png"/><Relationship Id="rId904" Type="http://schemas.openxmlformats.org/officeDocument/2006/relationships/image" Target="media/image866.png"/><Relationship Id="rId33" Type="http://schemas.openxmlformats.org/officeDocument/2006/relationships/image" Target="media/image15.png"/><Relationship Id="rId129" Type="http://schemas.openxmlformats.org/officeDocument/2006/relationships/image" Target="media/image91.png"/><Relationship Id="rId280" Type="http://schemas.openxmlformats.org/officeDocument/2006/relationships/image" Target="media/image242.png"/><Relationship Id="rId336" Type="http://schemas.openxmlformats.org/officeDocument/2006/relationships/image" Target="media/image298.png"/><Relationship Id="rId501" Type="http://schemas.openxmlformats.org/officeDocument/2006/relationships/image" Target="media/image463.png"/><Relationship Id="rId543" Type="http://schemas.openxmlformats.org/officeDocument/2006/relationships/image" Target="media/image505.png"/><Relationship Id="rId75" Type="http://schemas.openxmlformats.org/officeDocument/2006/relationships/image" Target="media/image42.png"/><Relationship Id="rId140" Type="http://schemas.openxmlformats.org/officeDocument/2006/relationships/image" Target="media/image102.png"/><Relationship Id="rId182" Type="http://schemas.openxmlformats.org/officeDocument/2006/relationships/image" Target="media/image144.png"/><Relationship Id="rId378" Type="http://schemas.openxmlformats.org/officeDocument/2006/relationships/image" Target="media/image340.png"/><Relationship Id="rId403" Type="http://schemas.openxmlformats.org/officeDocument/2006/relationships/image" Target="media/image365.png"/><Relationship Id="rId585" Type="http://schemas.openxmlformats.org/officeDocument/2006/relationships/image" Target="media/image547.png"/><Relationship Id="rId750" Type="http://schemas.openxmlformats.org/officeDocument/2006/relationships/image" Target="media/image712.png"/><Relationship Id="rId792" Type="http://schemas.openxmlformats.org/officeDocument/2006/relationships/image" Target="media/image754.png"/><Relationship Id="rId806" Type="http://schemas.openxmlformats.org/officeDocument/2006/relationships/image" Target="media/image768.png"/><Relationship Id="rId848" Type="http://schemas.openxmlformats.org/officeDocument/2006/relationships/image" Target="media/image810.png"/><Relationship Id="rId6" Type="http://schemas.openxmlformats.org/officeDocument/2006/relationships/styles" Target="styles.xml"/><Relationship Id="rId238" Type="http://schemas.openxmlformats.org/officeDocument/2006/relationships/image" Target="media/image200.png"/><Relationship Id="rId445" Type="http://schemas.openxmlformats.org/officeDocument/2006/relationships/image" Target="media/image407.png"/><Relationship Id="rId487" Type="http://schemas.openxmlformats.org/officeDocument/2006/relationships/image" Target="media/image449.png"/><Relationship Id="rId610" Type="http://schemas.openxmlformats.org/officeDocument/2006/relationships/image" Target="media/image572.png"/><Relationship Id="rId652" Type="http://schemas.openxmlformats.org/officeDocument/2006/relationships/image" Target="media/image614.png"/><Relationship Id="rId694" Type="http://schemas.openxmlformats.org/officeDocument/2006/relationships/image" Target="media/image656.png"/><Relationship Id="rId708" Type="http://schemas.openxmlformats.org/officeDocument/2006/relationships/image" Target="media/image670.png"/><Relationship Id="rId291" Type="http://schemas.openxmlformats.org/officeDocument/2006/relationships/image" Target="media/image253.png"/><Relationship Id="rId305" Type="http://schemas.openxmlformats.org/officeDocument/2006/relationships/image" Target="media/image267.png"/><Relationship Id="rId347" Type="http://schemas.openxmlformats.org/officeDocument/2006/relationships/image" Target="media/image309.png"/><Relationship Id="rId512" Type="http://schemas.openxmlformats.org/officeDocument/2006/relationships/image" Target="media/image474.png"/><Relationship Id="rId44" Type="http://schemas.openxmlformats.org/officeDocument/2006/relationships/image" Target="media/image22.png"/><Relationship Id="rId86" Type="http://schemas.openxmlformats.org/officeDocument/2006/relationships/image" Target="media/image48.png"/><Relationship Id="rId151" Type="http://schemas.openxmlformats.org/officeDocument/2006/relationships/image" Target="media/image113.png"/><Relationship Id="rId389" Type="http://schemas.openxmlformats.org/officeDocument/2006/relationships/image" Target="media/image351.png"/><Relationship Id="rId554" Type="http://schemas.openxmlformats.org/officeDocument/2006/relationships/image" Target="media/image516.png"/><Relationship Id="rId596" Type="http://schemas.openxmlformats.org/officeDocument/2006/relationships/image" Target="media/image558.png"/><Relationship Id="rId761" Type="http://schemas.openxmlformats.org/officeDocument/2006/relationships/image" Target="media/image723.png"/><Relationship Id="rId817" Type="http://schemas.openxmlformats.org/officeDocument/2006/relationships/image" Target="media/image779.png"/><Relationship Id="rId859" Type="http://schemas.openxmlformats.org/officeDocument/2006/relationships/image" Target="media/image821.png"/><Relationship Id="rId193" Type="http://schemas.openxmlformats.org/officeDocument/2006/relationships/image" Target="media/image155.png"/><Relationship Id="rId207" Type="http://schemas.openxmlformats.org/officeDocument/2006/relationships/image" Target="media/image169.png"/><Relationship Id="rId249" Type="http://schemas.openxmlformats.org/officeDocument/2006/relationships/image" Target="media/image211.png"/><Relationship Id="rId414" Type="http://schemas.openxmlformats.org/officeDocument/2006/relationships/image" Target="media/image376.png"/><Relationship Id="rId456" Type="http://schemas.openxmlformats.org/officeDocument/2006/relationships/image" Target="media/image418.png"/><Relationship Id="rId498" Type="http://schemas.openxmlformats.org/officeDocument/2006/relationships/image" Target="media/image460.png"/><Relationship Id="rId621" Type="http://schemas.openxmlformats.org/officeDocument/2006/relationships/image" Target="media/image583.png"/><Relationship Id="rId663" Type="http://schemas.openxmlformats.org/officeDocument/2006/relationships/image" Target="media/image625.png"/><Relationship Id="rId870" Type="http://schemas.openxmlformats.org/officeDocument/2006/relationships/image" Target="media/image832.png"/><Relationship Id="rId13" Type="http://schemas.openxmlformats.org/officeDocument/2006/relationships/image" Target="media/image2.png"/><Relationship Id="rId109" Type="http://schemas.openxmlformats.org/officeDocument/2006/relationships/image" Target="media/image71.png"/><Relationship Id="rId260" Type="http://schemas.openxmlformats.org/officeDocument/2006/relationships/image" Target="media/image222.png"/><Relationship Id="rId316" Type="http://schemas.openxmlformats.org/officeDocument/2006/relationships/image" Target="media/image278.png"/><Relationship Id="rId523" Type="http://schemas.openxmlformats.org/officeDocument/2006/relationships/image" Target="media/image485.png"/><Relationship Id="rId719" Type="http://schemas.openxmlformats.org/officeDocument/2006/relationships/image" Target="media/image681.png"/><Relationship Id="rId55" Type="http://schemas.openxmlformats.org/officeDocument/2006/relationships/oleObject" Target="embeddings/oleObject18.bin"/><Relationship Id="rId97" Type="http://schemas.openxmlformats.org/officeDocument/2006/relationships/image" Target="media/image59.png"/><Relationship Id="rId120" Type="http://schemas.openxmlformats.org/officeDocument/2006/relationships/image" Target="media/image82.png"/><Relationship Id="rId358" Type="http://schemas.openxmlformats.org/officeDocument/2006/relationships/image" Target="media/image320.png"/><Relationship Id="rId565" Type="http://schemas.openxmlformats.org/officeDocument/2006/relationships/image" Target="media/image527.png"/><Relationship Id="rId730" Type="http://schemas.openxmlformats.org/officeDocument/2006/relationships/image" Target="media/image692.png"/><Relationship Id="rId772" Type="http://schemas.openxmlformats.org/officeDocument/2006/relationships/image" Target="media/image734.png"/><Relationship Id="rId828" Type="http://schemas.openxmlformats.org/officeDocument/2006/relationships/image" Target="media/image790.png"/><Relationship Id="rId162" Type="http://schemas.openxmlformats.org/officeDocument/2006/relationships/image" Target="media/image124.png"/><Relationship Id="rId218" Type="http://schemas.openxmlformats.org/officeDocument/2006/relationships/image" Target="media/image180.png"/><Relationship Id="rId425" Type="http://schemas.openxmlformats.org/officeDocument/2006/relationships/image" Target="media/image387.png"/><Relationship Id="rId467" Type="http://schemas.openxmlformats.org/officeDocument/2006/relationships/image" Target="media/image429.png"/><Relationship Id="rId632" Type="http://schemas.openxmlformats.org/officeDocument/2006/relationships/image" Target="media/image594.png"/><Relationship Id="rId271" Type="http://schemas.openxmlformats.org/officeDocument/2006/relationships/image" Target="media/image233.png"/><Relationship Id="rId674" Type="http://schemas.openxmlformats.org/officeDocument/2006/relationships/image" Target="media/image636.png"/><Relationship Id="rId881" Type="http://schemas.openxmlformats.org/officeDocument/2006/relationships/image" Target="media/image843.png"/><Relationship Id="rId24" Type="http://schemas.openxmlformats.org/officeDocument/2006/relationships/oleObject" Target="embeddings/oleObject5.bin"/><Relationship Id="rId66" Type="http://schemas.openxmlformats.org/officeDocument/2006/relationships/image" Target="media/image35.png"/><Relationship Id="rId131" Type="http://schemas.openxmlformats.org/officeDocument/2006/relationships/image" Target="media/image93.png"/><Relationship Id="rId327" Type="http://schemas.openxmlformats.org/officeDocument/2006/relationships/image" Target="media/image289.png"/><Relationship Id="rId369" Type="http://schemas.openxmlformats.org/officeDocument/2006/relationships/image" Target="media/image331.png"/><Relationship Id="rId534" Type="http://schemas.openxmlformats.org/officeDocument/2006/relationships/image" Target="media/image496.png"/><Relationship Id="rId576" Type="http://schemas.openxmlformats.org/officeDocument/2006/relationships/image" Target="media/image538.png"/><Relationship Id="rId741" Type="http://schemas.openxmlformats.org/officeDocument/2006/relationships/image" Target="media/image703.png"/><Relationship Id="rId783" Type="http://schemas.openxmlformats.org/officeDocument/2006/relationships/image" Target="media/image745.png"/><Relationship Id="rId839" Type="http://schemas.openxmlformats.org/officeDocument/2006/relationships/image" Target="media/image801.png"/><Relationship Id="rId173" Type="http://schemas.openxmlformats.org/officeDocument/2006/relationships/image" Target="media/image135.png"/><Relationship Id="rId229" Type="http://schemas.openxmlformats.org/officeDocument/2006/relationships/image" Target="media/image191.png"/><Relationship Id="rId380" Type="http://schemas.openxmlformats.org/officeDocument/2006/relationships/image" Target="media/image342.png"/><Relationship Id="rId436" Type="http://schemas.openxmlformats.org/officeDocument/2006/relationships/image" Target="media/image398.png"/><Relationship Id="rId601" Type="http://schemas.openxmlformats.org/officeDocument/2006/relationships/image" Target="media/image563.png"/><Relationship Id="rId643" Type="http://schemas.openxmlformats.org/officeDocument/2006/relationships/image" Target="media/image605.png"/><Relationship Id="rId240" Type="http://schemas.openxmlformats.org/officeDocument/2006/relationships/image" Target="media/image202.png"/><Relationship Id="rId478" Type="http://schemas.openxmlformats.org/officeDocument/2006/relationships/image" Target="media/image440.png"/><Relationship Id="rId685" Type="http://schemas.openxmlformats.org/officeDocument/2006/relationships/image" Target="media/image647.png"/><Relationship Id="rId850" Type="http://schemas.openxmlformats.org/officeDocument/2006/relationships/image" Target="media/image812.png"/><Relationship Id="rId892" Type="http://schemas.openxmlformats.org/officeDocument/2006/relationships/image" Target="media/image854.png"/><Relationship Id="rId906" Type="http://schemas.openxmlformats.org/officeDocument/2006/relationships/image" Target="media/image868.png"/><Relationship Id="rId35" Type="http://schemas.openxmlformats.org/officeDocument/2006/relationships/image" Target="media/image16.png"/><Relationship Id="rId77" Type="http://schemas.openxmlformats.org/officeDocument/2006/relationships/image" Target="media/image43.png"/><Relationship Id="rId100" Type="http://schemas.openxmlformats.org/officeDocument/2006/relationships/image" Target="media/image62.png"/><Relationship Id="rId282" Type="http://schemas.openxmlformats.org/officeDocument/2006/relationships/image" Target="media/image244.png"/><Relationship Id="rId338" Type="http://schemas.openxmlformats.org/officeDocument/2006/relationships/image" Target="media/image300.png"/><Relationship Id="rId503" Type="http://schemas.openxmlformats.org/officeDocument/2006/relationships/image" Target="media/image465.png"/><Relationship Id="rId545" Type="http://schemas.openxmlformats.org/officeDocument/2006/relationships/image" Target="media/image507.png"/><Relationship Id="rId587" Type="http://schemas.openxmlformats.org/officeDocument/2006/relationships/image" Target="media/image549.png"/><Relationship Id="rId710" Type="http://schemas.openxmlformats.org/officeDocument/2006/relationships/image" Target="media/image672.png"/><Relationship Id="rId752" Type="http://schemas.openxmlformats.org/officeDocument/2006/relationships/image" Target="media/image714.png"/><Relationship Id="rId808" Type="http://schemas.openxmlformats.org/officeDocument/2006/relationships/image" Target="media/image770.png"/><Relationship Id="rId8" Type="http://schemas.openxmlformats.org/officeDocument/2006/relationships/webSettings" Target="webSettings.xml"/><Relationship Id="rId142" Type="http://schemas.openxmlformats.org/officeDocument/2006/relationships/image" Target="media/image104.png"/><Relationship Id="rId184" Type="http://schemas.openxmlformats.org/officeDocument/2006/relationships/image" Target="media/image146.png"/><Relationship Id="rId391" Type="http://schemas.openxmlformats.org/officeDocument/2006/relationships/image" Target="media/image353.png"/><Relationship Id="rId405" Type="http://schemas.openxmlformats.org/officeDocument/2006/relationships/image" Target="media/image367.png"/><Relationship Id="rId447" Type="http://schemas.openxmlformats.org/officeDocument/2006/relationships/image" Target="media/image409.png"/><Relationship Id="rId612" Type="http://schemas.openxmlformats.org/officeDocument/2006/relationships/image" Target="media/image574.png"/><Relationship Id="rId794" Type="http://schemas.openxmlformats.org/officeDocument/2006/relationships/image" Target="media/image756.png"/><Relationship Id="rId251" Type="http://schemas.openxmlformats.org/officeDocument/2006/relationships/image" Target="media/image213.png"/><Relationship Id="rId489" Type="http://schemas.openxmlformats.org/officeDocument/2006/relationships/image" Target="media/image451.png"/><Relationship Id="rId654" Type="http://schemas.openxmlformats.org/officeDocument/2006/relationships/image" Target="media/image616.png"/><Relationship Id="rId696" Type="http://schemas.openxmlformats.org/officeDocument/2006/relationships/image" Target="media/image658.png"/><Relationship Id="rId861" Type="http://schemas.openxmlformats.org/officeDocument/2006/relationships/image" Target="media/image823.png"/><Relationship Id="rId46" Type="http://schemas.openxmlformats.org/officeDocument/2006/relationships/image" Target="media/image23.png"/><Relationship Id="rId293" Type="http://schemas.openxmlformats.org/officeDocument/2006/relationships/image" Target="media/image255.png"/><Relationship Id="rId307" Type="http://schemas.openxmlformats.org/officeDocument/2006/relationships/image" Target="media/image269.png"/><Relationship Id="rId349" Type="http://schemas.openxmlformats.org/officeDocument/2006/relationships/image" Target="media/image311.png"/><Relationship Id="rId514" Type="http://schemas.openxmlformats.org/officeDocument/2006/relationships/image" Target="media/image476.png"/><Relationship Id="rId556" Type="http://schemas.openxmlformats.org/officeDocument/2006/relationships/image" Target="media/image518.png"/><Relationship Id="rId721" Type="http://schemas.openxmlformats.org/officeDocument/2006/relationships/image" Target="media/image683.png"/><Relationship Id="rId763" Type="http://schemas.openxmlformats.org/officeDocument/2006/relationships/image" Target="media/image725.png"/><Relationship Id="rId88" Type="http://schemas.openxmlformats.org/officeDocument/2006/relationships/image" Target="media/image50.png"/><Relationship Id="rId111" Type="http://schemas.openxmlformats.org/officeDocument/2006/relationships/image" Target="media/image73.png"/><Relationship Id="rId153" Type="http://schemas.openxmlformats.org/officeDocument/2006/relationships/image" Target="media/image115.png"/><Relationship Id="rId195" Type="http://schemas.openxmlformats.org/officeDocument/2006/relationships/image" Target="media/image157.png"/><Relationship Id="rId209" Type="http://schemas.openxmlformats.org/officeDocument/2006/relationships/image" Target="media/image171.png"/><Relationship Id="rId360" Type="http://schemas.openxmlformats.org/officeDocument/2006/relationships/image" Target="media/image322.png"/><Relationship Id="rId416" Type="http://schemas.openxmlformats.org/officeDocument/2006/relationships/image" Target="media/image378.png"/><Relationship Id="rId598" Type="http://schemas.openxmlformats.org/officeDocument/2006/relationships/image" Target="media/image560.png"/><Relationship Id="rId819" Type="http://schemas.openxmlformats.org/officeDocument/2006/relationships/image" Target="media/image781.png"/><Relationship Id="rId220" Type="http://schemas.openxmlformats.org/officeDocument/2006/relationships/image" Target="media/image182.png"/><Relationship Id="rId458" Type="http://schemas.openxmlformats.org/officeDocument/2006/relationships/image" Target="media/image420.png"/><Relationship Id="rId623" Type="http://schemas.openxmlformats.org/officeDocument/2006/relationships/image" Target="media/image585.png"/><Relationship Id="rId665" Type="http://schemas.openxmlformats.org/officeDocument/2006/relationships/image" Target="media/image627.png"/><Relationship Id="rId830" Type="http://schemas.openxmlformats.org/officeDocument/2006/relationships/image" Target="media/image792.png"/><Relationship Id="rId872" Type="http://schemas.openxmlformats.org/officeDocument/2006/relationships/image" Target="media/image834.png"/><Relationship Id="rId15" Type="http://schemas.openxmlformats.org/officeDocument/2006/relationships/image" Target="media/image3.png"/><Relationship Id="rId57" Type="http://schemas.openxmlformats.org/officeDocument/2006/relationships/image" Target="media/image29.png"/><Relationship Id="rId262" Type="http://schemas.openxmlformats.org/officeDocument/2006/relationships/image" Target="media/image224.png"/><Relationship Id="rId318" Type="http://schemas.openxmlformats.org/officeDocument/2006/relationships/image" Target="media/image280.png"/><Relationship Id="rId525" Type="http://schemas.openxmlformats.org/officeDocument/2006/relationships/image" Target="media/image487.png"/><Relationship Id="rId567" Type="http://schemas.openxmlformats.org/officeDocument/2006/relationships/image" Target="media/image529.png"/><Relationship Id="rId732" Type="http://schemas.openxmlformats.org/officeDocument/2006/relationships/image" Target="media/image694.png"/><Relationship Id="rId99" Type="http://schemas.openxmlformats.org/officeDocument/2006/relationships/image" Target="media/image61.png"/><Relationship Id="rId122" Type="http://schemas.openxmlformats.org/officeDocument/2006/relationships/image" Target="media/image84.png"/><Relationship Id="rId164" Type="http://schemas.openxmlformats.org/officeDocument/2006/relationships/image" Target="media/image126.png"/><Relationship Id="rId371" Type="http://schemas.openxmlformats.org/officeDocument/2006/relationships/image" Target="media/image333.png"/><Relationship Id="rId774" Type="http://schemas.openxmlformats.org/officeDocument/2006/relationships/image" Target="media/image736.png"/><Relationship Id="rId427" Type="http://schemas.openxmlformats.org/officeDocument/2006/relationships/image" Target="media/image389.png"/><Relationship Id="rId469" Type="http://schemas.openxmlformats.org/officeDocument/2006/relationships/image" Target="media/image431.png"/><Relationship Id="rId634" Type="http://schemas.openxmlformats.org/officeDocument/2006/relationships/image" Target="media/image596.png"/><Relationship Id="rId676" Type="http://schemas.openxmlformats.org/officeDocument/2006/relationships/image" Target="media/image638.png"/><Relationship Id="rId841" Type="http://schemas.openxmlformats.org/officeDocument/2006/relationships/image" Target="media/image803.png"/><Relationship Id="rId883" Type="http://schemas.openxmlformats.org/officeDocument/2006/relationships/image" Target="media/image845.png"/><Relationship Id="rId26" Type="http://schemas.openxmlformats.org/officeDocument/2006/relationships/oleObject" Target="embeddings/oleObject6.bin"/><Relationship Id="rId231" Type="http://schemas.openxmlformats.org/officeDocument/2006/relationships/image" Target="media/image193.png"/><Relationship Id="rId273" Type="http://schemas.openxmlformats.org/officeDocument/2006/relationships/image" Target="media/image235.png"/><Relationship Id="rId329" Type="http://schemas.openxmlformats.org/officeDocument/2006/relationships/image" Target="media/image291.png"/><Relationship Id="rId480" Type="http://schemas.openxmlformats.org/officeDocument/2006/relationships/image" Target="media/image442.png"/><Relationship Id="rId536" Type="http://schemas.openxmlformats.org/officeDocument/2006/relationships/image" Target="media/image498.png"/><Relationship Id="rId701" Type="http://schemas.openxmlformats.org/officeDocument/2006/relationships/image" Target="media/image663.png"/><Relationship Id="rId68" Type="http://schemas.openxmlformats.org/officeDocument/2006/relationships/oleObject" Target="embeddings/oleObject22.bin"/><Relationship Id="rId133" Type="http://schemas.openxmlformats.org/officeDocument/2006/relationships/image" Target="media/image95.png"/><Relationship Id="rId175" Type="http://schemas.openxmlformats.org/officeDocument/2006/relationships/image" Target="media/image137.png"/><Relationship Id="rId340" Type="http://schemas.openxmlformats.org/officeDocument/2006/relationships/image" Target="media/image302.png"/><Relationship Id="rId578" Type="http://schemas.openxmlformats.org/officeDocument/2006/relationships/image" Target="media/image540.png"/><Relationship Id="rId743" Type="http://schemas.openxmlformats.org/officeDocument/2006/relationships/image" Target="media/image705.png"/><Relationship Id="rId785" Type="http://schemas.openxmlformats.org/officeDocument/2006/relationships/image" Target="media/image747.png"/><Relationship Id="rId200" Type="http://schemas.openxmlformats.org/officeDocument/2006/relationships/image" Target="media/image162.png"/><Relationship Id="rId382" Type="http://schemas.openxmlformats.org/officeDocument/2006/relationships/image" Target="media/image344.png"/><Relationship Id="rId438" Type="http://schemas.openxmlformats.org/officeDocument/2006/relationships/image" Target="media/image400.png"/><Relationship Id="rId603" Type="http://schemas.openxmlformats.org/officeDocument/2006/relationships/image" Target="media/image565.png"/><Relationship Id="rId645" Type="http://schemas.openxmlformats.org/officeDocument/2006/relationships/image" Target="media/image607.png"/><Relationship Id="rId687" Type="http://schemas.openxmlformats.org/officeDocument/2006/relationships/image" Target="media/image649.png"/><Relationship Id="rId810" Type="http://schemas.openxmlformats.org/officeDocument/2006/relationships/image" Target="media/image772.png"/><Relationship Id="rId852" Type="http://schemas.openxmlformats.org/officeDocument/2006/relationships/image" Target="media/image814.png"/><Relationship Id="rId908" Type="http://schemas.openxmlformats.org/officeDocument/2006/relationships/image" Target="media/image870.png"/><Relationship Id="rId242" Type="http://schemas.openxmlformats.org/officeDocument/2006/relationships/image" Target="media/image204.png"/><Relationship Id="rId284" Type="http://schemas.openxmlformats.org/officeDocument/2006/relationships/image" Target="media/image246.png"/><Relationship Id="rId491" Type="http://schemas.openxmlformats.org/officeDocument/2006/relationships/image" Target="media/image453.png"/><Relationship Id="rId505" Type="http://schemas.openxmlformats.org/officeDocument/2006/relationships/image" Target="media/image467.png"/><Relationship Id="rId712" Type="http://schemas.openxmlformats.org/officeDocument/2006/relationships/image" Target="media/image674.png"/><Relationship Id="rId894" Type="http://schemas.openxmlformats.org/officeDocument/2006/relationships/image" Target="media/image856.png"/><Relationship Id="rId37" Type="http://schemas.openxmlformats.org/officeDocument/2006/relationships/image" Target="media/image18.png"/><Relationship Id="rId79" Type="http://schemas.openxmlformats.org/officeDocument/2006/relationships/image" Target="media/image45.png"/><Relationship Id="rId102" Type="http://schemas.openxmlformats.org/officeDocument/2006/relationships/image" Target="media/image64.png"/><Relationship Id="rId144" Type="http://schemas.openxmlformats.org/officeDocument/2006/relationships/image" Target="media/image106.png"/><Relationship Id="rId547" Type="http://schemas.openxmlformats.org/officeDocument/2006/relationships/image" Target="media/image509.png"/><Relationship Id="rId589" Type="http://schemas.openxmlformats.org/officeDocument/2006/relationships/image" Target="media/image551.png"/><Relationship Id="rId754" Type="http://schemas.openxmlformats.org/officeDocument/2006/relationships/image" Target="media/image716.png"/><Relationship Id="rId796" Type="http://schemas.openxmlformats.org/officeDocument/2006/relationships/image" Target="media/image758.png"/><Relationship Id="rId90" Type="http://schemas.openxmlformats.org/officeDocument/2006/relationships/image" Target="media/image52.png"/><Relationship Id="rId186" Type="http://schemas.openxmlformats.org/officeDocument/2006/relationships/image" Target="media/image148.png"/><Relationship Id="rId351" Type="http://schemas.openxmlformats.org/officeDocument/2006/relationships/image" Target="media/image313.png"/><Relationship Id="rId393" Type="http://schemas.openxmlformats.org/officeDocument/2006/relationships/image" Target="media/image355.png"/><Relationship Id="rId407" Type="http://schemas.openxmlformats.org/officeDocument/2006/relationships/image" Target="media/image369.png"/><Relationship Id="rId449" Type="http://schemas.openxmlformats.org/officeDocument/2006/relationships/image" Target="media/image411.png"/><Relationship Id="rId614" Type="http://schemas.openxmlformats.org/officeDocument/2006/relationships/image" Target="media/image576.png"/><Relationship Id="rId656" Type="http://schemas.openxmlformats.org/officeDocument/2006/relationships/image" Target="media/image618.png"/><Relationship Id="rId821" Type="http://schemas.openxmlformats.org/officeDocument/2006/relationships/image" Target="media/image783.png"/><Relationship Id="rId863" Type="http://schemas.openxmlformats.org/officeDocument/2006/relationships/image" Target="media/image825.png"/><Relationship Id="rId211" Type="http://schemas.openxmlformats.org/officeDocument/2006/relationships/image" Target="media/image173.png"/><Relationship Id="rId253" Type="http://schemas.openxmlformats.org/officeDocument/2006/relationships/image" Target="media/image215.png"/><Relationship Id="rId295" Type="http://schemas.openxmlformats.org/officeDocument/2006/relationships/image" Target="media/image257.png"/><Relationship Id="rId309" Type="http://schemas.openxmlformats.org/officeDocument/2006/relationships/image" Target="media/image271.png"/><Relationship Id="rId460" Type="http://schemas.openxmlformats.org/officeDocument/2006/relationships/image" Target="media/image422.png"/><Relationship Id="rId516" Type="http://schemas.openxmlformats.org/officeDocument/2006/relationships/image" Target="media/image478.png"/><Relationship Id="rId698" Type="http://schemas.openxmlformats.org/officeDocument/2006/relationships/image" Target="media/image660.png"/><Relationship Id="rId48" Type="http://schemas.openxmlformats.org/officeDocument/2006/relationships/image" Target="media/image24.png"/><Relationship Id="rId113" Type="http://schemas.openxmlformats.org/officeDocument/2006/relationships/image" Target="media/image75.png"/><Relationship Id="rId320" Type="http://schemas.openxmlformats.org/officeDocument/2006/relationships/image" Target="media/image282.png"/><Relationship Id="rId558" Type="http://schemas.openxmlformats.org/officeDocument/2006/relationships/image" Target="media/image520.png"/><Relationship Id="rId723" Type="http://schemas.openxmlformats.org/officeDocument/2006/relationships/image" Target="media/image685.png"/><Relationship Id="rId765" Type="http://schemas.openxmlformats.org/officeDocument/2006/relationships/image" Target="media/image727.png"/><Relationship Id="rId155" Type="http://schemas.openxmlformats.org/officeDocument/2006/relationships/image" Target="media/image117.png"/><Relationship Id="rId197" Type="http://schemas.openxmlformats.org/officeDocument/2006/relationships/image" Target="media/image159.png"/><Relationship Id="rId362" Type="http://schemas.openxmlformats.org/officeDocument/2006/relationships/image" Target="media/image324.png"/><Relationship Id="rId418" Type="http://schemas.openxmlformats.org/officeDocument/2006/relationships/image" Target="media/image380.png"/><Relationship Id="rId625" Type="http://schemas.openxmlformats.org/officeDocument/2006/relationships/image" Target="media/image587.png"/><Relationship Id="rId832" Type="http://schemas.openxmlformats.org/officeDocument/2006/relationships/image" Target="media/image794.png"/><Relationship Id="rId222" Type="http://schemas.openxmlformats.org/officeDocument/2006/relationships/image" Target="media/image184.png"/><Relationship Id="rId264" Type="http://schemas.openxmlformats.org/officeDocument/2006/relationships/image" Target="media/image226.png"/><Relationship Id="rId471" Type="http://schemas.openxmlformats.org/officeDocument/2006/relationships/image" Target="media/image433.png"/><Relationship Id="rId667" Type="http://schemas.openxmlformats.org/officeDocument/2006/relationships/image" Target="media/image629.png"/><Relationship Id="rId874" Type="http://schemas.openxmlformats.org/officeDocument/2006/relationships/image" Target="media/image836.png"/><Relationship Id="rId17" Type="http://schemas.openxmlformats.org/officeDocument/2006/relationships/image" Target="media/image4.png"/><Relationship Id="rId59" Type="http://schemas.openxmlformats.org/officeDocument/2006/relationships/image" Target="media/image31.png"/><Relationship Id="rId124" Type="http://schemas.openxmlformats.org/officeDocument/2006/relationships/image" Target="media/image86.png"/><Relationship Id="rId527" Type="http://schemas.openxmlformats.org/officeDocument/2006/relationships/image" Target="media/image489.png"/><Relationship Id="rId569" Type="http://schemas.openxmlformats.org/officeDocument/2006/relationships/image" Target="media/image531.png"/><Relationship Id="rId734" Type="http://schemas.openxmlformats.org/officeDocument/2006/relationships/image" Target="media/image696.png"/><Relationship Id="rId776" Type="http://schemas.openxmlformats.org/officeDocument/2006/relationships/image" Target="media/image738.png"/><Relationship Id="rId70" Type="http://schemas.openxmlformats.org/officeDocument/2006/relationships/image" Target="media/image37.png"/><Relationship Id="rId166" Type="http://schemas.openxmlformats.org/officeDocument/2006/relationships/image" Target="media/image128.png"/><Relationship Id="rId331" Type="http://schemas.openxmlformats.org/officeDocument/2006/relationships/image" Target="media/image293.png"/><Relationship Id="rId373" Type="http://schemas.openxmlformats.org/officeDocument/2006/relationships/image" Target="media/image335.png"/><Relationship Id="rId429" Type="http://schemas.openxmlformats.org/officeDocument/2006/relationships/image" Target="media/image391.png"/><Relationship Id="rId580" Type="http://schemas.openxmlformats.org/officeDocument/2006/relationships/image" Target="media/image542.png"/><Relationship Id="rId636" Type="http://schemas.openxmlformats.org/officeDocument/2006/relationships/image" Target="media/image598.png"/><Relationship Id="rId801" Type="http://schemas.openxmlformats.org/officeDocument/2006/relationships/image" Target="media/image763.png"/><Relationship Id="rId1" Type="http://schemas.openxmlformats.org/officeDocument/2006/relationships/customXml" Target="../customXml/item1.xml"/><Relationship Id="rId233" Type="http://schemas.openxmlformats.org/officeDocument/2006/relationships/image" Target="media/image195.png"/><Relationship Id="rId440" Type="http://schemas.openxmlformats.org/officeDocument/2006/relationships/image" Target="media/image402.png"/><Relationship Id="rId678" Type="http://schemas.openxmlformats.org/officeDocument/2006/relationships/image" Target="media/image640.png"/><Relationship Id="rId843" Type="http://schemas.openxmlformats.org/officeDocument/2006/relationships/image" Target="media/image805.png"/><Relationship Id="rId885" Type="http://schemas.openxmlformats.org/officeDocument/2006/relationships/image" Target="media/image847.png"/><Relationship Id="rId28" Type="http://schemas.openxmlformats.org/officeDocument/2006/relationships/image" Target="media/image12.png"/><Relationship Id="rId275" Type="http://schemas.openxmlformats.org/officeDocument/2006/relationships/image" Target="media/image237.png"/><Relationship Id="rId300" Type="http://schemas.openxmlformats.org/officeDocument/2006/relationships/image" Target="media/image262.png"/><Relationship Id="rId482" Type="http://schemas.openxmlformats.org/officeDocument/2006/relationships/image" Target="media/image444.png"/><Relationship Id="rId538" Type="http://schemas.openxmlformats.org/officeDocument/2006/relationships/image" Target="media/image500.png"/><Relationship Id="rId703" Type="http://schemas.openxmlformats.org/officeDocument/2006/relationships/image" Target="media/image665.png"/><Relationship Id="rId745" Type="http://schemas.openxmlformats.org/officeDocument/2006/relationships/image" Target="media/image707.png"/><Relationship Id="rId910" Type="http://schemas.openxmlformats.org/officeDocument/2006/relationships/footer" Target="footer1.xml"/><Relationship Id="rId81" Type="http://schemas.openxmlformats.org/officeDocument/2006/relationships/oleObject" Target="embeddings/oleObject25.bin"/><Relationship Id="rId135" Type="http://schemas.openxmlformats.org/officeDocument/2006/relationships/image" Target="media/image97.png"/><Relationship Id="rId177" Type="http://schemas.openxmlformats.org/officeDocument/2006/relationships/image" Target="media/image139.png"/><Relationship Id="rId342" Type="http://schemas.openxmlformats.org/officeDocument/2006/relationships/image" Target="media/image304.png"/><Relationship Id="rId384" Type="http://schemas.openxmlformats.org/officeDocument/2006/relationships/image" Target="media/image346.png"/><Relationship Id="rId591" Type="http://schemas.openxmlformats.org/officeDocument/2006/relationships/image" Target="media/image553.png"/><Relationship Id="rId605" Type="http://schemas.openxmlformats.org/officeDocument/2006/relationships/image" Target="media/image567.png"/><Relationship Id="rId787" Type="http://schemas.openxmlformats.org/officeDocument/2006/relationships/image" Target="media/image749.png"/><Relationship Id="rId812" Type="http://schemas.openxmlformats.org/officeDocument/2006/relationships/image" Target="media/image774.png"/><Relationship Id="rId202" Type="http://schemas.openxmlformats.org/officeDocument/2006/relationships/image" Target="media/image164.png"/><Relationship Id="rId244" Type="http://schemas.openxmlformats.org/officeDocument/2006/relationships/image" Target="media/image206.png"/><Relationship Id="rId647" Type="http://schemas.openxmlformats.org/officeDocument/2006/relationships/image" Target="media/image609.png"/><Relationship Id="rId689" Type="http://schemas.openxmlformats.org/officeDocument/2006/relationships/image" Target="media/image651.png"/><Relationship Id="rId854" Type="http://schemas.openxmlformats.org/officeDocument/2006/relationships/image" Target="media/image816.png"/><Relationship Id="rId896" Type="http://schemas.openxmlformats.org/officeDocument/2006/relationships/image" Target="media/image858.png"/><Relationship Id="rId39" Type="http://schemas.openxmlformats.org/officeDocument/2006/relationships/image" Target="media/image19.png"/><Relationship Id="rId286" Type="http://schemas.openxmlformats.org/officeDocument/2006/relationships/image" Target="media/image248.png"/><Relationship Id="rId451" Type="http://schemas.openxmlformats.org/officeDocument/2006/relationships/image" Target="media/image413.png"/><Relationship Id="rId493" Type="http://schemas.openxmlformats.org/officeDocument/2006/relationships/image" Target="media/image455.png"/><Relationship Id="rId507" Type="http://schemas.openxmlformats.org/officeDocument/2006/relationships/image" Target="media/image469.png"/><Relationship Id="rId549" Type="http://schemas.openxmlformats.org/officeDocument/2006/relationships/image" Target="media/image511.png"/><Relationship Id="rId714" Type="http://schemas.openxmlformats.org/officeDocument/2006/relationships/image" Target="media/image676.png"/><Relationship Id="rId756" Type="http://schemas.openxmlformats.org/officeDocument/2006/relationships/image" Target="media/image718.png"/><Relationship Id="rId50" Type="http://schemas.openxmlformats.org/officeDocument/2006/relationships/image" Target="media/image25.png"/><Relationship Id="rId104" Type="http://schemas.openxmlformats.org/officeDocument/2006/relationships/image" Target="media/image66.png"/><Relationship Id="rId146" Type="http://schemas.openxmlformats.org/officeDocument/2006/relationships/image" Target="media/image108.png"/><Relationship Id="rId188" Type="http://schemas.openxmlformats.org/officeDocument/2006/relationships/image" Target="media/image150.png"/><Relationship Id="rId311" Type="http://schemas.openxmlformats.org/officeDocument/2006/relationships/image" Target="media/image273.png"/><Relationship Id="rId353" Type="http://schemas.openxmlformats.org/officeDocument/2006/relationships/image" Target="media/image315.png"/><Relationship Id="rId395" Type="http://schemas.openxmlformats.org/officeDocument/2006/relationships/image" Target="media/image357.png"/><Relationship Id="rId409" Type="http://schemas.openxmlformats.org/officeDocument/2006/relationships/image" Target="media/image371.png"/><Relationship Id="rId560" Type="http://schemas.openxmlformats.org/officeDocument/2006/relationships/image" Target="media/image522.png"/><Relationship Id="rId798" Type="http://schemas.openxmlformats.org/officeDocument/2006/relationships/image" Target="media/image760.png"/><Relationship Id="rId92" Type="http://schemas.openxmlformats.org/officeDocument/2006/relationships/image" Target="media/image54.png"/><Relationship Id="rId213" Type="http://schemas.openxmlformats.org/officeDocument/2006/relationships/image" Target="media/image175.png"/><Relationship Id="rId420" Type="http://schemas.openxmlformats.org/officeDocument/2006/relationships/image" Target="media/image382.png"/><Relationship Id="rId616" Type="http://schemas.openxmlformats.org/officeDocument/2006/relationships/image" Target="media/image578.png"/><Relationship Id="rId658" Type="http://schemas.openxmlformats.org/officeDocument/2006/relationships/image" Target="media/image620.png"/><Relationship Id="rId823" Type="http://schemas.openxmlformats.org/officeDocument/2006/relationships/image" Target="media/image785.png"/><Relationship Id="rId865" Type="http://schemas.openxmlformats.org/officeDocument/2006/relationships/image" Target="media/image827.png"/><Relationship Id="rId255" Type="http://schemas.openxmlformats.org/officeDocument/2006/relationships/image" Target="media/image217.png"/><Relationship Id="rId297" Type="http://schemas.openxmlformats.org/officeDocument/2006/relationships/image" Target="media/image259.png"/><Relationship Id="rId462" Type="http://schemas.openxmlformats.org/officeDocument/2006/relationships/image" Target="media/image424.png"/><Relationship Id="rId518" Type="http://schemas.openxmlformats.org/officeDocument/2006/relationships/image" Target="media/image480.png"/><Relationship Id="rId725" Type="http://schemas.openxmlformats.org/officeDocument/2006/relationships/image" Target="media/image687.png"/><Relationship Id="rId115" Type="http://schemas.openxmlformats.org/officeDocument/2006/relationships/image" Target="media/image77.png"/><Relationship Id="rId157" Type="http://schemas.openxmlformats.org/officeDocument/2006/relationships/image" Target="media/image119.png"/><Relationship Id="rId322" Type="http://schemas.openxmlformats.org/officeDocument/2006/relationships/image" Target="media/image284.png"/><Relationship Id="rId364" Type="http://schemas.openxmlformats.org/officeDocument/2006/relationships/image" Target="media/image326.png"/><Relationship Id="rId767" Type="http://schemas.openxmlformats.org/officeDocument/2006/relationships/image" Target="media/image729.png"/><Relationship Id="rId61" Type="http://schemas.openxmlformats.org/officeDocument/2006/relationships/oleObject" Target="embeddings/oleObject19.bin"/><Relationship Id="rId199" Type="http://schemas.openxmlformats.org/officeDocument/2006/relationships/image" Target="media/image161.png"/><Relationship Id="rId571" Type="http://schemas.openxmlformats.org/officeDocument/2006/relationships/image" Target="media/image533.png"/><Relationship Id="rId627" Type="http://schemas.openxmlformats.org/officeDocument/2006/relationships/image" Target="media/image589.png"/><Relationship Id="rId669" Type="http://schemas.openxmlformats.org/officeDocument/2006/relationships/image" Target="media/image631.png"/><Relationship Id="rId834" Type="http://schemas.openxmlformats.org/officeDocument/2006/relationships/image" Target="media/image796.png"/><Relationship Id="rId876" Type="http://schemas.openxmlformats.org/officeDocument/2006/relationships/image" Target="media/image838.png"/><Relationship Id="rId19" Type="http://schemas.openxmlformats.org/officeDocument/2006/relationships/image" Target="media/image5.png"/><Relationship Id="rId224" Type="http://schemas.openxmlformats.org/officeDocument/2006/relationships/image" Target="media/image186.png"/><Relationship Id="rId266" Type="http://schemas.openxmlformats.org/officeDocument/2006/relationships/image" Target="media/image228.png"/><Relationship Id="rId431" Type="http://schemas.openxmlformats.org/officeDocument/2006/relationships/image" Target="media/image393.png"/><Relationship Id="rId473" Type="http://schemas.openxmlformats.org/officeDocument/2006/relationships/image" Target="media/image435.png"/><Relationship Id="rId529" Type="http://schemas.openxmlformats.org/officeDocument/2006/relationships/image" Target="media/image491.png"/><Relationship Id="rId680" Type="http://schemas.openxmlformats.org/officeDocument/2006/relationships/image" Target="media/image642.png"/><Relationship Id="rId736" Type="http://schemas.openxmlformats.org/officeDocument/2006/relationships/image" Target="media/image698.png"/><Relationship Id="rId901" Type="http://schemas.openxmlformats.org/officeDocument/2006/relationships/image" Target="media/image863.png"/><Relationship Id="rId30" Type="http://schemas.openxmlformats.org/officeDocument/2006/relationships/image" Target="media/image13.png"/><Relationship Id="rId126" Type="http://schemas.openxmlformats.org/officeDocument/2006/relationships/image" Target="media/image88.png"/><Relationship Id="rId168" Type="http://schemas.openxmlformats.org/officeDocument/2006/relationships/image" Target="media/image130.png"/><Relationship Id="rId333" Type="http://schemas.openxmlformats.org/officeDocument/2006/relationships/image" Target="media/image295.png"/><Relationship Id="rId540" Type="http://schemas.openxmlformats.org/officeDocument/2006/relationships/image" Target="media/image502.png"/><Relationship Id="rId778" Type="http://schemas.openxmlformats.org/officeDocument/2006/relationships/image" Target="media/image740.png"/><Relationship Id="rId72" Type="http://schemas.openxmlformats.org/officeDocument/2006/relationships/image" Target="media/image39.png"/><Relationship Id="rId375" Type="http://schemas.openxmlformats.org/officeDocument/2006/relationships/image" Target="media/image337.png"/><Relationship Id="rId582" Type="http://schemas.openxmlformats.org/officeDocument/2006/relationships/image" Target="media/image544.png"/><Relationship Id="rId638" Type="http://schemas.openxmlformats.org/officeDocument/2006/relationships/image" Target="media/image600.png"/><Relationship Id="rId803" Type="http://schemas.openxmlformats.org/officeDocument/2006/relationships/image" Target="media/image765.png"/><Relationship Id="rId845" Type="http://schemas.openxmlformats.org/officeDocument/2006/relationships/image" Target="media/image807.png"/><Relationship Id="rId3" Type="http://schemas.openxmlformats.org/officeDocument/2006/relationships/customXml" Target="../customXml/item3.xml"/><Relationship Id="rId235" Type="http://schemas.openxmlformats.org/officeDocument/2006/relationships/image" Target="media/image197.png"/><Relationship Id="rId277" Type="http://schemas.openxmlformats.org/officeDocument/2006/relationships/image" Target="media/image239.png"/><Relationship Id="rId400" Type="http://schemas.openxmlformats.org/officeDocument/2006/relationships/image" Target="media/image362.png"/><Relationship Id="rId442" Type="http://schemas.openxmlformats.org/officeDocument/2006/relationships/image" Target="media/image404.png"/><Relationship Id="rId484" Type="http://schemas.openxmlformats.org/officeDocument/2006/relationships/image" Target="media/image446.png"/><Relationship Id="rId705" Type="http://schemas.openxmlformats.org/officeDocument/2006/relationships/image" Target="media/image667.png"/><Relationship Id="rId887" Type="http://schemas.openxmlformats.org/officeDocument/2006/relationships/image" Target="media/image849.png"/><Relationship Id="rId137" Type="http://schemas.openxmlformats.org/officeDocument/2006/relationships/image" Target="media/image99.png"/><Relationship Id="rId302" Type="http://schemas.openxmlformats.org/officeDocument/2006/relationships/image" Target="media/image264.png"/><Relationship Id="rId344" Type="http://schemas.openxmlformats.org/officeDocument/2006/relationships/image" Target="media/image306.png"/><Relationship Id="rId691" Type="http://schemas.openxmlformats.org/officeDocument/2006/relationships/image" Target="media/image653.png"/><Relationship Id="rId747" Type="http://schemas.openxmlformats.org/officeDocument/2006/relationships/image" Target="media/image709.png"/><Relationship Id="rId789" Type="http://schemas.openxmlformats.org/officeDocument/2006/relationships/image" Target="media/image751.png"/><Relationship Id="rId912" Type="http://schemas.openxmlformats.org/officeDocument/2006/relationships/theme" Target="theme/theme1.xml"/><Relationship Id="rId41" Type="http://schemas.openxmlformats.org/officeDocument/2006/relationships/image" Target="media/image20.png"/><Relationship Id="rId83" Type="http://schemas.openxmlformats.org/officeDocument/2006/relationships/image" Target="media/image47.png"/><Relationship Id="rId179" Type="http://schemas.openxmlformats.org/officeDocument/2006/relationships/image" Target="media/image141.png"/><Relationship Id="rId386" Type="http://schemas.openxmlformats.org/officeDocument/2006/relationships/image" Target="media/image348.png"/><Relationship Id="rId551" Type="http://schemas.openxmlformats.org/officeDocument/2006/relationships/image" Target="media/image513.png"/><Relationship Id="rId593" Type="http://schemas.openxmlformats.org/officeDocument/2006/relationships/image" Target="media/image555.png"/><Relationship Id="rId607" Type="http://schemas.openxmlformats.org/officeDocument/2006/relationships/image" Target="media/image569.png"/><Relationship Id="rId649" Type="http://schemas.openxmlformats.org/officeDocument/2006/relationships/image" Target="media/image611.png"/><Relationship Id="rId814" Type="http://schemas.openxmlformats.org/officeDocument/2006/relationships/image" Target="media/image776.png"/><Relationship Id="rId856" Type="http://schemas.openxmlformats.org/officeDocument/2006/relationships/image" Target="media/image818.png"/><Relationship Id="rId190" Type="http://schemas.openxmlformats.org/officeDocument/2006/relationships/image" Target="media/image152.png"/><Relationship Id="rId204" Type="http://schemas.openxmlformats.org/officeDocument/2006/relationships/image" Target="media/image166.png"/><Relationship Id="rId246" Type="http://schemas.openxmlformats.org/officeDocument/2006/relationships/image" Target="media/image208.png"/><Relationship Id="rId288" Type="http://schemas.openxmlformats.org/officeDocument/2006/relationships/image" Target="media/image250.png"/><Relationship Id="rId411" Type="http://schemas.openxmlformats.org/officeDocument/2006/relationships/image" Target="media/image373.png"/><Relationship Id="rId453" Type="http://schemas.openxmlformats.org/officeDocument/2006/relationships/image" Target="media/image415.png"/><Relationship Id="rId509" Type="http://schemas.openxmlformats.org/officeDocument/2006/relationships/image" Target="media/image471.png"/><Relationship Id="rId660" Type="http://schemas.openxmlformats.org/officeDocument/2006/relationships/image" Target="media/image622.png"/><Relationship Id="rId898" Type="http://schemas.openxmlformats.org/officeDocument/2006/relationships/image" Target="media/image860.png"/><Relationship Id="rId106" Type="http://schemas.openxmlformats.org/officeDocument/2006/relationships/image" Target="media/image68.png"/><Relationship Id="rId313" Type="http://schemas.openxmlformats.org/officeDocument/2006/relationships/image" Target="media/image275.png"/><Relationship Id="rId495" Type="http://schemas.openxmlformats.org/officeDocument/2006/relationships/image" Target="media/image457.png"/><Relationship Id="rId716" Type="http://schemas.openxmlformats.org/officeDocument/2006/relationships/image" Target="media/image678.png"/><Relationship Id="rId758" Type="http://schemas.openxmlformats.org/officeDocument/2006/relationships/image" Target="media/image720.png"/><Relationship Id="rId10" Type="http://schemas.openxmlformats.org/officeDocument/2006/relationships/endnotes" Target="endnotes.xml"/><Relationship Id="rId52" Type="http://schemas.openxmlformats.org/officeDocument/2006/relationships/image" Target="media/image26.png"/><Relationship Id="rId94" Type="http://schemas.openxmlformats.org/officeDocument/2006/relationships/image" Target="media/image56.png"/><Relationship Id="rId148" Type="http://schemas.openxmlformats.org/officeDocument/2006/relationships/image" Target="media/image110.png"/><Relationship Id="rId355" Type="http://schemas.openxmlformats.org/officeDocument/2006/relationships/image" Target="media/image317.png"/><Relationship Id="rId397" Type="http://schemas.openxmlformats.org/officeDocument/2006/relationships/image" Target="media/image359.png"/><Relationship Id="rId520" Type="http://schemas.openxmlformats.org/officeDocument/2006/relationships/image" Target="media/image482.png"/><Relationship Id="rId562" Type="http://schemas.openxmlformats.org/officeDocument/2006/relationships/image" Target="media/image524.png"/><Relationship Id="rId618" Type="http://schemas.openxmlformats.org/officeDocument/2006/relationships/image" Target="media/image580.png"/><Relationship Id="rId825" Type="http://schemas.openxmlformats.org/officeDocument/2006/relationships/image" Target="media/image787.png"/><Relationship Id="rId215" Type="http://schemas.openxmlformats.org/officeDocument/2006/relationships/image" Target="media/image177.png"/><Relationship Id="rId257" Type="http://schemas.openxmlformats.org/officeDocument/2006/relationships/image" Target="media/image219.png"/><Relationship Id="rId422" Type="http://schemas.openxmlformats.org/officeDocument/2006/relationships/image" Target="media/image384.png"/><Relationship Id="rId464" Type="http://schemas.openxmlformats.org/officeDocument/2006/relationships/image" Target="media/image426.png"/><Relationship Id="rId867" Type="http://schemas.openxmlformats.org/officeDocument/2006/relationships/image" Target="media/image829.png"/><Relationship Id="rId299" Type="http://schemas.openxmlformats.org/officeDocument/2006/relationships/image" Target="media/image261.png"/><Relationship Id="rId727" Type="http://schemas.openxmlformats.org/officeDocument/2006/relationships/image" Target="media/image689.png"/><Relationship Id="rId63" Type="http://schemas.openxmlformats.org/officeDocument/2006/relationships/oleObject" Target="embeddings/oleObject20.bin"/><Relationship Id="rId159" Type="http://schemas.openxmlformats.org/officeDocument/2006/relationships/image" Target="media/image121.png"/><Relationship Id="rId366" Type="http://schemas.openxmlformats.org/officeDocument/2006/relationships/image" Target="media/image328.png"/><Relationship Id="rId573" Type="http://schemas.openxmlformats.org/officeDocument/2006/relationships/image" Target="media/image535.png"/><Relationship Id="rId780" Type="http://schemas.openxmlformats.org/officeDocument/2006/relationships/image" Target="media/image742.png"/><Relationship Id="rId226" Type="http://schemas.openxmlformats.org/officeDocument/2006/relationships/image" Target="media/image188.png"/><Relationship Id="rId433" Type="http://schemas.openxmlformats.org/officeDocument/2006/relationships/image" Target="media/image395.png"/><Relationship Id="rId878" Type="http://schemas.openxmlformats.org/officeDocument/2006/relationships/image" Target="media/image840.png"/><Relationship Id="rId640" Type="http://schemas.openxmlformats.org/officeDocument/2006/relationships/image" Target="media/image602.png"/><Relationship Id="rId738" Type="http://schemas.openxmlformats.org/officeDocument/2006/relationships/image" Target="media/image700.png"/><Relationship Id="rId74" Type="http://schemas.openxmlformats.org/officeDocument/2006/relationships/image" Target="media/image41.png"/><Relationship Id="rId377" Type="http://schemas.openxmlformats.org/officeDocument/2006/relationships/image" Target="media/image339.png"/><Relationship Id="rId500" Type="http://schemas.openxmlformats.org/officeDocument/2006/relationships/image" Target="media/image462.png"/><Relationship Id="rId584" Type="http://schemas.openxmlformats.org/officeDocument/2006/relationships/image" Target="media/image546.png"/><Relationship Id="rId805" Type="http://schemas.openxmlformats.org/officeDocument/2006/relationships/image" Target="media/image767.png"/><Relationship Id="rId5" Type="http://schemas.openxmlformats.org/officeDocument/2006/relationships/numbering" Target="numbering.xml"/><Relationship Id="rId237" Type="http://schemas.openxmlformats.org/officeDocument/2006/relationships/image" Target="media/image199.png"/><Relationship Id="rId791" Type="http://schemas.openxmlformats.org/officeDocument/2006/relationships/image" Target="media/image753.png"/><Relationship Id="rId889" Type="http://schemas.openxmlformats.org/officeDocument/2006/relationships/image" Target="media/image851.png"/><Relationship Id="rId444" Type="http://schemas.openxmlformats.org/officeDocument/2006/relationships/image" Target="media/image406.png"/><Relationship Id="rId651" Type="http://schemas.openxmlformats.org/officeDocument/2006/relationships/image" Target="media/image613.png"/><Relationship Id="rId749" Type="http://schemas.openxmlformats.org/officeDocument/2006/relationships/image" Target="media/image711.png"/><Relationship Id="rId290" Type="http://schemas.openxmlformats.org/officeDocument/2006/relationships/image" Target="media/image252.png"/><Relationship Id="rId304" Type="http://schemas.openxmlformats.org/officeDocument/2006/relationships/image" Target="media/image266.png"/><Relationship Id="rId388" Type="http://schemas.openxmlformats.org/officeDocument/2006/relationships/image" Target="media/image350.png"/><Relationship Id="rId511" Type="http://schemas.openxmlformats.org/officeDocument/2006/relationships/image" Target="media/image473.png"/><Relationship Id="rId609" Type="http://schemas.openxmlformats.org/officeDocument/2006/relationships/image" Target="media/image571.png"/><Relationship Id="rId85" Type="http://schemas.openxmlformats.org/officeDocument/2006/relationships/oleObject" Target="embeddings/oleObject27.bin"/><Relationship Id="rId150" Type="http://schemas.openxmlformats.org/officeDocument/2006/relationships/image" Target="media/image112.png"/><Relationship Id="rId595" Type="http://schemas.openxmlformats.org/officeDocument/2006/relationships/image" Target="media/image557.png"/><Relationship Id="rId816" Type="http://schemas.openxmlformats.org/officeDocument/2006/relationships/image" Target="media/image778.png"/><Relationship Id="rId248" Type="http://schemas.openxmlformats.org/officeDocument/2006/relationships/image" Target="media/image210.png"/><Relationship Id="rId455" Type="http://schemas.openxmlformats.org/officeDocument/2006/relationships/image" Target="media/image417.png"/><Relationship Id="rId662" Type="http://schemas.openxmlformats.org/officeDocument/2006/relationships/image" Target="media/image624.png"/><Relationship Id="rId12" Type="http://schemas.openxmlformats.org/officeDocument/2006/relationships/oleObject" Target="embeddings/oleObject1.bin"/><Relationship Id="rId108" Type="http://schemas.openxmlformats.org/officeDocument/2006/relationships/image" Target="media/image70.png"/><Relationship Id="rId315" Type="http://schemas.openxmlformats.org/officeDocument/2006/relationships/image" Target="media/image277.png"/><Relationship Id="rId522" Type="http://schemas.openxmlformats.org/officeDocument/2006/relationships/image" Target="media/image484.png"/><Relationship Id="rId96" Type="http://schemas.openxmlformats.org/officeDocument/2006/relationships/image" Target="media/image58.png"/><Relationship Id="rId161" Type="http://schemas.openxmlformats.org/officeDocument/2006/relationships/image" Target="media/image123.png"/><Relationship Id="rId399" Type="http://schemas.openxmlformats.org/officeDocument/2006/relationships/image" Target="media/image361.png"/><Relationship Id="rId827" Type="http://schemas.openxmlformats.org/officeDocument/2006/relationships/image" Target="media/image789.png"/><Relationship Id="rId259" Type="http://schemas.openxmlformats.org/officeDocument/2006/relationships/image" Target="media/image221.png"/><Relationship Id="rId466" Type="http://schemas.openxmlformats.org/officeDocument/2006/relationships/image" Target="media/image428.png"/><Relationship Id="rId673" Type="http://schemas.openxmlformats.org/officeDocument/2006/relationships/image" Target="media/image635.png"/><Relationship Id="rId880" Type="http://schemas.openxmlformats.org/officeDocument/2006/relationships/image" Target="media/image842.png"/><Relationship Id="rId23" Type="http://schemas.openxmlformats.org/officeDocument/2006/relationships/image" Target="media/image9.png"/><Relationship Id="rId119" Type="http://schemas.openxmlformats.org/officeDocument/2006/relationships/image" Target="media/image81.png"/><Relationship Id="rId326" Type="http://schemas.openxmlformats.org/officeDocument/2006/relationships/image" Target="media/image288.png"/><Relationship Id="rId533" Type="http://schemas.openxmlformats.org/officeDocument/2006/relationships/image" Target="media/image495.png"/><Relationship Id="rId740" Type="http://schemas.openxmlformats.org/officeDocument/2006/relationships/image" Target="media/image702.png"/><Relationship Id="rId838" Type="http://schemas.openxmlformats.org/officeDocument/2006/relationships/image" Target="media/image800.png"/><Relationship Id="rId172" Type="http://schemas.openxmlformats.org/officeDocument/2006/relationships/image" Target="media/image134.png"/><Relationship Id="rId477" Type="http://schemas.openxmlformats.org/officeDocument/2006/relationships/image" Target="media/image439.png"/><Relationship Id="rId600" Type="http://schemas.openxmlformats.org/officeDocument/2006/relationships/image" Target="media/image562.png"/><Relationship Id="rId684" Type="http://schemas.openxmlformats.org/officeDocument/2006/relationships/image" Target="media/image646.png"/><Relationship Id="rId337" Type="http://schemas.openxmlformats.org/officeDocument/2006/relationships/image" Target="media/image299.png"/><Relationship Id="rId891" Type="http://schemas.openxmlformats.org/officeDocument/2006/relationships/image" Target="media/image853.png"/><Relationship Id="rId905" Type="http://schemas.openxmlformats.org/officeDocument/2006/relationships/image" Target="media/image867.png"/><Relationship Id="rId34" Type="http://schemas.openxmlformats.org/officeDocument/2006/relationships/oleObject" Target="embeddings/oleObject9.bin"/><Relationship Id="rId544" Type="http://schemas.openxmlformats.org/officeDocument/2006/relationships/image" Target="media/image506.png"/><Relationship Id="rId751" Type="http://schemas.openxmlformats.org/officeDocument/2006/relationships/image" Target="media/image713.png"/><Relationship Id="rId849" Type="http://schemas.openxmlformats.org/officeDocument/2006/relationships/image" Target="media/image811.png"/><Relationship Id="rId183" Type="http://schemas.openxmlformats.org/officeDocument/2006/relationships/image" Target="media/image145.png"/><Relationship Id="rId390" Type="http://schemas.openxmlformats.org/officeDocument/2006/relationships/image" Target="media/image352.png"/><Relationship Id="rId404" Type="http://schemas.openxmlformats.org/officeDocument/2006/relationships/image" Target="media/image366.png"/><Relationship Id="rId611" Type="http://schemas.openxmlformats.org/officeDocument/2006/relationships/image" Target="media/image573.png"/><Relationship Id="rId250" Type="http://schemas.openxmlformats.org/officeDocument/2006/relationships/image" Target="media/image212.png"/><Relationship Id="rId488" Type="http://schemas.openxmlformats.org/officeDocument/2006/relationships/image" Target="media/image450.png"/><Relationship Id="rId695" Type="http://schemas.openxmlformats.org/officeDocument/2006/relationships/image" Target="media/image657.png"/><Relationship Id="rId709" Type="http://schemas.openxmlformats.org/officeDocument/2006/relationships/image" Target="media/image671.png"/><Relationship Id="rId45" Type="http://schemas.openxmlformats.org/officeDocument/2006/relationships/oleObject" Target="embeddings/oleObject13.bin"/><Relationship Id="rId110" Type="http://schemas.openxmlformats.org/officeDocument/2006/relationships/image" Target="media/image72.png"/><Relationship Id="rId348" Type="http://schemas.openxmlformats.org/officeDocument/2006/relationships/image" Target="media/image310.png"/><Relationship Id="rId555" Type="http://schemas.openxmlformats.org/officeDocument/2006/relationships/image" Target="media/image517.png"/><Relationship Id="rId762" Type="http://schemas.openxmlformats.org/officeDocument/2006/relationships/image" Target="media/image724.png"/><Relationship Id="rId194" Type="http://schemas.openxmlformats.org/officeDocument/2006/relationships/image" Target="media/image156.png"/><Relationship Id="rId208" Type="http://schemas.openxmlformats.org/officeDocument/2006/relationships/image" Target="media/image170.png"/><Relationship Id="rId415" Type="http://schemas.openxmlformats.org/officeDocument/2006/relationships/image" Target="media/image377.png"/><Relationship Id="rId622" Type="http://schemas.openxmlformats.org/officeDocument/2006/relationships/image" Target="media/image584.png"/><Relationship Id="rId261" Type="http://schemas.openxmlformats.org/officeDocument/2006/relationships/image" Target="media/image223.png"/><Relationship Id="rId499" Type="http://schemas.openxmlformats.org/officeDocument/2006/relationships/image" Target="media/image461.png"/><Relationship Id="rId56" Type="http://schemas.openxmlformats.org/officeDocument/2006/relationships/image" Target="media/image28.png"/><Relationship Id="rId359" Type="http://schemas.openxmlformats.org/officeDocument/2006/relationships/image" Target="media/image321.png"/><Relationship Id="rId566" Type="http://schemas.openxmlformats.org/officeDocument/2006/relationships/image" Target="media/image528.png"/><Relationship Id="rId773" Type="http://schemas.openxmlformats.org/officeDocument/2006/relationships/image" Target="media/image735.png"/></Relationships>
</file>

<file path=word/_rels/footer1.xml.rels><?xml version="1.0" encoding="UTF-8" standalone="yes"?>
<Relationships xmlns="http://schemas.openxmlformats.org/package/2006/relationships"><Relationship Id="rId3" Type="http://schemas.openxmlformats.org/officeDocument/2006/relationships/image" Target="media/image934.png"/><Relationship Id="rId2" Type="http://schemas.openxmlformats.org/officeDocument/2006/relationships/image" Target="media/image872.png"/><Relationship Id="rId1" Type="http://schemas.openxmlformats.org/officeDocument/2006/relationships/image" Target="media/image871.png"/><Relationship Id="rId4" Type="http://schemas.openxmlformats.org/officeDocument/2006/relationships/image" Target="media/image935.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0A73928A79AAF48ADBDED0514A9BDEC" ma:contentTypeVersion="7" ma:contentTypeDescription="Create a new document." ma:contentTypeScope="" ma:versionID="8fc2f086e93d6f70b8f478ba982c6c42">
  <xsd:schema xmlns:xsd="http://www.w3.org/2001/XMLSchema" xmlns:xs="http://www.w3.org/2001/XMLSchema" xmlns:p="http://schemas.microsoft.com/office/2006/metadata/properties" xmlns:ns3="55d35b2c-ce28-451b-8ed5-dc9e441d57b2" xmlns:ns4="f8becf0d-aaa1-4ef1-9edf-f804bcd5d824" targetNamespace="http://schemas.microsoft.com/office/2006/metadata/properties" ma:root="true" ma:fieldsID="e930c27877bc087f9b61661cb27749d4" ns3:_="" ns4:_="">
    <xsd:import namespace="55d35b2c-ce28-451b-8ed5-dc9e441d57b2"/>
    <xsd:import namespace="f8becf0d-aaa1-4ef1-9edf-f804bcd5d82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d35b2c-ce28-451b-8ed5-dc9e441d57b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8becf0d-aaa1-4ef1-9edf-f804bcd5d82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0DD991F-A00D-456B-9323-E614F7053C11}">
  <ds:schemaRefs>
    <ds:schemaRef ds:uri="http://schemas.openxmlformats.org/officeDocument/2006/bibliography"/>
  </ds:schemaRefs>
</ds:datastoreItem>
</file>

<file path=customXml/itemProps2.xml><?xml version="1.0" encoding="utf-8"?>
<ds:datastoreItem xmlns:ds="http://schemas.openxmlformats.org/officeDocument/2006/customXml" ds:itemID="{85BFBC13-6258-4B2F-8FC9-08594155AE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d35b2c-ce28-451b-8ed5-dc9e441d57b2"/>
    <ds:schemaRef ds:uri="f8becf0d-aaa1-4ef1-9edf-f804bcd5d8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4E4CD77-45EA-4D98-BBB3-FDD99A539AD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4285864-DB49-4004-A2B9-5CFBB9B6D6B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306</Pages>
  <Words>47615</Words>
  <Characters>285696</Characters>
  <Application>Microsoft Office Word</Application>
  <DocSecurity>0</DocSecurity>
  <Lines>2380</Lines>
  <Paragraphs>665</Paragraphs>
  <ScaleCrop>false</ScaleCrop>
  <HeadingPairs>
    <vt:vector size="2" baseType="variant">
      <vt:variant>
        <vt:lpstr>Tytuł</vt:lpstr>
      </vt:variant>
      <vt:variant>
        <vt:i4>1</vt:i4>
      </vt:variant>
    </vt:vector>
  </HeadingPairs>
  <TitlesOfParts>
    <vt:vector size="1" baseType="lpstr">
      <vt:lpstr>PUW-Podrecznik_uzytkownika_wewnetrznego</vt:lpstr>
    </vt:vector>
  </TitlesOfParts>
  <Company>PFRON</Company>
  <LinksUpToDate>false</LinksUpToDate>
  <CharactersWithSpaces>332646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PUW-Podrecznik_uzytkownika_wewnetrznego</dc:title>
  <dc:subject/>
  <dc:creator>Lech Sawicki</dc:creator>
  <cp:keywords/>
  <dc:description/>
  <cp:lastModifiedBy>Bożena Kłosowska</cp:lastModifiedBy>
  <cp:revision>3</cp:revision>
  <cp:lastPrinted>2020-08-29T22:02:00Z</cp:lastPrinted>
  <dcterms:created xsi:type="dcterms:W3CDTF">2020-12-16T11:45:00Z</dcterms:created>
  <dcterms:modified xsi:type="dcterms:W3CDTF">2020-12-16T16:12:00Z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0x01010080A73928A79AAF48ADBDED0514A9BDEC</vt:lpwstr>
  </property>
</Properties>
</file>